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7B3" w:rsidRDefault="001657B3" w:rsidP="001657B3">
      <w:pPr>
        <w:jc w:val="center"/>
        <w:rPr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715645" cy="95440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7" t="-66" r="-87" b="-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54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7B3" w:rsidRDefault="001657B3" w:rsidP="001657B3">
      <w:pPr>
        <w:jc w:val="center"/>
        <w:rPr>
          <w:b/>
          <w:sz w:val="36"/>
          <w:szCs w:val="36"/>
        </w:rPr>
      </w:pPr>
    </w:p>
    <w:p w:rsidR="000E7992" w:rsidRDefault="001657B3" w:rsidP="00920241">
      <w:pPr>
        <w:jc w:val="center"/>
        <w:rPr>
          <w:b/>
          <w:sz w:val="36"/>
          <w:szCs w:val="36"/>
        </w:rPr>
      </w:pPr>
      <w:r w:rsidRPr="000E7992">
        <w:rPr>
          <w:b/>
          <w:sz w:val="36"/>
          <w:szCs w:val="36"/>
        </w:rPr>
        <w:t xml:space="preserve">АДМИНИСТРАЦИЯ </w:t>
      </w:r>
    </w:p>
    <w:p w:rsidR="001657B3" w:rsidRPr="000E7992" w:rsidRDefault="000E7992" w:rsidP="00920241">
      <w:pPr>
        <w:jc w:val="center"/>
        <w:rPr>
          <w:b/>
        </w:rPr>
      </w:pPr>
      <w:r w:rsidRPr="000E7992">
        <w:rPr>
          <w:b/>
          <w:sz w:val="36"/>
          <w:szCs w:val="36"/>
        </w:rPr>
        <w:t xml:space="preserve">СТЕПАНОВСКОГО </w:t>
      </w:r>
      <w:r w:rsidR="001657B3" w:rsidRPr="000E7992">
        <w:rPr>
          <w:b/>
          <w:sz w:val="36"/>
          <w:szCs w:val="36"/>
        </w:rPr>
        <w:t xml:space="preserve"> СЕЛЬСОВЕТА</w:t>
      </w:r>
      <w:r w:rsidR="00920241" w:rsidRPr="000E7992">
        <w:rPr>
          <w:b/>
        </w:rPr>
        <w:t xml:space="preserve"> </w:t>
      </w:r>
      <w:r w:rsidR="001657B3" w:rsidRPr="000E7992">
        <w:rPr>
          <w:b/>
          <w:sz w:val="36"/>
          <w:szCs w:val="36"/>
        </w:rPr>
        <w:t>БЕССОНОВСКОГО РАЙОНА</w:t>
      </w:r>
    </w:p>
    <w:p w:rsidR="001657B3" w:rsidRPr="000E7992" w:rsidRDefault="001657B3" w:rsidP="001657B3">
      <w:pPr>
        <w:jc w:val="center"/>
        <w:rPr>
          <w:b/>
        </w:rPr>
      </w:pPr>
      <w:r w:rsidRPr="000E7992">
        <w:rPr>
          <w:b/>
          <w:sz w:val="36"/>
          <w:szCs w:val="36"/>
        </w:rPr>
        <w:t>ПЕНЗЕНСКОЙ ОБЛАСТИ</w:t>
      </w:r>
    </w:p>
    <w:p w:rsidR="001657B3" w:rsidRPr="000E7992" w:rsidRDefault="001657B3" w:rsidP="001657B3">
      <w:pPr>
        <w:jc w:val="center"/>
        <w:rPr>
          <w:b/>
          <w:sz w:val="28"/>
          <w:szCs w:val="28"/>
        </w:rPr>
      </w:pPr>
    </w:p>
    <w:p w:rsidR="001657B3" w:rsidRPr="000E7992" w:rsidRDefault="001657B3" w:rsidP="001657B3">
      <w:pPr>
        <w:jc w:val="center"/>
        <w:rPr>
          <w:b/>
        </w:rPr>
      </w:pPr>
      <w:r w:rsidRPr="000E7992">
        <w:rPr>
          <w:b/>
          <w:sz w:val="32"/>
          <w:szCs w:val="32"/>
        </w:rPr>
        <w:t>ПОСТАНОВЛЕНИЕ</w:t>
      </w:r>
    </w:p>
    <w:p w:rsidR="001657B3" w:rsidRDefault="001657B3" w:rsidP="001657B3">
      <w:pPr>
        <w:pStyle w:val="ConsPlusTitle"/>
        <w:jc w:val="center"/>
        <w:rPr>
          <w:rFonts w:ascii="Times New Roman" w:hAnsi="Times New Roman" w:cs="Times New Roman"/>
          <w:b w:val="0"/>
          <w:sz w:val="32"/>
          <w:szCs w:val="32"/>
        </w:rPr>
      </w:pPr>
    </w:p>
    <w:p w:rsidR="001657B3" w:rsidRDefault="001657B3" w:rsidP="001657B3">
      <w:pPr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6CFF03" wp14:editId="5F7FE9C8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3066415" cy="184150"/>
                <wp:effectExtent l="7620" t="0" r="2540" b="635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6415" cy="1841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64"/>
                              <w:gridCol w:w="2835"/>
                              <w:gridCol w:w="397"/>
                              <w:gridCol w:w="1134"/>
                            </w:tblGrid>
                            <w:tr w:rsidR="001657B3">
                              <w:tc>
                                <w:tcPr>
                                  <w:tcW w:w="464" w:type="dxa"/>
                                  <w:shd w:val="clear" w:color="auto" w:fill="auto"/>
                                  <w:vAlign w:val="bottom"/>
                                </w:tcPr>
                                <w:p w:rsidR="001657B3" w:rsidRDefault="001657B3"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:rsidR="001657B3" w:rsidRDefault="00313DEB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10 марта 2026</w:t>
                                  </w:r>
                                  <w:r w:rsidR="00920241">
                                    <w:rPr>
                                      <w:sz w:val="24"/>
                                      <w:szCs w:val="24"/>
                                    </w:rPr>
                                    <w:t xml:space="preserve"> г.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shd w:val="clear" w:color="auto" w:fill="auto"/>
                                  <w:vAlign w:val="bottom"/>
                                </w:tcPr>
                                <w:p w:rsidR="001657B3" w:rsidRDefault="001657B3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single" w:sz="6" w:space="0" w:color="000000"/>
                                    <w:right w:val="none" w:sz="0" w:space="0" w:color="000000"/>
                                  </w:tcBorders>
                                  <w:shd w:val="clear" w:color="auto" w:fill="auto"/>
                                </w:tcPr>
                                <w:p w:rsidR="001657B3" w:rsidRDefault="00313DEB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2"/>
                                    </w:rPr>
                                    <w:t>31</w:t>
                                  </w:r>
                                </w:p>
                              </w:tc>
                            </w:tr>
                          </w:tbl>
                          <w:p w:rsidR="001657B3" w:rsidRDefault="001657B3" w:rsidP="001657B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0;margin-top:.9pt;width:241.45pt;height:14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64"/>
                        <w:gridCol w:w="2835"/>
                        <w:gridCol w:w="397"/>
                        <w:gridCol w:w="1134"/>
                      </w:tblGrid>
                      <w:tr w:rsidR="001657B3">
                        <w:tc>
                          <w:tcPr>
                            <w:tcW w:w="464" w:type="dxa"/>
                            <w:shd w:val="clear" w:color="auto" w:fill="auto"/>
                            <w:vAlign w:val="bottom"/>
                          </w:tcPr>
                          <w:p w:rsidR="001657B3" w:rsidRDefault="001657B3">
                            <w:r>
                              <w:rPr>
                                <w:sz w:val="24"/>
                                <w:szCs w:val="24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:rsidR="001657B3" w:rsidRDefault="00313DEB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10 марта 2026</w:t>
                            </w:r>
                            <w:r w:rsidR="00920241">
                              <w:rPr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</w:tc>
                        <w:tc>
                          <w:tcPr>
                            <w:tcW w:w="397" w:type="dxa"/>
                            <w:shd w:val="clear" w:color="auto" w:fill="auto"/>
                            <w:vAlign w:val="bottom"/>
                          </w:tcPr>
                          <w:p w:rsidR="001657B3" w:rsidRDefault="001657B3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single" w:sz="6" w:space="0" w:color="000000"/>
                              <w:right w:val="none" w:sz="0" w:space="0" w:color="000000"/>
                            </w:tcBorders>
                            <w:shd w:val="clear" w:color="auto" w:fill="auto"/>
                          </w:tcPr>
                          <w:p w:rsidR="001657B3" w:rsidRDefault="00313DEB">
                            <w:pPr>
                              <w:jc w:val="center"/>
                            </w:pPr>
                            <w:r>
                              <w:rPr>
                                <w:sz w:val="22"/>
                              </w:rPr>
                              <w:t>31</w:t>
                            </w:r>
                          </w:p>
                        </w:tc>
                      </w:tr>
                    </w:tbl>
                    <w:p w:rsidR="001657B3" w:rsidRDefault="001657B3" w:rsidP="001657B3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657B3" w:rsidRDefault="001657B3" w:rsidP="001657B3">
      <w:pPr>
        <w:rPr>
          <w:sz w:val="24"/>
          <w:szCs w:val="24"/>
        </w:rPr>
      </w:pPr>
    </w:p>
    <w:p w:rsidR="001657B3" w:rsidRDefault="001657B3" w:rsidP="001657B3">
      <w:pPr>
        <w:jc w:val="center"/>
      </w:pP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. </w:t>
      </w:r>
      <w:r w:rsidR="000E7992">
        <w:rPr>
          <w:sz w:val="24"/>
          <w:szCs w:val="24"/>
        </w:rPr>
        <w:t>Степановка</w:t>
      </w:r>
    </w:p>
    <w:p w:rsidR="001657B3" w:rsidRDefault="001657B3" w:rsidP="001657B3">
      <w:pPr>
        <w:jc w:val="center"/>
        <w:rPr>
          <w:b/>
          <w:sz w:val="24"/>
          <w:szCs w:val="24"/>
        </w:rPr>
      </w:pPr>
    </w:p>
    <w:p w:rsidR="001657B3" w:rsidRPr="003838F7" w:rsidRDefault="00920241" w:rsidP="00920241">
      <w:pPr>
        <w:tabs>
          <w:tab w:val="left" w:pos="9356"/>
        </w:tabs>
        <w:ind w:firstLine="709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 установлении особого противопожарного режима на территории </w:t>
      </w:r>
      <w:proofErr w:type="spellStart"/>
      <w:r w:rsidR="000E7992">
        <w:rPr>
          <w:b/>
          <w:color w:val="000000"/>
          <w:sz w:val="28"/>
          <w:szCs w:val="28"/>
        </w:rPr>
        <w:t>Степановского</w:t>
      </w:r>
      <w:proofErr w:type="spellEnd"/>
      <w:r w:rsidR="000E7992">
        <w:rPr>
          <w:b/>
          <w:color w:val="000000"/>
          <w:sz w:val="28"/>
          <w:szCs w:val="28"/>
        </w:rPr>
        <w:t xml:space="preserve"> </w:t>
      </w:r>
      <w:r w:rsidR="00466372">
        <w:rPr>
          <w:b/>
          <w:color w:val="000000"/>
          <w:sz w:val="28"/>
          <w:szCs w:val="28"/>
        </w:rPr>
        <w:t xml:space="preserve"> сельсовета </w:t>
      </w:r>
      <w:proofErr w:type="spellStart"/>
      <w:r w:rsidR="00466372">
        <w:rPr>
          <w:b/>
          <w:color w:val="000000"/>
          <w:sz w:val="28"/>
          <w:szCs w:val="28"/>
        </w:rPr>
        <w:t>Бессоновского</w:t>
      </w:r>
      <w:proofErr w:type="spellEnd"/>
      <w:r w:rsidR="00466372">
        <w:rPr>
          <w:b/>
          <w:color w:val="000000"/>
          <w:sz w:val="28"/>
          <w:szCs w:val="28"/>
        </w:rPr>
        <w:t xml:space="preserve"> района </w:t>
      </w:r>
      <w:r>
        <w:rPr>
          <w:b/>
          <w:color w:val="000000"/>
          <w:sz w:val="28"/>
          <w:szCs w:val="28"/>
        </w:rPr>
        <w:t>Пензенской области</w:t>
      </w:r>
    </w:p>
    <w:p w:rsidR="001657B3" w:rsidRPr="003838F7" w:rsidRDefault="001657B3" w:rsidP="001657B3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8F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657B3" w:rsidRDefault="00920241" w:rsidP="001657B3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связи с прогнозируемым повышением пожарной опасности на территории Пензенской области, в целях защиты жизни, здоровья и имущества граждан и юридических лиц от пожаров, руководствуясь Федеральным законом от 21.12.1994 №69-ФЗ «О пожарной безопасности»,</w:t>
      </w:r>
      <w:r w:rsidR="00466372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дминистрация </w:t>
      </w:r>
      <w:proofErr w:type="spellStart"/>
      <w:r w:rsidR="000E7992">
        <w:rPr>
          <w:rFonts w:ascii="Times New Roman" w:hAnsi="Times New Roman" w:cs="Times New Roman"/>
          <w:color w:val="000000"/>
          <w:sz w:val="28"/>
          <w:szCs w:val="28"/>
        </w:rPr>
        <w:t>Степановского</w:t>
      </w:r>
      <w:proofErr w:type="spellEnd"/>
      <w:r w:rsidR="000E79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постановляет:</w:t>
      </w:r>
    </w:p>
    <w:p w:rsidR="00920241" w:rsidRDefault="00920241" w:rsidP="009758B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Установить на  территории </w:t>
      </w:r>
      <w:proofErr w:type="spellStart"/>
      <w:r w:rsidR="000E7992">
        <w:rPr>
          <w:rFonts w:ascii="Times New Roman" w:hAnsi="Times New Roman" w:cs="Times New Roman"/>
          <w:color w:val="000000"/>
          <w:sz w:val="28"/>
          <w:szCs w:val="28"/>
        </w:rPr>
        <w:t>Степановского</w:t>
      </w:r>
      <w:proofErr w:type="spellEnd"/>
      <w:r w:rsidR="000E79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Бессоновско</w:t>
      </w:r>
      <w:r w:rsidR="002401AB">
        <w:rPr>
          <w:rFonts w:ascii="Times New Roman" w:hAnsi="Times New Roman" w:cs="Times New Roman"/>
          <w:color w:val="000000"/>
          <w:sz w:val="28"/>
          <w:szCs w:val="28"/>
        </w:rPr>
        <w:t>го</w:t>
      </w:r>
      <w:proofErr w:type="spellEnd"/>
      <w:r w:rsidR="002401AB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="00313DEB">
        <w:rPr>
          <w:rFonts w:ascii="Times New Roman" w:hAnsi="Times New Roman" w:cs="Times New Roman"/>
          <w:color w:val="000000"/>
          <w:sz w:val="28"/>
          <w:szCs w:val="28"/>
        </w:rPr>
        <w:t xml:space="preserve">айона Пензенской области с  </w:t>
      </w:r>
      <w:r w:rsidR="00532AC4">
        <w:rPr>
          <w:rFonts w:ascii="Times New Roman" w:hAnsi="Times New Roman" w:cs="Times New Roman"/>
          <w:color w:val="000000"/>
          <w:sz w:val="28"/>
          <w:szCs w:val="28"/>
        </w:rPr>
        <w:t>10.03</w:t>
      </w:r>
      <w:r w:rsidR="002401AB">
        <w:rPr>
          <w:rFonts w:ascii="Times New Roman" w:hAnsi="Times New Roman" w:cs="Times New Roman"/>
          <w:color w:val="000000"/>
          <w:sz w:val="28"/>
          <w:szCs w:val="28"/>
        </w:rPr>
        <w:t>.2026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 и до </w:t>
      </w:r>
      <w:r w:rsidR="00532AC4">
        <w:rPr>
          <w:rFonts w:ascii="Times New Roman" w:hAnsi="Times New Roman" w:cs="Times New Roman"/>
          <w:color w:val="000000"/>
          <w:sz w:val="28"/>
          <w:szCs w:val="28"/>
        </w:rPr>
        <w:t>31.03</w:t>
      </w:r>
      <w:bookmarkStart w:id="0" w:name="_GoBack"/>
      <w:bookmarkEnd w:id="0"/>
      <w:r w:rsidR="002401AB">
        <w:rPr>
          <w:rFonts w:ascii="Times New Roman" w:hAnsi="Times New Roman" w:cs="Times New Roman"/>
          <w:color w:val="000000"/>
          <w:sz w:val="28"/>
          <w:szCs w:val="28"/>
        </w:rPr>
        <w:t>.2026 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особый противопожарный режим.</w:t>
      </w:r>
    </w:p>
    <w:p w:rsidR="00EB1E74" w:rsidRPr="002401AB" w:rsidRDefault="009758BA" w:rsidP="009758B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Организовать</w:t>
      </w:r>
      <w:r w:rsidR="00EB1E74" w:rsidRPr="002401AB">
        <w:rPr>
          <w:rFonts w:ascii="Times New Roman" w:hAnsi="Times New Roman" w:cs="Times New Roman"/>
          <w:color w:val="auto"/>
          <w:sz w:val="28"/>
          <w:szCs w:val="28"/>
        </w:rPr>
        <w:t xml:space="preserve"> на период действия особого противопожарного режима следующие дополнительные требования пожарной безопасности:</w:t>
      </w:r>
    </w:p>
    <w:p w:rsidR="002401AB" w:rsidRPr="009758BA" w:rsidRDefault="002401AB" w:rsidP="009758BA">
      <w:pPr>
        <w:pStyle w:val="ab"/>
        <w:numPr>
          <w:ilvl w:val="1"/>
          <w:numId w:val="2"/>
        </w:numPr>
        <w:shd w:val="clear" w:color="auto" w:fill="FFFFFF"/>
        <w:suppressAutoHyphens w:val="0"/>
        <w:ind w:left="0" w:firstLine="709"/>
        <w:jc w:val="both"/>
        <w:rPr>
          <w:sz w:val="28"/>
          <w:szCs w:val="28"/>
        </w:rPr>
      </w:pPr>
      <w:r w:rsidRPr="009758BA">
        <w:rPr>
          <w:rStyle w:val="aa"/>
          <w:rFonts w:eastAsiaTheme="majorEastAsia"/>
          <w:b w:val="0"/>
          <w:sz w:val="28"/>
          <w:szCs w:val="28"/>
        </w:rPr>
        <w:t>Обеспечение беспрепятственного проезда</w:t>
      </w:r>
      <w:r w:rsidRPr="009758BA">
        <w:rPr>
          <w:sz w:val="28"/>
          <w:szCs w:val="28"/>
        </w:rPr>
        <w:t> техники аварийных служб к жилым домам, социально значимым объектам</w:t>
      </w:r>
      <w:r w:rsidR="009758BA" w:rsidRPr="009758BA">
        <w:rPr>
          <w:sz w:val="28"/>
          <w:szCs w:val="28"/>
        </w:rPr>
        <w:t xml:space="preserve">; </w:t>
      </w:r>
    </w:p>
    <w:p w:rsidR="002401AB" w:rsidRPr="009758BA" w:rsidRDefault="009758BA" w:rsidP="009758BA">
      <w:pPr>
        <w:pStyle w:val="ab"/>
        <w:numPr>
          <w:ilvl w:val="1"/>
          <w:numId w:val="2"/>
        </w:numPr>
        <w:shd w:val="clear" w:color="auto" w:fill="FFFFFF"/>
        <w:suppressAutoHyphens w:val="0"/>
        <w:ind w:left="0" w:firstLine="709"/>
        <w:jc w:val="both"/>
        <w:rPr>
          <w:sz w:val="28"/>
          <w:szCs w:val="28"/>
        </w:rPr>
      </w:pPr>
      <w:r>
        <w:rPr>
          <w:rStyle w:val="aa"/>
          <w:rFonts w:eastAsiaTheme="majorEastAsia"/>
          <w:b w:val="0"/>
          <w:sz w:val="28"/>
          <w:szCs w:val="28"/>
        </w:rPr>
        <w:t>Очистку</w:t>
      </w:r>
      <w:r w:rsidR="002401AB" w:rsidRPr="009758BA">
        <w:rPr>
          <w:sz w:val="28"/>
          <w:szCs w:val="28"/>
        </w:rPr>
        <w:t> колодцев пожарных гидрантов, дорог</w:t>
      </w:r>
      <w:r>
        <w:rPr>
          <w:sz w:val="28"/>
          <w:szCs w:val="28"/>
        </w:rPr>
        <w:t xml:space="preserve"> к</w:t>
      </w:r>
      <w:r w:rsidR="002401AB" w:rsidRPr="009758BA">
        <w:rPr>
          <w:sz w:val="28"/>
          <w:szCs w:val="28"/>
        </w:rPr>
        <w:t xml:space="preserve"> </w:t>
      </w:r>
      <w:proofErr w:type="spellStart"/>
      <w:r w:rsidR="002401AB" w:rsidRPr="009758BA">
        <w:rPr>
          <w:sz w:val="28"/>
          <w:szCs w:val="28"/>
        </w:rPr>
        <w:t>водоисточникам</w:t>
      </w:r>
      <w:proofErr w:type="spellEnd"/>
      <w:r w:rsidR="002401AB" w:rsidRPr="009758BA">
        <w:rPr>
          <w:sz w:val="28"/>
          <w:szCs w:val="28"/>
        </w:rPr>
        <w:t xml:space="preserve">, </w:t>
      </w:r>
      <w:proofErr w:type="gramStart"/>
      <w:r w:rsidR="002401AB" w:rsidRPr="009758BA">
        <w:rPr>
          <w:sz w:val="28"/>
          <w:szCs w:val="28"/>
        </w:rPr>
        <w:t>используемым</w:t>
      </w:r>
      <w:proofErr w:type="gramEnd"/>
      <w:r w:rsidR="002401AB" w:rsidRPr="009758BA">
        <w:rPr>
          <w:sz w:val="28"/>
          <w:szCs w:val="28"/>
        </w:rPr>
        <w:t xml:space="preserve"> для целей</w:t>
      </w:r>
      <w:r w:rsidRPr="009758BA">
        <w:rPr>
          <w:sz w:val="28"/>
          <w:szCs w:val="28"/>
        </w:rPr>
        <w:t xml:space="preserve"> пожаротушения, от снега и льда; </w:t>
      </w:r>
    </w:p>
    <w:p w:rsidR="002401AB" w:rsidRPr="009758BA" w:rsidRDefault="002401AB" w:rsidP="009758BA">
      <w:pPr>
        <w:pStyle w:val="ab"/>
        <w:numPr>
          <w:ilvl w:val="1"/>
          <w:numId w:val="2"/>
        </w:numPr>
        <w:shd w:val="clear" w:color="auto" w:fill="FFFFFF"/>
        <w:suppressAutoHyphens w:val="0"/>
        <w:ind w:left="0" w:firstLine="709"/>
        <w:jc w:val="both"/>
        <w:rPr>
          <w:sz w:val="28"/>
          <w:szCs w:val="28"/>
        </w:rPr>
      </w:pPr>
      <w:r w:rsidRPr="009758BA">
        <w:rPr>
          <w:rStyle w:val="aa"/>
          <w:rFonts w:eastAsiaTheme="majorEastAsia"/>
          <w:b w:val="0"/>
          <w:sz w:val="28"/>
          <w:szCs w:val="28"/>
        </w:rPr>
        <w:t>Организация подворных обходов</w:t>
      </w:r>
      <w:r w:rsidRPr="009758BA">
        <w:rPr>
          <w:sz w:val="28"/>
          <w:szCs w:val="28"/>
        </w:rPr>
        <w:t xml:space="preserve"> жилого сектора </w:t>
      </w:r>
      <w:r w:rsidR="009758BA">
        <w:rPr>
          <w:sz w:val="28"/>
          <w:szCs w:val="28"/>
        </w:rPr>
        <w:t xml:space="preserve">сотрудниками администрации </w:t>
      </w:r>
      <w:proofErr w:type="spellStart"/>
      <w:r w:rsidR="000E7992">
        <w:rPr>
          <w:sz w:val="28"/>
          <w:szCs w:val="28"/>
        </w:rPr>
        <w:t>Степановского</w:t>
      </w:r>
      <w:proofErr w:type="spellEnd"/>
      <w:r w:rsidR="000E7992">
        <w:rPr>
          <w:sz w:val="28"/>
          <w:szCs w:val="28"/>
        </w:rPr>
        <w:t xml:space="preserve"> </w:t>
      </w:r>
      <w:r w:rsidR="009758BA">
        <w:rPr>
          <w:sz w:val="28"/>
          <w:szCs w:val="28"/>
        </w:rPr>
        <w:t xml:space="preserve"> сельсовета</w:t>
      </w:r>
      <w:r w:rsidRPr="009758BA">
        <w:rPr>
          <w:sz w:val="28"/>
          <w:szCs w:val="28"/>
        </w:rPr>
        <w:t xml:space="preserve"> с проведение</w:t>
      </w:r>
      <w:r w:rsidR="009758BA">
        <w:rPr>
          <w:sz w:val="28"/>
          <w:szCs w:val="28"/>
        </w:rPr>
        <w:t>м пожарного инструктажа жителей;</w:t>
      </w:r>
      <w:r w:rsidR="009758BA" w:rsidRPr="009758BA">
        <w:rPr>
          <w:sz w:val="28"/>
          <w:szCs w:val="28"/>
        </w:rPr>
        <w:t xml:space="preserve"> </w:t>
      </w:r>
    </w:p>
    <w:p w:rsidR="00466372" w:rsidRPr="002401AB" w:rsidRDefault="00466372" w:rsidP="009758B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401AB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со дня его подписания.</w:t>
      </w:r>
    </w:p>
    <w:p w:rsidR="00466372" w:rsidRPr="009758BA" w:rsidRDefault="00466372" w:rsidP="00466372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2401AB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Pr="002401AB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</w:t>
      </w:r>
      <w:r w:rsidR="009758BA">
        <w:rPr>
          <w:rFonts w:ascii="Times New Roman" w:hAnsi="Times New Roman" w:cs="Times New Roman"/>
          <w:color w:val="auto"/>
          <w:sz w:val="28"/>
          <w:szCs w:val="28"/>
        </w:rPr>
        <w:t xml:space="preserve">оставляю за собой. </w:t>
      </w:r>
    </w:p>
    <w:p w:rsidR="009758BA" w:rsidRDefault="000E7992" w:rsidP="009758BA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657B3" w:rsidRPr="00920241" w:rsidRDefault="009758BA" w:rsidP="009758BA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657B3" w:rsidRPr="00920241">
        <w:rPr>
          <w:rFonts w:ascii="Times New Roman" w:hAnsi="Times New Roman" w:cs="Times New Roman"/>
          <w:color w:val="000000"/>
          <w:sz w:val="28"/>
          <w:szCs w:val="28"/>
        </w:rPr>
        <w:t xml:space="preserve">Глава администрации </w:t>
      </w:r>
    </w:p>
    <w:p w:rsidR="00855498" w:rsidRPr="009758BA" w:rsidRDefault="000E7992" w:rsidP="009758BA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Степановского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57B3" w:rsidRPr="00920241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r w:rsidR="00920241" w:rsidRPr="0092024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Е.Н.Яшина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55498" w:rsidRPr="009758BA" w:rsidSect="009758B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B66D5"/>
    <w:multiLevelType w:val="multilevel"/>
    <w:tmpl w:val="04EC47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527213CA"/>
    <w:multiLevelType w:val="multilevel"/>
    <w:tmpl w:val="A51A7E7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2">
    <w:nsid w:val="575778F7"/>
    <w:multiLevelType w:val="multilevel"/>
    <w:tmpl w:val="C99A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05079E"/>
    <w:multiLevelType w:val="hybridMultilevel"/>
    <w:tmpl w:val="FC528374"/>
    <w:lvl w:ilvl="0" w:tplc="EE14347C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4" w:hanging="360"/>
      </w:pPr>
    </w:lvl>
    <w:lvl w:ilvl="2" w:tplc="0419001B" w:tentative="1">
      <w:start w:val="1"/>
      <w:numFmt w:val="lowerRoman"/>
      <w:lvlText w:val="%3."/>
      <w:lvlJc w:val="right"/>
      <w:pPr>
        <w:ind w:left="2244" w:hanging="180"/>
      </w:pPr>
    </w:lvl>
    <w:lvl w:ilvl="3" w:tplc="0419000F" w:tentative="1">
      <w:start w:val="1"/>
      <w:numFmt w:val="decimal"/>
      <w:lvlText w:val="%4."/>
      <w:lvlJc w:val="left"/>
      <w:pPr>
        <w:ind w:left="2964" w:hanging="360"/>
      </w:pPr>
    </w:lvl>
    <w:lvl w:ilvl="4" w:tplc="04190019" w:tentative="1">
      <w:start w:val="1"/>
      <w:numFmt w:val="lowerLetter"/>
      <w:lvlText w:val="%5."/>
      <w:lvlJc w:val="left"/>
      <w:pPr>
        <w:ind w:left="3684" w:hanging="360"/>
      </w:pPr>
    </w:lvl>
    <w:lvl w:ilvl="5" w:tplc="0419001B" w:tentative="1">
      <w:start w:val="1"/>
      <w:numFmt w:val="lowerRoman"/>
      <w:lvlText w:val="%6."/>
      <w:lvlJc w:val="right"/>
      <w:pPr>
        <w:ind w:left="4404" w:hanging="180"/>
      </w:pPr>
    </w:lvl>
    <w:lvl w:ilvl="6" w:tplc="0419000F" w:tentative="1">
      <w:start w:val="1"/>
      <w:numFmt w:val="decimal"/>
      <w:lvlText w:val="%7."/>
      <w:lvlJc w:val="left"/>
      <w:pPr>
        <w:ind w:left="5124" w:hanging="360"/>
      </w:pPr>
    </w:lvl>
    <w:lvl w:ilvl="7" w:tplc="04190019" w:tentative="1">
      <w:start w:val="1"/>
      <w:numFmt w:val="lowerLetter"/>
      <w:lvlText w:val="%8."/>
      <w:lvlJc w:val="left"/>
      <w:pPr>
        <w:ind w:left="5844" w:hanging="360"/>
      </w:pPr>
    </w:lvl>
    <w:lvl w:ilvl="8" w:tplc="0419001B" w:tentative="1">
      <w:start w:val="1"/>
      <w:numFmt w:val="lowerRoman"/>
      <w:lvlText w:val="%9."/>
      <w:lvlJc w:val="right"/>
      <w:pPr>
        <w:ind w:left="656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7B3"/>
    <w:rsid w:val="000E7992"/>
    <w:rsid w:val="001657B3"/>
    <w:rsid w:val="0020541A"/>
    <w:rsid w:val="002401AB"/>
    <w:rsid w:val="00313DEB"/>
    <w:rsid w:val="00396DB7"/>
    <w:rsid w:val="00466372"/>
    <w:rsid w:val="00532AC4"/>
    <w:rsid w:val="0055441F"/>
    <w:rsid w:val="00555021"/>
    <w:rsid w:val="006E0867"/>
    <w:rsid w:val="00855498"/>
    <w:rsid w:val="00920241"/>
    <w:rsid w:val="009758BA"/>
    <w:rsid w:val="00AF4F72"/>
    <w:rsid w:val="00EB1E74"/>
    <w:rsid w:val="00F45A7E"/>
    <w:rsid w:val="00FE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B3"/>
    <w:pPr>
      <w:suppressAutoHyphens/>
    </w:pPr>
    <w:rPr>
      <w:rFonts w:ascii="Times New Roman" w:hAnsi="Times New Roman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F45A7E"/>
    <w:pPr>
      <w:keepNext/>
      <w:suppressAutoHyphens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45A7E"/>
    <w:pPr>
      <w:keepNext/>
      <w:suppressAutoHyphens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A7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45A7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F45A7E"/>
    <w:rPr>
      <w:sz w:val="22"/>
      <w:szCs w:val="22"/>
    </w:rPr>
  </w:style>
  <w:style w:type="character" w:styleId="a4">
    <w:name w:val="Hyperlink"/>
    <w:rsid w:val="001657B3"/>
    <w:rPr>
      <w:color w:val="0000FF"/>
      <w:u w:val="single"/>
    </w:rPr>
  </w:style>
  <w:style w:type="paragraph" w:styleId="a5">
    <w:name w:val="Body Text"/>
    <w:basedOn w:val="a"/>
    <w:link w:val="a6"/>
    <w:rsid w:val="001657B3"/>
    <w:pPr>
      <w:spacing w:after="140" w:line="288" w:lineRule="auto"/>
    </w:pPr>
    <w:rPr>
      <w:rFonts w:ascii="Calibri" w:eastAsia="Calibri" w:hAnsi="Calibri" w:cs="Calibri"/>
      <w:color w:val="00000A"/>
    </w:rPr>
  </w:style>
  <w:style w:type="character" w:customStyle="1" w:styleId="a6">
    <w:name w:val="Основной текст Знак"/>
    <w:basedOn w:val="a0"/>
    <w:link w:val="a5"/>
    <w:rsid w:val="001657B3"/>
    <w:rPr>
      <w:rFonts w:eastAsia="Calibri" w:cs="Calibri"/>
      <w:color w:val="00000A"/>
      <w:lang w:eastAsia="zh-CN"/>
    </w:rPr>
  </w:style>
  <w:style w:type="paragraph" w:customStyle="1" w:styleId="ConsPlusTitle">
    <w:name w:val="ConsPlusTitle"/>
    <w:rsid w:val="001657B3"/>
    <w:pPr>
      <w:widowControl w:val="0"/>
      <w:suppressAutoHyphens/>
      <w:autoSpaceDE w:val="0"/>
    </w:pPr>
    <w:rPr>
      <w:rFonts w:cs="Calibri"/>
      <w:b/>
      <w:bCs/>
      <w:sz w:val="22"/>
      <w:szCs w:val="22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1657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57B3"/>
    <w:rPr>
      <w:rFonts w:ascii="Tahoma" w:hAnsi="Tahoma" w:cs="Tahoma"/>
      <w:sz w:val="16"/>
      <w:szCs w:val="16"/>
      <w:lang w:eastAsia="zh-CN"/>
    </w:rPr>
  </w:style>
  <w:style w:type="paragraph" w:customStyle="1" w:styleId="a9">
    <w:name w:val="Содержимое таблицы"/>
    <w:basedOn w:val="a"/>
    <w:rsid w:val="001657B3"/>
    <w:pPr>
      <w:widowControl w:val="0"/>
      <w:suppressLineNumbers/>
    </w:pPr>
    <w:rPr>
      <w:rFonts w:eastAsia="Lucida Sans Unicode"/>
      <w:kern w:val="2"/>
      <w:sz w:val="24"/>
      <w:szCs w:val="24"/>
    </w:rPr>
  </w:style>
  <w:style w:type="character" w:styleId="aa">
    <w:name w:val="Strong"/>
    <w:basedOn w:val="a0"/>
    <w:uiPriority w:val="22"/>
    <w:qFormat/>
    <w:rsid w:val="002401AB"/>
    <w:rPr>
      <w:b/>
      <w:bCs/>
    </w:rPr>
  </w:style>
  <w:style w:type="paragraph" w:styleId="ab">
    <w:name w:val="List Paragraph"/>
    <w:basedOn w:val="a"/>
    <w:uiPriority w:val="34"/>
    <w:qFormat/>
    <w:rsid w:val="002401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B3"/>
    <w:pPr>
      <w:suppressAutoHyphens/>
    </w:pPr>
    <w:rPr>
      <w:rFonts w:ascii="Times New Roman" w:hAnsi="Times New Roman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F45A7E"/>
    <w:pPr>
      <w:keepNext/>
      <w:suppressAutoHyphens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45A7E"/>
    <w:pPr>
      <w:keepNext/>
      <w:suppressAutoHyphens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A7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45A7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F45A7E"/>
    <w:rPr>
      <w:sz w:val="22"/>
      <w:szCs w:val="22"/>
    </w:rPr>
  </w:style>
  <w:style w:type="character" w:styleId="a4">
    <w:name w:val="Hyperlink"/>
    <w:rsid w:val="001657B3"/>
    <w:rPr>
      <w:color w:val="0000FF"/>
      <w:u w:val="single"/>
    </w:rPr>
  </w:style>
  <w:style w:type="paragraph" w:styleId="a5">
    <w:name w:val="Body Text"/>
    <w:basedOn w:val="a"/>
    <w:link w:val="a6"/>
    <w:rsid w:val="001657B3"/>
    <w:pPr>
      <w:spacing w:after="140" w:line="288" w:lineRule="auto"/>
    </w:pPr>
    <w:rPr>
      <w:rFonts w:ascii="Calibri" w:eastAsia="Calibri" w:hAnsi="Calibri" w:cs="Calibri"/>
      <w:color w:val="00000A"/>
    </w:rPr>
  </w:style>
  <w:style w:type="character" w:customStyle="1" w:styleId="a6">
    <w:name w:val="Основной текст Знак"/>
    <w:basedOn w:val="a0"/>
    <w:link w:val="a5"/>
    <w:rsid w:val="001657B3"/>
    <w:rPr>
      <w:rFonts w:eastAsia="Calibri" w:cs="Calibri"/>
      <w:color w:val="00000A"/>
      <w:lang w:eastAsia="zh-CN"/>
    </w:rPr>
  </w:style>
  <w:style w:type="paragraph" w:customStyle="1" w:styleId="ConsPlusTitle">
    <w:name w:val="ConsPlusTitle"/>
    <w:rsid w:val="001657B3"/>
    <w:pPr>
      <w:widowControl w:val="0"/>
      <w:suppressAutoHyphens/>
      <w:autoSpaceDE w:val="0"/>
    </w:pPr>
    <w:rPr>
      <w:rFonts w:cs="Calibri"/>
      <w:b/>
      <w:bCs/>
      <w:sz w:val="22"/>
      <w:szCs w:val="22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1657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57B3"/>
    <w:rPr>
      <w:rFonts w:ascii="Tahoma" w:hAnsi="Tahoma" w:cs="Tahoma"/>
      <w:sz w:val="16"/>
      <w:szCs w:val="16"/>
      <w:lang w:eastAsia="zh-CN"/>
    </w:rPr>
  </w:style>
  <w:style w:type="paragraph" w:customStyle="1" w:styleId="a9">
    <w:name w:val="Содержимое таблицы"/>
    <w:basedOn w:val="a"/>
    <w:rsid w:val="001657B3"/>
    <w:pPr>
      <w:widowControl w:val="0"/>
      <w:suppressLineNumbers/>
    </w:pPr>
    <w:rPr>
      <w:rFonts w:eastAsia="Lucida Sans Unicode"/>
      <w:kern w:val="2"/>
      <w:sz w:val="24"/>
      <w:szCs w:val="24"/>
    </w:rPr>
  </w:style>
  <w:style w:type="character" w:styleId="aa">
    <w:name w:val="Strong"/>
    <w:basedOn w:val="a0"/>
    <w:uiPriority w:val="22"/>
    <w:qFormat/>
    <w:rsid w:val="002401AB"/>
    <w:rPr>
      <w:b/>
      <w:bCs/>
    </w:rPr>
  </w:style>
  <w:style w:type="paragraph" w:styleId="ab">
    <w:name w:val="List Paragraph"/>
    <w:basedOn w:val="a"/>
    <w:uiPriority w:val="34"/>
    <w:qFormat/>
    <w:rsid w:val="00240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5</cp:revision>
  <cp:lastPrinted>2026-03-10T12:46:00Z</cp:lastPrinted>
  <dcterms:created xsi:type="dcterms:W3CDTF">2026-02-05T10:51:00Z</dcterms:created>
  <dcterms:modified xsi:type="dcterms:W3CDTF">2026-03-10T12:52:00Z</dcterms:modified>
</cp:coreProperties>
</file>