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68656C17"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A86595">
        <w:rPr>
          <w:color w:val="C00000"/>
          <w:sz w:val="24"/>
          <w:szCs w:val="24"/>
        </w:rPr>
        <w:t>86</w:t>
      </w:r>
      <w:proofErr w:type="gramEnd"/>
      <w:r w:rsidR="00453615">
        <w:rPr>
          <w:color w:val="C00000"/>
          <w:sz w:val="24"/>
          <w:szCs w:val="24"/>
        </w:rPr>
        <w:t xml:space="preserve"> </w:t>
      </w:r>
      <w:r w:rsidR="000B1977">
        <w:rPr>
          <w:color w:val="C00000"/>
          <w:sz w:val="24"/>
          <w:szCs w:val="24"/>
        </w:rPr>
        <w:t xml:space="preserve">от </w:t>
      </w:r>
      <w:r w:rsidR="00A86595">
        <w:rPr>
          <w:color w:val="C00000"/>
          <w:sz w:val="24"/>
          <w:szCs w:val="24"/>
        </w:rPr>
        <w:t>28</w:t>
      </w:r>
      <w:r w:rsidR="00143552">
        <w:rPr>
          <w:color w:val="C00000"/>
          <w:sz w:val="24"/>
          <w:szCs w:val="24"/>
        </w:rPr>
        <w:t>.</w:t>
      </w:r>
      <w:r w:rsidR="00BA43B2">
        <w:rPr>
          <w:color w:val="C00000"/>
          <w:sz w:val="24"/>
          <w:szCs w:val="24"/>
        </w:rPr>
        <w:t>10</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1A5A5356" w:rsidR="00861DB5" w:rsidRPr="00BB0A5C"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A86595">
        <w:rPr>
          <w:rFonts w:ascii="Times New Roman" w:hAnsi="Times New Roman" w:cs="Times New Roman"/>
          <w:b w:val="0"/>
          <w:color w:val="000000" w:themeColor="text1"/>
          <w:sz w:val="28"/>
          <w:szCs w:val="28"/>
          <w:u w:val="single"/>
        </w:rPr>
        <w:t>25</w:t>
      </w:r>
      <w:r w:rsidR="00D033E4">
        <w:rPr>
          <w:rFonts w:ascii="Times New Roman" w:hAnsi="Times New Roman" w:cs="Times New Roman"/>
          <w:b w:val="0"/>
          <w:color w:val="000000" w:themeColor="text1"/>
          <w:sz w:val="28"/>
          <w:szCs w:val="28"/>
          <w:u w:val="single"/>
        </w:rPr>
        <w:t>.</w:t>
      </w:r>
      <w:r w:rsidR="00BA43B2">
        <w:rPr>
          <w:rFonts w:ascii="Times New Roman" w:hAnsi="Times New Roman" w:cs="Times New Roman"/>
          <w:b w:val="0"/>
          <w:color w:val="000000" w:themeColor="text1"/>
          <w:sz w:val="28"/>
          <w:szCs w:val="28"/>
          <w:u w:val="single"/>
        </w:rPr>
        <w:t>10</w:t>
      </w:r>
      <w:r>
        <w:rPr>
          <w:rFonts w:ascii="Times New Roman" w:hAnsi="Times New Roman" w:cs="Times New Roman"/>
          <w:b w:val="0"/>
          <w:color w:val="000000" w:themeColor="text1"/>
          <w:sz w:val="28"/>
          <w:szCs w:val="28"/>
          <w:u w:val="single"/>
        </w:rPr>
        <w:t>.202</w:t>
      </w:r>
      <w:r w:rsidR="00C15249">
        <w:rPr>
          <w:rFonts w:ascii="Times New Roman" w:hAnsi="Times New Roman" w:cs="Times New Roman"/>
          <w:b w:val="0"/>
          <w:color w:val="000000" w:themeColor="text1"/>
          <w:sz w:val="28"/>
          <w:szCs w:val="28"/>
          <w:u w:val="single"/>
        </w:rPr>
        <w:t>4</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CD20F8">
        <w:rPr>
          <w:rFonts w:ascii="Times New Roman" w:hAnsi="Times New Roman" w:cs="Times New Roman"/>
          <w:b w:val="0"/>
          <w:color w:val="000000" w:themeColor="text1"/>
          <w:sz w:val="28"/>
          <w:szCs w:val="28"/>
          <w:u w:val="single"/>
        </w:rPr>
        <w:t>19</w:t>
      </w:r>
      <w:r w:rsidR="00A86595">
        <w:rPr>
          <w:rFonts w:ascii="Times New Roman" w:hAnsi="Times New Roman" w:cs="Times New Roman"/>
          <w:b w:val="0"/>
          <w:color w:val="000000" w:themeColor="text1"/>
          <w:sz w:val="28"/>
          <w:szCs w:val="28"/>
          <w:u w:val="single"/>
        </w:rPr>
        <w:t>6</w:t>
      </w:r>
    </w:p>
    <w:p w14:paraId="2A1CF16E" w14:textId="044045A8"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672366F7" w14:textId="77777777" w:rsidR="00A86595" w:rsidRPr="00EB2989" w:rsidRDefault="00A86595" w:rsidP="00A86595">
      <w:pPr>
        <w:jc w:val="center"/>
        <w:outlineLvl w:val="0"/>
        <w:rPr>
          <w:b/>
          <w:sz w:val="28"/>
          <w:szCs w:val="28"/>
        </w:rPr>
      </w:pPr>
      <w:r w:rsidRPr="00EB2989">
        <w:rPr>
          <w:b/>
          <w:sz w:val="28"/>
          <w:szCs w:val="28"/>
        </w:rPr>
        <w:t>Об утверждении Порядка образования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 и урегулированию конфликта интересов в органах местного самоуправления Сосновского сельсовета Бессоновского района Пензенской области</w:t>
      </w:r>
    </w:p>
    <w:p w14:paraId="5431F3BC" w14:textId="77777777" w:rsidR="00A86595" w:rsidRPr="00EB2989" w:rsidRDefault="00A86595" w:rsidP="00A86595">
      <w:pPr>
        <w:jc w:val="center"/>
        <w:outlineLvl w:val="0"/>
        <w:rPr>
          <w:sz w:val="28"/>
          <w:szCs w:val="28"/>
        </w:rPr>
      </w:pPr>
    </w:p>
    <w:p w14:paraId="1B60639E" w14:textId="77777777" w:rsidR="00A86595" w:rsidRPr="00EB2989" w:rsidRDefault="00A86595" w:rsidP="00A86595">
      <w:pPr>
        <w:widowControl/>
        <w:autoSpaceDE w:val="0"/>
        <w:autoSpaceDN w:val="0"/>
        <w:adjustRightInd w:val="0"/>
        <w:ind w:firstLine="567"/>
        <w:jc w:val="both"/>
        <w:rPr>
          <w:b/>
          <w:bCs/>
          <w:sz w:val="28"/>
          <w:szCs w:val="28"/>
        </w:rPr>
      </w:pPr>
      <w:r w:rsidRPr="00EB2989">
        <w:rPr>
          <w:sz w:val="28"/>
          <w:szCs w:val="28"/>
        </w:rPr>
        <w:t>В соответствии с Федеральными законами от 02.03.2007 № 25-ФЗ «О муниципальной службе в Российской Федерации», от 25.12.2008 № 273-ФЗ «О противодействии коррупции», Уставом Сосновского сельсовета Бессоновского района Пензенской области,</w:t>
      </w:r>
      <w:r w:rsidRPr="00EB2989">
        <w:rPr>
          <w:bCs/>
          <w:sz w:val="28"/>
          <w:szCs w:val="28"/>
        </w:rPr>
        <w:t xml:space="preserve"> администрация Сосновского сельсовета </w:t>
      </w:r>
      <w:r w:rsidRPr="00EB2989">
        <w:rPr>
          <w:b/>
          <w:bCs/>
          <w:sz w:val="28"/>
          <w:szCs w:val="28"/>
        </w:rPr>
        <w:t>постановляет:</w:t>
      </w:r>
    </w:p>
    <w:p w14:paraId="5BDA6296" w14:textId="77777777" w:rsidR="00A86595" w:rsidRPr="00EB2989" w:rsidRDefault="00A86595" w:rsidP="00A86595">
      <w:pPr>
        <w:widowControl/>
        <w:autoSpaceDE w:val="0"/>
        <w:autoSpaceDN w:val="0"/>
        <w:adjustRightInd w:val="0"/>
        <w:ind w:firstLine="567"/>
        <w:jc w:val="both"/>
        <w:rPr>
          <w:bCs/>
          <w:sz w:val="28"/>
          <w:szCs w:val="28"/>
        </w:rPr>
      </w:pPr>
    </w:p>
    <w:p w14:paraId="64050B8D" w14:textId="77777777" w:rsidR="00A86595" w:rsidRPr="00EB2989" w:rsidRDefault="00A86595" w:rsidP="00A86595">
      <w:pPr>
        <w:pStyle w:val="afffffff5"/>
        <w:spacing w:before="0" w:beforeAutospacing="0" w:after="0" w:afterAutospacing="0"/>
        <w:ind w:firstLine="567"/>
        <w:jc w:val="both"/>
        <w:rPr>
          <w:rFonts w:eastAsia="Lucida Sans Unicode"/>
          <w:bCs/>
          <w:kern w:val="1"/>
          <w:sz w:val="28"/>
          <w:szCs w:val="28"/>
          <w:lang/>
        </w:rPr>
      </w:pPr>
      <w:r w:rsidRPr="00EB2989">
        <w:rPr>
          <w:rFonts w:eastAsia="Lucida Sans Unicode"/>
          <w:bCs/>
          <w:kern w:val="1"/>
          <w:sz w:val="28"/>
          <w:szCs w:val="28"/>
          <w:lang/>
        </w:rPr>
        <w:t xml:space="preserve">1. </w:t>
      </w:r>
      <w:r w:rsidRPr="00EB2989">
        <w:rPr>
          <w:sz w:val="28"/>
          <w:szCs w:val="28"/>
        </w:rPr>
        <w:t>Утвердить прилагаемый Порядок образования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 и урегулированию конфликта интересов в органах местного самоуправления Сосновского сельсовета Бессоновского района Пензенской области</w:t>
      </w:r>
      <w:r w:rsidRPr="00EB2989">
        <w:rPr>
          <w:rFonts w:eastAsia="Lucida Sans Unicode"/>
          <w:bCs/>
          <w:kern w:val="1"/>
          <w:sz w:val="28"/>
          <w:szCs w:val="28"/>
          <w:lang/>
        </w:rPr>
        <w:t xml:space="preserve"> (далее – Порядок).</w:t>
      </w:r>
    </w:p>
    <w:p w14:paraId="3099121D" w14:textId="77777777" w:rsidR="00A86595" w:rsidRPr="00EB2989" w:rsidRDefault="00A86595" w:rsidP="00A86595">
      <w:pPr>
        <w:pStyle w:val="Default"/>
        <w:ind w:firstLine="567"/>
        <w:jc w:val="both"/>
        <w:rPr>
          <w:color w:val="auto"/>
          <w:sz w:val="28"/>
          <w:szCs w:val="28"/>
        </w:rPr>
      </w:pPr>
      <w:r w:rsidRPr="00EB2989">
        <w:rPr>
          <w:color w:val="auto"/>
          <w:sz w:val="28"/>
          <w:szCs w:val="28"/>
        </w:rPr>
        <w:t>2. Опубликовать настоящее постановление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7B58BFF8" w14:textId="77777777" w:rsidR="00A86595" w:rsidRPr="00EB2989" w:rsidRDefault="00A86595" w:rsidP="00A86595">
      <w:pPr>
        <w:widowControl/>
        <w:ind w:firstLine="567"/>
        <w:jc w:val="both"/>
        <w:rPr>
          <w:sz w:val="28"/>
          <w:szCs w:val="28"/>
        </w:rPr>
      </w:pPr>
      <w:r w:rsidRPr="00EB2989">
        <w:rPr>
          <w:sz w:val="28"/>
          <w:szCs w:val="28"/>
        </w:rPr>
        <w:t>3. Настоящее постановление вступает в силу на следующий день после его официального опубликования (обнародования).</w:t>
      </w:r>
    </w:p>
    <w:p w14:paraId="16C97A58" w14:textId="77777777" w:rsidR="00A86595" w:rsidRPr="00EB2989" w:rsidRDefault="00A86595" w:rsidP="00A86595">
      <w:pPr>
        <w:widowControl/>
        <w:ind w:firstLine="567"/>
        <w:jc w:val="both"/>
        <w:rPr>
          <w:sz w:val="28"/>
          <w:szCs w:val="28"/>
        </w:rPr>
      </w:pPr>
      <w:r w:rsidRPr="00EB2989">
        <w:rPr>
          <w:sz w:val="28"/>
          <w:szCs w:val="28"/>
        </w:rPr>
        <w:t>4.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14:paraId="4A672F26" w14:textId="77777777" w:rsidR="00A86595" w:rsidRPr="00EB2989" w:rsidRDefault="00A86595" w:rsidP="00A86595">
      <w:pPr>
        <w:widowControl/>
        <w:ind w:firstLine="567"/>
        <w:jc w:val="both"/>
        <w:rPr>
          <w:sz w:val="28"/>
          <w:szCs w:val="28"/>
        </w:rPr>
      </w:pPr>
    </w:p>
    <w:p w14:paraId="7388B2F2" w14:textId="77777777" w:rsidR="00A86595" w:rsidRPr="00EB2989" w:rsidRDefault="00A86595" w:rsidP="00A86595">
      <w:pPr>
        <w:widowControl/>
        <w:ind w:firstLine="567"/>
        <w:jc w:val="both"/>
        <w:rPr>
          <w:sz w:val="28"/>
          <w:szCs w:val="28"/>
        </w:rPr>
      </w:pPr>
    </w:p>
    <w:p w14:paraId="5E45EE90" w14:textId="77777777" w:rsidR="00A86595" w:rsidRPr="00EB2989" w:rsidRDefault="00A86595" w:rsidP="00A86595">
      <w:pPr>
        <w:widowControl/>
        <w:ind w:firstLine="567"/>
        <w:jc w:val="both"/>
        <w:rPr>
          <w:sz w:val="28"/>
          <w:szCs w:val="28"/>
        </w:rPr>
      </w:pPr>
    </w:p>
    <w:p w14:paraId="3BDE05DF" w14:textId="77777777" w:rsidR="00A86595" w:rsidRPr="00EB2989" w:rsidRDefault="00A86595" w:rsidP="00A86595">
      <w:pPr>
        <w:widowControl/>
        <w:ind w:firstLine="567"/>
        <w:jc w:val="both"/>
        <w:rPr>
          <w:sz w:val="28"/>
          <w:szCs w:val="28"/>
        </w:rPr>
      </w:pPr>
      <w:r w:rsidRPr="00EB2989">
        <w:rPr>
          <w:sz w:val="28"/>
          <w:szCs w:val="28"/>
        </w:rPr>
        <w:lastRenderedPageBreak/>
        <w:t xml:space="preserve">Глава администрации </w:t>
      </w:r>
    </w:p>
    <w:p w14:paraId="4F9403A4" w14:textId="77777777" w:rsidR="00A86595" w:rsidRPr="00EB2989" w:rsidRDefault="00A86595" w:rsidP="00A86595">
      <w:pPr>
        <w:widowControl/>
        <w:ind w:firstLine="567"/>
        <w:jc w:val="both"/>
        <w:rPr>
          <w:sz w:val="28"/>
          <w:szCs w:val="28"/>
        </w:rPr>
      </w:pPr>
      <w:r w:rsidRPr="00EB2989">
        <w:rPr>
          <w:sz w:val="28"/>
          <w:szCs w:val="28"/>
        </w:rPr>
        <w:t>Сосновского сельсовета                                                                 С.И. Терешкин</w:t>
      </w:r>
    </w:p>
    <w:p w14:paraId="7C5C9D4A" w14:textId="77777777" w:rsidR="00A86595" w:rsidRPr="00EB2989" w:rsidRDefault="00A86595" w:rsidP="00A86595">
      <w:pPr>
        <w:widowControl/>
        <w:ind w:firstLine="567"/>
        <w:jc w:val="both"/>
        <w:rPr>
          <w:sz w:val="28"/>
          <w:szCs w:val="28"/>
        </w:rPr>
      </w:pPr>
    </w:p>
    <w:p w14:paraId="080B239C" w14:textId="77777777" w:rsidR="00A86595" w:rsidRPr="00EB2989" w:rsidRDefault="00A86595" w:rsidP="00A86595">
      <w:pPr>
        <w:pStyle w:val="afffffff5"/>
        <w:spacing w:before="0" w:beforeAutospacing="0" w:after="0" w:afterAutospacing="0"/>
        <w:jc w:val="right"/>
        <w:rPr>
          <w:sz w:val="28"/>
          <w:szCs w:val="28"/>
        </w:rPr>
      </w:pPr>
      <w:r w:rsidRPr="00EB2989">
        <w:rPr>
          <w:sz w:val="28"/>
          <w:szCs w:val="28"/>
        </w:rPr>
        <w:t>Утвержден</w:t>
      </w:r>
    </w:p>
    <w:p w14:paraId="2E61D7BD" w14:textId="77777777" w:rsidR="00A86595" w:rsidRPr="00EB2989" w:rsidRDefault="00A86595" w:rsidP="00A86595">
      <w:pPr>
        <w:pStyle w:val="afffffff5"/>
        <w:spacing w:before="0" w:beforeAutospacing="0" w:after="0" w:afterAutospacing="0"/>
        <w:ind w:firstLine="567"/>
        <w:jc w:val="right"/>
        <w:rPr>
          <w:sz w:val="28"/>
          <w:szCs w:val="28"/>
        </w:rPr>
      </w:pPr>
      <w:r w:rsidRPr="00EB2989">
        <w:rPr>
          <w:sz w:val="28"/>
          <w:szCs w:val="28"/>
        </w:rPr>
        <w:t>постановлением администрации</w:t>
      </w:r>
    </w:p>
    <w:p w14:paraId="7A9E2CBF" w14:textId="77777777" w:rsidR="00A86595" w:rsidRPr="00EB2989" w:rsidRDefault="00A86595" w:rsidP="00A86595">
      <w:pPr>
        <w:pStyle w:val="afffffff5"/>
        <w:spacing w:before="0" w:beforeAutospacing="0" w:after="0" w:afterAutospacing="0"/>
        <w:ind w:firstLine="567"/>
        <w:jc w:val="right"/>
        <w:rPr>
          <w:sz w:val="28"/>
          <w:szCs w:val="28"/>
        </w:rPr>
      </w:pPr>
      <w:r w:rsidRPr="00EB2989">
        <w:rPr>
          <w:sz w:val="28"/>
          <w:szCs w:val="28"/>
        </w:rPr>
        <w:t xml:space="preserve">Сосновского сельсовета </w:t>
      </w:r>
    </w:p>
    <w:p w14:paraId="21279958" w14:textId="77777777" w:rsidR="00A86595" w:rsidRPr="00EB2989" w:rsidRDefault="00A86595" w:rsidP="00A86595">
      <w:pPr>
        <w:pStyle w:val="afffffff5"/>
        <w:spacing w:before="0" w:beforeAutospacing="0" w:after="0" w:afterAutospacing="0"/>
        <w:ind w:firstLine="567"/>
        <w:jc w:val="right"/>
        <w:rPr>
          <w:sz w:val="28"/>
          <w:szCs w:val="28"/>
        </w:rPr>
      </w:pPr>
      <w:r w:rsidRPr="00EB2989">
        <w:rPr>
          <w:sz w:val="28"/>
          <w:szCs w:val="28"/>
        </w:rPr>
        <w:t>Бессоновского района</w:t>
      </w:r>
    </w:p>
    <w:p w14:paraId="0732857C" w14:textId="77777777" w:rsidR="00A86595" w:rsidRPr="00EB2989" w:rsidRDefault="00A86595" w:rsidP="00A86595">
      <w:pPr>
        <w:pStyle w:val="afffffff5"/>
        <w:spacing w:before="0" w:beforeAutospacing="0" w:after="0" w:afterAutospacing="0"/>
        <w:ind w:firstLine="567"/>
        <w:jc w:val="right"/>
        <w:rPr>
          <w:sz w:val="28"/>
          <w:szCs w:val="28"/>
        </w:rPr>
      </w:pPr>
      <w:r w:rsidRPr="00EB2989">
        <w:rPr>
          <w:sz w:val="28"/>
          <w:szCs w:val="28"/>
        </w:rPr>
        <w:t>Пензенской области</w:t>
      </w:r>
    </w:p>
    <w:p w14:paraId="3837A896" w14:textId="77777777" w:rsidR="00A86595" w:rsidRPr="00EB2989" w:rsidRDefault="00A86595" w:rsidP="00A86595">
      <w:pPr>
        <w:pStyle w:val="afffffff5"/>
        <w:spacing w:before="0" w:beforeAutospacing="0" w:after="0" w:afterAutospacing="0"/>
        <w:ind w:firstLine="567"/>
        <w:jc w:val="right"/>
        <w:rPr>
          <w:sz w:val="28"/>
          <w:szCs w:val="28"/>
        </w:rPr>
      </w:pPr>
      <w:r w:rsidRPr="00EB2989">
        <w:rPr>
          <w:sz w:val="28"/>
          <w:szCs w:val="28"/>
        </w:rPr>
        <w:t xml:space="preserve">от </w:t>
      </w:r>
      <w:r>
        <w:rPr>
          <w:sz w:val="28"/>
          <w:szCs w:val="28"/>
        </w:rPr>
        <w:t>25.10.</w:t>
      </w:r>
      <w:r w:rsidRPr="00EB2989">
        <w:rPr>
          <w:sz w:val="28"/>
          <w:szCs w:val="28"/>
        </w:rPr>
        <w:t xml:space="preserve">2024 № </w:t>
      </w:r>
      <w:r>
        <w:rPr>
          <w:sz w:val="28"/>
          <w:szCs w:val="28"/>
        </w:rPr>
        <w:t>196</w:t>
      </w:r>
    </w:p>
    <w:p w14:paraId="4A4B415B" w14:textId="77777777" w:rsidR="00A86595" w:rsidRPr="00EB2989" w:rsidRDefault="00A86595" w:rsidP="00A86595">
      <w:pPr>
        <w:pStyle w:val="afffffff5"/>
        <w:spacing w:before="0" w:beforeAutospacing="0" w:after="0" w:afterAutospacing="0"/>
        <w:ind w:firstLine="567"/>
        <w:jc w:val="right"/>
        <w:rPr>
          <w:sz w:val="28"/>
          <w:szCs w:val="28"/>
        </w:rPr>
      </w:pPr>
    </w:p>
    <w:p w14:paraId="4417291C" w14:textId="77777777" w:rsidR="00A86595" w:rsidRPr="00EB2989" w:rsidRDefault="00A86595" w:rsidP="00A86595">
      <w:pPr>
        <w:pStyle w:val="afffffff5"/>
        <w:spacing w:before="0" w:beforeAutospacing="0" w:after="0" w:afterAutospacing="0"/>
        <w:ind w:firstLine="567"/>
        <w:jc w:val="center"/>
        <w:rPr>
          <w:b/>
          <w:sz w:val="28"/>
          <w:szCs w:val="28"/>
        </w:rPr>
      </w:pPr>
      <w:r w:rsidRPr="00EB2989">
        <w:rPr>
          <w:b/>
          <w:sz w:val="28"/>
          <w:szCs w:val="28"/>
        </w:rPr>
        <w:t>Порядок образования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 и урегулированию конфликта интересов в органах местного самоуправления Сосновского сельсовета Бессоновского района Пензенской области</w:t>
      </w:r>
    </w:p>
    <w:p w14:paraId="4790E3F9" w14:textId="77777777" w:rsidR="00A86595" w:rsidRPr="00EB2989" w:rsidRDefault="00A86595" w:rsidP="00A86595">
      <w:pPr>
        <w:pStyle w:val="afffffff5"/>
        <w:spacing w:before="0" w:beforeAutospacing="0" w:after="0" w:afterAutospacing="0"/>
        <w:ind w:firstLine="567"/>
        <w:jc w:val="both"/>
        <w:rPr>
          <w:sz w:val="28"/>
          <w:szCs w:val="28"/>
        </w:rPr>
      </w:pPr>
    </w:p>
    <w:p w14:paraId="1C86A844"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1. Настоящим муниципальным правовым актом определяется порядок формирования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 и урегулированию конфликта интересов (далее – комиссия), образуемых в органах местного самоуправления Сосновского сельсовета Бессоновского района Пензенской области в соответствии с Федеральными законами от 02.03.2007 № 25-ФЗ «О муниципальной службе в Российской Федерации», от 25.12.2008 № 273-ФЗ «О противодействии коррупции».</w:t>
      </w:r>
    </w:p>
    <w:p w14:paraId="74F20640"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2. Комиссия образуется правовым актом органа местного самоуправления Сосновского сельсовета Бессоновского района Пензенской области. Указанным актом утверждаются состав комиссии и порядок ее работы.</w:t>
      </w:r>
    </w:p>
    <w:p w14:paraId="03E6C562"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В состав комиссии входят председатель комиссии, его заместитель, назначаемый руководителем органа местного самоуправления Сосновского сельсовета Бессоновского района Пензенской области из числа членов комиссии, замещающих должности муниципальной службы в органе местного самоуправления Сосновского сельсовета Бессоновского района Пензенской области,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472EE517"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3. В состав комиссии входят:</w:t>
      </w:r>
    </w:p>
    <w:p w14:paraId="6D178ECD"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а) заместитель руководителя органа местного самоуправления Сосновского сельсовета Бессоновского района Пензенской области (председатель комиссии), муниципальные служащие кадровой службы, юридического (правового) отдела, других отделов органа местного самоуправления Сосновского сельсовета Бессоновского района Пензенской области, определяемые его руководителем;</w:t>
      </w:r>
    </w:p>
    <w:p w14:paraId="3BCE3A72"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б) представитель (представители) научных и образовательных организаций.</w:t>
      </w:r>
    </w:p>
    <w:p w14:paraId="71A4F782"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4. Руководитель органа местного самоуправления Сосновского сельсовета Бессоновского района Пензенской области может принять решение о включении в состав комиссии:</w:t>
      </w:r>
    </w:p>
    <w:p w14:paraId="60B83D19"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lastRenderedPageBreak/>
        <w:t>а) представителя общественного совета, образованного при органе местного самоуправления Сосновского сельсовета Бессоновского района Пензенской области;</w:t>
      </w:r>
    </w:p>
    <w:p w14:paraId="170CC020"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б) представителя профсоюзной организации, действующей в установленном порядке в органе местного самоуправления Сосновского сельсовета Бессоновского района Пензенской области;</w:t>
      </w:r>
    </w:p>
    <w:p w14:paraId="5F334F82"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в) представителя общественной организации ветеранов, созданной в органе местного самоуправления Сосновского сельсовета Бессоновского района Пензенской области.</w:t>
      </w:r>
    </w:p>
    <w:p w14:paraId="4E7E1DCB"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5. Лица, указанные в подпункте «б» пункта 3 и в пункте 4 настоящего Порядка, включаются в состав комиссии в установленном порядке по согласованию с научными и образовательными организациями, с общественным советом, образованным при органе местного самоуправления Сосновского сельсовета Бессоновского района Пензенской области, с общественной организацией ветеранов, созданной в органе местного самоуправления Сосновского сельсовета Бессоновского района Пензенской области, с профсоюзной организацией, действующей в установленном порядке в органе местного самоуправления Сосновского сельсовета Бессоновского района Пензенской области, на основании запроса руководителя органа местного самоуправления Сосновского сельсовета Бессоновского района Пензенской области. Согласование осуществляется в 10-дневный срок со дня получения запроса.</w:t>
      </w:r>
    </w:p>
    <w:p w14:paraId="5749E058"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6. Число членов комиссии, не замещающих должности муниципальной службы в органе местного самоуправления Сосновского сельсовета Бессоновского района Пензенской области, должно составлять не менее одной четверти от общего числа членов комиссии.</w:t>
      </w:r>
    </w:p>
    <w:p w14:paraId="48306383" w14:textId="77777777" w:rsidR="00A86595" w:rsidRPr="00EB2989" w:rsidRDefault="00A86595" w:rsidP="00A86595">
      <w:pPr>
        <w:pStyle w:val="afffffff5"/>
        <w:spacing w:before="0" w:beforeAutospacing="0" w:after="0" w:afterAutospacing="0"/>
        <w:ind w:firstLine="567"/>
        <w:jc w:val="both"/>
        <w:rPr>
          <w:sz w:val="28"/>
          <w:szCs w:val="28"/>
        </w:rPr>
      </w:pPr>
      <w:r w:rsidRPr="00EB2989">
        <w:rPr>
          <w:sz w:val="28"/>
          <w:szCs w:val="28"/>
        </w:rPr>
        <w:t>7. Комиссия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036686BD" w14:textId="77777777" w:rsidR="00A86595" w:rsidRPr="00EB2989" w:rsidRDefault="00A86595" w:rsidP="00A86595">
      <w:pPr>
        <w:pStyle w:val="afffffff5"/>
        <w:spacing w:before="0" w:beforeAutospacing="0" w:after="0" w:afterAutospacing="0"/>
        <w:ind w:firstLine="567"/>
        <w:jc w:val="both"/>
        <w:rPr>
          <w:sz w:val="28"/>
          <w:szCs w:val="28"/>
        </w:rPr>
      </w:pPr>
    </w:p>
    <w:bookmarkEnd w:id="0"/>
    <w:p w14:paraId="30BCF70E" w14:textId="77777777" w:rsidR="00A86595" w:rsidRDefault="00A86595" w:rsidP="00A16572">
      <w:pPr>
        <w:pStyle w:val="ConsPlusTitle"/>
        <w:jc w:val="center"/>
        <w:rPr>
          <w:rFonts w:ascii="Times New Roman" w:hAnsi="Times New Roman" w:cs="Times New Roman"/>
          <w:b w:val="0"/>
          <w:color w:val="000000" w:themeColor="text1"/>
          <w:sz w:val="24"/>
          <w:szCs w:val="24"/>
        </w:rPr>
      </w:pPr>
    </w:p>
    <w:sectPr w:rsidR="00A86595" w:rsidSect="00CD20F8">
      <w:headerReference w:type="default" r:id="rId9"/>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92A3" w14:textId="77777777" w:rsidR="008C4657" w:rsidRDefault="008C4657">
      <w:r>
        <w:separator/>
      </w:r>
    </w:p>
  </w:endnote>
  <w:endnote w:type="continuationSeparator" w:id="0">
    <w:p w14:paraId="342324D6" w14:textId="77777777" w:rsidR="008C4657" w:rsidRDefault="008C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A906" w14:textId="77777777" w:rsidR="008C4657" w:rsidRDefault="008C4657">
      <w:r>
        <w:separator/>
      </w:r>
    </w:p>
  </w:footnote>
  <w:footnote w:type="continuationSeparator" w:id="0">
    <w:p w14:paraId="24DAB191" w14:textId="77777777" w:rsidR="008C4657" w:rsidRDefault="008C4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9"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278C6FA9"/>
    <w:multiLevelType w:val="multilevel"/>
    <w:tmpl w:val="9E1898A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sz w:val="28"/>
      </w:rPr>
    </w:lvl>
    <w:lvl w:ilvl="2">
      <w:start w:val="1"/>
      <w:numFmt w:val="decimal"/>
      <w:isLgl/>
      <w:lvlText w:val="%1.%2.%3."/>
      <w:lvlJc w:val="left"/>
      <w:pPr>
        <w:ind w:left="2160" w:hanging="720"/>
      </w:pPr>
      <w:rPr>
        <w:rFonts w:hint="default"/>
        <w:sz w:val="28"/>
      </w:rPr>
    </w:lvl>
    <w:lvl w:ilvl="3">
      <w:start w:val="1"/>
      <w:numFmt w:val="decimal"/>
      <w:isLgl/>
      <w:lvlText w:val="%1.%2.%3.%4."/>
      <w:lvlJc w:val="left"/>
      <w:pPr>
        <w:ind w:left="2880" w:hanging="1080"/>
      </w:pPr>
      <w:rPr>
        <w:rFonts w:hint="default"/>
        <w:sz w:val="28"/>
      </w:rPr>
    </w:lvl>
    <w:lvl w:ilvl="4">
      <w:start w:val="1"/>
      <w:numFmt w:val="decimal"/>
      <w:isLgl/>
      <w:lvlText w:val="%1.%2.%3.%4.%5."/>
      <w:lvlJc w:val="left"/>
      <w:pPr>
        <w:ind w:left="3240" w:hanging="1080"/>
      </w:pPr>
      <w:rPr>
        <w:rFonts w:hint="default"/>
        <w:sz w:val="28"/>
      </w:rPr>
    </w:lvl>
    <w:lvl w:ilvl="5">
      <w:start w:val="1"/>
      <w:numFmt w:val="decimal"/>
      <w:isLgl/>
      <w:lvlText w:val="%1.%2.%3.%4.%5.%6."/>
      <w:lvlJc w:val="left"/>
      <w:pPr>
        <w:ind w:left="3960" w:hanging="1440"/>
      </w:pPr>
      <w:rPr>
        <w:rFonts w:hint="default"/>
        <w:sz w:val="28"/>
      </w:rPr>
    </w:lvl>
    <w:lvl w:ilvl="6">
      <w:start w:val="1"/>
      <w:numFmt w:val="decimal"/>
      <w:isLgl/>
      <w:lvlText w:val="%1.%2.%3.%4.%5.%6.%7."/>
      <w:lvlJc w:val="left"/>
      <w:pPr>
        <w:ind w:left="4320" w:hanging="1440"/>
      </w:pPr>
      <w:rPr>
        <w:rFonts w:hint="default"/>
        <w:sz w:val="28"/>
      </w:rPr>
    </w:lvl>
    <w:lvl w:ilvl="7">
      <w:start w:val="1"/>
      <w:numFmt w:val="decimal"/>
      <w:isLgl/>
      <w:lvlText w:val="%1.%2.%3.%4.%5.%6.%7.%8."/>
      <w:lvlJc w:val="left"/>
      <w:pPr>
        <w:ind w:left="5040" w:hanging="1800"/>
      </w:pPr>
      <w:rPr>
        <w:rFonts w:hint="default"/>
        <w:sz w:val="28"/>
      </w:rPr>
    </w:lvl>
    <w:lvl w:ilvl="8">
      <w:start w:val="1"/>
      <w:numFmt w:val="decimal"/>
      <w:isLgl/>
      <w:lvlText w:val="%1.%2.%3.%4.%5.%6.%7.%8.%9."/>
      <w:lvlJc w:val="left"/>
      <w:pPr>
        <w:ind w:left="5400" w:hanging="1800"/>
      </w:pPr>
      <w:rPr>
        <w:rFonts w:hint="default"/>
        <w:sz w:val="28"/>
      </w:rPr>
    </w:lvl>
  </w:abstractNum>
  <w:abstractNum w:abstractNumId="1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15"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6"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17" w15:restartNumberingAfterBreak="0">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18"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0"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1" w15:restartNumberingAfterBreak="0">
    <w:nsid w:val="78AF3098"/>
    <w:multiLevelType w:val="multilevel"/>
    <w:tmpl w:val="01E28026"/>
    <w:lvl w:ilvl="0">
      <w:start w:val="1"/>
      <w:numFmt w:val="decimal"/>
      <w:lvlText w:val="%1."/>
      <w:lvlJc w:val="left"/>
      <w:pPr>
        <w:ind w:left="435" w:hanging="360"/>
      </w:pPr>
      <w:rPr>
        <w:rFonts w:ascii="Times New Roman" w:hAnsi="Times New Roman" w:cs="Times New Roman"/>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2"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21"/>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18"/>
  </w:num>
  <w:num w:numId="6">
    <w:abstractNumId w:val="22"/>
  </w:num>
  <w:num w:numId="7">
    <w:abstractNumId w:val="3"/>
  </w:num>
  <w:num w:numId="8">
    <w:abstractNumId w:val="19"/>
  </w:num>
  <w:num w:numId="9">
    <w:abstractNumId w:val="6"/>
  </w:num>
  <w:num w:numId="10">
    <w:abstractNumId w:val="5"/>
  </w:num>
  <w:num w:numId="11">
    <w:abstractNumId w:val="14"/>
  </w:num>
  <w:num w:numId="12">
    <w:abstractNumId w:val="20"/>
  </w:num>
  <w:num w:numId="13">
    <w:abstractNumId w:val="16"/>
  </w:num>
  <w:num w:numId="14">
    <w:abstractNumId w:val="9"/>
  </w:num>
  <w:num w:numId="15">
    <w:abstractNumId w:val="7"/>
  </w:num>
  <w:num w:numId="16">
    <w:abstractNumId w:val="4"/>
  </w:num>
  <w:num w:numId="17">
    <w:abstractNumId w:val="15"/>
  </w:num>
  <w:num w:numId="18">
    <w:abstractNumId w:val="11"/>
  </w:num>
  <w:num w:numId="19">
    <w:abstractNumId w:val="12"/>
  </w:num>
  <w:num w:numId="2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96605"/>
    <w:rsid w:val="000A1452"/>
    <w:rsid w:val="000A2200"/>
    <w:rsid w:val="000B1977"/>
    <w:rsid w:val="000B3769"/>
    <w:rsid w:val="000B6940"/>
    <w:rsid w:val="000C1F3D"/>
    <w:rsid w:val="000C4EF0"/>
    <w:rsid w:val="000C5DDA"/>
    <w:rsid w:val="000C6EBB"/>
    <w:rsid w:val="000E39A2"/>
    <w:rsid w:val="000E4D06"/>
    <w:rsid w:val="000E66E4"/>
    <w:rsid w:val="000F2DFC"/>
    <w:rsid w:val="000F3454"/>
    <w:rsid w:val="000F4AE8"/>
    <w:rsid w:val="0010252C"/>
    <w:rsid w:val="0010272C"/>
    <w:rsid w:val="00102AAD"/>
    <w:rsid w:val="0010578A"/>
    <w:rsid w:val="00105D6C"/>
    <w:rsid w:val="0011132A"/>
    <w:rsid w:val="00111461"/>
    <w:rsid w:val="00116922"/>
    <w:rsid w:val="001304DF"/>
    <w:rsid w:val="0013630F"/>
    <w:rsid w:val="00141A1D"/>
    <w:rsid w:val="001429E7"/>
    <w:rsid w:val="0014355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5CD"/>
    <w:rsid w:val="00237F28"/>
    <w:rsid w:val="00245FCF"/>
    <w:rsid w:val="00247133"/>
    <w:rsid w:val="0024787B"/>
    <w:rsid w:val="0025042B"/>
    <w:rsid w:val="00254D15"/>
    <w:rsid w:val="002571CA"/>
    <w:rsid w:val="00257519"/>
    <w:rsid w:val="00261EAA"/>
    <w:rsid w:val="00263047"/>
    <w:rsid w:val="00274E94"/>
    <w:rsid w:val="0027626F"/>
    <w:rsid w:val="00277BC4"/>
    <w:rsid w:val="00287146"/>
    <w:rsid w:val="00287837"/>
    <w:rsid w:val="00294C6D"/>
    <w:rsid w:val="002A2B93"/>
    <w:rsid w:val="002A53C5"/>
    <w:rsid w:val="002B7794"/>
    <w:rsid w:val="002C07AA"/>
    <w:rsid w:val="002D0401"/>
    <w:rsid w:val="002D171F"/>
    <w:rsid w:val="002D61B8"/>
    <w:rsid w:val="002D6DDB"/>
    <w:rsid w:val="002E4CCC"/>
    <w:rsid w:val="002F58CF"/>
    <w:rsid w:val="002F7ECC"/>
    <w:rsid w:val="00301BAE"/>
    <w:rsid w:val="00302718"/>
    <w:rsid w:val="003038B5"/>
    <w:rsid w:val="00304ABE"/>
    <w:rsid w:val="003079D6"/>
    <w:rsid w:val="00316FB3"/>
    <w:rsid w:val="00322CB8"/>
    <w:rsid w:val="003233B5"/>
    <w:rsid w:val="00324D0E"/>
    <w:rsid w:val="00337D39"/>
    <w:rsid w:val="00345846"/>
    <w:rsid w:val="0034585C"/>
    <w:rsid w:val="0034662A"/>
    <w:rsid w:val="003478FC"/>
    <w:rsid w:val="003506DD"/>
    <w:rsid w:val="0035625F"/>
    <w:rsid w:val="003564AF"/>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2E10"/>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1468C"/>
    <w:rsid w:val="00431782"/>
    <w:rsid w:val="00443DAB"/>
    <w:rsid w:val="00451AFC"/>
    <w:rsid w:val="00451F98"/>
    <w:rsid w:val="00453615"/>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63FCF"/>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3FBE"/>
    <w:rsid w:val="0065673E"/>
    <w:rsid w:val="00661296"/>
    <w:rsid w:val="0066150C"/>
    <w:rsid w:val="00662A04"/>
    <w:rsid w:val="006659F3"/>
    <w:rsid w:val="006673C9"/>
    <w:rsid w:val="00671D2D"/>
    <w:rsid w:val="006726EA"/>
    <w:rsid w:val="00682AD4"/>
    <w:rsid w:val="0068541D"/>
    <w:rsid w:val="00693B9C"/>
    <w:rsid w:val="00697862"/>
    <w:rsid w:val="006B380E"/>
    <w:rsid w:val="006B4B2A"/>
    <w:rsid w:val="006B602B"/>
    <w:rsid w:val="006C4BFA"/>
    <w:rsid w:val="006C5B82"/>
    <w:rsid w:val="006D6BF9"/>
    <w:rsid w:val="006D7D29"/>
    <w:rsid w:val="006E0CCB"/>
    <w:rsid w:val="006F023D"/>
    <w:rsid w:val="006F0E2D"/>
    <w:rsid w:val="006F5B9F"/>
    <w:rsid w:val="006F7426"/>
    <w:rsid w:val="0070253D"/>
    <w:rsid w:val="007056A9"/>
    <w:rsid w:val="007060DA"/>
    <w:rsid w:val="00712A48"/>
    <w:rsid w:val="00714344"/>
    <w:rsid w:val="00714C16"/>
    <w:rsid w:val="00716A4E"/>
    <w:rsid w:val="00721725"/>
    <w:rsid w:val="00733E2C"/>
    <w:rsid w:val="00735D1B"/>
    <w:rsid w:val="007367C7"/>
    <w:rsid w:val="0073721E"/>
    <w:rsid w:val="00737C1A"/>
    <w:rsid w:val="00737DDE"/>
    <w:rsid w:val="00741EC3"/>
    <w:rsid w:val="00744B50"/>
    <w:rsid w:val="00751C56"/>
    <w:rsid w:val="00761C5C"/>
    <w:rsid w:val="00762DDF"/>
    <w:rsid w:val="00766A47"/>
    <w:rsid w:val="007824DC"/>
    <w:rsid w:val="00783543"/>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68E"/>
    <w:rsid w:val="007F3EBF"/>
    <w:rsid w:val="007F41BE"/>
    <w:rsid w:val="00806FFC"/>
    <w:rsid w:val="0081646D"/>
    <w:rsid w:val="00817E52"/>
    <w:rsid w:val="00823B37"/>
    <w:rsid w:val="00823F11"/>
    <w:rsid w:val="00824DC2"/>
    <w:rsid w:val="0082613C"/>
    <w:rsid w:val="00830F0E"/>
    <w:rsid w:val="008311AE"/>
    <w:rsid w:val="00834771"/>
    <w:rsid w:val="00846C5A"/>
    <w:rsid w:val="00846FA9"/>
    <w:rsid w:val="00852555"/>
    <w:rsid w:val="00852754"/>
    <w:rsid w:val="00854542"/>
    <w:rsid w:val="00855D17"/>
    <w:rsid w:val="008604F4"/>
    <w:rsid w:val="008606DD"/>
    <w:rsid w:val="00861C50"/>
    <w:rsid w:val="00861DB5"/>
    <w:rsid w:val="008652EA"/>
    <w:rsid w:val="008770BF"/>
    <w:rsid w:val="0088483E"/>
    <w:rsid w:val="008862CA"/>
    <w:rsid w:val="00886A2A"/>
    <w:rsid w:val="008871D4"/>
    <w:rsid w:val="00887704"/>
    <w:rsid w:val="00891C40"/>
    <w:rsid w:val="00892926"/>
    <w:rsid w:val="00897D56"/>
    <w:rsid w:val="008A19BF"/>
    <w:rsid w:val="008A3AE8"/>
    <w:rsid w:val="008B3E51"/>
    <w:rsid w:val="008C01DC"/>
    <w:rsid w:val="008C4657"/>
    <w:rsid w:val="008D1E52"/>
    <w:rsid w:val="008D3B28"/>
    <w:rsid w:val="008D45E0"/>
    <w:rsid w:val="008E140A"/>
    <w:rsid w:val="008E1800"/>
    <w:rsid w:val="008E471A"/>
    <w:rsid w:val="008E7D83"/>
    <w:rsid w:val="008F4222"/>
    <w:rsid w:val="008F7ACF"/>
    <w:rsid w:val="008F7B73"/>
    <w:rsid w:val="00900DDC"/>
    <w:rsid w:val="00910722"/>
    <w:rsid w:val="00912E0E"/>
    <w:rsid w:val="009140B9"/>
    <w:rsid w:val="00915802"/>
    <w:rsid w:val="00920739"/>
    <w:rsid w:val="00920D5D"/>
    <w:rsid w:val="00921BE4"/>
    <w:rsid w:val="00927DDC"/>
    <w:rsid w:val="00933E9B"/>
    <w:rsid w:val="00934D2D"/>
    <w:rsid w:val="00944C7B"/>
    <w:rsid w:val="00950E51"/>
    <w:rsid w:val="00952EF1"/>
    <w:rsid w:val="0095375D"/>
    <w:rsid w:val="0095517F"/>
    <w:rsid w:val="00962940"/>
    <w:rsid w:val="0096385F"/>
    <w:rsid w:val="00970A93"/>
    <w:rsid w:val="00982077"/>
    <w:rsid w:val="00985C11"/>
    <w:rsid w:val="00986E05"/>
    <w:rsid w:val="0099083D"/>
    <w:rsid w:val="00994488"/>
    <w:rsid w:val="00995718"/>
    <w:rsid w:val="009B3C53"/>
    <w:rsid w:val="009B6CBC"/>
    <w:rsid w:val="009C29FF"/>
    <w:rsid w:val="009C5017"/>
    <w:rsid w:val="009C5B3C"/>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2597"/>
    <w:rsid w:val="00A73391"/>
    <w:rsid w:val="00A74341"/>
    <w:rsid w:val="00A76BE3"/>
    <w:rsid w:val="00A8049F"/>
    <w:rsid w:val="00A814D0"/>
    <w:rsid w:val="00A8194B"/>
    <w:rsid w:val="00A848AD"/>
    <w:rsid w:val="00A86595"/>
    <w:rsid w:val="00A8661A"/>
    <w:rsid w:val="00A93E37"/>
    <w:rsid w:val="00AA281C"/>
    <w:rsid w:val="00AA4A37"/>
    <w:rsid w:val="00AA67D2"/>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14AA"/>
    <w:rsid w:val="00B724DB"/>
    <w:rsid w:val="00B75E85"/>
    <w:rsid w:val="00B83ED8"/>
    <w:rsid w:val="00B91EC9"/>
    <w:rsid w:val="00B9447E"/>
    <w:rsid w:val="00B9470B"/>
    <w:rsid w:val="00B95FDE"/>
    <w:rsid w:val="00BA0069"/>
    <w:rsid w:val="00BA0189"/>
    <w:rsid w:val="00BA0F91"/>
    <w:rsid w:val="00BA27DE"/>
    <w:rsid w:val="00BA43B2"/>
    <w:rsid w:val="00BA6270"/>
    <w:rsid w:val="00BB0A5C"/>
    <w:rsid w:val="00BB2CE3"/>
    <w:rsid w:val="00BB44BB"/>
    <w:rsid w:val="00BB6928"/>
    <w:rsid w:val="00BC05B5"/>
    <w:rsid w:val="00BC3296"/>
    <w:rsid w:val="00BD0535"/>
    <w:rsid w:val="00BD4587"/>
    <w:rsid w:val="00BD64EA"/>
    <w:rsid w:val="00BD7331"/>
    <w:rsid w:val="00BD797F"/>
    <w:rsid w:val="00BE0CFD"/>
    <w:rsid w:val="00BE6988"/>
    <w:rsid w:val="00BF3970"/>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1848"/>
    <w:rsid w:val="00C4533D"/>
    <w:rsid w:val="00C53A97"/>
    <w:rsid w:val="00C56372"/>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26B3"/>
    <w:rsid w:val="00CC3D0D"/>
    <w:rsid w:val="00CC66D2"/>
    <w:rsid w:val="00CC6F6B"/>
    <w:rsid w:val="00CD20F8"/>
    <w:rsid w:val="00CD799F"/>
    <w:rsid w:val="00CE10E1"/>
    <w:rsid w:val="00CE2332"/>
    <w:rsid w:val="00CE3911"/>
    <w:rsid w:val="00CE420F"/>
    <w:rsid w:val="00CE4670"/>
    <w:rsid w:val="00CE5830"/>
    <w:rsid w:val="00CE6678"/>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55980"/>
    <w:rsid w:val="00D60039"/>
    <w:rsid w:val="00D62126"/>
    <w:rsid w:val="00D64FA1"/>
    <w:rsid w:val="00D73509"/>
    <w:rsid w:val="00D754AA"/>
    <w:rsid w:val="00D82560"/>
    <w:rsid w:val="00D82B7D"/>
    <w:rsid w:val="00D82FC8"/>
    <w:rsid w:val="00D84496"/>
    <w:rsid w:val="00D85C43"/>
    <w:rsid w:val="00D8780A"/>
    <w:rsid w:val="00D96863"/>
    <w:rsid w:val="00DB49DC"/>
    <w:rsid w:val="00DB52B2"/>
    <w:rsid w:val="00DC03AB"/>
    <w:rsid w:val="00DC36E5"/>
    <w:rsid w:val="00DD2584"/>
    <w:rsid w:val="00DD305E"/>
    <w:rsid w:val="00DD5413"/>
    <w:rsid w:val="00DD55A9"/>
    <w:rsid w:val="00DE0EE8"/>
    <w:rsid w:val="00DE2B85"/>
    <w:rsid w:val="00DE55FC"/>
    <w:rsid w:val="00DE5680"/>
    <w:rsid w:val="00DE7DE9"/>
    <w:rsid w:val="00DF1AB6"/>
    <w:rsid w:val="00DF42BE"/>
    <w:rsid w:val="00E059CB"/>
    <w:rsid w:val="00E077D8"/>
    <w:rsid w:val="00E116EF"/>
    <w:rsid w:val="00E13596"/>
    <w:rsid w:val="00E13B79"/>
    <w:rsid w:val="00E23DAE"/>
    <w:rsid w:val="00E24459"/>
    <w:rsid w:val="00E346A4"/>
    <w:rsid w:val="00E36823"/>
    <w:rsid w:val="00E43DD8"/>
    <w:rsid w:val="00E445D0"/>
    <w:rsid w:val="00E4632E"/>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C6125"/>
    <w:rsid w:val="00ED26F7"/>
    <w:rsid w:val="00ED4F13"/>
    <w:rsid w:val="00EE5274"/>
    <w:rsid w:val="00EE5C8B"/>
    <w:rsid w:val="00EE6027"/>
    <w:rsid w:val="00EF3099"/>
    <w:rsid w:val="00EF4BDA"/>
    <w:rsid w:val="00EF5067"/>
    <w:rsid w:val="00F04BE6"/>
    <w:rsid w:val="00F10406"/>
    <w:rsid w:val="00F173F6"/>
    <w:rsid w:val="00F2181C"/>
    <w:rsid w:val="00F249B3"/>
    <w:rsid w:val="00F3777D"/>
    <w:rsid w:val="00F377AA"/>
    <w:rsid w:val="00F4170E"/>
    <w:rsid w:val="00F42356"/>
    <w:rsid w:val="00F46E3E"/>
    <w:rsid w:val="00F46E84"/>
    <w:rsid w:val="00F5479C"/>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1AE1"/>
    <w:rsid w:val="00FB6CCD"/>
    <w:rsid w:val="00FB7A11"/>
    <w:rsid w:val="00FE7D46"/>
    <w:rsid w:val="00FF00D7"/>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uiPriority w:val="9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uiPriority w:val="99"/>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uiPriority w:val="99"/>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99"/>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uiPriority w:val="99"/>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99"/>
    <w:qFormat/>
    <w:rsid w:val="00AA4A37"/>
    <w:pPr>
      <w:widowControl/>
      <w:jc w:val="center"/>
    </w:pPr>
    <w:rPr>
      <w:sz w:val="32"/>
      <w:szCs w:val="24"/>
    </w:rPr>
  </w:style>
  <w:style w:type="character" w:customStyle="1" w:styleId="aff3">
    <w:name w:val="Заголовок Знак"/>
    <w:link w:val="aff2"/>
    <w:uiPriority w:val="99"/>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paragraph" w:customStyle="1" w:styleId="affffff6">
    <w:basedOn w:val="a"/>
    <w:next w:val="a4"/>
    <w:uiPriority w:val="99"/>
    <w:unhideWhenUsed/>
    <w:rsid w:val="00453615"/>
    <w:pPr>
      <w:widowControl/>
      <w:spacing w:before="100" w:beforeAutospacing="1" w:after="100" w:afterAutospacing="1"/>
    </w:pPr>
    <w:rPr>
      <w:sz w:val="24"/>
      <w:szCs w:val="24"/>
    </w:rPr>
  </w:style>
  <w:style w:type="paragraph" w:customStyle="1" w:styleId="affffff7">
    <w:basedOn w:val="a"/>
    <w:next w:val="a4"/>
    <w:uiPriority w:val="99"/>
    <w:unhideWhenUsed/>
    <w:rsid w:val="00FE7D46"/>
    <w:pPr>
      <w:widowControl/>
      <w:spacing w:before="100" w:beforeAutospacing="1" w:after="100" w:afterAutospacing="1"/>
    </w:pPr>
    <w:rPr>
      <w:sz w:val="24"/>
      <w:szCs w:val="24"/>
    </w:rPr>
  </w:style>
  <w:style w:type="paragraph" w:customStyle="1" w:styleId="affffff8">
    <w:basedOn w:val="a"/>
    <w:next w:val="a4"/>
    <w:uiPriority w:val="99"/>
    <w:unhideWhenUsed/>
    <w:rsid w:val="00F46E3E"/>
    <w:pPr>
      <w:widowControl/>
      <w:spacing w:before="100" w:beforeAutospacing="1" w:after="100" w:afterAutospacing="1"/>
    </w:pPr>
    <w:rPr>
      <w:sz w:val="24"/>
      <w:szCs w:val="24"/>
    </w:rPr>
  </w:style>
  <w:style w:type="paragraph" w:customStyle="1" w:styleId="affffff9">
    <w:basedOn w:val="a"/>
    <w:next w:val="a4"/>
    <w:uiPriority w:val="99"/>
    <w:unhideWhenUsed/>
    <w:rsid w:val="00F5479C"/>
    <w:pPr>
      <w:widowControl/>
      <w:spacing w:before="100" w:beforeAutospacing="1" w:after="100" w:afterAutospacing="1"/>
    </w:pPr>
    <w:rPr>
      <w:sz w:val="24"/>
      <w:szCs w:val="24"/>
    </w:rPr>
  </w:style>
  <w:style w:type="paragraph" w:customStyle="1" w:styleId="affffffa">
    <w:basedOn w:val="a"/>
    <w:next w:val="a4"/>
    <w:uiPriority w:val="99"/>
    <w:unhideWhenUsed/>
    <w:rsid w:val="00783543"/>
    <w:pPr>
      <w:widowControl/>
      <w:spacing w:before="100" w:beforeAutospacing="1" w:after="100" w:afterAutospacing="1"/>
    </w:pPr>
    <w:rPr>
      <w:sz w:val="24"/>
      <w:szCs w:val="24"/>
    </w:rPr>
  </w:style>
  <w:style w:type="paragraph" w:customStyle="1" w:styleId="affffffb">
    <w:basedOn w:val="a"/>
    <w:next w:val="a4"/>
    <w:uiPriority w:val="99"/>
    <w:unhideWhenUsed/>
    <w:rsid w:val="00316FB3"/>
    <w:pPr>
      <w:widowControl/>
      <w:spacing w:before="100" w:beforeAutospacing="1" w:after="100" w:afterAutospacing="1"/>
    </w:pPr>
    <w:rPr>
      <w:sz w:val="24"/>
      <w:szCs w:val="24"/>
    </w:rPr>
  </w:style>
  <w:style w:type="paragraph" w:customStyle="1" w:styleId="affffffc">
    <w:basedOn w:val="a"/>
    <w:next w:val="a4"/>
    <w:uiPriority w:val="99"/>
    <w:unhideWhenUsed/>
    <w:rsid w:val="00F173F6"/>
    <w:pPr>
      <w:widowControl/>
      <w:spacing w:before="100" w:beforeAutospacing="1" w:after="100" w:afterAutospacing="1"/>
    </w:pPr>
    <w:rPr>
      <w:sz w:val="24"/>
      <w:szCs w:val="24"/>
    </w:rPr>
  </w:style>
  <w:style w:type="paragraph" w:customStyle="1" w:styleId="consplusnormal00">
    <w:name w:val="consplusnormal0"/>
    <w:basedOn w:val="a"/>
    <w:rsid w:val="00F173F6"/>
    <w:pPr>
      <w:widowControl/>
      <w:spacing w:before="100" w:beforeAutospacing="1" w:after="100" w:afterAutospacing="1"/>
    </w:pPr>
    <w:rPr>
      <w:sz w:val="24"/>
      <w:szCs w:val="24"/>
    </w:rPr>
  </w:style>
  <w:style w:type="character" w:customStyle="1" w:styleId="WW8Num2z0">
    <w:name w:val="WW8Num2z0"/>
    <w:rsid w:val="00D96863"/>
    <w:rPr>
      <w:rFonts w:ascii="Symbol" w:hAnsi="Symbol" w:cs="OpenSymbol"/>
    </w:rPr>
  </w:style>
  <w:style w:type="character" w:customStyle="1" w:styleId="WW8Num4z0">
    <w:name w:val="WW8Num4z0"/>
    <w:rsid w:val="00D96863"/>
    <w:rPr>
      <w:rFonts w:ascii="Symbol" w:hAnsi="Symbol" w:cs="OpenSymbol"/>
    </w:rPr>
  </w:style>
  <w:style w:type="character" w:customStyle="1" w:styleId="Absatz-Standardschriftart">
    <w:name w:val="Absatz-Standardschriftart"/>
    <w:rsid w:val="00D96863"/>
  </w:style>
  <w:style w:type="character" w:customStyle="1" w:styleId="WW-Absatz-Standardschriftart">
    <w:name w:val="WW-Absatz-Standardschriftart"/>
    <w:rsid w:val="00D96863"/>
  </w:style>
  <w:style w:type="character" w:customStyle="1" w:styleId="WW-Absatz-Standardschriftart1">
    <w:name w:val="WW-Absatz-Standardschriftart1"/>
    <w:rsid w:val="00D96863"/>
  </w:style>
  <w:style w:type="character" w:customStyle="1" w:styleId="WW-Absatz-Standardschriftart11">
    <w:name w:val="WW-Absatz-Standardschriftart11"/>
    <w:rsid w:val="00D96863"/>
  </w:style>
  <w:style w:type="character" w:customStyle="1" w:styleId="WW-Absatz-Standardschriftart111">
    <w:name w:val="WW-Absatz-Standardschriftart111"/>
    <w:rsid w:val="00D96863"/>
  </w:style>
  <w:style w:type="character" w:customStyle="1" w:styleId="WW-Absatz-Standardschriftart1111">
    <w:name w:val="WW-Absatz-Standardschriftart1111"/>
    <w:rsid w:val="00D96863"/>
  </w:style>
  <w:style w:type="character" w:customStyle="1" w:styleId="affffffd">
    <w:name w:val="Маркеры списка"/>
    <w:rsid w:val="00D96863"/>
    <w:rPr>
      <w:rFonts w:ascii="OpenSymbol" w:eastAsia="OpenSymbol" w:hAnsi="OpenSymbol" w:cs="OpenSymbol"/>
    </w:rPr>
  </w:style>
  <w:style w:type="character" w:customStyle="1" w:styleId="affffffe">
    <w:name w:val="Символ нумерации"/>
    <w:rsid w:val="00D96863"/>
  </w:style>
  <w:style w:type="paragraph" w:customStyle="1" w:styleId="afffffff">
    <w:basedOn w:val="a"/>
    <w:next w:val="a4"/>
    <w:uiPriority w:val="99"/>
    <w:unhideWhenUsed/>
    <w:rsid w:val="00D96863"/>
    <w:pPr>
      <w:widowControl/>
      <w:spacing w:before="100" w:beforeAutospacing="1" w:after="100" w:afterAutospacing="1"/>
    </w:pPr>
    <w:rPr>
      <w:sz w:val="24"/>
      <w:szCs w:val="24"/>
    </w:rPr>
  </w:style>
  <w:style w:type="character" w:customStyle="1" w:styleId="2f8">
    <w:name w:val="Гиперссылка2"/>
    <w:rsid w:val="00D96863"/>
  </w:style>
  <w:style w:type="paragraph" w:customStyle="1" w:styleId="3f0">
    <w:name w:val="Заголовок3"/>
    <w:basedOn w:val="a"/>
    <w:rsid w:val="00D96863"/>
    <w:pPr>
      <w:widowControl/>
      <w:spacing w:before="100" w:beforeAutospacing="1" w:after="100" w:afterAutospacing="1"/>
    </w:pPr>
    <w:rPr>
      <w:sz w:val="24"/>
      <w:szCs w:val="24"/>
    </w:rPr>
  </w:style>
  <w:style w:type="paragraph" w:customStyle="1" w:styleId="216">
    <w:name w:val="21"/>
    <w:basedOn w:val="a"/>
    <w:rsid w:val="00D96863"/>
    <w:pPr>
      <w:widowControl/>
      <w:spacing w:before="100" w:beforeAutospacing="1" w:after="100" w:afterAutospacing="1"/>
    </w:pPr>
    <w:rPr>
      <w:sz w:val="24"/>
      <w:szCs w:val="24"/>
    </w:rPr>
  </w:style>
  <w:style w:type="paragraph" w:customStyle="1" w:styleId="bodytext">
    <w:name w:val="bodytext"/>
    <w:basedOn w:val="a"/>
    <w:rsid w:val="00D96863"/>
    <w:pPr>
      <w:widowControl/>
      <w:spacing w:before="100" w:beforeAutospacing="1" w:after="100" w:afterAutospacing="1"/>
    </w:pPr>
    <w:rPr>
      <w:sz w:val="24"/>
      <w:szCs w:val="24"/>
    </w:rPr>
  </w:style>
  <w:style w:type="paragraph" w:customStyle="1" w:styleId="1fe">
    <w:name w:val="Дата1"/>
    <w:basedOn w:val="a"/>
    <w:rsid w:val="00D96863"/>
    <w:pPr>
      <w:widowControl/>
      <w:spacing w:before="100" w:beforeAutospacing="1" w:after="100" w:afterAutospacing="1"/>
    </w:pPr>
    <w:rPr>
      <w:sz w:val="24"/>
      <w:szCs w:val="24"/>
    </w:rPr>
  </w:style>
  <w:style w:type="paragraph" w:customStyle="1" w:styleId="bodytextindent2">
    <w:name w:val="bodytextindent2"/>
    <w:basedOn w:val="a"/>
    <w:rsid w:val="00D96863"/>
    <w:pPr>
      <w:widowControl/>
      <w:spacing w:before="100" w:beforeAutospacing="1" w:after="100" w:afterAutospacing="1"/>
    </w:pPr>
    <w:rPr>
      <w:sz w:val="24"/>
      <w:szCs w:val="24"/>
    </w:rPr>
  </w:style>
  <w:style w:type="paragraph" w:customStyle="1" w:styleId="formattexttopleveltext0">
    <w:name w:val="formattexttopleveltext"/>
    <w:basedOn w:val="a"/>
    <w:rsid w:val="00D96863"/>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D96863"/>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D96863"/>
    <w:pPr>
      <w:widowControl/>
      <w:spacing w:before="100" w:beforeAutospacing="1" w:after="100" w:afterAutospacing="1"/>
    </w:pPr>
    <w:rPr>
      <w:sz w:val="24"/>
      <w:szCs w:val="24"/>
    </w:rPr>
  </w:style>
  <w:style w:type="paragraph" w:customStyle="1" w:styleId="afffffff0">
    <w:basedOn w:val="a"/>
    <w:next w:val="a4"/>
    <w:uiPriority w:val="99"/>
    <w:unhideWhenUsed/>
    <w:rsid w:val="00143552"/>
    <w:pPr>
      <w:widowControl/>
      <w:spacing w:before="100" w:beforeAutospacing="1" w:after="100" w:afterAutospacing="1"/>
    </w:pPr>
    <w:rPr>
      <w:sz w:val="24"/>
      <w:szCs w:val="24"/>
    </w:rPr>
  </w:style>
  <w:style w:type="numbering" w:customStyle="1" w:styleId="2f9">
    <w:name w:val="Нет списка2"/>
    <w:next w:val="a2"/>
    <w:uiPriority w:val="99"/>
    <w:semiHidden/>
    <w:unhideWhenUsed/>
    <w:rsid w:val="0010578A"/>
  </w:style>
  <w:style w:type="paragraph" w:customStyle="1" w:styleId="afffffff1">
    <w:basedOn w:val="a"/>
    <w:next w:val="a4"/>
    <w:uiPriority w:val="99"/>
    <w:unhideWhenUsed/>
    <w:rsid w:val="0010578A"/>
    <w:pPr>
      <w:widowControl/>
      <w:spacing w:before="100" w:beforeAutospacing="1" w:after="100" w:afterAutospacing="1"/>
    </w:pPr>
    <w:rPr>
      <w:sz w:val="24"/>
      <w:szCs w:val="24"/>
    </w:rPr>
  </w:style>
  <w:style w:type="character" w:customStyle="1" w:styleId="3f1">
    <w:name w:val="Гиперссылка3"/>
    <w:rsid w:val="0010578A"/>
  </w:style>
  <w:style w:type="paragraph" w:customStyle="1" w:styleId="47">
    <w:name w:val="Заголовок4"/>
    <w:basedOn w:val="a"/>
    <w:rsid w:val="0010578A"/>
    <w:pPr>
      <w:widowControl/>
      <w:spacing w:before="100" w:beforeAutospacing="1" w:after="100" w:afterAutospacing="1"/>
    </w:pPr>
    <w:rPr>
      <w:sz w:val="24"/>
      <w:szCs w:val="24"/>
    </w:rPr>
  </w:style>
  <w:style w:type="table" w:customStyle="1" w:styleId="1ff">
    <w:name w:val="Сетка таблицы1"/>
    <w:basedOn w:val="a1"/>
    <w:next w:val="a9"/>
    <w:rsid w:val="0010578A"/>
    <w:pPr>
      <w:ind w:firstLine="709"/>
      <w:jc w:val="both"/>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a">
    <w:name w:val="Дата2"/>
    <w:basedOn w:val="a"/>
    <w:rsid w:val="0010578A"/>
    <w:pPr>
      <w:widowControl/>
      <w:spacing w:before="100" w:beforeAutospacing="1" w:after="100" w:afterAutospacing="1"/>
    </w:pPr>
    <w:rPr>
      <w:sz w:val="24"/>
      <w:szCs w:val="24"/>
    </w:rPr>
  </w:style>
  <w:style w:type="paragraph" w:customStyle="1" w:styleId="footnotetext">
    <w:name w:val="footnotetext"/>
    <w:basedOn w:val="a"/>
    <w:rsid w:val="0010578A"/>
    <w:pPr>
      <w:widowControl/>
      <w:spacing w:before="100" w:beforeAutospacing="1" w:after="100" w:afterAutospacing="1"/>
    </w:pPr>
    <w:rPr>
      <w:sz w:val="24"/>
      <w:szCs w:val="24"/>
    </w:rPr>
  </w:style>
  <w:style w:type="paragraph" w:customStyle="1" w:styleId="130">
    <w:name w:val="13"/>
    <w:basedOn w:val="a"/>
    <w:rsid w:val="0010578A"/>
    <w:pPr>
      <w:widowControl/>
      <w:spacing w:before="100" w:beforeAutospacing="1" w:after="100" w:afterAutospacing="1"/>
    </w:pPr>
    <w:rPr>
      <w:sz w:val="24"/>
      <w:szCs w:val="24"/>
    </w:rPr>
  </w:style>
  <w:style w:type="paragraph" w:customStyle="1" w:styleId="1ff0">
    <w:name w:val="Верхний колонтитул1"/>
    <w:basedOn w:val="a"/>
    <w:rsid w:val="0010578A"/>
    <w:pPr>
      <w:widowControl/>
      <w:spacing w:before="100" w:beforeAutospacing="1" w:after="100" w:afterAutospacing="1"/>
    </w:pPr>
    <w:rPr>
      <w:sz w:val="24"/>
      <w:szCs w:val="24"/>
    </w:rPr>
  </w:style>
  <w:style w:type="paragraph" w:customStyle="1" w:styleId="141">
    <w:name w:val="14"/>
    <w:basedOn w:val="a"/>
    <w:rsid w:val="0010578A"/>
    <w:pPr>
      <w:widowControl/>
      <w:spacing w:before="100" w:beforeAutospacing="1" w:after="100" w:afterAutospacing="1"/>
    </w:pPr>
    <w:rPr>
      <w:sz w:val="24"/>
      <w:szCs w:val="24"/>
    </w:rPr>
  </w:style>
  <w:style w:type="paragraph" w:customStyle="1" w:styleId="411">
    <w:name w:val="41"/>
    <w:basedOn w:val="a"/>
    <w:rsid w:val="0010578A"/>
    <w:pPr>
      <w:widowControl/>
      <w:spacing w:before="100" w:beforeAutospacing="1" w:after="100" w:afterAutospacing="1"/>
    </w:pPr>
    <w:rPr>
      <w:sz w:val="24"/>
      <w:szCs w:val="24"/>
    </w:rPr>
  </w:style>
  <w:style w:type="character" w:customStyle="1" w:styleId="400">
    <w:name w:val="40"/>
    <w:rsid w:val="0010578A"/>
  </w:style>
  <w:style w:type="paragraph" w:customStyle="1" w:styleId="nospacing">
    <w:name w:val="nospacing"/>
    <w:basedOn w:val="a"/>
    <w:rsid w:val="0010578A"/>
    <w:pPr>
      <w:widowControl/>
      <w:spacing w:before="100" w:beforeAutospacing="1" w:after="100" w:afterAutospacing="1"/>
    </w:pPr>
    <w:rPr>
      <w:sz w:val="24"/>
      <w:szCs w:val="24"/>
    </w:rPr>
  </w:style>
  <w:style w:type="paragraph" w:customStyle="1" w:styleId="66">
    <w:name w:val="6"/>
    <w:basedOn w:val="a"/>
    <w:rsid w:val="0010578A"/>
    <w:pPr>
      <w:widowControl/>
      <w:spacing w:before="100" w:beforeAutospacing="1" w:after="100" w:afterAutospacing="1"/>
    </w:pPr>
    <w:rPr>
      <w:sz w:val="24"/>
      <w:szCs w:val="24"/>
    </w:rPr>
  </w:style>
  <w:style w:type="character" w:styleId="afffffff2">
    <w:name w:val="Unresolved Mention"/>
    <w:uiPriority w:val="99"/>
    <w:semiHidden/>
    <w:unhideWhenUsed/>
    <w:rsid w:val="0010578A"/>
    <w:rPr>
      <w:color w:val="605E5C"/>
      <w:shd w:val="clear" w:color="auto" w:fill="E1DFDD"/>
    </w:rPr>
  </w:style>
  <w:style w:type="paragraph" w:customStyle="1" w:styleId="afffffff3">
    <w:basedOn w:val="a"/>
    <w:next w:val="a4"/>
    <w:uiPriority w:val="99"/>
    <w:unhideWhenUsed/>
    <w:rsid w:val="00BB0A5C"/>
    <w:pPr>
      <w:widowControl/>
      <w:spacing w:before="100" w:beforeAutospacing="1" w:after="100" w:afterAutospacing="1"/>
    </w:pPr>
    <w:rPr>
      <w:sz w:val="24"/>
      <w:szCs w:val="24"/>
    </w:rPr>
  </w:style>
  <w:style w:type="numbering" w:customStyle="1" w:styleId="3f2">
    <w:name w:val="Нет списка3"/>
    <w:next w:val="a2"/>
    <w:uiPriority w:val="99"/>
    <w:semiHidden/>
    <w:unhideWhenUsed/>
    <w:rsid w:val="00CE6678"/>
  </w:style>
  <w:style w:type="table" w:customStyle="1" w:styleId="2fb">
    <w:name w:val="Сетка таблицы2"/>
    <w:basedOn w:val="a1"/>
    <w:next w:val="a9"/>
    <w:uiPriority w:val="59"/>
    <w:rsid w:val="00CE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CE6678"/>
  </w:style>
  <w:style w:type="paragraph" w:customStyle="1" w:styleId="afffffff4">
    <w:basedOn w:val="a"/>
    <w:next w:val="a4"/>
    <w:uiPriority w:val="99"/>
    <w:rsid w:val="00D55980"/>
    <w:pPr>
      <w:widowControl/>
      <w:spacing w:before="100" w:beforeAutospacing="1" w:after="100" w:afterAutospacing="1"/>
    </w:pPr>
    <w:rPr>
      <w:rFonts w:ascii="Arial" w:hAnsi="Arial" w:cs="Arial"/>
      <w:sz w:val="24"/>
      <w:szCs w:val="24"/>
    </w:rPr>
  </w:style>
  <w:style w:type="paragraph" w:customStyle="1" w:styleId="74">
    <w:name w:val="Абзац списка7"/>
    <w:basedOn w:val="a"/>
    <w:rsid w:val="00D55980"/>
    <w:pPr>
      <w:widowControl/>
      <w:spacing w:after="200" w:line="276" w:lineRule="auto"/>
      <w:ind w:left="720"/>
    </w:pPr>
    <w:rPr>
      <w:rFonts w:ascii="Calibri" w:hAnsi="Calibri"/>
      <w:sz w:val="22"/>
      <w:szCs w:val="22"/>
      <w:lang w:eastAsia="en-US"/>
    </w:rPr>
  </w:style>
  <w:style w:type="paragraph" w:customStyle="1" w:styleId="msonormal0">
    <w:name w:val="msonormal"/>
    <w:basedOn w:val="a"/>
    <w:rsid w:val="00D55980"/>
    <w:pPr>
      <w:widowControl/>
      <w:spacing w:before="100" w:beforeAutospacing="1" w:after="100" w:afterAutospacing="1"/>
    </w:pPr>
    <w:rPr>
      <w:sz w:val="24"/>
      <w:szCs w:val="24"/>
    </w:rPr>
  </w:style>
  <w:style w:type="paragraph" w:styleId="afffffff5">
    <w:basedOn w:val="a"/>
    <w:next w:val="a4"/>
    <w:uiPriority w:val="99"/>
    <w:unhideWhenUsed/>
    <w:rsid w:val="00A86595"/>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737312310">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6103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2024-10-24T06:13:00Z</dcterms:created>
  <dcterms:modified xsi:type="dcterms:W3CDTF">2024-10-24T06:13:00Z</dcterms:modified>
</cp:coreProperties>
</file>