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756856C4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A72597">
        <w:rPr>
          <w:color w:val="C00000"/>
          <w:sz w:val="24"/>
          <w:szCs w:val="24"/>
        </w:rPr>
        <w:t>5</w:t>
      </w:r>
      <w:r w:rsidR="00576E44">
        <w:rPr>
          <w:color w:val="C00000"/>
          <w:sz w:val="24"/>
          <w:szCs w:val="24"/>
        </w:rPr>
        <w:t>4</w:t>
      </w:r>
      <w:proofErr w:type="gramEnd"/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576E44">
        <w:rPr>
          <w:color w:val="C00000"/>
          <w:sz w:val="24"/>
          <w:szCs w:val="24"/>
        </w:rPr>
        <w:t>29</w:t>
      </w:r>
      <w:r w:rsidR="00143552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27626F">
        <w:rPr>
          <w:color w:val="C00000"/>
          <w:sz w:val="24"/>
          <w:szCs w:val="24"/>
        </w:rPr>
        <w:t>7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21372AA3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576E4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26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27626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576E4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103</w:t>
      </w:r>
    </w:p>
    <w:p w14:paraId="2A1CF16E" w14:textId="2195D0DE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710A726A" w14:textId="77777777" w:rsidR="00A7178C" w:rsidRPr="00A7178C" w:rsidRDefault="00A7178C" w:rsidP="00A7178C">
      <w:pPr>
        <w:suppressAutoHyphens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  <w:r w:rsidRPr="00A7178C">
        <w:rPr>
          <w:rFonts w:eastAsia="Lucida Sans Unicode"/>
          <w:b/>
          <w:color w:val="000000"/>
          <w:kern w:val="1"/>
          <w:sz w:val="28"/>
          <w:szCs w:val="28"/>
          <w:lang/>
        </w:rPr>
        <w:t xml:space="preserve">О внесении изменений в постановление администрации Сосновского сельсовета Бессоновского района Пензенской области </w:t>
      </w:r>
      <w:hyperlink r:id="rId9" w:history="1">
        <w:r w:rsidRPr="00A7178C">
          <w:rPr>
            <w:rFonts w:eastAsia="Lucida Sans Unicode"/>
            <w:b/>
            <w:color w:val="000000"/>
            <w:kern w:val="1"/>
            <w:sz w:val="28"/>
            <w:szCs w:val="28"/>
            <w:lang/>
          </w:rPr>
          <w:t xml:space="preserve">от 30 ноября 2020 года № 154 </w:t>
        </w:r>
        <w:r w:rsidRPr="00A7178C">
          <w:rPr>
            <w:rFonts w:eastAsia="Lucida Sans Unicode"/>
            <w:b/>
            <w:color w:val="000000"/>
            <w:kern w:val="1"/>
            <w:sz w:val="28"/>
            <w:szCs w:val="28"/>
            <w:lang/>
          </w:rPr>
          <w:t>«Об утверждении Реестра муниципальных услуг, предоставляемых  администрацией Сосновского сельсовета Бессоновского района Пензенской области»</w:t>
        </w:r>
      </w:hyperlink>
    </w:p>
    <w:p w14:paraId="38D44930" w14:textId="77777777" w:rsidR="00A7178C" w:rsidRPr="00A7178C" w:rsidRDefault="00A7178C" w:rsidP="00A7178C">
      <w:pPr>
        <w:suppressAutoHyphens/>
        <w:jc w:val="center"/>
        <w:outlineLvl w:val="0"/>
        <w:rPr>
          <w:rFonts w:eastAsia="Lucida Sans Unicode"/>
          <w:color w:val="000000"/>
          <w:kern w:val="1"/>
          <w:sz w:val="28"/>
          <w:szCs w:val="28"/>
          <w:lang/>
        </w:rPr>
      </w:pPr>
    </w:p>
    <w:p w14:paraId="430899DE" w14:textId="77777777" w:rsidR="00A7178C" w:rsidRPr="00A7178C" w:rsidRDefault="00A7178C" w:rsidP="00A7178C">
      <w:pPr>
        <w:widowControl/>
        <w:autoSpaceDE w:val="0"/>
        <w:autoSpaceDN w:val="0"/>
        <w:adjustRightInd w:val="0"/>
        <w:ind w:firstLine="567"/>
        <w:jc w:val="both"/>
        <w:rPr>
          <w:rFonts w:eastAsia="Lucida Sans Unicode"/>
          <w:b/>
          <w:bCs/>
          <w:color w:val="000000"/>
          <w:kern w:val="1"/>
          <w:sz w:val="28"/>
          <w:szCs w:val="28"/>
          <w:lang/>
        </w:rPr>
      </w:pPr>
      <w:r w:rsidRPr="00A7178C">
        <w:rPr>
          <w:rFonts w:eastAsia="Lucida Sans Unicode"/>
          <w:color w:val="000000"/>
          <w:kern w:val="1"/>
          <w:sz w:val="28"/>
          <w:szCs w:val="28"/>
          <w:lang/>
        </w:rPr>
        <w:t>В соответствии с частью 6 статьи 15 Федерального закона от 27.07.2010 № 210-ФЗ «Об организации предоставления государственных и муниципальных услуг», Уставом Сосновского сельсовета Бессоновского района Пензенской области,</w:t>
      </w:r>
      <w:r w:rsidRPr="00A7178C">
        <w:rPr>
          <w:rFonts w:eastAsia="Lucida Sans Unicode"/>
          <w:bCs/>
          <w:color w:val="000000"/>
          <w:kern w:val="1"/>
          <w:sz w:val="28"/>
          <w:szCs w:val="28"/>
          <w:lang/>
        </w:rPr>
        <w:t xml:space="preserve"> администрация Сосновского сельсовета </w:t>
      </w:r>
      <w:r w:rsidRPr="00A7178C">
        <w:rPr>
          <w:rFonts w:eastAsia="Lucida Sans Unicode"/>
          <w:b/>
          <w:bCs/>
          <w:color w:val="000000"/>
          <w:kern w:val="1"/>
          <w:sz w:val="28"/>
          <w:szCs w:val="28"/>
          <w:lang/>
        </w:rPr>
        <w:t>постановляет:</w:t>
      </w:r>
    </w:p>
    <w:p w14:paraId="3C03B4E9" w14:textId="77777777" w:rsidR="00A7178C" w:rsidRPr="00A7178C" w:rsidRDefault="00A7178C" w:rsidP="00A7178C">
      <w:pPr>
        <w:widowControl/>
        <w:autoSpaceDE w:val="0"/>
        <w:autoSpaceDN w:val="0"/>
        <w:adjustRightInd w:val="0"/>
        <w:ind w:firstLine="567"/>
        <w:jc w:val="both"/>
        <w:rPr>
          <w:rFonts w:eastAsia="Lucida Sans Unicode"/>
          <w:bCs/>
          <w:color w:val="000000"/>
          <w:kern w:val="1"/>
          <w:sz w:val="28"/>
          <w:szCs w:val="28"/>
          <w:lang/>
        </w:rPr>
      </w:pPr>
    </w:p>
    <w:p w14:paraId="7540319F" w14:textId="77777777" w:rsidR="00A7178C" w:rsidRPr="00A7178C" w:rsidRDefault="00A7178C" w:rsidP="00A7178C">
      <w:pPr>
        <w:widowControl/>
        <w:ind w:firstLine="567"/>
        <w:jc w:val="both"/>
        <w:rPr>
          <w:color w:val="000000"/>
          <w:sz w:val="28"/>
          <w:szCs w:val="28"/>
        </w:rPr>
      </w:pPr>
      <w:r w:rsidRPr="00A7178C">
        <w:rPr>
          <w:color w:val="000000"/>
          <w:sz w:val="28"/>
          <w:szCs w:val="28"/>
        </w:rPr>
        <w:t xml:space="preserve">1. Внести в Реестр муниципальных услуг, предоставляемых  администрацией Сосновского сельсовета Бессоновского района Пензенской области, утвержденный постановлением администрации Сосновского сельсовета Бессоновского района Пензенской области </w:t>
      </w:r>
      <w:hyperlink r:id="rId10" w:history="1">
        <w:r w:rsidRPr="00A7178C">
          <w:rPr>
            <w:color w:val="000000"/>
            <w:sz w:val="28"/>
            <w:szCs w:val="28"/>
          </w:rPr>
          <w:t>от</w:t>
        </w:r>
      </w:hyperlink>
      <w:r w:rsidRPr="00A7178C">
        <w:rPr>
          <w:color w:val="000000"/>
          <w:sz w:val="28"/>
          <w:szCs w:val="28"/>
        </w:rPr>
        <w:t xml:space="preserve"> 30 ноября 2020 года № 154 изложив его в новой редакции согласно приложения к настоящему постановлению.</w:t>
      </w:r>
    </w:p>
    <w:p w14:paraId="3ABC9EF1" w14:textId="77777777" w:rsidR="00A7178C" w:rsidRPr="00A7178C" w:rsidRDefault="00A7178C" w:rsidP="00A7178C">
      <w:pPr>
        <w:widowControl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7178C">
        <w:rPr>
          <w:rFonts w:ascii="Liberation Serif" w:hAnsi="Liberation Serif" w:cs="Liberation Serif"/>
          <w:color w:val="000000"/>
          <w:sz w:val="28"/>
          <w:szCs w:val="28"/>
        </w:rPr>
        <w:t>2. Опубликовать настоящее постановление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712A58E4" w14:textId="77777777" w:rsidR="00A7178C" w:rsidRPr="00A7178C" w:rsidRDefault="00A7178C" w:rsidP="00A7178C">
      <w:pPr>
        <w:widowControl/>
        <w:ind w:firstLine="567"/>
        <w:jc w:val="both"/>
        <w:rPr>
          <w:color w:val="000000"/>
          <w:sz w:val="28"/>
          <w:szCs w:val="28"/>
        </w:rPr>
      </w:pPr>
      <w:r w:rsidRPr="00A7178C">
        <w:rPr>
          <w:color w:val="000000"/>
          <w:sz w:val="28"/>
          <w:szCs w:val="28"/>
        </w:rPr>
        <w:lastRenderedPageBreak/>
        <w:t xml:space="preserve">3. </w:t>
      </w:r>
      <w:r w:rsidRPr="00A7178C">
        <w:rPr>
          <w:rFonts w:eastAsia="Lucida Sans Unicode"/>
          <w:color w:val="000000"/>
          <w:kern w:val="1"/>
          <w:sz w:val="28"/>
          <w:szCs w:val="28"/>
          <w:lang/>
        </w:rPr>
        <w:t>Настоящее постановление вступает в силу на следующий день после его официального опубликования (обнародования)</w:t>
      </w:r>
      <w:r w:rsidRPr="00A7178C">
        <w:rPr>
          <w:color w:val="000000"/>
          <w:sz w:val="28"/>
          <w:szCs w:val="28"/>
        </w:rPr>
        <w:t>.</w:t>
      </w:r>
    </w:p>
    <w:p w14:paraId="00A11EC4" w14:textId="77777777" w:rsidR="00A7178C" w:rsidRPr="00A7178C" w:rsidRDefault="00A7178C" w:rsidP="00A7178C">
      <w:pPr>
        <w:widowControl/>
        <w:ind w:firstLine="567"/>
        <w:jc w:val="both"/>
        <w:rPr>
          <w:color w:val="000000"/>
          <w:sz w:val="28"/>
          <w:szCs w:val="28"/>
        </w:rPr>
      </w:pPr>
      <w:r w:rsidRPr="00A7178C">
        <w:rPr>
          <w:color w:val="000000"/>
          <w:sz w:val="28"/>
          <w:szCs w:val="28"/>
        </w:rPr>
        <w:t xml:space="preserve">4. Контроль за исполнением настоящего постановления возложить на главу администрации </w:t>
      </w:r>
      <w:r w:rsidRPr="00A7178C">
        <w:rPr>
          <w:rFonts w:eastAsia="Lucida Sans Unicode"/>
          <w:color w:val="000000"/>
          <w:kern w:val="1"/>
          <w:sz w:val="28"/>
          <w:szCs w:val="28"/>
          <w:lang/>
        </w:rPr>
        <w:t>Сосновского сельсовета Бессоновского района Пензенской области</w:t>
      </w:r>
      <w:r w:rsidRPr="00A7178C">
        <w:rPr>
          <w:color w:val="000000"/>
          <w:sz w:val="28"/>
          <w:szCs w:val="28"/>
        </w:rPr>
        <w:t>.</w:t>
      </w:r>
    </w:p>
    <w:p w14:paraId="4025E31A" w14:textId="77777777" w:rsidR="00A7178C" w:rsidRPr="00A7178C" w:rsidRDefault="00A7178C" w:rsidP="00A7178C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08862222" w14:textId="77777777" w:rsidR="00A7178C" w:rsidRPr="00A7178C" w:rsidRDefault="00A7178C" w:rsidP="00A7178C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1CD82E72" w14:textId="77777777" w:rsidR="00A7178C" w:rsidRPr="00A7178C" w:rsidRDefault="00A7178C" w:rsidP="00A7178C">
      <w:pPr>
        <w:widowControl/>
        <w:jc w:val="both"/>
        <w:rPr>
          <w:color w:val="000000"/>
          <w:sz w:val="28"/>
          <w:szCs w:val="28"/>
        </w:rPr>
      </w:pPr>
      <w:r w:rsidRPr="00A7178C">
        <w:rPr>
          <w:color w:val="000000"/>
          <w:sz w:val="28"/>
          <w:szCs w:val="28"/>
        </w:rPr>
        <w:t xml:space="preserve">Зам. главы администрации </w:t>
      </w:r>
    </w:p>
    <w:p w14:paraId="2C7A98D1" w14:textId="77777777" w:rsidR="00A7178C" w:rsidRPr="00A7178C" w:rsidRDefault="00A7178C" w:rsidP="00A7178C">
      <w:pPr>
        <w:widowControl/>
        <w:jc w:val="both"/>
        <w:rPr>
          <w:rFonts w:eastAsia="Lucida Sans Unicode"/>
          <w:color w:val="000000"/>
          <w:kern w:val="1"/>
          <w:sz w:val="28"/>
          <w:szCs w:val="28"/>
          <w:lang/>
        </w:rPr>
      </w:pPr>
      <w:r w:rsidRPr="00A7178C">
        <w:rPr>
          <w:rFonts w:eastAsia="Lucida Sans Unicode"/>
          <w:color w:val="000000"/>
          <w:kern w:val="1"/>
          <w:sz w:val="28"/>
          <w:szCs w:val="28"/>
          <w:lang/>
        </w:rPr>
        <w:t xml:space="preserve">Сосновского сельсовета                                                                                                                                                       В.А. </w:t>
      </w:r>
      <w:proofErr w:type="spellStart"/>
      <w:r w:rsidRPr="00A7178C">
        <w:rPr>
          <w:rFonts w:eastAsia="Lucida Sans Unicode"/>
          <w:color w:val="000000"/>
          <w:kern w:val="1"/>
          <w:sz w:val="28"/>
          <w:szCs w:val="28"/>
          <w:lang/>
        </w:rPr>
        <w:t>Борясов</w:t>
      </w:r>
      <w:proofErr w:type="spellEnd"/>
    </w:p>
    <w:p w14:paraId="764555C0" w14:textId="77777777" w:rsidR="00A7178C" w:rsidRPr="00A7178C" w:rsidRDefault="00A7178C" w:rsidP="00A7178C">
      <w:pPr>
        <w:widowControl/>
        <w:ind w:firstLine="567"/>
        <w:jc w:val="right"/>
        <w:rPr>
          <w:color w:val="000000"/>
          <w:sz w:val="28"/>
          <w:szCs w:val="28"/>
        </w:rPr>
      </w:pPr>
      <w:r w:rsidRPr="00A7178C">
        <w:rPr>
          <w:color w:val="000000"/>
          <w:sz w:val="28"/>
          <w:szCs w:val="28"/>
        </w:rPr>
        <w:t>ПРИЛОЖЕНИЕ</w:t>
      </w:r>
    </w:p>
    <w:p w14:paraId="5CF7A00F" w14:textId="77777777" w:rsidR="00A7178C" w:rsidRPr="00A7178C" w:rsidRDefault="00A7178C" w:rsidP="00A7178C">
      <w:pPr>
        <w:widowControl/>
        <w:ind w:firstLine="567"/>
        <w:jc w:val="right"/>
        <w:rPr>
          <w:color w:val="000000"/>
          <w:sz w:val="28"/>
          <w:szCs w:val="28"/>
        </w:rPr>
      </w:pPr>
      <w:r w:rsidRPr="00A7178C">
        <w:rPr>
          <w:color w:val="000000"/>
          <w:sz w:val="28"/>
          <w:szCs w:val="28"/>
        </w:rPr>
        <w:t>к постановлению администрации</w:t>
      </w:r>
    </w:p>
    <w:p w14:paraId="22C43C4A" w14:textId="77777777" w:rsidR="00A7178C" w:rsidRPr="00A7178C" w:rsidRDefault="00A7178C" w:rsidP="00A7178C">
      <w:pPr>
        <w:widowControl/>
        <w:ind w:firstLine="567"/>
        <w:jc w:val="right"/>
        <w:rPr>
          <w:color w:val="000000"/>
          <w:sz w:val="28"/>
          <w:szCs w:val="28"/>
        </w:rPr>
      </w:pPr>
      <w:r w:rsidRPr="00A7178C">
        <w:rPr>
          <w:color w:val="000000"/>
          <w:sz w:val="28"/>
          <w:szCs w:val="28"/>
        </w:rPr>
        <w:t>Сосновского сельсовета</w:t>
      </w:r>
    </w:p>
    <w:p w14:paraId="5D499861" w14:textId="77777777" w:rsidR="00A7178C" w:rsidRPr="00A7178C" w:rsidRDefault="00A7178C" w:rsidP="00A7178C">
      <w:pPr>
        <w:widowControl/>
        <w:ind w:firstLine="567"/>
        <w:jc w:val="right"/>
        <w:rPr>
          <w:color w:val="000000"/>
          <w:sz w:val="28"/>
          <w:szCs w:val="28"/>
        </w:rPr>
      </w:pPr>
      <w:r w:rsidRPr="00A7178C">
        <w:rPr>
          <w:color w:val="000000"/>
          <w:sz w:val="28"/>
          <w:szCs w:val="28"/>
        </w:rPr>
        <w:t>Бессоновского района Пензенской области</w:t>
      </w:r>
    </w:p>
    <w:p w14:paraId="6B67B599" w14:textId="77777777" w:rsidR="00A7178C" w:rsidRPr="00A7178C" w:rsidRDefault="00A7178C" w:rsidP="00A7178C">
      <w:pPr>
        <w:widowControl/>
        <w:ind w:firstLine="567"/>
        <w:jc w:val="right"/>
        <w:rPr>
          <w:color w:val="000000"/>
          <w:sz w:val="28"/>
          <w:szCs w:val="28"/>
        </w:rPr>
      </w:pPr>
      <w:r w:rsidRPr="00A7178C">
        <w:rPr>
          <w:color w:val="000000"/>
          <w:sz w:val="28"/>
          <w:szCs w:val="28"/>
        </w:rPr>
        <w:t xml:space="preserve">от </w:t>
      </w:r>
      <w:proofErr w:type="gramStart"/>
      <w:r w:rsidRPr="00A7178C">
        <w:rPr>
          <w:color w:val="000000"/>
          <w:sz w:val="28"/>
          <w:szCs w:val="28"/>
        </w:rPr>
        <w:t>« 26</w:t>
      </w:r>
      <w:proofErr w:type="gramEnd"/>
      <w:r w:rsidRPr="00A7178C">
        <w:rPr>
          <w:color w:val="000000"/>
          <w:sz w:val="28"/>
          <w:szCs w:val="28"/>
        </w:rPr>
        <w:t xml:space="preserve"> »  июля  2024 года № 103</w:t>
      </w:r>
    </w:p>
    <w:p w14:paraId="04AEB229" w14:textId="77777777" w:rsidR="00A7178C" w:rsidRPr="00A7178C" w:rsidRDefault="00A7178C" w:rsidP="00A7178C">
      <w:pPr>
        <w:widowControl/>
        <w:ind w:firstLine="567"/>
        <w:jc w:val="right"/>
        <w:rPr>
          <w:rFonts w:eastAsia="Lucida Sans Unicode"/>
          <w:color w:val="000000"/>
          <w:kern w:val="1"/>
          <w:sz w:val="28"/>
          <w:szCs w:val="28"/>
          <w:lang/>
        </w:rPr>
      </w:pPr>
    </w:p>
    <w:p w14:paraId="3CF580DF" w14:textId="77777777" w:rsidR="00A7178C" w:rsidRPr="00A7178C" w:rsidRDefault="00A7178C" w:rsidP="00A7178C">
      <w:pPr>
        <w:widowControl/>
        <w:ind w:firstLine="567"/>
        <w:jc w:val="right"/>
        <w:rPr>
          <w:color w:val="000000"/>
          <w:sz w:val="28"/>
          <w:szCs w:val="28"/>
        </w:rPr>
      </w:pPr>
      <w:r w:rsidRPr="00A7178C">
        <w:rPr>
          <w:color w:val="000000"/>
          <w:sz w:val="28"/>
          <w:szCs w:val="28"/>
        </w:rPr>
        <w:t>«ПРИЛОЖЕНИЕ</w:t>
      </w:r>
    </w:p>
    <w:p w14:paraId="315DCAC5" w14:textId="77777777" w:rsidR="00A7178C" w:rsidRPr="00A7178C" w:rsidRDefault="00A7178C" w:rsidP="00A7178C">
      <w:pPr>
        <w:widowControl/>
        <w:ind w:firstLine="567"/>
        <w:jc w:val="right"/>
        <w:rPr>
          <w:color w:val="000000"/>
          <w:sz w:val="28"/>
          <w:szCs w:val="28"/>
        </w:rPr>
      </w:pPr>
      <w:r w:rsidRPr="00A7178C">
        <w:rPr>
          <w:color w:val="000000"/>
          <w:sz w:val="28"/>
          <w:szCs w:val="28"/>
        </w:rPr>
        <w:t>к постановлению администрации</w:t>
      </w:r>
    </w:p>
    <w:p w14:paraId="7638C6A6" w14:textId="77777777" w:rsidR="00A7178C" w:rsidRPr="00A7178C" w:rsidRDefault="00A7178C" w:rsidP="00A7178C">
      <w:pPr>
        <w:widowControl/>
        <w:ind w:firstLine="567"/>
        <w:jc w:val="right"/>
        <w:rPr>
          <w:color w:val="000000"/>
          <w:sz w:val="28"/>
          <w:szCs w:val="28"/>
        </w:rPr>
      </w:pPr>
      <w:r w:rsidRPr="00A7178C">
        <w:rPr>
          <w:color w:val="000000"/>
          <w:sz w:val="28"/>
          <w:szCs w:val="28"/>
        </w:rPr>
        <w:t>Сосновского сельсовета</w:t>
      </w:r>
    </w:p>
    <w:p w14:paraId="7B29BB66" w14:textId="77777777" w:rsidR="00A7178C" w:rsidRPr="00A7178C" w:rsidRDefault="00A7178C" w:rsidP="00A7178C">
      <w:pPr>
        <w:widowControl/>
        <w:ind w:firstLine="567"/>
        <w:jc w:val="right"/>
        <w:rPr>
          <w:color w:val="000000"/>
          <w:sz w:val="28"/>
          <w:szCs w:val="28"/>
        </w:rPr>
      </w:pPr>
      <w:r w:rsidRPr="00A7178C">
        <w:rPr>
          <w:color w:val="000000"/>
          <w:sz w:val="28"/>
          <w:szCs w:val="28"/>
        </w:rPr>
        <w:t>Бессоновского района Пензенской области</w:t>
      </w:r>
    </w:p>
    <w:p w14:paraId="0B0723E1" w14:textId="77777777" w:rsidR="00A7178C" w:rsidRPr="00A7178C" w:rsidRDefault="00A7178C" w:rsidP="00A7178C">
      <w:pPr>
        <w:widowControl/>
        <w:ind w:firstLine="567"/>
        <w:jc w:val="right"/>
        <w:rPr>
          <w:color w:val="000000"/>
          <w:sz w:val="28"/>
          <w:szCs w:val="28"/>
        </w:rPr>
      </w:pPr>
      <w:r w:rsidRPr="00A7178C">
        <w:rPr>
          <w:color w:val="000000"/>
          <w:sz w:val="28"/>
          <w:szCs w:val="28"/>
        </w:rPr>
        <w:t>от 30.11.2020 № 154</w:t>
      </w:r>
    </w:p>
    <w:p w14:paraId="2BF830E7" w14:textId="77777777" w:rsidR="00A7178C" w:rsidRPr="00A7178C" w:rsidRDefault="00A7178C" w:rsidP="00A7178C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6B78D04D" w14:textId="77777777" w:rsidR="00A7178C" w:rsidRPr="00A7178C" w:rsidRDefault="00A7178C" w:rsidP="00A7178C">
      <w:pPr>
        <w:widowControl/>
        <w:ind w:firstLine="567"/>
        <w:jc w:val="center"/>
        <w:rPr>
          <w:b/>
          <w:bCs/>
          <w:color w:val="000000"/>
          <w:sz w:val="28"/>
          <w:szCs w:val="28"/>
        </w:rPr>
      </w:pPr>
      <w:r w:rsidRPr="00A7178C">
        <w:rPr>
          <w:b/>
          <w:bCs/>
          <w:color w:val="000000"/>
          <w:sz w:val="28"/>
          <w:szCs w:val="28"/>
        </w:rPr>
        <w:t xml:space="preserve">РЕЕСТР </w:t>
      </w:r>
    </w:p>
    <w:p w14:paraId="14DC17A1" w14:textId="77777777" w:rsidR="00A7178C" w:rsidRPr="00A7178C" w:rsidRDefault="00A7178C" w:rsidP="00A7178C">
      <w:pPr>
        <w:widowControl/>
        <w:ind w:firstLine="567"/>
        <w:jc w:val="center"/>
        <w:rPr>
          <w:color w:val="000000"/>
          <w:sz w:val="28"/>
          <w:szCs w:val="28"/>
        </w:rPr>
      </w:pPr>
      <w:r w:rsidRPr="00A7178C">
        <w:rPr>
          <w:b/>
          <w:bCs/>
          <w:color w:val="000000"/>
          <w:sz w:val="28"/>
          <w:szCs w:val="28"/>
        </w:rPr>
        <w:t>муниципальных услуг, предоставляемых администрацией Сосновского сельсовета Бессоновского района Пензенской области</w:t>
      </w:r>
    </w:p>
    <w:p w14:paraId="5A83467D" w14:textId="77777777" w:rsidR="00A7178C" w:rsidRPr="00A7178C" w:rsidRDefault="00A7178C" w:rsidP="00A7178C">
      <w:pPr>
        <w:widowControl/>
        <w:ind w:firstLine="567"/>
        <w:jc w:val="both"/>
        <w:rPr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846"/>
        <w:gridCol w:w="1124"/>
        <w:gridCol w:w="1719"/>
        <w:gridCol w:w="4766"/>
        <w:gridCol w:w="2866"/>
        <w:gridCol w:w="4076"/>
      </w:tblGrid>
      <w:tr w:rsidR="00A7178C" w:rsidRPr="00A7178C" w14:paraId="4DE40EE2" w14:textId="77777777" w:rsidTr="004A53AC"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422CA" w14:textId="77777777" w:rsidR="00A7178C" w:rsidRPr="00A7178C" w:rsidRDefault="00A7178C" w:rsidP="00A7178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№ </w:t>
            </w:r>
            <w:proofErr w:type="spellStart"/>
            <w:r w:rsidRPr="00A7178C">
              <w:rPr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7A979" w14:textId="77777777" w:rsidR="00A7178C" w:rsidRPr="00A7178C" w:rsidRDefault="00A7178C" w:rsidP="00A7178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D7E2A" w14:textId="77777777" w:rsidR="00A7178C" w:rsidRPr="00A7178C" w:rsidRDefault="00A7178C" w:rsidP="00A7178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7178C">
              <w:rPr>
                <w:color w:val="000000"/>
                <w:sz w:val="28"/>
                <w:szCs w:val="28"/>
              </w:rPr>
              <w:t>Орган местного самоуправления</w:t>
            </w:r>
            <w:proofErr w:type="gramEnd"/>
            <w:r w:rsidRPr="00A7178C">
              <w:rPr>
                <w:color w:val="000000"/>
                <w:sz w:val="28"/>
                <w:szCs w:val="28"/>
              </w:rPr>
              <w:t xml:space="preserve"> предоставляющий муниципальную услугу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E1115" w14:textId="77777777" w:rsidR="00A7178C" w:rsidRPr="00A7178C" w:rsidRDefault="00A7178C" w:rsidP="00A7178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Сведения об административном регламенте (№ и дата МНПА)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24E56" w14:textId="77777777" w:rsidR="00A7178C" w:rsidRPr="00A7178C" w:rsidRDefault="00A7178C" w:rsidP="00A7178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Наименование услуг, которые являются необходимыми и обязательными для предоставления муниципальной услуги.</w:t>
            </w:r>
          </w:p>
        </w:tc>
      </w:tr>
      <w:tr w:rsidR="00A7178C" w:rsidRPr="00A7178C" w14:paraId="6641DF7C" w14:textId="77777777" w:rsidTr="004A53AC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BE58B" w14:textId="77777777" w:rsidR="00A7178C" w:rsidRPr="00A7178C" w:rsidRDefault="00A7178C" w:rsidP="00A7178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lastRenderedPageBreak/>
              <w:t>I. Реестр муниципальных услуг, предоставляемых администрацией Сосновского сельсовета Бессоновского района Пензенской области</w:t>
            </w:r>
          </w:p>
        </w:tc>
      </w:tr>
      <w:tr w:rsidR="00A7178C" w:rsidRPr="00A7178C" w14:paraId="101EEB9C" w14:textId="77777777" w:rsidTr="004A53AC"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777A9" w14:textId="77777777" w:rsidR="00A7178C" w:rsidRPr="00A7178C" w:rsidRDefault="00A7178C" w:rsidP="00A7178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I</w:t>
            </w:r>
          </w:p>
        </w:tc>
        <w:tc>
          <w:tcPr>
            <w:tcW w:w="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6392D" w14:textId="77777777" w:rsidR="00A7178C" w:rsidRPr="00A7178C" w:rsidRDefault="00A7178C" w:rsidP="00A7178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II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C68AF" w14:textId="77777777" w:rsidR="00A7178C" w:rsidRPr="00A7178C" w:rsidRDefault="00A7178C" w:rsidP="00A7178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III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8ECCC" w14:textId="77777777" w:rsidR="00A7178C" w:rsidRPr="00A7178C" w:rsidRDefault="00A7178C" w:rsidP="00A7178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IV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12541" w14:textId="77777777" w:rsidR="00A7178C" w:rsidRPr="00A7178C" w:rsidRDefault="00A7178C" w:rsidP="00A7178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V</w:t>
            </w:r>
          </w:p>
        </w:tc>
      </w:tr>
      <w:tr w:rsidR="00A7178C" w:rsidRPr="00A7178C" w14:paraId="2FC8202F" w14:textId="77777777" w:rsidTr="004A53AC"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16D9B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6940C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A67CD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CFC56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Постановление администрации Сосновского сельсовета Бессоновского района Пензенской области от 28.02.2019 № 32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9596A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A7178C" w:rsidRPr="00A7178C" w14:paraId="05BEA886" w14:textId="77777777" w:rsidTr="004A53AC"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77B66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5C71C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Предоставление выписки из реестра муниципального имущества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4227D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BDA6B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Постановление администрации Сосновского сельсовета Бессоновского района Пензенской области от 27.02.2019 г. № 27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71FDF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A7178C" w:rsidRPr="00A7178C" w14:paraId="66FB69F8" w14:textId="77777777" w:rsidTr="004A53AC"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3CF7A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B815D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Предоставление муниципального имущества в аренду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ECB57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B9A81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Постановление администрации Сосновского сельсовета Бессоновского района Пензенской области от 27.02.2019 № 29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30ECC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A7178C" w:rsidRPr="00A7178C" w14:paraId="6146F78C" w14:textId="77777777" w:rsidTr="004A53AC"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D4255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69EA8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Предоставление муниципального имущества в доверительное управление.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15C76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4F502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Постановление администрации Сосновского сельсовета Бессоновского района Пензенской области от 09.11.2020 № 136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814E8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A7178C" w:rsidRPr="00A7178C" w14:paraId="3B283C5B" w14:textId="77777777" w:rsidTr="004A53AC"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3AC05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B26D1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Предоставление муниципального имущества в безвозмездное пользование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E217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A4EBE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Постановление администрации Сосновского сельсовета Бессоновского района Пензенской области от 09.11.2020 № 137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BA650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A7178C" w:rsidRPr="00A7178C" w14:paraId="4D1C4326" w14:textId="77777777" w:rsidTr="004A53AC"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03B1D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88906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Предоставление земельного участка, находящегося в муниципальной собственности, в постоянное (бессрочное) пользование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D7B94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AB2C8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Постановление администрации Сосновского сельсовета Бессоновского района Пензенской области от 01.03.2019 № 35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99093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A7178C" w:rsidRPr="00A7178C" w14:paraId="01315BF6" w14:textId="77777777" w:rsidTr="004A53AC"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8EA49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0D86D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 xml:space="preserve">Постановка на учет граждан, имеющих трех и более детей, имеющих право на предоставление земельных участков в собственность </w:t>
            </w:r>
            <w:r w:rsidRPr="00A7178C">
              <w:rPr>
                <w:color w:val="000000"/>
                <w:sz w:val="28"/>
                <w:szCs w:val="28"/>
              </w:rPr>
              <w:lastRenderedPageBreak/>
              <w:t>бесплатно, для индивидуального жилищного строительства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B8245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lastRenderedPageBreak/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18582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Постановление администрации Сосновского сельсовета Бессоновского района Пензенской области от 18.02.2020 № 18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B8A31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A7178C" w:rsidRPr="00A7178C" w14:paraId="586B9360" w14:textId="77777777" w:rsidTr="004A53AC"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19DE5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33682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ECFC6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5C1C2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Постановление администрации Сосновского сельсовета Бессоновского района Пензенской области от 19.03.2019 № 58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71FCA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A7178C" w:rsidRPr="00A7178C" w14:paraId="2F4D980B" w14:textId="77777777" w:rsidTr="004A53AC"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1A19E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1F8C7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Присвоение и аннулирование адресов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19D9E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8A07F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 xml:space="preserve">Постановление администрации Сосновского сельсовета Бессоновского района Пензенской области </w:t>
            </w:r>
            <w:hyperlink r:id="rId11" w:tgtFrame="_blank" w:history="1">
              <w:r w:rsidRPr="00A7178C">
                <w:rPr>
                  <w:color w:val="000000"/>
                  <w:sz w:val="28"/>
                  <w:szCs w:val="28"/>
                </w:rPr>
                <w:t>от</w:t>
              </w:r>
            </w:hyperlink>
            <w:r w:rsidRPr="00A7178C">
              <w:rPr>
                <w:color w:val="000000"/>
                <w:sz w:val="28"/>
                <w:szCs w:val="28"/>
              </w:rPr>
              <w:t xml:space="preserve"> 25.10.2018 № 96/1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209C4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A7178C" w:rsidRPr="00A7178C" w14:paraId="55A4BCEA" w14:textId="77777777" w:rsidTr="004A53AC"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EB0CB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12A92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pacing w:val="-5"/>
                <w:sz w:val="28"/>
                <w:szCs w:val="28"/>
              </w:rPr>
              <w:t>Согласование проведения переустройства и (или) перепланировки помещений в многоквартирном доме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B002D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pacing w:val="-5"/>
                <w:sz w:val="28"/>
                <w:szCs w:val="28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28FB8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pacing w:val="-5"/>
                <w:sz w:val="28"/>
                <w:szCs w:val="28"/>
              </w:rPr>
              <w:t xml:space="preserve">Постановление администрации Сосновского сельсовета Бессоновского района Пензенской области </w:t>
            </w:r>
            <w:r w:rsidRPr="00A7178C">
              <w:rPr>
                <w:color w:val="000000"/>
                <w:sz w:val="28"/>
                <w:szCs w:val="28"/>
              </w:rPr>
              <w:t>от 11.06.2021 № 67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069BA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pacing w:val="-5"/>
                <w:sz w:val="28"/>
                <w:szCs w:val="28"/>
              </w:rPr>
              <w:t>Нет</w:t>
            </w:r>
          </w:p>
        </w:tc>
      </w:tr>
      <w:tr w:rsidR="00A7178C" w:rsidRPr="00A7178C" w14:paraId="4CF38B75" w14:textId="77777777" w:rsidTr="004A53AC"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04DA0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lastRenderedPageBreak/>
              <w:t>11.</w:t>
            </w:r>
          </w:p>
        </w:tc>
        <w:tc>
          <w:tcPr>
            <w:tcW w:w="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ECD30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29104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2137B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Постановление администрации Сосновского сельсовета Бессоновского района Пензенской области от 28.06.2019 № 111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22509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A7178C" w:rsidRPr="00A7178C" w14:paraId="09D5DC2B" w14:textId="77777777" w:rsidTr="004A53AC"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9E265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EFCD4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 xml:space="preserve">Принятие на учет граждан </w:t>
            </w:r>
            <w:proofErr w:type="gramStart"/>
            <w:r w:rsidRPr="00A7178C">
              <w:rPr>
                <w:color w:val="000000"/>
                <w:sz w:val="28"/>
                <w:szCs w:val="28"/>
              </w:rPr>
              <w:t>в качестве</w:t>
            </w:r>
            <w:proofErr w:type="gramEnd"/>
            <w:r w:rsidRPr="00A7178C">
              <w:rPr>
                <w:color w:val="000000"/>
                <w:sz w:val="28"/>
                <w:szCs w:val="28"/>
              </w:rPr>
              <w:t xml:space="preserve"> нуждающихся в жилых помещениях.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63D71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FC529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Постановление администрации Сосновского сельсовета Бессоновского района Пензенской области от 06.06.2024 № 78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B76B6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A7178C" w:rsidRPr="00A7178C" w14:paraId="5D62FFEA" w14:textId="77777777" w:rsidTr="004A53AC"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C0C00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5468D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Предоставление жилого помещения по договору социального найма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04E17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08B0B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Постановление администрации Сосновского сельсовета Бессоновского района Пензенской области от 30.11.2020 № 157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2F1CC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A7178C" w:rsidRPr="00A7178C" w14:paraId="658B966A" w14:textId="77777777" w:rsidTr="004A53AC"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0A7EC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6E280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Признание жилых помещений муниципального жилищного фонда непригодными для проживания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C1334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98F66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Постановление администрации Сосновского сельсовета Бессоновского района Пензенской области от 11.10.2021 № 134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F3045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A7178C" w:rsidRPr="00A7178C" w14:paraId="32612947" w14:textId="77777777" w:rsidTr="004A53AC"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6480F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lastRenderedPageBreak/>
              <w:t>15.</w:t>
            </w:r>
          </w:p>
        </w:tc>
        <w:tc>
          <w:tcPr>
            <w:tcW w:w="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74256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Признание садового дома жилым домом или жилого дома садовым домом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8C3BF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A3C71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Постановление администрации Сосновского сельсовета Бессоновского района Пензенской области от 03.06.2020 № 65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DB4E3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A7178C" w:rsidRPr="00A7178C" w14:paraId="22A52E47" w14:textId="77777777" w:rsidTr="004A53AC"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96734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90AA2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Признание частных жилых помещений пригодными (непригодными) для проживания граждан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9D366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FD521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Постановление администрации Сосновского сельсовета Бессоновского района Пензенской области от 18.03.2022 № 43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05477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A7178C" w:rsidRPr="00A7178C" w14:paraId="629D9B1E" w14:textId="77777777" w:rsidTr="004A53AC"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D137D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17701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Предоставление порубочного билета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F3DFA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966C7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Постановление администрации Сосновского сельсовета Бессоновского района Пензенской области от 30.11.2020 № 156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8BAA7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A7178C" w:rsidRPr="00A7178C" w14:paraId="1C625775" w14:textId="77777777" w:rsidTr="004A53AC"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4B0E1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27F8D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Выдача разрешения на осуществление земляных работ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43FEE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5631B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Постановление администрации Сосновского сельсовета Бессоновского района Пензенской области от 21.05.2020 № 56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7CDE2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A7178C" w:rsidRPr="00A7178C" w14:paraId="1A72B215" w14:textId="77777777" w:rsidTr="004A53AC"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1DCD4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lastRenderedPageBreak/>
              <w:t>19.</w:t>
            </w:r>
          </w:p>
        </w:tc>
        <w:tc>
          <w:tcPr>
            <w:tcW w:w="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162C5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Выдача разрешения на право организации розничного рынка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6EA6B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BF651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Постановление администрации Сосновского сельсовета Бессоновского района Пензенской области от 19.12.2019 № 205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56D66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A7178C" w:rsidRPr="00A7178C" w14:paraId="180C1D61" w14:textId="77777777" w:rsidTr="004A53AC"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682CE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4F500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Предоставление права на размещение нестационарных торговых объектов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7C482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AA251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Постановление администрации Сосновского сельсовета Бессоновского района Пензенской области от 16.05.2019 № 91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1D743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A7178C" w:rsidRPr="00A7178C" w14:paraId="2F2B3BE0" w14:textId="77777777" w:rsidTr="004A53AC"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FC544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F8FED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16936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E2F08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Постановление администрации Сосновского сельсовета Бессоновского района Пензенской области от 30.09.2020 № 116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F2DC3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A7178C" w:rsidRPr="00A7178C" w14:paraId="6A3D09B1" w14:textId="77777777" w:rsidTr="004A53AC"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D665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1A83F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Назначение пенсии за выслугу лет муниципальным служащим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064A2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17C56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Постановление администрации Сосновского сельсовета Бессоновского района Пензенской области от 28.02.2019 № 30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BAEC8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A7178C" w:rsidRPr="00A7178C" w14:paraId="71F70F1E" w14:textId="77777777" w:rsidTr="004A53AC"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9BFBD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lastRenderedPageBreak/>
              <w:t>23.</w:t>
            </w:r>
          </w:p>
        </w:tc>
        <w:tc>
          <w:tcPr>
            <w:tcW w:w="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D99D8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Выдача копий муниципальных правовых актов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3A153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0CD4A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Постановление администрации Сосновского сельсовета Бессоновского района Пензенской области от 28.02.2019 № 33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04516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A7178C" w:rsidRPr="00A7178C" w14:paraId="1137A130" w14:textId="77777777" w:rsidTr="004A53AC"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BDF98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DA110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 xml:space="preserve">Предоставление выписки из </w:t>
            </w:r>
            <w:proofErr w:type="spellStart"/>
            <w:r w:rsidRPr="00A7178C">
              <w:rPr>
                <w:color w:val="000000"/>
                <w:sz w:val="28"/>
                <w:szCs w:val="28"/>
              </w:rPr>
              <w:t>похозяйственной</w:t>
            </w:r>
            <w:proofErr w:type="spellEnd"/>
            <w:r w:rsidRPr="00A7178C">
              <w:rPr>
                <w:color w:val="000000"/>
                <w:sz w:val="28"/>
                <w:szCs w:val="28"/>
              </w:rPr>
              <w:t xml:space="preserve"> книги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8AA4C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9E407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Постановление администрации Сосновского сельсовета Бессоновского района Пензенской области от 25.05.2020 № 59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D9FC8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A7178C" w:rsidRPr="00A7178C" w14:paraId="6357E9E4" w14:textId="77777777" w:rsidTr="004A53AC"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F66A3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25.</w:t>
            </w:r>
          </w:p>
        </w:tc>
        <w:tc>
          <w:tcPr>
            <w:tcW w:w="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13789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Регистрация устава территориального общественного самоуправления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C3EB6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EB1F1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Постановление администрации Сосновского сельсовета Бессоновского района Пензенской области от 28.11.2019 № 187/1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D64FC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A7178C" w:rsidRPr="00A7178C" w14:paraId="0BDDFB79" w14:textId="77777777" w:rsidTr="004A53AC"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4C192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26.</w:t>
            </w:r>
          </w:p>
        </w:tc>
        <w:tc>
          <w:tcPr>
            <w:tcW w:w="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2CD8A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 xml:space="preserve">Осуществление муниципального контроля за обеспечением сохранности автомобильных дорог местного значения в границах населенных </w:t>
            </w:r>
            <w:r w:rsidRPr="00A7178C">
              <w:rPr>
                <w:color w:val="000000"/>
                <w:sz w:val="28"/>
                <w:szCs w:val="28"/>
              </w:rPr>
              <w:lastRenderedPageBreak/>
              <w:t>пунктов Сосновского сельсовета Бессоновского района Пензенской области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3F642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lastRenderedPageBreak/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B14A0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Постановление администрации Сосновского сельсовета Бессоновского района Пензенской области от 18.11.2020 № 150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2FF03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A7178C" w:rsidRPr="00A7178C" w14:paraId="02BA5573" w14:textId="77777777" w:rsidTr="004A53AC"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4FB37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27.</w:t>
            </w:r>
          </w:p>
        </w:tc>
        <w:tc>
          <w:tcPr>
            <w:tcW w:w="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657E8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Осуществление муниципального жилищного контроля на территории Сосновского сельсовета Бессоновского района Пензенской области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71A79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F80D4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Постановление администрации Сосновского сельсовета Бессоновского района Пензенской области от 18.11.2020 № 149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E2A51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A7178C" w:rsidRPr="00A7178C" w14:paraId="1640D1DC" w14:textId="77777777" w:rsidTr="004A53AC"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CBF18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28.</w:t>
            </w:r>
          </w:p>
        </w:tc>
        <w:tc>
          <w:tcPr>
            <w:tcW w:w="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BDCE8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      </w: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66AF4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1CEBB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Постановление администрации Сосновского сельсовета Бессоновского района Пензенской области от 30.04.2021 № 50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CFB2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A7178C" w:rsidRPr="00A7178C" w14:paraId="033DDEA1" w14:textId="77777777" w:rsidTr="004A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2" w:type="pct"/>
          <w:wAfter w:w="4356" w:type="pct"/>
          <w:trHeight w:val="150"/>
        </w:trPr>
        <w:tc>
          <w:tcPr>
            <w:tcW w:w="642" w:type="pct"/>
            <w:gridSpan w:val="2"/>
          </w:tcPr>
          <w:p w14:paraId="4FBF9181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7178C" w:rsidRPr="00A7178C" w14:paraId="21AC4D79" w14:textId="77777777" w:rsidTr="004A53AC">
        <w:trPr>
          <w:trHeight w:val="5835"/>
        </w:trPr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27504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012F1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Возврат излишне уплаченных (взысканных) платежей в бюджет Сосновского сельсовета Бессоновского района Пензенской области, администрируемых администрацией Сосновского сельсовета Бессоновского района Пензенской области»</w:t>
            </w:r>
          </w:p>
          <w:p w14:paraId="4003751A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</w:p>
          <w:p w14:paraId="5FB04035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</w:p>
          <w:p w14:paraId="079C2253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</w:p>
          <w:p w14:paraId="0BDD814E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</w:p>
          <w:p w14:paraId="4BB634D3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551EE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4D1AE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Постановление администрации Сосновского сельсовета Бессоновского района Пензенской области от 26.04.2023 № 188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CDF38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A7178C" w:rsidRPr="00A7178C" w14:paraId="06020EAC" w14:textId="77777777" w:rsidTr="004A53AC">
        <w:trPr>
          <w:trHeight w:val="285"/>
        </w:trPr>
        <w:tc>
          <w:tcPr>
            <w:tcW w:w="27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4E489" w14:textId="77777777" w:rsidR="00A7178C" w:rsidRPr="00A7178C" w:rsidRDefault="00A7178C" w:rsidP="00A7178C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043D9" w14:textId="77777777" w:rsidR="00A7178C" w:rsidRPr="00A7178C" w:rsidRDefault="00A7178C" w:rsidP="00A7178C">
            <w:pPr>
              <w:suppressAutoHyphens/>
              <w:jc w:val="both"/>
              <w:rPr>
                <w:bCs/>
                <w:color w:val="000000"/>
                <w:sz w:val="28"/>
                <w:szCs w:val="28"/>
              </w:rPr>
            </w:pPr>
            <w:r w:rsidRPr="00A7178C">
              <w:rPr>
                <w:bCs/>
                <w:color w:val="000000"/>
                <w:kern w:val="1"/>
                <w:sz w:val="28"/>
                <w:szCs w:val="28"/>
              </w:rPr>
              <w:t xml:space="preserve">Предоставление в собственность субъектам малого и среднего предпринимательства арендуемого или недвижимого имущества, находящегося в </w:t>
            </w:r>
            <w:r w:rsidRPr="00A7178C">
              <w:rPr>
                <w:bCs/>
                <w:color w:val="000000"/>
                <w:kern w:val="1"/>
                <w:sz w:val="28"/>
                <w:szCs w:val="28"/>
              </w:rPr>
              <w:lastRenderedPageBreak/>
              <w:t>муниципальной собственности, в порядке реализации преимущественного права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79AC6" w14:textId="77777777" w:rsidR="00A7178C" w:rsidRPr="00A7178C" w:rsidRDefault="00A7178C" w:rsidP="00A7178C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lastRenderedPageBreak/>
              <w:t>Администрация Сосновского сельсовета Бессоновского района Пензенской области</w:t>
            </w:r>
          </w:p>
          <w:p w14:paraId="50996795" w14:textId="77777777" w:rsidR="00A7178C" w:rsidRPr="00A7178C" w:rsidRDefault="00A7178C" w:rsidP="00A7178C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  <w:p w14:paraId="2827AE2D" w14:textId="77777777" w:rsidR="00A7178C" w:rsidRPr="00A7178C" w:rsidRDefault="00A7178C" w:rsidP="00A7178C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  <w:p w14:paraId="1551AF2B" w14:textId="77777777" w:rsidR="00A7178C" w:rsidRPr="00A7178C" w:rsidRDefault="00A7178C" w:rsidP="00A7178C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9CEA6" w14:textId="77777777" w:rsidR="00A7178C" w:rsidRPr="00A7178C" w:rsidRDefault="00A7178C" w:rsidP="00A7178C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Постановление администрации Сосновского сельсовета Бессоновского района Пензенской области от 15.07.2024 № 95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9A1D3" w14:textId="77777777" w:rsidR="00A7178C" w:rsidRPr="00A7178C" w:rsidRDefault="00A7178C" w:rsidP="00A7178C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A7178C" w:rsidRPr="00A7178C" w14:paraId="5B094E11" w14:textId="77777777" w:rsidTr="004A53AC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988FF" w14:textId="77777777" w:rsidR="00A7178C" w:rsidRPr="00A7178C" w:rsidRDefault="00A7178C" w:rsidP="00A7178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II. Перечень услуг, оказываемых муниципальными учреждениями, в которых размещается муниципальное задание (заказ) и предоставляемых в электронном виде</w:t>
            </w:r>
          </w:p>
        </w:tc>
      </w:tr>
      <w:tr w:rsidR="00A7178C" w:rsidRPr="00A7178C" w14:paraId="572C9572" w14:textId="77777777" w:rsidTr="004A53AC"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4BB32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42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E188C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образования.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09338" w14:textId="77777777" w:rsidR="00A7178C" w:rsidRPr="00A7178C" w:rsidRDefault="00A7178C" w:rsidP="00A7178C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7178C">
              <w:rPr>
                <w:color w:val="000000"/>
                <w:sz w:val="28"/>
                <w:szCs w:val="28"/>
              </w:rPr>
              <w:t>Структурное подразделение МУК «МЦ РДК Бессоновского района» в селе Сосновка</w:t>
            </w:r>
          </w:p>
        </w:tc>
      </w:tr>
    </w:tbl>
    <w:p w14:paraId="646E28E7" w14:textId="77777777" w:rsidR="00A7178C" w:rsidRPr="00A7178C" w:rsidRDefault="00A7178C" w:rsidP="00A7178C">
      <w:pPr>
        <w:widowControl/>
        <w:ind w:firstLine="567"/>
        <w:jc w:val="both"/>
        <w:rPr>
          <w:rFonts w:eastAsia="Lucida Sans Unicode"/>
          <w:color w:val="000000"/>
          <w:kern w:val="1"/>
          <w:sz w:val="28"/>
          <w:szCs w:val="28"/>
          <w:lang/>
        </w:rPr>
      </w:pPr>
    </w:p>
    <w:p w14:paraId="712414BC" w14:textId="77777777" w:rsidR="00A7178C" w:rsidRPr="00A7178C" w:rsidRDefault="00A7178C" w:rsidP="00A7178C">
      <w:pPr>
        <w:widowControl/>
        <w:ind w:firstLine="567"/>
        <w:jc w:val="both"/>
        <w:rPr>
          <w:rFonts w:eastAsia="Lucida Sans Unicode"/>
          <w:color w:val="000000"/>
          <w:kern w:val="1"/>
          <w:sz w:val="28"/>
          <w:szCs w:val="28"/>
          <w:lang/>
        </w:rPr>
      </w:pPr>
    </w:p>
    <w:p w14:paraId="103C62F1" w14:textId="77777777" w:rsidR="00A7178C" w:rsidRPr="00A7178C" w:rsidRDefault="00A7178C" w:rsidP="00A7178C">
      <w:pPr>
        <w:widowControl/>
        <w:ind w:firstLine="567"/>
        <w:jc w:val="both"/>
        <w:rPr>
          <w:rFonts w:eastAsia="Lucida Sans Unicode"/>
          <w:color w:val="000000"/>
          <w:kern w:val="1"/>
          <w:sz w:val="28"/>
          <w:szCs w:val="28"/>
          <w:lang/>
        </w:rPr>
      </w:pPr>
    </w:p>
    <w:bookmarkEnd w:id="0"/>
    <w:p w14:paraId="0B7A9ADC" w14:textId="593782F1" w:rsidR="00576E44" w:rsidRDefault="00576E44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576E44" w:rsidSect="00576E44">
      <w:headerReference w:type="default" r:id="rId12"/>
      <w:pgSz w:w="16838" w:h="11906" w:orient="landscape"/>
      <w:pgMar w:top="1418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3F2D6" w14:textId="77777777" w:rsidR="00F22CB6" w:rsidRDefault="00F22CB6">
      <w:r>
        <w:separator/>
      </w:r>
    </w:p>
  </w:endnote>
  <w:endnote w:type="continuationSeparator" w:id="0">
    <w:p w14:paraId="2468DEEA" w14:textId="77777777" w:rsidR="00F22CB6" w:rsidRDefault="00F2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8FD09" w14:textId="77777777" w:rsidR="00F22CB6" w:rsidRDefault="00F22CB6">
      <w:r>
        <w:separator/>
      </w:r>
    </w:p>
  </w:footnote>
  <w:footnote w:type="continuationSeparator" w:id="0">
    <w:p w14:paraId="1D015509" w14:textId="77777777" w:rsidR="00F22CB6" w:rsidRDefault="00F22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3BD0FD5"/>
    <w:multiLevelType w:val="hybridMultilevel"/>
    <w:tmpl w:val="B768A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9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6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457B88"/>
    <w:multiLevelType w:val="multilevel"/>
    <w:tmpl w:val="B13E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2B116C2D"/>
    <w:multiLevelType w:val="multilevel"/>
    <w:tmpl w:val="ABEC0C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22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1EB4230"/>
    <w:multiLevelType w:val="multilevel"/>
    <w:tmpl w:val="C694D4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1FB0D4A"/>
    <w:multiLevelType w:val="hybridMultilevel"/>
    <w:tmpl w:val="0D606A42"/>
    <w:lvl w:ilvl="0" w:tplc="4B22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8C2A0A"/>
    <w:multiLevelType w:val="multilevel"/>
    <w:tmpl w:val="D7C4F3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1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2C44F8"/>
    <w:multiLevelType w:val="multilevel"/>
    <w:tmpl w:val="46F0C2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F011CF"/>
    <w:multiLevelType w:val="multilevel"/>
    <w:tmpl w:val="E0B4102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8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9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0B2C5F"/>
    <w:multiLevelType w:val="hybridMultilevel"/>
    <w:tmpl w:val="65E6C458"/>
    <w:lvl w:ilvl="0" w:tplc="52529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7"/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38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30"/>
  </w:num>
  <w:num w:numId="16">
    <w:abstractNumId w:val="31"/>
  </w:num>
  <w:num w:numId="17">
    <w:abstractNumId w:val="12"/>
  </w:num>
  <w:num w:numId="18">
    <w:abstractNumId w:val="9"/>
  </w:num>
  <w:num w:numId="19">
    <w:abstractNumId w:val="39"/>
  </w:num>
  <w:num w:numId="20">
    <w:abstractNumId w:val="23"/>
  </w:num>
  <w:num w:numId="21">
    <w:abstractNumId w:val="11"/>
  </w:num>
  <w:num w:numId="22">
    <w:abstractNumId w:val="6"/>
  </w:num>
  <w:num w:numId="23">
    <w:abstractNumId w:val="14"/>
  </w:num>
  <w:num w:numId="24">
    <w:abstractNumId w:val="13"/>
  </w:num>
  <w:num w:numId="25">
    <w:abstractNumId w:val="19"/>
  </w:num>
  <w:num w:numId="26">
    <w:abstractNumId w:val="7"/>
  </w:num>
  <w:num w:numId="27">
    <w:abstractNumId w:val="41"/>
  </w:num>
  <w:num w:numId="28">
    <w:abstractNumId w:val="28"/>
  </w:num>
  <w:num w:numId="29">
    <w:abstractNumId w:val="25"/>
  </w:num>
  <w:num w:numId="30">
    <w:abstractNumId w:val="35"/>
  </w:num>
  <w:num w:numId="31">
    <w:abstractNumId w:val="22"/>
  </w:num>
  <w:num w:numId="32">
    <w:abstractNumId w:val="34"/>
  </w:num>
  <w:num w:numId="33">
    <w:abstractNumId w:val="5"/>
  </w:num>
  <w:num w:numId="34">
    <w:abstractNumId w:val="40"/>
  </w:num>
  <w:num w:numId="35">
    <w:abstractNumId w:val="17"/>
  </w:num>
  <w:num w:numId="36">
    <w:abstractNumId w:val="24"/>
  </w:num>
  <w:num w:numId="37">
    <w:abstractNumId w:val="36"/>
  </w:num>
  <w:num w:numId="38">
    <w:abstractNumId w:val="27"/>
  </w:num>
  <w:num w:numId="39">
    <w:abstractNumId w:val="18"/>
  </w:num>
  <w:num w:numId="40">
    <w:abstractNumId w:val="32"/>
  </w:num>
  <w:num w:numId="41">
    <w:abstractNumId w:val="0"/>
  </w:num>
  <w:num w:numId="42">
    <w:abstractNumId w:val="1"/>
  </w:num>
  <w:num w:numId="43">
    <w:abstractNumId w:val="2"/>
  </w:num>
  <w:num w:numId="44">
    <w:abstractNumId w:val="3"/>
  </w:num>
  <w:num w:numId="45">
    <w:abstractNumId w:val="20"/>
  </w:num>
  <w:num w:numId="46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626F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63FCF"/>
    <w:rsid w:val="005732B3"/>
    <w:rsid w:val="00576326"/>
    <w:rsid w:val="00576E44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00DDC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178C"/>
    <w:rsid w:val="00A72597"/>
    <w:rsid w:val="00A73391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B7979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33D"/>
    <w:rsid w:val="00C53A97"/>
    <w:rsid w:val="00C56372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583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D55A9"/>
    <w:rsid w:val="00DE0EE8"/>
    <w:rsid w:val="00DE2B85"/>
    <w:rsid w:val="00DE55FC"/>
    <w:rsid w:val="00DE5680"/>
    <w:rsid w:val="00DE7DE9"/>
    <w:rsid w:val="00DF1AB6"/>
    <w:rsid w:val="00DF42BE"/>
    <w:rsid w:val="00E059CB"/>
    <w:rsid w:val="00E077D8"/>
    <w:rsid w:val="00E116EF"/>
    <w:rsid w:val="00E13596"/>
    <w:rsid w:val="00E13B79"/>
    <w:rsid w:val="00E23DAE"/>
    <w:rsid w:val="00E24459"/>
    <w:rsid w:val="00E36823"/>
    <w:rsid w:val="00E43DD8"/>
    <w:rsid w:val="00E445D0"/>
    <w:rsid w:val="00E4632E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2CB6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1AE1"/>
    <w:rsid w:val="00FB6CCD"/>
    <w:rsid w:val="00FB7A11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0B963C33-D5C5-4C91-861C-360CC09983E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essonovka.pnzreg.ru/open-government/administratsiya-stepanovskogo-selsoveta-/2023-04-27_15-02-12_winscan_to_pdf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ssonovka.pnzreg.ru/open-government/administratsiya-stepanovskogo-selsoveta-/2023-04-27_15-02-12_winscan_to_pdf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12331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2021-08-27T05:05:00Z</cp:lastPrinted>
  <dcterms:created xsi:type="dcterms:W3CDTF">2024-07-26T07:22:00Z</dcterms:created>
  <dcterms:modified xsi:type="dcterms:W3CDTF">2024-07-26T11:21:00Z</dcterms:modified>
</cp:coreProperties>
</file>