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59F905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46E9B">
        <w:rPr>
          <w:color w:val="C00000"/>
          <w:sz w:val="24"/>
          <w:szCs w:val="24"/>
        </w:rPr>
        <w:t>1</w:t>
      </w:r>
      <w:r w:rsidR="000A5C8B">
        <w:rPr>
          <w:color w:val="C00000"/>
          <w:sz w:val="24"/>
          <w:szCs w:val="24"/>
        </w:rPr>
        <w:t>8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446E9B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571B8110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C51254">
        <w:rPr>
          <w:b/>
          <w:bCs/>
          <w:i/>
          <w:sz w:val="24"/>
          <w:szCs w:val="24"/>
          <w:u w:val="single"/>
        </w:rPr>
        <w:t>2</w:t>
      </w:r>
      <w:r w:rsidR="00446E9B">
        <w:rPr>
          <w:b/>
          <w:bCs/>
          <w:i/>
          <w:sz w:val="24"/>
          <w:szCs w:val="24"/>
          <w:u w:val="single"/>
        </w:rPr>
        <w:t>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446E9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446E9B">
        <w:rPr>
          <w:bCs/>
          <w:sz w:val="24"/>
          <w:szCs w:val="24"/>
          <w:u w:val="single"/>
        </w:rPr>
        <w:t>5</w:t>
      </w:r>
      <w:r w:rsidR="000A5C8B">
        <w:rPr>
          <w:bCs/>
          <w:sz w:val="24"/>
          <w:szCs w:val="24"/>
          <w:u w:val="single"/>
        </w:rPr>
        <w:t>5</w:t>
      </w:r>
      <w:r w:rsidR="007E0A29">
        <w:rPr>
          <w:bCs/>
          <w:sz w:val="24"/>
          <w:szCs w:val="24"/>
          <w:u w:val="single"/>
        </w:rPr>
        <w:t>-</w:t>
      </w:r>
      <w:r w:rsidR="00446E9B">
        <w:rPr>
          <w:bCs/>
          <w:sz w:val="24"/>
          <w:szCs w:val="24"/>
          <w:u w:val="single"/>
        </w:rPr>
        <w:t>9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2345ED9A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01098E81" w14:textId="77777777" w:rsidR="000A5C8B" w:rsidRPr="003A110D" w:rsidRDefault="000A5C8B" w:rsidP="000A5C8B">
      <w:pPr>
        <w:pStyle w:val="affffff9"/>
        <w:spacing w:before="240" w:beforeAutospacing="0" w:after="60" w:afterAutospacing="0"/>
        <w:ind w:firstLine="567"/>
        <w:jc w:val="center"/>
        <w:rPr>
          <w:b/>
          <w:bCs/>
          <w:sz w:val="26"/>
          <w:szCs w:val="26"/>
        </w:rPr>
      </w:pPr>
      <w:r w:rsidRPr="003A110D">
        <w:rPr>
          <w:b/>
          <w:bCs/>
          <w:sz w:val="26"/>
          <w:szCs w:val="26"/>
        </w:rPr>
        <w:t>О внесении изменений в решение Комитета местного самоуправления Сосновского сельсовета Бессоновского района Пензенской области от 19.10.2017 года № 242-94/6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</w:t>
      </w:r>
    </w:p>
    <w:p w14:paraId="66AC93B2" w14:textId="77777777" w:rsidR="000A5C8B" w:rsidRPr="003A110D" w:rsidRDefault="000A5C8B" w:rsidP="000A5C8B">
      <w:pPr>
        <w:jc w:val="center"/>
        <w:rPr>
          <w:b/>
          <w:sz w:val="26"/>
          <w:szCs w:val="26"/>
        </w:rPr>
      </w:pPr>
    </w:p>
    <w:p w14:paraId="05AB13A6" w14:textId="77777777" w:rsidR="000A5C8B" w:rsidRPr="003A110D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A110D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на основании статьи 20 Устава</w:t>
      </w:r>
      <w:hyperlink r:id="rId9" w:tgtFrame="_blank" w:history="1">
        <w:r w:rsidRPr="003A110D">
          <w:rPr>
            <w:sz w:val="26"/>
            <w:szCs w:val="26"/>
          </w:rPr>
          <w:t xml:space="preserve"> сельского поселения Сосновский сельсовет Бессоновского района Пензенской области</w:t>
        </w:r>
      </w:hyperlink>
      <w:r w:rsidRPr="003A110D">
        <w:rPr>
          <w:sz w:val="26"/>
          <w:szCs w:val="26"/>
        </w:rPr>
        <w:t>,</w:t>
      </w:r>
    </w:p>
    <w:p w14:paraId="0F1D692D" w14:textId="77777777" w:rsidR="000A5C8B" w:rsidRPr="003A110D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76589AB7" w14:textId="77777777" w:rsidR="000A5C8B" w:rsidRPr="00C47230" w:rsidRDefault="000A5C8B" w:rsidP="000A5C8B">
      <w:pPr>
        <w:ind w:firstLine="544"/>
        <w:jc w:val="center"/>
        <w:rPr>
          <w:b/>
          <w:sz w:val="26"/>
          <w:szCs w:val="26"/>
        </w:rPr>
      </w:pPr>
      <w:r w:rsidRPr="00C47230">
        <w:rPr>
          <w:b/>
          <w:sz w:val="26"/>
          <w:szCs w:val="26"/>
        </w:rPr>
        <w:t>Комитет местного самоуправления решил:</w:t>
      </w:r>
    </w:p>
    <w:p w14:paraId="40346799" w14:textId="77777777" w:rsidR="000A5C8B" w:rsidRDefault="000A5C8B" w:rsidP="000A5C8B">
      <w:pPr>
        <w:pStyle w:val="affffff9"/>
        <w:spacing w:before="240" w:beforeAutospacing="0" w:after="60" w:afterAutospacing="0"/>
        <w:ind w:firstLine="567"/>
        <w:jc w:val="both"/>
        <w:rPr>
          <w:sz w:val="26"/>
          <w:szCs w:val="26"/>
        </w:rPr>
      </w:pPr>
      <w:r w:rsidRPr="00C47230">
        <w:rPr>
          <w:iCs/>
          <w:sz w:val="26"/>
          <w:szCs w:val="26"/>
        </w:rPr>
        <w:t xml:space="preserve">1. Внести в </w:t>
      </w:r>
      <w:r w:rsidRPr="00C47230">
        <w:rPr>
          <w:bCs/>
          <w:sz w:val="26"/>
          <w:szCs w:val="26"/>
        </w:rPr>
        <w:t xml:space="preserve">решение Комитета местного </w:t>
      </w:r>
      <w:r w:rsidRPr="003A110D">
        <w:rPr>
          <w:bCs/>
          <w:sz w:val="26"/>
          <w:szCs w:val="26"/>
        </w:rPr>
        <w:t>самоуправления Сосновского сельсовета Бессоновского района Пензенской области от 19.10.2017 года № 242-94/6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</w:t>
      </w:r>
      <w:r w:rsidRPr="00C47230">
        <w:rPr>
          <w:bCs/>
          <w:sz w:val="26"/>
          <w:szCs w:val="26"/>
        </w:rPr>
        <w:t xml:space="preserve"> самоуправления и предоставления этих сведений средствам массовой информации для опубликования»</w:t>
      </w:r>
      <w:r w:rsidRPr="00C47230">
        <w:rPr>
          <w:sz w:val="26"/>
          <w:szCs w:val="26"/>
        </w:rPr>
        <w:t>, следующие изменения:</w:t>
      </w:r>
    </w:p>
    <w:p w14:paraId="35774202" w14:textId="77777777" w:rsidR="000A5C8B" w:rsidRPr="003A110D" w:rsidRDefault="000A5C8B" w:rsidP="000A5C8B">
      <w:pPr>
        <w:pStyle w:val="affffff9"/>
        <w:spacing w:before="240" w:beforeAutospacing="0" w:after="60" w:afterAutospacing="0"/>
        <w:ind w:firstLine="567"/>
        <w:jc w:val="both"/>
        <w:rPr>
          <w:sz w:val="26"/>
          <w:szCs w:val="26"/>
        </w:rPr>
      </w:pPr>
    </w:p>
    <w:p w14:paraId="3B2C1002" w14:textId="77777777" w:rsidR="000A5C8B" w:rsidRPr="003A110D" w:rsidRDefault="000A5C8B" w:rsidP="000A5C8B">
      <w:pPr>
        <w:ind w:firstLine="709"/>
        <w:jc w:val="both"/>
        <w:outlineLvl w:val="1"/>
        <w:rPr>
          <w:sz w:val="26"/>
          <w:szCs w:val="26"/>
        </w:rPr>
      </w:pPr>
      <w:r w:rsidRPr="003A110D">
        <w:rPr>
          <w:sz w:val="26"/>
          <w:szCs w:val="26"/>
        </w:rPr>
        <w:lastRenderedPageBreak/>
        <w:t>1.1. Пункт 2 решения изложить в следующей редакции:</w:t>
      </w:r>
    </w:p>
    <w:p w14:paraId="246EE8EE" w14:textId="77777777" w:rsidR="000A5C8B" w:rsidRPr="003A110D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A110D">
        <w:rPr>
          <w:sz w:val="26"/>
          <w:szCs w:val="26"/>
        </w:rPr>
        <w:t xml:space="preserve">«2. В целях обеспечения размещения администрацией Сосновского сельсовета Бессоновского района Пензенской области сведений о доходах, расходах, об имуществе и обязательствах имущественного характера </w:t>
      </w:r>
      <w:r w:rsidRPr="003A110D">
        <w:rPr>
          <w:bCs/>
          <w:sz w:val="26"/>
          <w:szCs w:val="26"/>
        </w:rPr>
        <w:t>лица, замещающие муниципальные должности</w:t>
      </w:r>
      <w:r w:rsidRPr="003A110D">
        <w:rPr>
          <w:sz w:val="26"/>
          <w:szCs w:val="26"/>
        </w:rPr>
        <w:t xml:space="preserve"> Сосновского сельсовета Бессоновского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Бессоновского района Пензенской области в разделе «Сосновский сельсовет» (https://bessonovka.pnzreg.ru/open-government (далее – на официальном сайте)) и предоставлению этих сведений средствам массовой информации для опубликования установить, что лица, замещающие указанные муниципальные должности, ежегодно, не позднее 1 апреля года, следующего за отчетным финансовым годом, представляют такие сведения в администрацию Сосновского сельсовета Бессоновского района Пензенской области по утвержденной Президентом Российской Федерации форме справки.»;</w:t>
      </w:r>
    </w:p>
    <w:p w14:paraId="4DEAC1E2" w14:textId="77777777" w:rsidR="000A5C8B" w:rsidRPr="003A110D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421CE99F" w14:textId="77777777" w:rsidR="000A5C8B" w:rsidRPr="003A110D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A110D">
        <w:rPr>
          <w:sz w:val="26"/>
          <w:szCs w:val="26"/>
        </w:rPr>
        <w:t>1.2. Пункт 3 решения изложить в следующей редакции:</w:t>
      </w:r>
    </w:p>
    <w:p w14:paraId="6A3B4F87" w14:textId="77777777" w:rsidR="000A5C8B" w:rsidRPr="00C47230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A110D">
        <w:rPr>
          <w:sz w:val="26"/>
          <w:szCs w:val="26"/>
        </w:rPr>
        <w:t>«3. Сведения о доходах, расходах, об имуществе и обязательствах</w:t>
      </w:r>
      <w:r w:rsidRPr="00C47230">
        <w:rPr>
          <w:color w:val="000000"/>
          <w:sz w:val="26"/>
          <w:szCs w:val="26"/>
        </w:rPr>
        <w:t xml:space="preserve">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 (супругов) и несовершеннолетних детей истекший отчетный год размещаются в информационно-телекоммуникационной сети «Интернет» » на официальном сайте администрации Бессоновского района Пензенской области в </w:t>
      </w:r>
      <w:r w:rsidRPr="003A110D">
        <w:rPr>
          <w:sz w:val="26"/>
          <w:szCs w:val="26"/>
        </w:rPr>
        <w:t>разделе «Сосновский сельсовет</w:t>
      </w:r>
      <w:r w:rsidRPr="00C47230">
        <w:rPr>
          <w:color w:val="000000"/>
          <w:sz w:val="26"/>
          <w:szCs w:val="26"/>
        </w:rPr>
        <w:t>» в течение 20 дней со дня вступления в силу настоящего решения.»;</w:t>
      </w:r>
    </w:p>
    <w:p w14:paraId="0066D4EC" w14:textId="77777777" w:rsidR="000A5C8B" w:rsidRPr="00C47230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04032446" w14:textId="77777777" w:rsidR="000A5C8B" w:rsidRPr="003A110D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47230">
        <w:rPr>
          <w:color w:val="000000"/>
          <w:sz w:val="26"/>
          <w:szCs w:val="26"/>
        </w:rPr>
        <w:t xml:space="preserve">1.3. Внести в Порядок </w:t>
      </w:r>
      <w:r w:rsidRPr="00C47230">
        <w:rPr>
          <w:bCs/>
          <w:sz w:val="26"/>
          <w:szCs w:val="26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</w:t>
      </w:r>
      <w:r w:rsidRPr="003A110D">
        <w:rPr>
          <w:bCs/>
          <w:sz w:val="26"/>
          <w:szCs w:val="26"/>
        </w:rPr>
        <w:t>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утвержденный Комитета местного самоуправления Сосновского сельсовета Бессоновского района Пензенской области от 19.10.2017 года № 242-94/6 изменение, изложив пункт 1 в следующей редакции:</w:t>
      </w:r>
    </w:p>
    <w:p w14:paraId="0793504D" w14:textId="77777777" w:rsidR="000A5C8B" w:rsidRPr="003A110D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A110D">
        <w:rPr>
          <w:sz w:val="26"/>
          <w:szCs w:val="26"/>
        </w:rPr>
        <w:t>«1. Настоящим Порядком устанавливаются обязанности администрации Сосновского сельсовета Бессоновского района Пензенской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 Сосновского сельсовета Бессоновского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Бессоновского района Пензенской области в разделе «Сосновский сельсовет» (https://bessonovka.pnzreg.ru/open-government (далее – на официальном сайте)) и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их предоставления средствам массовой информации для опубликования.».</w:t>
      </w:r>
    </w:p>
    <w:p w14:paraId="397C44AB" w14:textId="77777777" w:rsidR="000A5C8B" w:rsidRPr="003A110D" w:rsidRDefault="000A5C8B" w:rsidP="000A5C8B">
      <w:pPr>
        <w:pStyle w:val="affffff9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6F632B99" w14:textId="77777777" w:rsidR="000A5C8B" w:rsidRPr="003A110D" w:rsidRDefault="000A5C8B" w:rsidP="000A5C8B">
      <w:pPr>
        <w:ind w:firstLine="709"/>
        <w:jc w:val="both"/>
        <w:outlineLvl w:val="1"/>
        <w:rPr>
          <w:sz w:val="26"/>
          <w:szCs w:val="26"/>
        </w:rPr>
      </w:pPr>
      <w:r w:rsidRPr="003A110D">
        <w:rPr>
          <w:sz w:val="26"/>
          <w:szCs w:val="26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A8C7C13" w14:textId="77777777" w:rsidR="000A5C8B" w:rsidRPr="003A110D" w:rsidRDefault="000A5C8B" w:rsidP="000A5C8B">
      <w:pPr>
        <w:ind w:firstLine="709"/>
        <w:jc w:val="both"/>
        <w:outlineLvl w:val="1"/>
        <w:rPr>
          <w:sz w:val="26"/>
          <w:szCs w:val="26"/>
        </w:rPr>
      </w:pPr>
    </w:p>
    <w:p w14:paraId="0A80C989" w14:textId="77777777" w:rsidR="000A5C8B" w:rsidRPr="003A110D" w:rsidRDefault="000A5C8B" w:rsidP="000A5C8B">
      <w:pPr>
        <w:ind w:firstLine="709"/>
        <w:jc w:val="both"/>
        <w:rPr>
          <w:sz w:val="26"/>
          <w:szCs w:val="26"/>
        </w:rPr>
      </w:pPr>
      <w:r w:rsidRPr="003A110D">
        <w:rPr>
          <w:sz w:val="26"/>
          <w:szCs w:val="26"/>
        </w:rPr>
        <w:lastRenderedPageBreak/>
        <w:t>3. Настоящее решение вступает в силу на следующий день после дня его официального опубликования.</w:t>
      </w:r>
    </w:p>
    <w:p w14:paraId="09C03E13" w14:textId="77777777" w:rsidR="000A5C8B" w:rsidRPr="003A110D" w:rsidRDefault="000A5C8B" w:rsidP="000A5C8B">
      <w:pPr>
        <w:ind w:firstLine="709"/>
        <w:jc w:val="both"/>
        <w:rPr>
          <w:sz w:val="26"/>
          <w:szCs w:val="26"/>
        </w:rPr>
      </w:pPr>
    </w:p>
    <w:p w14:paraId="2F1A264F" w14:textId="77777777" w:rsidR="000A5C8B" w:rsidRPr="003A110D" w:rsidRDefault="000A5C8B" w:rsidP="000A5C8B">
      <w:pPr>
        <w:ind w:firstLine="567"/>
        <w:jc w:val="both"/>
        <w:rPr>
          <w:sz w:val="26"/>
          <w:szCs w:val="26"/>
        </w:rPr>
      </w:pPr>
      <w:r w:rsidRPr="003A110D">
        <w:rPr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193C8283" w14:textId="77777777" w:rsidR="000A5C8B" w:rsidRPr="003A110D" w:rsidRDefault="000A5C8B" w:rsidP="000A5C8B">
      <w:pPr>
        <w:ind w:firstLine="567"/>
        <w:jc w:val="both"/>
        <w:rPr>
          <w:sz w:val="26"/>
          <w:szCs w:val="26"/>
        </w:rPr>
      </w:pPr>
    </w:p>
    <w:p w14:paraId="41679EF3" w14:textId="77777777" w:rsidR="000A5C8B" w:rsidRPr="003A110D" w:rsidRDefault="000A5C8B" w:rsidP="000A5C8B">
      <w:pPr>
        <w:ind w:firstLine="567"/>
        <w:jc w:val="both"/>
        <w:rPr>
          <w:sz w:val="26"/>
          <w:szCs w:val="26"/>
        </w:rPr>
      </w:pPr>
    </w:p>
    <w:p w14:paraId="3F49B56E" w14:textId="77777777" w:rsidR="000A5C8B" w:rsidRPr="003A110D" w:rsidRDefault="000A5C8B" w:rsidP="000A5C8B">
      <w:pPr>
        <w:ind w:firstLine="567"/>
        <w:jc w:val="both"/>
        <w:rPr>
          <w:sz w:val="26"/>
          <w:szCs w:val="26"/>
        </w:rPr>
      </w:pPr>
    </w:p>
    <w:p w14:paraId="09C21F0C" w14:textId="77777777" w:rsidR="000A5C8B" w:rsidRPr="003A110D" w:rsidRDefault="000A5C8B" w:rsidP="000A5C8B">
      <w:pPr>
        <w:ind w:firstLine="567"/>
        <w:jc w:val="both"/>
        <w:rPr>
          <w:sz w:val="26"/>
          <w:szCs w:val="26"/>
        </w:rPr>
      </w:pPr>
      <w:r w:rsidRPr="003A110D">
        <w:rPr>
          <w:sz w:val="26"/>
          <w:szCs w:val="26"/>
        </w:rPr>
        <w:t xml:space="preserve">Глава Сосновского сельсовета                                              Е.В. </w:t>
      </w:r>
      <w:proofErr w:type="spellStart"/>
      <w:r w:rsidRPr="003A110D">
        <w:rPr>
          <w:sz w:val="26"/>
          <w:szCs w:val="26"/>
        </w:rPr>
        <w:t>Бакалова</w:t>
      </w:r>
      <w:proofErr w:type="spellEnd"/>
    </w:p>
    <w:bookmarkEnd w:id="0"/>
    <w:p w14:paraId="4CB8F507" w14:textId="77777777" w:rsidR="000A5C8B" w:rsidRDefault="000A5C8B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0A5C8B" w:rsidSect="00C51254">
      <w:head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7948" w14:textId="77777777" w:rsidR="00B944DA" w:rsidRDefault="00B944DA">
      <w:r>
        <w:separator/>
      </w:r>
    </w:p>
  </w:endnote>
  <w:endnote w:type="continuationSeparator" w:id="0">
    <w:p w14:paraId="3BD1E0E6" w14:textId="77777777" w:rsidR="00B944DA" w:rsidRDefault="00B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5C66" w14:textId="77777777" w:rsidR="00B944DA" w:rsidRDefault="00B944DA">
      <w:r>
        <w:separator/>
      </w:r>
    </w:p>
  </w:footnote>
  <w:footnote w:type="continuationSeparator" w:id="0">
    <w:p w14:paraId="07D1035C" w14:textId="77777777" w:rsidR="00B944DA" w:rsidRDefault="00B9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8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5619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2025-02-27T05:43:00Z</dcterms:created>
  <dcterms:modified xsi:type="dcterms:W3CDTF">2025-02-27T05:43:00Z</dcterms:modified>
</cp:coreProperties>
</file>