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F2788D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34E9C">
        <w:rPr>
          <w:color w:val="C00000"/>
          <w:sz w:val="24"/>
          <w:szCs w:val="24"/>
        </w:rPr>
        <w:t>1</w:t>
      </w:r>
      <w:r w:rsidR="00396AF6">
        <w:rPr>
          <w:color w:val="C00000"/>
          <w:sz w:val="24"/>
          <w:szCs w:val="24"/>
        </w:rPr>
        <w:t>1</w:t>
      </w:r>
      <w:r w:rsidR="000D0BF9">
        <w:rPr>
          <w:color w:val="C00000"/>
          <w:sz w:val="24"/>
          <w:szCs w:val="24"/>
        </w:rPr>
        <w:t>6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96AF6">
        <w:rPr>
          <w:color w:val="C00000"/>
          <w:sz w:val="24"/>
          <w:szCs w:val="24"/>
        </w:rPr>
        <w:t>06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</w:t>
      </w:r>
      <w:r w:rsidR="00396AF6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66F959F8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396AF6">
        <w:rPr>
          <w:b/>
          <w:bCs/>
          <w:i/>
          <w:sz w:val="24"/>
          <w:szCs w:val="24"/>
          <w:u w:val="single"/>
        </w:rPr>
        <w:t>0</w:t>
      </w:r>
      <w:r w:rsidR="008C6F2C">
        <w:rPr>
          <w:b/>
          <w:bCs/>
          <w:i/>
          <w:sz w:val="24"/>
          <w:szCs w:val="24"/>
          <w:u w:val="single"/>
        </w:rPr>
        <w:t>5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396AF6">
        <w:rPr>
          <w:b/>
          <w:bCs/>
          <w:i/>
          <w:sz w:val="24"/>
          <w:szCs w:val="24"/>
          <w:u w:val="single"/>
        </w:rPr>
        <w:t>12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606CC0">
        <w:rPr>
          <w:bCs/>
          <w:sz w:val="24"/>
          <w:szCs w:val="24"/>
          <w:u w:val="single"/>
        </w:rPr>
        <w:t>3</w:t>
      </w:r>
      <w:r w:rsidR="000D0BF9">
        <w:rPr>
          <w:bCs/>
          <w:sz w:val="24"/>
          <w:szCs w:val="24"/>
          <w:u w:val="single"/>
        </w:rPr>
        <w:t>6</w:t>
      </w:r>
      <w:r w:rsidR="00E76EC3">
        <w:rPr>
          <w:bCs/>
          <w:sz w:val="24"/>
          <w:szCs w:val="24"/>
          <w:u w:val="single"/>
        </w:rPr>
        <w:t>-</w:t>
      </w:r>
      <w:r w:rsidR="00396AF6">
        <w:rPr>
          <w:bCs/>
          <w:sz w:val="24"/>
          <w:szCs w:val="24"/>
          <w:u w:val="single"/>
        </w:rPr>
        <w:t>6</w:t>
      </w:r>
      <w:r w:rsidR="00E76EC3">
        <w:rPr>
          <w:bCs/>
          <w:sz w:val="24"/>
          <w:szCs w:val="24"/>
          <w:u w:val="single"/>
        </w:rPr>
        <w:t>/8</w:t>
      </w:r>
    </w:p>
    <w:p w14:paraId="092E4BB8" w14:textId="7C43B73A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297769A0" w14:textId="77777777" w:rsidR="000D0BF9" w:rsidRPr="007664BB" w:rsidRDefault="000D0BF9" w:rsidP="000D0BF9">
      <w:pPr>
        <w:spacing w:before="360" w:after="360"/>
        <w:ind w:firstLine="720"/>
        <w:jc w:val="center"/>
        <w:rPr>
          <w:color w:val="000000"/>
        </w:rPr>
      </w:pPr>
      <w:r w:rsidRPr="007D123C">
        <w:rPr>
          <w:b/>
          <w:bCs/>
          <w:color w:val="000000"/>
        </w:rPr>
        <w:t xml:space="preserve">Об утверждении Порядка предоставления субсидий из бюджета </w:t>
      </w:r>
      <w:r>
        <w:rPr>
          <w:b/>
          <w:bCs/>
          <w:color w:val="000000"/>
        </w:rPr>
        <w:t>Сосновского</w:t>
      </w:r>
      <w:r w:rsidRPr="007D123C">
        <w:rPr>
          <w:b/>
          <w:bCs/>
          <w:color w:val="000000"/>
        </w:rPr>
        <w:t xml:space="preserve"> сельсовета Бессоновского района Пензенской </w:t>
      </w:r>
      <w:proofErr w:type="gramStart"/>
      <w:r w:rsidRPr="007D123C">
        <w:rPr>
          <w:b/>
          <w:bCs/>
          <w:color w:val="000000"/>
        </w:rPr>
        <w:t>области  муниципальным</w:t>
      </w:r>
      <w:proofErr w:type="gramEnd"/>
      <w:r w:rsidRPr="007D123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казенным</w:t>
      </w:r>
      <w:r w:rsidRPr="007D123C">
        <w:rPr>
          <w:b/>
          <w:bCs/>
          <w:color w:val="000000"/>
        </w:rPr>
        <w:t xml:space="preserve"> предприятиям </w:t>
      </w:r>
      <w:r>
        <w:rPr>
          <w:b/>
          <w:bCs/>
          <w:color w:val="000000"/>
        </w:rPr>
        <w:t>жилищно-коммунального хозяйства Сосновского</w:t>
      </w:r>
      <w:r w:rsidRPr="007D123C">
        <w:rPr>
          <w:b/>
          <w:bCs/>
          <w:color w:val="000000"/>
        </w:rPr>
        <w:t xml:space="preserve"> сельсовета Бессоновского района Пензенской области на финансовое обеспечение затрат, связанных с  выполнением работ, оказанием услуг в рамках осуществления уставной деятельности</w:t>
      </w:r>
    </w:p>
    <w:p w14:paraId="651BD599" w14:textId="77777777" w:rsidR="000D0BF9" w:rsidRPr="007664BB" w:rsidRDefault="000D0BF9" w:rsidP="000D0BF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7D123C">
        <w:rPr>
          <w:color w:val="000000"/>
        </w:rPr>
        <w:t xml:space="preserve">В соответствии со статьей 78 Бюджетного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Уставом </w:t>
      </w:r>
      <w:r>
        <w:rPr>
          <w:color w:val="000000"/>
        </w:rPr>
        <w:t>Сосновского</w:t>
      </w:r>
      <w:r w:rsidRPr="007D123C">
        <w:rPr>
          <w:color w:val="000000"/>
        </w:rPr>
        <w:t xml:space="preserve"> сельсовета Бессоновского района Пензенской области,</w:t>
      </w:r>
      <w:r w:rsidRPr="007664BB">
        <w:rPr>
          <w:color w:val="000000"/>
        </w:rPr>
        <w:t xml:space="preserve"> </w:t>
      </w:r>
    </w:p>
    <w:p w14:paraId="77DE2A71" w14:textId="77777777" w:rsidR="000D0BF9" w:rsidRPr="007664BB" w:rsidRDefault="000D0BF9" w:rsidP="000D0BF9">
      <w:pPr>
        <w:spacing w:before="240" w:after="240"/>
        <w:ind w:firstLine="720"/>
        <w:jc w:val="center"/>
        <w:rPr>
          <w:b/>
          <w:color w:val="000000"/>
        </w:rPr>
      </w:pPr>
      <w:r w:rsidRPr="007664BB">
        <w:rPr>
          <w:b/>
          <w:color w:val="000000"/>
        </w:rPr>
        <w:t>Комитет местного самоуправления решил:</w:t>
      </w:r>
    </w:p>
    <w:p w14:paraId="210F256B" w14:textId="77777777" w:rsidR="000D0BF9" w:rsidRPr="00A90F46" w:rsidRDefault="000D0BF9" w:rsidP="000D0BF9">
      <w:pPr>
        <w:ind w:firstLine="90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7D123C">
        <w:rPr>
          <w:color w:val="000000"/>
        </w:rPr>
        <w:t xml:space="preserve">Утвердить </w:t>
      </w:r>
      <w:r>
        <w:rPr>
          <w:color w:val="000000"/>
        </w:rPr>
        <w:t xml:space="preserve">прилагаемый </w:t>
      </w:r>
      <w:r w:rsidRPr="007D123C">
        <w:rPr>
          <w:color w:val="000000"/>
        </w:rPr>
        <w:t xml:space="preserve">Порядок предоставления субсидии </w:t>
      </w:r>
      <w:r w:rsidRPr="008706DE">
        <w:rPr>
          <w:color w:val="000000"/>
        </w:rPr>
        <w:t xml:space="preserve">из бюджета </w:t>
      </w:r>
      <w:r>
        <w:rPr>
          <w:color w:val="000000"/>
        </w:rPr>
        <w:t>Сосновского</w:t>
      </w:r>
      <w:r w:rsidRPr="008706DE">
        <w:rPr>
          <w:color w:val="000000"/>
        </w:rPr>
        <w:t xml:space="preserve"> сельсовета Бессоновского района Пензенской </w:t>
      </w:r>
      <w:proofErr w:type="gramStart"/>
      <w:r w:rsidRPr="008706DE">
        <w:rPr>
          <w:color w:val="000000"/>
        </w:rPr>
        <w:t>области  муниципальным</w:t>
      </w:r>
      <w:proofErr w:type="gramEnd"/>
      <w:r w:rsidRPr="008706DE">
        <w:rPr>
          <w:color w:val="000000"/>
        </w:rPr>
        <w:t xml:space="preserve"> </w:t>
      </w:r>
      <w:r>
        <w:rPr>
          <w:color w:val="000000"/>
        </w:rPr>
        <w:t>казенным</w:t>
      </w:r>
      <w:r w:rsidRPr="008706DE">
        <w:rPr>
          <w:color w:val="000000"/>
        </w:rPr>
        <w:t xml:space="preserve"> предприятиям жилищно-коммунального хозяйства </w:t>
      </w:r>
      <w:r>
        <w:rPr>
          <w:color w:val="000000"/>
        </w:rPr>
        <w:t>Сосновского</w:t>
      </w:r>
      <w:r w:rsidRPr="008706DE">
        <w:rPr>
          <w:color w:val="000000"/>
        </w:rPr>
        <w:t xml:space="preserve"> сельсовета Бессоновского района Пензенской области на финансовое обеспечение затрат, связанных с  выполнением работ, оказанием услуг в рамках осуществления уставной деятельности</w:t>
      </w:r>
      <w:r w:rsidRPr="007D123C">
        <w:rPr>
          <w:color w:val="000000"/>
        </w:rPr>
        <w:t>.</w:t>
      </w:r>
    </w:p>
    <w:p w14:paraId="5D1B30CB" w14:textId="77777777" w:rsidR="000D0BF9" w:rsidRPr="0072498C" w:rsidRDefault="000D0BF9" w:rsidP="000D0BF9">
      <w:pPr>
        <w:keepLines/>
        <w:spacing w:before="240" w:after="240"/>
        <w:ind w:firstLine="902"/>
        <w:jc w:val="both"/>
        <w:rPr>
          <w:color w:val="000000"/>
        </w:rPr>
      </w:pPr>
      <w:r>
        <w:rPr>
          <w:color w:val="000000"/>
        </w:rPr>
        <w:t>2</w:t>
      </w:r>
      <w:r w:rsidRPr="007664BB">
        <w:rPr>
          <w:color w:val="000000"/>
        </w:rPr>
        <w:t>.</w:t>
      </w:r>
      <w:r>
        <w:rPr>
          <w:color w:val="000000"/>
        </w:rPr>
        <w:t xml:space="preserve"> </w:t>
      </w:r>
      <w:r w:rsidRPr="0072498C">
        <w:rPr>
          <w:color w:val="000000"/>
        </w:rPr>
        <w:t xml:space="preserve">Опубликовать настоящее решение в информационном бюллетене </w:t>
      </w:r>
      <w:r>
        <w:rPr>
          <w:color w:val="000000"/>
        </w:rPr>
        <w:t>Сосновского</w:t>
      </w:r>
      <w:r w:rsidRPr="0072498C">
        <w:rPr>
          <w:color w:val="000000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</w:t>
      </w:r>
      <w:r>
        <w:rPr>
          <w:color w:val="000000"/>
        </w:rPr>
        <w:t>Сосновского</w:t>
      </w:r>
      <w:r w:rsidRPr="0072498C">
        <w:rPr>
          <w:color w:val="000000"/>
        </w:rPr>
        <w:t xml:space="preserve"> сельсовета Бессоновского района Пензенской области в информационно-телекоммуникационной сети «Интернет».</w:t>
      </w:r>
    </w:p>
    <w:p w14:paraId="772BBB0D" w14:textId="77777777" w:rsidR="000D0BF9" w:rsidRPr="0072498C" w:rsidRDefault="000D0BF9" w:rsidP="000D0BF9">
      <w:pPr>
        <w:ind w:firstLine="900"/>
        <w:jc w:val="both"/>
        <w:rPr>
          <w:color w:val="000000"/>
        </w:rPr>
      </w:pPr>
      <w:r w:rsidRPr="0072498C">
        <w:rPr>
          <w:color w:val="000000"/>
        </w:rPr>
        <w:t>3. Контроль выполнени</w:t>
      </w:r>
      <w:r>
        <w:rPr>
          <w:color w:val="000000"/>
        </w:rPr>
        <w:t>я</w:t>
      </w:r>
      <w:r w:rsidRPr="0072498C">
        <w:rPr>
          <w:color w:val="000000"/>
        </w:rPr>
        <w:t xml:space="preserve"> настоящего решения возложить главу администрации </w:t>
      </w:r>
      <w:r>
        <w:rPr>
          <w:bCs/>
          <w:color w:val="000000"/>
        </w:rPr>
        <w:t>Сосновского</w:t>
      </w:r>
      <w:r w:rsidRPr="007664BB">
        <w:rPr>
          <w:bCs/>
          <w:color w:val="000000"/>
        </w:rPr>
        <w:t xml:space="preserve"> </w:t>
      </w:r>
      <w:r w:rsidRPr="0072498C">
        <w:rPr>
          <w:color w:val="000000"/>
        </w:rPr>
        <w:t>сельсовета Бессоновского района Пензенской области.</w:t>
      </w:r>
    </w:p>
    <w:p w14:paraId="63B3E3B9" w14:textId="77777777" w:rsidR="000D0BF9" w:rsidRPr="007664BB" w:rsidRDefault="000D0BF9" w:rsidP="000D0BF9">
      <w:pPr>
        <w:ind w:firstLine="900"/>
        <w:jc w:val="both"/>
        <w:rPr>
          <w:color w:val="000000"/>
        </w:rPr>
      </w:pPr>
      <w:r w:rsidRPr="0072498C">
        <w:rPr>
          <w:color w:val="000000"/>
        </w:rPr>
        <w:t>4. Настоящее решение вступает в силу на следующий день после его официального опубликования</w:t>
      </w:r>
      <w:r w:rsidRPr="007664BB">
        <w:rPr>
          <w:color w:val="000000"/>
        </w:rPr>
        <w:t>.</w:t>
      </w:r>
    </w:p>
    <w:p w14:paraId="07340FBF" w14:textId="77777777" w:rsidR="000D0BF9" w:rsidRPr="007664BB" w:rsidRDefault="000D0BF9" w:rsidP="000D0BF9">
      <w:pPr>
        <w:jc w:val="both"/>
        <w:rPr>
          <w:color w:val="000000"/>
        </w:rPr>
      </w:pPr>
    </w:p>
    <w:p w14:paraId="734CB633" w14:textId="77777777" w:rsidR="000D0BF9" w:rsidRPr="007664BB" w:rsidRDefault="000D0BF9" w:rsidP="000D0BF9">
      <w:pPr>
        <w:jc w:val="both"/>
        <w:rPr>
          <w:color w:val="000000"/>
        </w:rPr>
      </w:pPr>
    </w:p>
    <w:p w14:paraId="60F6BBFC" w14:textId="77777777" w:rsidR="000D0BF9" w:rsidRDefault="000D0BF9" w:rsidP="000D0BF9">
      <w:pPr>
        <w:jc w:val="both"/>
        <w:rPr>
          <w:bCs/>
          <w:color w:val="000000"/>
        </w:rPr>
      </w:pPr>
      <w:r w:rsidRPr="007664BB">
        <w:rPr>
          <w:color w:val="000000"/>
        </w:rPr>
        <w:t xml:space="preserve">Глава </w:t>
      </w:r>
      <w:r>
        <w:rPr>
          <w:color w:val="000000"/>
        </w:rPr>
        <w:t>Сосновского</w:t>
      </w:r>
      <w:r w:rsidRPr="007664BB">
        <w:rPr>
          <w:color w:val="000000"/>
        </w:rPr>
        <w:t xml:space="preserve"> </w:t>
      </w:r>
      <w:r w:rsidRPr="007664BB">
        <w:rPr>
          <w:bCs/>
          <w:color w:val="000000"/>
        </w:rPr>
        <w:t>сельсовета</w:t>
      </w:r>
      <w:r w:rsidRPr="007664BB">
        <w:rPr>
          <w:bCs/>
          <w:color w:val="000000"/>
        </w:rPr>
        <w:tab/>
      </w:r>
      <w:r w:rsidRPr="007664BB">
        <w:rPr>
          <w:bCs/>
          <w:color w:val="000000"/>
        </w:rPr>
        <w:tab/>
      </w:r>
      <w:r w:rsidRPr="007664BB">
        <w:rPr>
          <w:bCs/>
          <w:color w:val="000000"/>
        </w:rPr>
        <w:tab/>
      </w:r>
      <w:r w:rsidRPr="007664BB">
        <w:rPr>
          <w:bCs/>
          <w:color w:val="000000"/>
        </w:rPr>
        <w:tab/>
      </w:r>
      <w:r w:rsidRPr="007664BB">
        <w:rPr>
          <w:bCs/>
          <w:color w:val="000000"/>
        </w:rPr>
        <w:tab/>
        <w:t xml:space="preserve">      </w:t>
      </w:r>
      <w:r>
        <w:rPr>
          <w:bCs/>
          <w:color w:val="000000"/>
        </w:rPr>
        <w:t xml:space="preserve">    Е.В. </w:t>
      </w:r>
      <w:proofErr w:type="spellStart"/>
      <w:r>
        <w:rPr>
          <w:bCs/>
          <w:color w:val="000000"/>
        </w:rPr>
        <w:t>Бакалова</w:t>
      </w:r>
      <w:proofErr w:type="spellEnd"/>
    </w:p>
    <w:p w14:paraId="74969D51" w14:textId="77777777" w:rsidR="000D0BF9" w:rsidRPr="00034FCF" w:rsidRDefault="000D0BF9" w:rsidP="000D0BF9">
      <w:pPr>
        <w:suppressAutoHyphens/>
        <w:ind w:firstLine="720"/>
        <w:jc w:val="right"/>
        <w:rPr>
          <w:rStyle w:val="af3"/>
          <w:b w:val="0"/>
        </w:rPr>
      </w:pPr>
      <w:r>
        <w:rPr>
          <w:bCs/>
          <w:color w:val="000000"/>
        </w:rPr>
        <w:br w:type="page"/>
      </w:r>
      <w:r w:rsidRPr="00034FCF">
        <w:rPr>
          <w:rStyle w:val="af3"/>
        </w:rPr>
        <w:lastRenderedPageBreak/>
        <w:t>Утвержден</w:t>
      </w:r>
    </w:p>
    <w:p w14:paraId="511E2669" w14:textId="77777777" w:rsidR="000D0BF9" w:rsidRPr="00034FCF" w:rsidRDefault="000D0BF9" w:rsidP="000D0BF9">
      <w:pPr>
        <w:suppressAutoHyphens/>
        <w:ind w:firstLine="720"/>
        <w:jc w:val="right"/>
        <w:rPr>
          <w:rStyle w:val="af3"/>
          <w:b w:val="0"/>
        </w:rPr>
      </w:pPr>
      <w:r w:rsidRPr="00034FCF">
        <w:rPr>
          <w:rStyle w:val="af3"/>
        </w:rPr>
        <w:t xml:space="preserve"> решением Комитета местного самоуправления</w:t>
      </w:r>
    </w:p>
    <w:p w14:paraId="0CB458E6" w14:textId="77777777" w:rsidR="000D0BF9" w:rsidRPr="00034FCF" w:rsidRDefault="000D0BF9" w:rsidP="000D0BF9">
      <w:pPr>
        <w:suppressAutoHyphens/>
        <w:ind w:firstLine="720"/>
        <w:jc w:val="right"/>
        <w:rPr>
          <w:rStyle w:val="af3"/>
          <w:b w:val="0"/>
        </w:rPr>
      </w:pPr>
      <w:r>
        <w:rPr>
          <w:rStyle w:val="af3"/>
        </w:rPr>
        <w:t>Сосновского</w:t>
      </w:r>
      <w:r w:rsidRPr="00034FCF">
        <w:rPr>
          <w:rStyle w:val="af3"/>
        </w:rPr>
        <w:t xml:space="preserve"> сельсовета Бессоновского района</w:t>
      </w:r>
    </w:p>
    <w:p w14:paraId="7DC31F5B" w14:textId="77777777" w:rsidR="000D0BF9" w:rsidRPr="00034FCF" w:rsidRDefault="000D0BF9" w:rsidP="000D0BF9">
      <w:pPr>
        <w:suppressAutoHyphens/>
        <w:ind w:firstLine="720"/>
        <w:jc w:val="right"/>
        <w:rPr>
          <w:sz w:val="22"/>
          <w:szCs w:val="22"/>
        </w:rPr>
      </w:pPr>
      <w:r w:rsidRPr="00034FCF">
        <w:rPr>
          <w:rStyle w:val="af3"/>
        </w:rPr>
        <w:t xml:space="preserve">Пензенской </w:t>
      </w:r>
      <w:proofErr w:type="gramStart"/>
      <w:r w:rsidRPr="00034FCF">
        <w:rPr>
          <w:rStyle w:val="af3"/>
        </w:rPr>
        <w:t xml:space="preserve">области </w:t>
      </w:r>
      <w:r>
        <w:rPr>
          <w:rStyle w:val="af3"/>
        </w:rPr>
        <w:t xml:space="preserve"> от</w:t>
      </w:r>
      <w:proofErr w:type="gramEnd"/>
      <w:r>
        <w:rPr>
          <w:rStyle w:val="af3"/>
        </w:rPr>
        <w:t xml:space="preserve"> 05 декабря 2024</w:t>
      </w:r>
      <w:r w:rsidRPr="00034FCF">
        <w:rPr>
          <w:rStyle w:val="af3"/>
        </w:rPr>
        <w:t xml:space="preserve"> г</w:t>
      </w:r>
      <w:r>
        <w:rPr>
          <w:rStyle w:val="af3"/>
        </w:rPr>
        <w:t>.</w:t>
      </w:r>
      <w:r w:rsidRPr="00034FCF">
        <w:rPr>
          <w:rStyle w:val="af3"/>
        </w:rPr>
        <w:t xml:space="preserve"> №</w:t>
      </w:r>
      <w:r>
        <w:rPr>
          <w:rStyle w:val="af3"/>
        </w:rPr>
        <w:t xml:space="preserve"> 36-6/8</w:t>
      </w:r>
    </w:p>
    <w:p w14:paraId="4196E1EA" w14:textId="77777777" w:rsidR="000D0BF9" w:rsidRPr="00F548A8" w:rsidRDefault="000D0BF9" w:rsidP="000D0BF9">
      <w:pPr>
        <w:suppressAutoHyphens/>
        <w:jc w:val="both"/>
      </w:pPr>
    </w:p>
    <w:p w14:paraId="5465B196" w14:textId="77777777" w:rsidR="000D0BF9" w:rsidRPr="00992FE2" w:rsidRDefault="000D0BF9" w:rsidP="000D0BF9">
      <w:pPr>
        <w:jc w:val="center"/>
        <w:rPr>
          <w:b/>
          <w:sz w:val="24"/>
          <w:szCs w:val="24"/>
        </w:rPr>
      </w:pPr>
      <w:bookmarkStart w:id="1" w:name="Par33"/>
      <w:bookmarkEnd w:id="1"/>
      <w:r w:rsidRPr="00992FE2">
        <w:rPr>
          <w:b/>
          <w:sz w:val="24"/>
          <w:szCs w:val="24"/>
        </w:rPr>
        <w:t>ПОРЯДОК</w:t>
      </w:r>
    </w:p>
    <w:p w14:paraId="5C5AB0B1" w14:textId="77777777" w:rsidR="000D0BF9" w:rsidRPr="00992FE2" w:rsidRDefault="000D0BF9" w:rsidP="000D0BF9">
      <w:pPr>
        <w:jc w:val="center"/>
        <w:rPr>
          <w:sz w:val="24"/>
          <w:szCs w:val="24"/>
        </w:rPr>
      </w:pPr>
      <w:r w:rsidRPr="00992FE2">
        <w:rPr>
          <w:b/>
          <w:sz w:val="24"/>
          <w:szCs w:val="24"/>
        </w:rPr>
        <w:t xml:space="preserve">предоставления субсидий из бюджета </w:t>
      </w:r>
      <w:r>
        <w:rPr>
          <w:b/>
          <w:sz w:val="24"/>
          <w:szCs w:val="24"/>
        </w:rPr>
        <w:t>Сосновского</w:t>
      </w:r>
      <w:r w:rsidRPr="00992FE2">
        <w:rPr>
          <w:b/>
          <w:sz w:val="24"/>
          <w:szCs w:val="24"/>
        </w:rPr>
        <w:t xml:space="preserve"> сельсовета Бессоновского района Пензенской </w:t>
      </w:r>
      <w:proofErr w:type="gramStart"/>
      <w:r w:rsidRPr="00992FE2">
        <w:rPr>
          <w:b/>
          <w:sz w:val="24"/>
          <w:szCs w:val="24"/>
        </w:rPr>
        <w:t>области  муниципальным</w:t>
      </w:r>
      <w:proofErr w:type="gramEnd"/>
      <w:r w:rsidRPr="00992F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казенным</w:t>
      </w:r>
      <w:r w:rsidRPr="00992FE2">
        <w:rPr>
          <w:b/>
          <w:sz w:val="24"/>
          <w:szCs w:val="24"/>
        </w:rPr>
        <w:t xml:space="preserve">  предприятиям жилищно-коммунального хозяйства </w:t>
      </w:r>
      <w:r>
        <w:rPr>
          <w:b/>
          <w:sz w:val="24"/>
          <w:szCs w:val="24"/>
        </w:rPr>
        <w:t>Сосновского</w:t>
      </w:r>
      <w:r w:rsidRPr="00992FE2">
        <w:rPr>
          <w:b/>
          <w:sz w:val="24"/>
          <w:szCs w:val="24"/>
        </w:rPr>
        <w:t xml:space="preserve"> сельсовета Бессоновского района Пензенской области на финансовое обеспечение затрат, связанных с  выполнением работ, оказанием услуг в рамках осуществления уставной деятельности</w:t>
      </w:r>
    </w:p>
    <w:p w14:paraId="1E39510B" w14:textId="77777777" w:rsidR="000D0BF9" w:rsidRPr="00043580" w:rsidRDefault="000D0BF9" w:rsidP="000D0BF9">
      <w:pPr>
        <w:pStyle w:val="1"/>
        <w:keepNext w:val="0"/>
        <w:spacing w:before="120" w:after="120"/>
        <w:jc w:val="center"/>
        <w:rPr>
          <w:rFonts w:ascii="Times New Roman CYR" w:hAnsi="Times New Roman CYR" w:cs="Times New Roman CYR"/>
          <w:b w:val="0"/>
          <w:bCs w:val="0"/>
          <w:color w:val="26282F"/>
          <w:sz w:val="24"/>
          <w:szCs w:val="24"/>
        </w:rPr>
      </w:pPr>
      <w:r w:rsidRPr="00043580">
        <w:rPr>
          <w:rFonts w:ascii="Times New Roman CYR" w:hAnsi="Times New Roman CYR" w:cs="Times New Roman CYR"/>
          <w:color w:val="26282F"/>
          <w:sz w:val="24"/>
          <w:szCs w:val="24"/>
        </w:rPr>
        <w:t xml:space="preserve">1. Общие положения </w:t>
      </w:r>
    </w:p>
    <w:p w14:paraId="17E6C533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1.1. Настоящий порядок предоставления субсидии из бюджета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 сельсовета Бессоновского района Пензенской области  муниципальным </w:t>
      </w:r>
      <w:r>
        <w:rPr>
          <w:sz w:val="24"/>
          <w:szCs w:val="24"/>
        </w:rPr>
        <w:t>казенным</w:t>
      </w:r>
      <w:r w:rsidRPr="00992FE2">
        <w:rPr>
          <w:sz w:val="24"/>
          <w:szCs w:val="24"/>
        </w:rPr>
        <w:t xml:space="preserve">  предприятиям жилищно-коммунального хозяйства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на финансовое обеспечение затрат, связанных с  выполнением работ, оказанием услуг в рамках осуществления уставной деятельности (далее – </w:t>
      </w:r>
      <w:r w:rsidRPr="00992FE2">
        <w:rPr>
          <w:b/>
          <w:i/>
          <w:sz w:val="24"/>
          <w:szCs w:val="24"/>
        </w:rPr>
        <w:t>субсидия</w:t>
      </w:r>
      <w:r w:rsidRPr="00992FE2">
        <w:rPr>
          <w:sz w:val="24"/>
          <w:szCs w:val="24"/>
        </w:rPr>
        <w:t xml:space="preserve">), разработан с целью создания благоприятных условий функционирования жилищно-коммунального комплекса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в соответствии со статьей 78 Бюджетного кодекса Российской Федерации, со статьей 17 Федерального закона от 06.10.2003 N 131-ФЗ "Об общих принципах организации местного самоуправления в Российской Федерации", постановлением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юридическим лицам, индивидуальным предпринимателям, а также физическим лицам - производителям товаров, работ,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Федерации".</w:t>
      </w:r>
    </w:p>
    <w:p w14:paraId="0B2803D5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1.2. Настоящий Порядок определяет цели, условия и порядок предоставления Субсидии муниципальным </w:t>
      </w:r>
      <w:proofErr w:type="gramStart"/>
      <w:r>
        <w:rPr>
          <w:sz w:val="24"/>
          <w:szCs w:val="24"/>
        </w:rPr>
        <w:t>казенным</w:t>
      </w:r>
      <w:r w:rsidRPr="00992FE2">
        <w:rPr>
          <w:sz w:val="24"/>
          <w:szCs w:val="24"/>
        </w:rPr>
        <w:t xml:space="preserve">  предприятиям</w:t>
      </w:r>
      <w:proofErr w:type="gramEnd"/>
      <w:r w:rsidRPr="00992FE2">
        <w:rPr>
          <w:sz w:val="24"/>
          <w:szCs w:val="24"/>
        </w:rPr>
        <w:t xml:space="preserve"> жилищно-коммунального хозяйства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(далее – </w:t>
      </w:r>
      <w:r w:rsidRPr="00992FE2">
        <w:rPr>
          <w:b/>
          <w:i/>
          <w:sz w:val="24"/>
          <w:szCs w:val="24"/>
        </w:rPr>
        <w:t>Муниципальные предприятия</w:t>
      </w:r>
      <w:r w:rsidRPr="00992FE2">
        <w:rPr>
          <w:sz w:val="24"/>
          <w:szCs w:val="24"/>
        </w:rPr>
        <w:t>), контроль за соблюдением целей, условий и порядка предоставления субсидии, основания прекращения предоставления субсидии, а также порядок возврата субсидии в случае нарушения условий, установленных при ее предоставлении.</w:t>
      </w:r>
    </w:p>
    <w:p w14:paraId="1927AEBD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1.3. Субсидия предоставляется в очередном финансовом году в пределах средств, запланированных в бюджете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(далее - </w:t>
      </w:r>
      <w:r w:rsidRPr="00992FE2">
        <w:rPr>
          <w:b/>
          <w:i/>
          <w:sz w:val="24"/>
          <w:szCs w:val="24"/>
        </w:rPr>
        <w:t>местный бюджет</w:t>
      </w:r>
      <w:r w:rsidRPr="00992FE2">
        <w:rPr>
          <w:sz w:val="24"/>
          <w:szCs w:val="24"/>
        </w:rPr>
        <w:t>) на указанные цели, в соответствии с решением о бюджете на очередной финансовый год и плановый период.</w:t>
      </w:r>
    </w:p>
    <w:p w14:paraId="22675085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1.4. Администрация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является главным распорядителем средств местного бюджета, которому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- </w:t>
      </w:r>
      <w:r w:rsidRPr="00992FE2">
        <w:rPr>
          <w:b/>
          <w:i/>
          <w:sz w:val="24"/>
          <w:szCs w:val="24"/>
        </w:rPr>
        <w:t>Уполномоченный орган</w:t>
      </w:r>
      <w:r w:rsidRPr="00992FE2">
        <w:rPr>
          <w:sz w:val="24"/>
          <w:szCs w:val="24"/>
        </w:rPr>
        <w:t>).</w:t>
      </w:r>
    </w:p>
    <w:p w14:paraId="7088B935" w14:textId="77777777" w:rsidR="000D0BF9" w:rsidRPr="00992FE2" w:rsidRDefault="000D0BF9" w:rsidP="000D0BF9">
      <w:pPr>
        <w:pStyle w:val="1"/>
        <w:keepNext w:val="0"/>
        <w:spacing w:before="120" w:after="120"/>
        <w:jc w:val="center"/>
        <w:rPr>
          <w:rFonts w:ascii="Times New Roman CYR" w:hAnsi="Times New Roman CYR" w:cs="Times New Roman CYR"/>
          <w:b w:val="0"/>
          <w:bCs w:val="0"/>
          <w:color w:val="26282F"/>
          <w:sz w:val="24"/>
          <w:szCs w:val="24"/>
        </w:rPr>
      </w:pPr>
      <w:r w:rsidRPr="00992FE2">
        <w:rPr>
          <w:rFonts w:ascii="Times New Roman CYR" w:hAnsi="Times New Roman CYR" w:cs="Times New Roman CYR"/>
          <w:color w:val="26282F"/>
          <w:sz w:val="24"/>
          <w:szCs w:val="24"/>
        </w:rPr>
        <w:t>2. Условия и порядок предоставления субсидии</w:t>
      </w:r>
    </w:p>
    <w:p w14:paraId="48361D9D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2.1 Целью предоставления субсидии является финансовое обеспечение затрат, связанных с выполнением работ, оказанием услуг в рамках осуществления уставной деятельности для предупреждения банкротства и (или) восстановление платежеспособности </w:t>
      </w:r>
      <w:r w:rsidRPr="00992FE2">
        <w:rPr>
          <w:i/>
          <w:sz w:val="24"/>
          <w:szCs w:val="24"/>
        </w:rPr>
        <w:t>Муниципальных предприятий</w:t>
      </w:r>
      <w:r w:rsidRPr="00992FE2">
        <w:rPr>
          <w:sz w:val="24"/>
          <w:szCs w:val="24"/>
        </w:rPr>
        <w:t>.</w:t>
      </w:r>
    </w:p>
    <w:p w14:paraId="5F1AF782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2.2. Субсидии </w:t>
      </w:r>
      <w:r w:rsidRPr="00992FE2">
        <w:rPr>
          <w:i/>
          <w:sz w:val="24"/>
          <w:szCs w:val="24"/>
        </w:rPr>
        <w:t>Муниципальным предприятиям</w:t>
      </w:r>
      <w:r w:rsidRPr="00992FE2">
        <w:rPr>
          <w:sz w:val="24"/>
          <w:szCs w:val="24"/>
        </w:rPr>
        <w:t xml:space="preserve"> предоставляются на безвозмездной основе для погашения неисполненных денежных обязательств (просроченной задолженности), в том числе: невыплаченных выходных пособий, заработной платы работающим или работавшим по трудовому договору, обязательных платежей в бюджеты различных уровней, обязательные платежи во внебюджетные фонды, ресурсоснабжающим предприятиям.</w:t>
      </w:r>
    </w:p>
    <w:p w14:paraId="28963083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>2.3. Категория получателей субсидии:</w:t>
      </w:r>
    </w:p>
    <w:p w14:paraId="24CFD5DA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Право на получении субсидии </w:t>
      </w:r>
      <w:proofErr w:type="gramStart"/>
      <w:r w:rsidRPr="00992FE2">
        <w:rPr>
          <w:sz w:val="24"/>
          <w:szCs w:val="24"/>
        </w:rPr>
        <w:t xml:space="preserve">имеют  </w:t>
      </w:r>
      <w:r w:rsidRPr="00992FE2">
        <w:rPr>
          <w:i/>
          <w:sz w:val="24"/>
          <w:szCs w:val="24"/>
        </w:rPr>
        <w:t>муниципальные</w:t>
      </w:r>
      <w:proofErr w:type="gramEnd"/>
      <w:r w:rsidRPr="00992FE2">
        <w:rPr>
          <w:i/>
          <w:sz w:val="24"/>
          <w:szCs w:val="24"/>
        </w:rPr>
        <w:t xml:space="preserve"> предприятия</w:t>
      </w:r>
      <w:r w:rsidRPr="00992FE2">
        <w:rPr>
          <w:sz w:val="24"/>
          <w:szCs w:val="24"/>
        </w:rPr>
        <w:t xml:space="preserve">, осуществляющие </w:t>
      </w:r>
      <w:r w:rsidRPr="00992FE2">
        <w:rPr>
          <w:sz w:val="24"/>
          <w:szCs w:val="24"/>
        </w:rPr>
        <w:lastRenderedPageBreak/>
        <w:t xml:space="preserve">свою деятельность на территории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(далее – </w:t>
      </w:r>
      <w:r w:rsidRPr="00992FE2">
        <w:rPr>
          <w:i/>
          <w:sz w:val="24"/>
          <w:szCs w:val="24"/>
        </w:rPr>
        <w:t>Получатель субсидии</w:t>
      </w:r>
      <w:r w:rsidRPr="00992FE2">
        <w:rPr>
          <w:sz w:val="24"/>
          <w:szCs w:val="24"/>
        </w:rPr>
        <w:t>).</w:t>
      </w:r>
    </w:p>
    <w:p w14:paraId="544BD1E1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>2.4.</w:t>
      </w:r>
      <w:r w:rsidRPr="00992FE2">
        <w:rPr>
          <w:i/>
          <w:sz w:val="24"/>
          <w:szCs w:val="24"/>
        </w:rPr>
        <w:t xml:space="preserve"> Получатель субсидии</w:t>
      </w:r>
      <w:r w:rsidRPr="00992FE2">
        <w:rPr>
          <w:sz w:val="24"/>
          <w:szCs w:val="24"/>
        </w:rPr>
        <w:t xml:space="preserve"> должен соответствовать следующим критериям (требованиям):</w:t>
      </w:r>
    </w:p>
    <w:p w14:paraId="7BBF7BBA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1) </w:t>
      </w:r>
      <w:bookmarkStart w:id="2" w:name="sub_13"/>
      <w:r w:rsidRPr="00992FE2">
        <w:rPr>
          <w:sz w:val="24"/>
          <w:szCs w:val="24"/>
        </w:rPr>
        <w:t xml:space="preserve">учредителем </w:t>
      </w:r>
      <w:r w:rsidRPr="00992FE2">
        <w:rPr>
          <w:i/>
          <w:sz w:val="24"/>
          <w:szCs w:val="24"/>
        </w:rPr>
        <w:t>муниципального предприятия</w:t>
      </w:r>
      <w:r w:rsidRPr="00992FE2">
        <w:rPr>
          <w:sz w:val="24"/>
          <w:szCs w:val="24"/>
        </w:rPr>
        <w:t xml:space="preserve"> должна являться Администрация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области;</w:t>
      </w:r>
    </w:p>
    <w:p w14:paraId="7BFA8A59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2) </w:t>
      </w:r>
      <w:r w:rsidRPr="00992FE2">
        <w:rPr>
          <w:i/>
          <w:sz w:val="24"/>
          <w:szCs w:val="24"/>
        </w:rPr>
        <w:t>муниципальное предприятие</w:t>
      </w:r>
      <w:r w:rsidRPr="00992FE2">
        <w:rPr>
          <w:sz w:val="24"/>
          <w:szCs w:val="24"/>
        </w:rPr>
        <w:t xml:space="preserve"> не должно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559A7B3B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2) </w:t>
      </w:r>
      <w:r w:rsidRPr="00992FE2">
        <w:rPr>
          <w:i/>
          <w:sz w:val="24"/>
          <w:szCs w:val="24"/>
        </w:rPr>
        <w:t>муниципальное предприятие</w:t>
      </w:r>
      <w:r w:rsidRPr="00992FE2">
        <w:rPr>
          <w:sz w:val="24"/>
          <w:szCs w:val="24"/>
        </w:rPr>
        <w:t xml:space="preserve"> не должно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муниципального предприятия не приостановлена в порядке, предусмотренном законодательством Российской Федерации;</w:t>
      </w:r>
    </w:p>
    <w:p w14:paraId="22766CDD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bookmarkStart w:id="3" w:name="sub_14"/>
      <w:bookmarkEnd w:id="2"/>
      <w:r w:rsidRPr="00992FE2">
        <w:rPr>
          <w:sz w:val="24"/>
          <w:szCs w:val="24"/>
        </w:rPr>
        <w:t xml:space="preserve">3) </w:t>
      </w:r>
      <w:bookmarkEnd w:id="3"/>
      <w:r w:rsidRPr="00992FE2">
        <w:rPr>
          <w:i/>
          <w:sz w:val="24"/>
          <w:szCs w:val="24"/>
        </w:rPr>
        <w:t>муниципальное предприятие</w:t>
      </w:r>
      <w:r w:rsidRPr="00992FE2">
        <w:rPr>
          <w:sz w:val="24"/>
          <w:szCs w:val="24"/>
        </w:rPr>
        <w:t xml:space="preserve"> не должно получать средства из местного бюджета,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Порядком.</w:t>
      </w:r>
    </w:p>
    <w:p w14:paraId="343B1960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4) в реестре дисквалифицированных лиц отсутствуют сведения о дисквалифицированных руководителе или главном бухгалтере </w:t>
      </w:r>
      <w:r w:rsidRPr="00992FE2">
        <w:rPr>
          <w:i/>
          <w:sz w:val="24"/>
          <w:szCs w:val="24"/>
        </w:rPr>
        <w:t>муниципального предприятия</w:t>
      </w:r>
      <w:r w:rsidRPr="00992FE2">
        <w:rPr>
          <w:sz w:val="24"/>
          <w:szCs w:val="24"/>
        </w:rPr>
        <w:t>.</w:t>
      </w:r>
    </w:p>
    <w:p w14:paraId="5A494F77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2.5. Для получения субсидии </w:t>
      </w:r>
      <w:r w:rsidRPr="00992FE2">
        <w:rPr>
          <w:i/>
          <w:sz w:val="24"/>
          <w:szCs w:val="24"/>
        </w:rPr>
        <w:t>Получатель субсидии</w:t>
      </w:r>
      <w:r w:rsidRPr="00992FE2">
        <w:rPr>
          <w:sz w:val="24"/>
          <w:szCs w:val="24"/>
        </w:rPr>
        <w:t xml:space="preserve"> предоставляет в </w:t>
      </w:r>
      <w:r w:rsidRPr="00992FE2">
        <w:rPr>
          <w:i/>
          <w:sz w:val="24"/>
          <w:szCs w:val="24"/>
        </w:rPr>
        <w:t>Уполномоченный орган</w:t>
      </w:r>
      <w:r w:rsidRPr="00992FE2">
        <w:rPr>
          <w:sz w:val="24"/>
          <w:szCs w:val="24"/>
        </w:rPr>
        <w:t xml:space="preserve"> </w:t>
      </w:r>
      <w:r w:rsidRPr="00992FE2">
        <w:rPr>
          <w:sz w:val="24"/>
          <w:szCs w:val="24"/>
          <w:u w:val="single"/>
        </w:rPr>
        <w:t>заявление о предоставлении Субсидии</w:t>
      </w:r>
      <w:r w:rsidRPr="00992FE2">
        <w:rPr>
          <w:sz w:val="24"/>
          <w:szCs w:val="24"/>
        </w:rPr>
        <w:t xml:space="preserve"> в свободной форме, подписанное руководителем и заверенное печатью Получателя </w:t>
      </w:r>
      <w:proofErr w:type="gramStart"/>
      <w:r w:rsidRPr="00992FE2">
        <w:rPr>
          <w:sz w:val="24"/>
          <w:szCs w:val="24"/>
        </w:rPr>
        <w:t>субсидии  (</w:t>
      </w:r>
      <w:proofErr w:type="gramEnd"/>
      <w:r w:rsidRPr="00992FE2">
        <w:rPr>
          <w:sz w:val="24"/>
          <w:szCs w:val="24"/>
        </w:rPr>
        <w:t>далее – Заявление);</w:t>
      </w:r>
    </w:p>
    <w:p w14:paraId="497A6F08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>К заявлению прилагаются:</w:t>
      </w:r>
    </w:p>
    <w:p w14:paraId="790267D6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>- выписка из Единого государственного реестра юридических лиц по состоянию на дату, которая предшествует дате подачи Заявления не более чем на 30 дней;</w:t>
      </w:r>
    </w:p>
    <w:p w14:paraId="6C566617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- реестр планируемых расходов за счет средств субсидии по форме согласно приложению №1 настоящего Порядка, утвержденный руководителем </w:t>
      </w:r>
      <w:r w:rsidRPr="00992FE2">
        <w:rPr>
          <w:i/>
          <w:sz w:val="24"/>
          <w:szCs w:val="24"/>
        </w:rPr>
        <w:t>Получателя субсидии</w:t>
      </w:r>
      <w:r w:rsidRPr="00992FE2">
        <w:rPr>
          <w:sz w:val="24"/>
          <w:szCs w:val="24"/>
        </w:rPr>
        <w:t>;</w:t>
      </w:r>
    </w:p>
    <w:p w14:paraId="4997692E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- копии документов, подтверждающих возникновение долговых или денежных обязательств (договоры, акты сверки по расчетам с кредиторами, справки, требования (претензии) об уплате задолженности, копии исполнительных документов, копии судебных решений, </w:t>
      </w:r>
      <w:proofErr w:type="spellStart"/>
      <w:r w:rsidRPr="00992FE2">
        <w:rPr>
          <w:sz w:val="24"/>
          <w:szCs w:val="24"/>
        </w:rPr>
        <w:t>оборотно</w:t>
      </w:r>
      <w:proofErr w:type="spellEnd"/>
      <w:r w:rsidRPr="00992FE2">
        <w:rPr>
          <w:sz w:val="24"/>
          <w:szCs w:val="24"/>
        </w:rPr>
        <w:t>-сальдовые ведомости по соответствующим счетам бухгалтерского учета по состоянию на последнюю отчетную дату и на дату подачи заявки);</w:t>
      </w:r>
    </w:p>
    <w:p w14:paraId="50AAE80C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-пояснительная записка в произвольной форме о результатах работы муниципального предприятия за предшествующий период и текущий финансовый год, содержащую вывод о наличии признаков и подтверждение фактов неплатежеспособности </w:t>
      </w:r>
      <w:r w:rsidRPr="00992FE2">
        <w:rPr>
          <w:i/>
          <w:sz w:val="24"/>
          <w:szCs w:val="24"/>
        </w:rPr>
        <w:t>муниципального предприятия</w:t>
      </w:r>
      <w:r w:rsidRPr="00992FE2">
        <w:rPr>
          <w:sz w:val="24"/>
          <w:szCs w:val="24"/>
        </w:rPr>
        <w:t xml:space="preserve"> по состоянию на дату подачи заявления.</w:t>
      </w:r>
    </w:p>
    <w:p w14:paraId="4794E223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>Все документы, состоящие более чем из одного листа, должны быть прошиты, пронумерованы, скреплены печатью и иметь сводный лист, в котором перечислены все предоставленные документы. Все копии документов должны быть заверены надлежащим образом (дата, слова «копия верна», должность, фамилия, инициалы, личная подпись руководителя и печать</w:t>
      </w:r>
      <w:r w:rsidRPr="00992FE2">
        <w:rPr>
          <w:i/>
          <w:sz w:val="24"/>
          <w:szCs w:val="24"/>
        </w:rPr>
        <w:t xml:space="preserve"> Получателя субсидии</w:t>
      </w:r>
      <w:r w:rsidRPr="00992FE2">
        <w:rPr>
          <w:sz w:val="24"/>
          <w:szCs w:val="24"/>
        </w:rPr>
        <w:t>).</w:t>
      </w:r>
    </w:p>
    <w:p w14:paraId="35B42106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>В предоставленных документах не допускается наличия исправлений и повреждений, не позволяющих однозначно истолковать их содержание.</w:t>
      </w:r>
    </w:p>
    <w:p w14:paraId="5A63A185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Ответственность за достоверность сведений, содержащихся в представленных документах, несет </w:t>
      </w:r>
      <w:r w:rsidRPr="00992FE2">
        <w:rPr>
          <w:i/>
          <w:sz w:val="24"/>
          <w:szCs w:val="24"/>
        </w:rPr>
        <w:t>Получатель субсидии</w:t>
      </w:r>
      <w:r w:rsidRPr="00992FE2">
        <w:rPr>
          <w:sz w:val="24"/>
          <w:szCs w:val="24"/>
        </w:rPr>
        <w:t xml:space="preserve"> в соответствии с действующим законодательством Российской Федерации. Под недостоверной информацией понимается наличие в содержании представленных для получения поддержки документов сведений, не соответствующих действительности.</w:t>
      </w:r>
    </w:p>
    <w:p w14:paraId="3B3849F4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2.6. </w:t>
      </w:r>
      <w:r w:rsidRPr="00992FE2">
        <w:rPr>
          <w:i/>
          <w:sz w:val="24"/>
          <w:szCs w:val="24"/>
        </w:rPr>
        <w:t>Уполномоченный орган</w:t>
      </w:r>
      <w:r w:rsidRPr="00992FE2">
        <w:rPr>
          <w:sz w:val="24"/>
          <w:szCs w:val="24"/>
        </w:rPr>
        <w:t xml:space="preserve">  рассматривает представляемые </w:t>
      </w:r>
      <w:r w:rsidRPr="00992FE2">
        <w:rPr>
          <w:i/>
          <w:sz w:val="24"/>
          <w:szCs w:val="24"/>
        </w:rPr>
        <w:t>Получателем субсидии</w:t>
      </w:r>
      <w:r w:rsidRPr="00992FE2">
        <w:rPr>
          <w:sz w:val="24"/>
          <w:szCs w:val="24"/>
        </w:rPr>
        <w:t xml:space="preserve"> документы в течение 5 (пяти) рабочих дней со дня их регистрации и принимает решение о </w:t>
      </w:r>
      <w:r w:rsidRPr="00992FE2">
        <w:rPr>
          <w:sz w:val="24"/>
          <w:szCs w:val="24"/>
        </w:rPr>
        <w:lastRenderedPageBreak/>
        <w:t xml:space="preserve">предоставлении субсидии или об отказе в предоставлении субсидии, о чем в течение 3 (трех) рабочих дней, следующих за днем окончания рассмотрения документов, </w:t>
      </w:r>
      <w:r w:rsidRPr="00992FE2">
        <w:rPr>
          <w:i/>
          <w:sz w:val="24"/>
          <w:szCs w:val="24"/>
        </w:rPr>
        <w:t>Получатель субсидии</w:t>
      </w:r>
      <w:r w:rsidRPr="00992FE2">
        <w:rPr>
          <w:sz w:val="24"/>
          <w:szCs w:val="24"/>
        </w:rPr>
        <w:t xml:space="preserve"> информируется в письменной форме.</w:t>
      </w:r>
    </w:p>
    <w:p w14:paraId="7979D8EC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2.7. Основаниями для отказа </w:t>
      </w:r>
      <w:proofErr w:type="gramStart"/>
      <w:r w:rsidRPr="00992FE2">
        <w:rPr>
          <w:i/>
          <w:sz w:val="24"/>
          <w:szCs w:val="24"/>
        </w:rPr>
        <w:t>Уполномоченного  органа</w:t>
      </w:r>
      <w:proofErr w:type="gramEnd"/>
      <w:r w:rsidRPr="00992FE2">
        <w:rPr>
          <w:sz w:val="24"/>
          <w:szCs w:val="24"/>
        </w:rPr>
        <w:t xml:space="preserve">  в предоставлении субсидии являются:</w:t>
      </w:r>
    </w:p>
    <w:p w14:paraId="5283DA48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- несоответствие </w:t>
      </w:r>
      <w:r w:rsidRPr="00992FE2">
        <w:rPr>
          <w:i/>
          <w:sz w:val="24"/>
          <w:szCs w:val="24"/>
        </w:rPr>
        <w:t>Получателя субсидии</w:t>
      </w:r>
      <w:r w:rsidRPr="00992FE2">
        <w:rPr>
          <w:sz w:val="24"/>
          <w:szCs w:val="24"/>
        </w:rPr>
        <w:t xml:space="preserve"> на первое число месяца, предшествующего месяцу подачи заявления, критериям, указанным в пункте 2.4. настоящего Порядка,  </w:t>
      </w:r>
    </w:p>
    <w:p w14:paraId="2759E26F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- несоответствие представленных </w:t>
      </w:r>
      <w:r w:rsidRPr="00992FE2">
        <w:rPr>
          <w:i/>
          <w:sz w:val="24"/>
          <w:szCs w:val="24"/>
        </w:rPr>
        <w:t>Получателем субсидии</w:t>
      </w:r>
      <w:r w:rsidRPr="00992FE2">
        <w:rPr>
          <w:sz w:val="24"/>
          <w:szCs w:val="24"/>
        </w:rPr>
        <w:t xml:space="preserve"> документов требованиям, определенным пунктом 2.5. настоящего Порядка, или непредставление (представление не в полном объеме) указанных документов;</w:t>
      </w:r>
    </w:p>
    <w:p w14:paraId="3E5093D7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- установление факта недостоверности представленной </w:t>
      </w:r>
      <w:r w:rsidRPr="00992FE2">
        <w:rPr>
          <w:i/>
          <w:sz w:val="24"/>
          <w:szCs w:val="24"/>
        </w:rPr>
        <w:t>Получателем субсидии</w:t>
      </w:r>
      <w:r w:rsidRPr="00992FE2">
        <w:rPr>
          <w:sz w:val="24"/>
          <w:szCs w:val="24"/>
        </w:rPr>
        <w:t xml:space="preserve"> информации;</w:t>
      </w:r>
    </w:p>
    <w:p w14:paraId="34447EF1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>- отсутствие (недостаточность) бюджетных ассигнований.</w:t>
      </w:r>
    </w:p>
    <w:p w14:paraId="42C6A33D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2.8.  Размер субсидии не может превышать лимитов бюджетных обязательств на данные цели, утвержденных решением о местном бюджете на текущий финансовый год, и рассчитывается на основании предоставленных </w:t>
      </w:r>
      <w:r w:rsidRPr="00992FE2">
        <w:rPr>
          <w:i/>
          <w:sz w:val="24"/>
          <w:szCs w:val="24"/>
        </w:rPr>
        <w:t>Получателем</w:t>
      </w:r>
      <w:r w:rsidRPr="00992FE2">
        <w:rPr>
          <w:sz w:val="24"/>
          <w:szCs w:val="24"/>
        </w:rPr>
        <w:t xml:space="preserve"> </w:t>
      </w:r>
      <w:r w:rsidRPr="00992FE2">
        <w:rPr>
          <w:i/>
          <w:sz w:val="24"/>
          <w:szCs w:val="24"/>
        </w:rPr>
        <w:t>субсидии</w:t>
      </w:r>
      <w:r w:rsidRPr="00992FE2">
        <w:rPr>
          <w:sz w:val="24"/>
          <w:szCs w:val="24"/>
        </w:rPr>
        <w:t xml:space="preserve"> документов по следующей формуле:</w:t>
      </w:r>
    </w:p>
    <w:p w14:paraId="59714422" w14:textId="5D3C65C3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noProof/>
          <w:sz w:val="24"/>
          <w:szCs w:val="24"/>
        </w:rPr>
        <w:drawing>
          <wp:inline distT="0" distB="0" distL="0" distR="0" wp14:anchorId="685D40E3" wp14:editId="39F092CC">
            <wp:extent cx="1104900" cy="238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FE2">
        <w:rPr>
          <w:sz w:val="24"/>
          <w:szCs w:val="24"/>
        </w:rPr>
        <w:t>,</w:t>
      </w:r>
    </w:p>
    <w:p w14:paraId="694FB88C" w14:textId="77777777" w:rsidR="000D0BF9" w:rsidRPr="00992FE2" w:rsidRDefault="000D0BF9" w:rsidP="000D0BF9">
      <w:pPr>
        <w:ind w:firstLine="709"/>
        <w:rPr>
          <w:sz w:val="24"/>
          <w:szCs w:val="24"/>
        </w:rPr>
      </w:pPr>
      <w:r w:rsidRPr="00992FE2">
        <w:rPr>
          <w:sz w:val="24"/>
          <w:szCs w:val="24"/>
        </w:rPr>
        <w:t>где:</w:t>
      </w:r>
    </w:p>
    <w:p w14:paraId="3267B7CA" w14:textId="1A303E5F" w:rsidR="000D0BF9" w:rsidRPr="00992FE2" w:rsidRDefault="000D0BF9" w:rsidP="000D0BF9">
      <w:pPr>
        <w:ind w:firstLine="709"/>
        <w:rPr>
          <w:sz w:val="24"/>
          <w:szCs w:val="24"/>
        </w:rPr>
      </w:pPr>
      <w:r w:rsidRPr="00992FE2">
        <w:rPr>
          <w:noProof/>
          <w:sz w:val="24"/>
          <w:szCs w:val="24"/>
        </w:rPr>
        <w:drawing>
          <wp:inline distT="0" distB="0" distL="0" distR="0" wp14:anchorId="5C8F3AE3" wp14:editId="5A08AF0C">
            <wp:extent cx="219075" cy="266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FE2">
        <w:rPr>
          <w:sz w:val="24"/>
          <w:szCs w:val="24"/>
        </w:rPr>
        <w:t xml:space="preserve"> - размер субсидии, представляемой в рамках настоящего порядка i-</w:t>
      </w:r>
      <w:proofErr w:type="spellStart"/>
      <w:r w:rsidRPr="00992FE2">
        <w:rPr>
          <w:sz w:val="24"/>
          <w:szCs w:val="24"/>
        </w:rPr>
        <w:t>му</w:t>
      </w:r>
      <w:proofErr w:type="spellEnd"/>
      <w:r w:rsidRPr="00992FE2">
        <w:rPr>
          <w:sz w:val="24"/>
          <w:szCs w:val="24"/>
        </w:rPr>
        <w:t xml:space="preserve"> </w:t>
      </w:r>
      <w:r w:rsidRPr="00992FE2">
        <w:rPr>
          <w:i/>
          <w:sz w:val="24"/>
          <w:szCs w:val="24"/>
        </w:rPr>
        <w:t>Получателю субсидии</w:t>
      </w:r>
      <w:r w:rsidRPr="00992FE2">
        <w:rPr>
          <w:sz w:val="24"/>
          <w:szCs w:val="24"/>
        </w:rPr>
        <w:t>;</w:t>
      </w:r>
    </w:p>
    <w:p w14:paraId="50028D8F" w14:textId="41A01E6E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noProof/>
          <w:sz w:val="24"/>
          <w:szCs w:val="24"/>
        </w:rPr>
        <w:drawing>
          <wp:inline distT="0" distB="0" distL="0" distR="0" wp14:anchorId="7DD306B4" wp14:editId="562AC3A3">
            <wp:extent cx="171450" cy="26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FE2">
        <w:rPr>
          <w:sz w:val="24"/>
          <w:szCs w:val="24"/>
        </w:rPr>
        <w:t xml:space="preserve"> - лимиты бюджетных обязательств на данные цели, утвержденные решением о местном бюджете на текущий финансовый год;</w:t>
      </w:r>
    </w:p>
    <w:p w14:paraId="0CFD843D" w14:textId="7F3C8D10" w:rsidR="000D0BF9" w:rsidRPr="00992FE2" w:rsidRDefault="000D0BF9" w:rsidP="000D0BF9">
      <w:pPr>
        <w:ind w:firstLine="709"/>
        <w:rPr>
          <w:sz w:val="24"/>
          <w:szCs w:val="24"/>
        </w:rPr>
      </w:pPr>
      <w:r w:rsidRPr="00992FE2">
        <w:rPr>
          <w:noProof/>
          <w:sz w:val="24"/>
          <w:szCs w:val="24"/>
        </w:rPr>
        <w:drawing>
          <wp:inline distT="0" distB="0" distL="0" distR="0" wp14:anchorId="23B52B57" wp14:editId="4CC01042">
            <wp:extent cx="171450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FE2">
        <w:rPr>
          <w:sz w:val="24"/>
          <w:szCs w:val="24"/>
        </w:rPr>
        <w:t xml:space="preserve"> - общий объем потребности </w:t>
      </w:r>
      <w:r w:rsidRPr="00992FE2">
        <w:rPr>
          <w:i/>
          <w:sz w:val="24"/>
          <w:szCs w:val="24"/>
        </w:rPr>
        <w:t>Получателей субсидии</w:t>
      </w:r>
      <w:r w:rsidRPr="00992FE2">
        <w:rPr>
          <w:sz w:val="24"/>
          <w:szCs w:val="24"/>
        </w:rPr>
        <w:t>;</w:t>
      </w:r>
    </w:p>
    <w:p w14:paraId="74C6D11A" w14:textId="1863EDA0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r w:rsidRPr="00992FE2">
        <w:rPr>
          <w:noProof/>
          <w:sz w:val="24"/>
          <w:szCs w:val="24"/>
        </w:rPr>
        <w:drawing>
          <wp:inline distT="0" distB="0" distL="0" distR="0" wp14:anchorId="784C7D7F" wp14:editId="4D001CF6">
            <wp:extent cx="219075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FE2">
        <w:rPr>
          <w:sz w:val="24"/>
          <w:szCs w:val="24"/>
        </w:rPr>
        <w:t xml:space="preserve"> - размер потребности i-го </w:t>
      </w:r>
      <w:r w:rsidRPr="00992FE2">
        <w:rPr>
          <w:i/>
          <w:sz w:val="24"/>
          <w:szCs w:val="24"/>
        </w:rPr>
        <w:t>Получателя субсидий</w:t>
      </w:r>
      <w:r w:rsidRPr="00992FE2">
        <w:rPr>
          <w:sz w:val="24"/>
          <w:szCs w:val="24"/>
        </w:rPr>
        <w:t xml:space="preserve"> на основании реестра планируемых расходов Получателя субсидии.</w:t>
      </w:r>
    </w:p>
    <w:p w14:paraId="0A50D473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2.9. Субсидия предоставляется </w:t>
      </w:r>
      <w:r w:rsidRPr="00992FE2">
        <w:rPr>
          <w:i/>
          <w:sz w:val="24"/>
          <w:szCs w:val="24"/>
        </w:rPr>
        <w:t>Получателю субсидии</w:t>
      </w:r>
      <w:r w:rsidRPr="00992FE2">
        <w:rPr>
          <w:sz w:val="24"/>
          <w:szCs w:val="24"/>
        </w:rPr>
        <w:t xml:space="preserve"> в порядке очередности регистрации соответствующих Заявлений.</w:t>
      </w:r>
    </w:p>
    <w:p w14:paraId="59F2F8F2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2.10. </w:t>
      </w:r>
      <w:r w:rsidRPr="00992FE2">
        <w:rPr>
          <w:i/>
          <w:sz w:val="24"/>
          <w:szCs w:val="24"/>
        </w:rPr>
        <w:t>Получатель субсидии</w:t>
      </w:r>
      <w:r w:rsidRPr="00992FE2">
        <w:rPr>
          <w:sz w:val="24"/>
          <w:szCs w:val="24"/>
        </w:rPr>
        <w:t xml:space="preserve">, в отношении которого принято решение о предоставлении субсидии, в течение 5 (пяти) рабочих дней со дня принятия такого решения заключает с </w:t>
      </w:r>
      <w:r w:rsidRPr="00992FE2">
        <w:rPr>
          <w:i/>
          <w:sz w:val="24"/>
          <w:szCs w:val="24"/>
        </w:rPr>
        <w:t>Уполномоченным органом</w:t>
      </w:r>
      <w:r w:rsidRPr="00992FE2">
        <w:rPr>
          <w:sz w:val="24"/>
          <w:szCs w:val="24"/>
        </w:rPr>
        <w:t xml:space="preserve"> Соглашение по форме согласно </w:t>
      </w:r>
      <w:r w:rsidRPr="00992FE2">
        <w:rPr>
          <w:sz w:val="24"/>
          <w:szCs w:val="24"/>
          <w:u w:val="single"/>
        </w:rPr>
        <w:t>приложению №</w:t>
      </w:r>
      <w:r w:rsidRPr="00992FE2">
        <w:rPr>
          <w:sz w:val="24"/>
          <w:szCs w:val="24"/>
        </w:rPr>
        <w:t xml:space="preserve">2 к настоящему Порядку. </w:t>
      </w:r>
    </w:p>
    <w:p w14:paraId="59454C75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bookmarkStart w:id="4" w:name="sub_16"/>
      <w:r w:rsidRPr="00992FE2">
        <w:rPr>
          <w:sz w:val="24"/>
          <w:szCs w:val="24"/>
        </w:rPr>
        <w:t xml:space="preserve">2.11. Субсидия перечисляется </w:t>
      </w:r>
      <w:r w:rsidRPr="00992FE2">
        <w:rPr>
          <w:i/>
          <w:sz w:val="24"/>
          <w:szCs w:val="24"/>
        </w:rPr>
        <w:t>Уполномоченным органом</w:t>
      </w:r>
      <w:r w:rsidRPr="00992FE2">
        <w:rPr>
          <w:sz w:val="24"/>
          <w:szCs w:val="24"/>
        </w:rPr>
        <w:t xml:space="preserve"> на расчетный счет </w:t>
      </w:r>
      <w:r w:rsidRPr="00992FE2">
        <w:rPr>
          <w:i/>
          <w:sz w:val="24"/>
          <w:szCs w:val="24"/>
        </w:rPr>
        <w:t>Получателя субсидии</w:t>
      </w:r>
      <w:r w:rsidRPr="00992FE2">
        <w:rPr>
          <w:sz w:val="24"/>
          <w:szCs w:val="24"/>
        </w:rPr>
        <w:t xml:space="preserve"> в пределах доведенных лимитов бюджетных обязательств в соответствии с условиями, определенными Соглашением.</w:t>
      </w:r>
    </w:p>
    <w:p w14:paraId="5292F799" w14:textId="77777777" w:rsidR="000D0BF9" w:rsidRPr="00992FE2" w:rsidRDefault="000D0BF9" w:rsidP="000D0BF9">
      <w:pPr>
        <w:ind w:firstLine="709"/>
        <w:jc w:val="both"/>
        <w:rPr>
          <w:sz w:val="24"/>
          <w:szCs w:val="24"/>
        </w:rPr>
      </w:pPr>
      <w:bookmarkStart w:id="5" w:name="sub_211"/>
      <w:r w:rsidRPr="00992FE2">
        <w:rPr>
          <w:sz w:val="24"/>
          <w:szCs w:val="24"/>
        </w:rPr>
        <w:t>2.12. Результатом предоставления субсидии должно являться погашение неисполненных денежных обязательств (просроченной задолженности) в объеме, соответствующему размеру предоставленной субсидии. Показатель достижения результата предоставления субсидии устанавливается в соглашении о предоставлении субсидии (при необходимости).</w:t>
      </w:r>
    </w:p>
    <w:bookmarkEnd w:id="4"/>
    <w:bookmarkEnd w:id="5"/>
    <w:p w14:paraId="6B319347" w14:textId="77777777" w:rsidR="000D0BF9" w:rsidRPr="00992FE2" w:rsidRDefault="000D0BF9" w:rsidP="000D0BF9">
      <w:pPr>
        <w:pStyle w:val="1"/>
        <w:keepNext w:val="0"/>
        <w:spacing w:before="120" w:after="120"/>
        <w:jc w:val="center"/>
        <w:rPr>
          <w:rFonts w:ascii="Times New Roman CYR" w:hAnsi="Times New Roman CYR" w:cs="Times New Roman CYR"/>
          <w:b w:val="0"/>
          <w:bCs w:val="0"/>
          <w:color w:val="26282F"/>
          <w:sz w:val="24"/>
          <w:szCs w:val="24"/>
        </w:rPr>
      </w:pPr>
      <w:r w:rsidRPr="00992FE2">
        <w:rPr>
          <w:rFonts w:ascii="Times New Roman CYR" w:hAnsi="Times New Roman CYR" w:cs="Times New Roman CYR"/>
          <w:color w:val="26282F"/>
          <w:sz w:val="24"/>
          <w:szCs w:val="24"/>
        </w:rPr>
        <w:t>3. Требования к отчетности</w:t>
      </w:r>
    </w:p>
    <w:p w14:paraId="67EBFDCE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3.1.  После получения субсидии в срок, установленный Соглашением, </w:t>
      </w:r>
      <w:r w:rsidRPr="00992FE2">
        <w:rPr>
          <w:i/>
          <w:sz w:val="24"/>
          <w:szCs w:val="24"/>
        </w:rPr>
        <w:t>Получатель субсидии</w:t>
      </w:r>
      <w:r w:rsidRPr="00992FE2">
        <w:rPr>
          <w:sz w:val="24"/>
          <w:szCs w:val="24"/>
        </w:rPr>
        <w:t xml:space="preserve"> представляет в </w:t>
      </w:r>
      <w:r w:rsidRPr="00992FE2">
        <w:rPr>
          <w:i/>
          <w:sz w:val="24"/>
          <w:szCs w:val="24"/>
        </w:rPr>
        <w:t>Уполномоченный орган</w:t>
      </w:r>
      <w:r w:rsidRPr="00992FE2">
        <w:rPr>
          <w:sz w:val="24"/>
          <w:szCs w:val="24"/>
        </w:rPr>
        <w:t xml:space="preserve"> заверенные копии документов подтверждающих целевое расходование денежных средств, в соответствии с представленным реестром планируемых расходов.</w:t>
      </w:r>
    </w:p>
    <w:p w14:paraId="6374C125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3.2.  </w:t>
      </w:r>
      <w:r w:rsidRPr="00992FE2">
        <w:rPr>
          <w:i/>
          <w:sz w:val="24"/>
          <w:szCs w:val="24"/>
        </w:rPr>
        <w:t>Получатель субсидии</w:t>
      </w:r>
      <w:r w:rsidRPr="00992FE2">
        <w:rPr>
          <w:sz w:val="24"/>
          <w:szCs w:val="24"/>
        </w:rPr>
        <w:t xml:space="preserve"> предоставляет в </w:t>
      </w:r>
      <w:r w:rsidRPr="00992FE2">
        <w:rPr>
          <w:i/>
          <w:sz w:val="24"/>
          <w:szCs w:val="24"/>
        </w:rPr>
        <w:t>Уполномоченный орган</w:t>
      </w:r>
      <w:r w:rsidRPr="00992FE2">
        <w:rPr>
          <w:sz w:val="24"/>
          <w:szCs w:val="24"/>
        </w:rPr>
        <w:t xml:space="preserve"> отчет об осуществлении расходов, источником финансового обеспечения которых является субсидия по форме и в срок, установленные Соглашением.</w:t>
      </w:r>
    </w:p>
    <w:p w14:paraId="11228535" w14:textId="77777777" w:rsidR="000D0BF9" w:rsidRPr="00992FE2" w:rsidRDefault="000D0BF9" w:rsidP="000D0BF9">
      <w:pPr>
        <w:pStyle w:val="1"/>
        <w:keepNext w:val="0"/>
        <w:spacing w:before="120" w:after="120"/>
        <w:jc w:val="center"/>
        <w:rPr>
          <w:rFonts w:ascii="Times New Roman CYR" w:hAnsi="Times New Roman CYR" w:cs="Times New Roman CYR"/>
          <w:b w:val="0"/>
          <w:bCs w:val="0"/>
          <w:color w:val="26282F"/>
          <w:sz w:val="24"/>
          <w:szCs w:val="24"/>
        </w:rPr>
      </w:pPr>
      <w:r w:rsidRPr="00992FE2">
        <w:rPr>
          <w:rFonts w:ascii="Times New Roman CYR" w:hAnsi="Times New Roman CYR" w:cs="Times New Roman CYR"/>
          <w:color w:val="26282F"/>
          <w:sz w:val="24"/>
          <w:szCs w:val="24"/>
        </w:rPr>
        <w:t>4. Контроль за соблюдением условий, целей и порядка предоставления субсидии и ответственности за их нарушение</w:t>
      </w:r>
    </w:p>
    <w:p w14:paraId="745CF0C8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4.1 </w:t>
      </w:r>
      <w:r w:rsidRPr="00992FE2">
        <w:rPr>
          <w:i/>
          <w:sz w:val="24"/>
          <w:szCs w:val="24"/>
        </w:rPr>
        <w:t>Уполномоченный орган</w:t>
      </w:r>
      <w:r w:rsidRPr="00992FE2">
        <w:rPr>
          <w:sz w:val="24"/>
          <w:szCs w:val="24"/>
        </w:rPr>
        <w:t xml:space="preserve"> и (или) органы муниципального финансового контроля </w:t>
      </w:r>
      <w:r w:rsidRPr="00992FE2">
        <w:rPr>
          <w:sz w:val="24"/>
          <w:szCs w:val="24"/>
        </w:rPr>
        <w:lastRenderedPageBreak/>
        <w:t xml:space="preserve">осуществляют проверку соблюдения условий, целей и порядка предоставления субсидии </w:t>
      </w:r>
      <w:r w:rsidRPr="00992FE2">
        <w:rPr>
          <w:i/>
          <w:sz w:val="24"/>
          <w:szCs w:val="24"/>
        </w:rPr>
        <w:t>Получателю субсидии</w:t>
      </w:r>
      <w:r w:rsidRPr="00992FE2">
        <w:rPr>
          <w:sz w:val="24"/>
          <w:szCs w:val="24"/>
        </w:rPr>
        <w:t>.</w:t>
      </w:r>
    </w:p>
    <w:p w14:paraId="2C8E2124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4.2. Субсидия, перечисленная </w:t>
      </w:r>
      <w:r w:rsidRPr="00992FE2">
        <w:rPr>
          <w:i/>
          <w:sz w:val="24"/>
          <w:szCs w:val="24"/>
        </w:rPr>
        <w:t>Получателю субсидии</w:t>
      </w:r>
      <w:r w:rsidRPr="00992FE2">
        <w:rPr>
          <w:sz w:val="24"/>
          <w:szCs w:val="24"/>
        </w:rPr>
        <w:t>, подлежит возврату в местный бюджет в случае нарушения условий, цели и порядка предоставления субсидии, установленных настоящим Порядком.</w:t>
      </w:r>
    </w:p>
    <w:p w14:paraId="639A3EEA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4.3. Факты, указанные в пункте 4.2 настоящего Порядка, устанавливаются путем проведения проверки </w:t>
      </w:r>
      <w:r w:rsidRPr="00992FE2">
        <w:rPr>
          <w:i/>
          <w:sz w:val="24"/>
          <w:szCs w:val="24"/>
        </w:rPr>
        <w:t>Уполномоченным органом</w:t>
      </w:r>
      <w:r w:rsidRPr="00992FE2">
        <w:rPr>
          <w:sz w:val="24"/>
          <w:szCs w:val="24"/>
        </w:rPr>
        <w:t xml:space="preserve"> и (или) органом муниципального финансового контроля и оформляются актом проведения проверки.</w:t>
      </w:r>
    </w:p>
    <w:p w14:paraId="2F6C72DF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4.4. В течение 5 (пяти) рабочих дней со дня оформления акта проведения проверки и установления фактов, указанных в пункте 4.2 настоящего Порядка, </w:t>
      </w:r>
      <w:r w:rsidRPr="00992FE2">
        <w:rPr>
          <w:i/>
          <w:sz w:val="24"/>
          <w:szCs w:val="24"/>
        </w:rPr>
        <w:t>Уполномоченный орган</w:t>
      </w:r>
      <w:r w:rsidRPr="00992FE2">
        <w:rPr>
          <w:sz w:val="24"/>
          <w:szCs w:val="24"/>
        </w:rPr>
        <w:t xml:space="preserve"> готовит письменное требование о возврате субсидии в объеме выявленных нарушений и вручает руководителю </w:t>
      </w:r>
      <w:r w:rsidRPr="00992FE2">
        <w:rPr>
          <w:i/>
          <w:sz w:val="24"/>
          <w:szCs w:val="24"/>
        </w:rPr>
        <w:t>Получателя субсидии</w:t>
      </w:r>
      <w:r w:rsidRPr="00992FE2">
        <w:rPr>
          <w:sz w:val="24"/>
          <w:szCs w:val="24"/>
        </w:rPr>
        <w:t xml:space="preserve"> (законному представителю) лично или направляет заказным письмом с уведомлением о вручении.</w:t>
      </w:r>
      <w:bookmarkStart w:id="6" w:name="sub_66"/>
    </w:p>
    <w:p w14:paraId="6E7FA302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4.5. </w:t>
      </w:r>
      <w:r w:rsidRPr="00992FE2">
        <w:rPr>
          <w:i/>
          <w:sz w:val="24"/>
          <w:szCs w:val="24"/>
        </w:rPr>
        <w:t>Получатель субсидии</w:t>
      </w:r>
      <w:r w:rsidRPr="00992FE2">
        <w:rPr>
          <w:sz w:val="24"/>
          <w:szCs w:val="24"/>
        </w:rPr>
        <w:t xml:space="preserve"> обязан возвратить денежные средства в течение 10 (десяти) рабочих дней со дня получения требования о возврате субсидии по реквизитам, указанным в требовании</w:t>
      </w:r>
      <w:bookmarkStart w:id="7" w:name="sub_67"/>
      <w:bookmarkEnd w:id="6"/>
    </w:p>
    <w:p w14:paraId="319D874D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>4.</w:t>
      </w:r>
      <w:proofErr w:type="gramStart"/>
      <w:r w:rsidRPr="00992FE2">
        <w:rPr>
          <w:sz w:val="24"/>
          <w:szCs w:val="24"/>
        </w:rPr>
        <w:t>6..</w:t>
      </w:r>
      <w:proofErr w:type="gramEnd"/>
      <w:r w:rsidRPr="00992FE2">
        <w:rPr>
          <w:sz w:val="24"/>
          <w:szCs w:val="24"/>
        </w:rPr>
        <w:t xml:space="preserve"> В случае невыполнения требования о возврате субсидии в установленный срок взыскание денежных средств производится в судебном порядке в соответствии с действующим законодательством Российской Федерации.</w:t>
      </w:r>
    </w:p>
    <w:bookmarkEnd w:id="7"/>
    <w:p w14:paraId="035C6D51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>4.7. Остаток средств субсидии, не использованный в текущем финансовом году, подлежит возврату в местный бюджет в течение 15 рабочих дней года, следующего за отчетным годом.</w:t>
      </w:r>
    </w:p>
    <w:p w14:paraId="0BDA75D3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4.8. При невозврате </w:t>
      </w:r>
      <w:r w:rsidRPr="00992FE2">
        <w:rPr>
          <w:i/>
          <w:sz w:val="24"/>
          <w:szCs w:val="24"/>
        </w:rPr>
        <w:t>Получателем субсидии</w:t>
      </w:r>
      <w:r w:rsidRPr="00992FE2">
        <w:rPr>
          <w:sz w:val="24"/>
          <w:szCs w:val="24"/>
        </w:rPr>
        <w:t xml:space="preserve"> средств субсидии в случаях, указанных в пунктах 4.2 и 4.7 настоящего Порядка, взыскание этих средств осуществляется в судебном порядке в соответствии с законодательством Российской Федерации.</w:t>
      </w:r>
    </w:p>
    <w:p w14:paraId="56E6D85F" w14:textId="77777777" w:rsidR="000D0BF9" w:rsidRPr="00992FE2" w:rsidRDefault="000D0BF9" w:rsidP="000D0BF9">
      <w:pPr>
        <w:suppressAutoHyphens/>
        <w:ind w:firstLine="709"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4.9. В случаях нарушения </w:t>
      </w:r>
      <w:r w:rsidRPr="00992FE2">
        <w:rPr>
          <w:i/>
          <w:sz w:val="24"/>
          <w:szCs w:val="24"/>
        </w:rPr>
        <w:t>Получателем субсидии</w:t>
      </w:r>
      <w:r w:rsidRPr="00992FE2">
        <w:rPr>
          <w:sz w:val="24"/>
          <w:szCs w:val="24"/>
        </w:rPr>
        <w:t xml:space="preserve"> сроков возврата средств Субсидии в местный бюджет, установленных пунктами 4.5 и 4.7 раздела 4 настоящего Порядка, Получатель субсидии не вправе претендовать на получение субсидии в следующие за финансовым годом, в котором допущены данные нарушения, три финансовых года. </w:t>
      </w:r>
    </w:p>
    <w:p w14:paraId="7107A19B" w14:textId="77777777" w:rsidR="000D0BF9" w:rsidRPr="007B7D68" w:rsidRDefault="000D0BF9" w:rsidP="000D0BF9">
      <w:pPr>
        <w:suppressAutoHyphens/>
        <w:ind w:firstLine="709"/>
        <w:jc w:val="both"/>
        <w:rPr>
          <w:sz w:val="16"/>
          <w:szCs w:val="16"/>
        </w:rPr>
      </w:pPr>
      <w:bookmarkStart w:id="8" w:name="Par91"/>
      <w:bookmarkEnd w:id="8"/>
      <w:r>
        <w:br w:type="page"/>
      </w:r>
    </w:p>
    <w:p w14:paraId="4CCFA321" w14:textId="77777777" w:rsidR="000D0BF9" w:rsidRPr="00992FE2" w:rsidRDefault="000D0BF9" w:rsidP="000D0BF9">
      <w:pPr>
        <w:pStyle w:val="1"/>
        <w:ind w:left="5529"/>
        <w:jc w:val="center"/>
        <w:rPr>
          <w:rFonts w:ascii="Times New Roman" w:hAnsi="Times New Roman"/>
          <w:sz w:val="16"/>
          <w:szCs w:val="16"/>
        </w:rPr>
      </w:pPr>
      <w:r w:rsidRPr="00992FE2">
        <w:rPr>
          <w:rFonts w:ascii="Times New Roman" w:hAnsi="Times New Roman"/>
          <w:sz w:val="16"/>
          <w:szCs w:val="16"/>
        </w:rPr>
        <w:lastRenderedPageBreak/>
        <w:t>Приложение № 1</w:t>
      </w:r>
    </w:p>
    <w:p w14:paraId="54B21183" w14:textId="77777777" w:rsidR="000D0BF9" w:rsidRPr="00992FE2" w:rsidRDefault="000D0BF9" w:rsidP="000D0BF9">
      <w:pPr>
        <w:ind w:left="5529"/>
        <w:jc w:val="right"/>
        <w:rPr>
          <w:b/>
          <w:sz w:val="16"/>
          <w:szCs w:val="16"/>
        </w:rPr>
      </w:pPr>
      <w:r w:rsidRPr="00992FE2">
        <w:rPr>
          <w:sz w:val="16"/>
          <w:szCs w:val="16"/>
        </w:rPr>
        <w:t xml:space="preserve">к Порядку предоставления субсидий из бюджета </w:t>
      </w:r>
      <w:r>
        <w:rPr>
          <w:sz w:val="16"/>
          <w:szCs w:val="16"/>
        </w:rPr>
        <w:t>Сосновского</w:t>
      </w:r>
      <w:r w:rsidRPr="00992FE2">
        <w:rPr>
          <w:sz w:val="16"/>
          <w:szCs w:val="16"/>
        </w:rPr>
        <w:t xml:space="preserve"> сельсовета Бессоновского района Пензенской </w:t>
      </w:r>
      <w:proofErr w:type="gramStart"/>
      <w:r w:rsidRPr="00992FE2">
        <w:rPr>
          <w:sz w:val="16"/>
          <w:szCs w:val="16"/>
        </w:rPr>
        <w:t>области  муниципальным</w:t>
      </w:r>
      <w:proofErr w:type="gramEnd"/>
      <w:r w:rsidRPr="00992FE2">
        <w:rPr>
          <w:sz w:val="16"/>
          <w:szCs w:val="16"/>
        </w:rPr>
        <w:t xml:space="preserve"> </w:t>
      </w:r>
      <w:r>
        <w:rPr>
          <w:sz w:val="16"/>
          <w:szCs w:val="16"/>
        </w:rPr>
        <w:t>казенным</w:t>
      </w:r>
      <w:r w:rsidRPr="00992FE2">
        <w:rPr>
          <w:sz w:val="16"/>
          <w:szCs w:val="16"/>
        </w:rPr>
        <w:t xml:space="preserve">   предприятиям  жилищно-коммунального хозяйства </w:t>
      </w:r>
      <w:r>
        <w:rPr>
          <w:sz w:val="16"/>
          <w:szCs w:val="16"/>
        </w:rPr>
        <w:t>Сосновского</w:t>
      </w:r>
      <w:r w:rsidRPr="00992FE2">
        <w:rPr>
          <w:sz w:val="16"/>
          <w:szCs w:val="16"/>
        </w:rPr>
        <w:t xml:space="preserve"> сельсовета Бессоновского района Пензенской области на финансовое обеспечение затрат, связанных с  выполнением работ, оказанием услуг в рамках осуществления  уставной деятельности</w:t>
      </w:r>
    </w:p>
    <w:p w14:paraId="4E56B757" w14:textId="77777777" w:rsidR="000D0BF9" w:rsidRDefault="000D0BF9" w:rsidP="000D0BF9">
      <w:pPr>
        <w:suppressAutoHyphens/>
        <w:ind w:left="5812"/>
        <w:jc w:val="right"/>
      </w:pPr>
    </w:p>
    <w:p w14:paraId="6FC45BE5" w14:textId="77777777" w:rsidR="000D0BF9" w:rsidRPr="00992FE2" w:rsidRDefault="000D0BF9" w:rsidP="000D0BF9">
      <w:pPr>
        <w:suppressAutoHyphens/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Реестр планируемых расходов,</w:t>
      </w:r>
    </w:p>
    <w:p w14:paraId="5B06517B" w14:textId="77777777" w:rsidR="000D0BF9" w:rsidRPr="00992FE2" w:rsidRDefault="000D0BF9" w:rsidP="000D0BF9">
      <w:pPr>
        <w:suppressAutoHyphens/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источником финансового обеспечения которых является субсидия</w:t>
      </w:r>
    </w:p>
    <w:p w14:paraId="1C70CE1A" w14:textId="77777777" w:rsidR="000D0BF9" w:rsidRDefault="000D0BF9" w:rsidP="000D0BF9">
      <w:pPr>
        <w:suppressAutoHyphens/>
        <w:jc w:val="both"/>
      </w:pPr>
    </w:p>
    <w:p w14:paraId="2E9F7CEF" w14:textId="77777777" w:rsidR="000D0BF9" w:rsidRPr="00992FE2" w:rsidRDefault="000D0BF9" w:rsidP="000D0BF9">
      <w:pPr>
        <w:suppressAutoHyphens/>
        <w:rPr>
          <w:sz w:val="24"/>
          <w:szCs w:val="24"/>
        </w:rPr>
      </w:pPr>
      <w:r w:rsidRPr="00992FE2">
        <w:rPr>
          <w:sz w:val="24"/>
          <w:szCs w:val="24"/>
        </w:rPr>
        <w:t xml:space="preserve">Наименование муниципального </w:t>
      </w:r>
      <w:proofErr w:type="gramStart"/>
      <w:r w:rsidRPr="00992FE2">
        <w:rPr>
          <w:sz w:val="24"/>
          <w:szCs w:val="24"/>
        </w:rPr>
        <w:t>предприятия  -</w:t>
      </w:r>
      <w:proofErr w:type="gramEnd"/>
      <w:r w:rsidRPr="00992FE2">
        <w:rPr>
          <w:sz w:val="24"/>
          <w:szCs w:val="24"/>
        </w:rPr>
        <w:t xml:space="preserve"> _____________________________________</w:t>
      </w:r>
    </w:p>
    <w:p w14:paraId="3788AD39" w14:textId="77777777" w:rsidR="000D0BF9" w:rsidRPr="00F548A8" w:rsidRDefault="000D0BF9" w:rsidP="000D0BF9">
      <w:pPr>
        <w:suppressAutoHyphens/>
        <w:jc w:val="both"/>
      </w:pPr>
    </w:p>
    <w:p w14:paraId="116A39BA" w14:textId="77777777" w:rsidR="000D0BF9" w:rsidRPr="00F548A8" w:rsidRDefault="000D0BF9" w:rsidP="000D0BF9">
      <w:pPr>
        <w:suppressAutoHyphens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377"/>
        <w:gridCol w:w="4057"/>
        <w:gridCol w:w="2180"/>
        <w:gridCol w:w="1418"/>
      </w:tblGrid>
      <w:tr w:rsidR="000D0BF9" w:rsidRPr="00CB4910" w14:paraId="76B26B62" w14:textId="77777777" w:rsidTr="00467E2B">
        <w:trPr>
          <w:cantSplit/>
          <w:trHeight w:val="362"/>
        </w:trPr>
        <w:tc>
          <w:tcPr>
            <w:tcW w:w="3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55C21" w14:textId="77777777" w:rsidR="000D0BF9" w:rsidRPr="00CB4910" w:rsidRDefault="000D0BF9" w:rsidP="00467E2B">
            <w:pPr>
              <w:suppressAutoHyphens/>
              <w:jc w:val="right"/>
            </w:pPr>
            <w:r w:rsidRPr="00CB4910">
              <w:t>№ п/п</w:t>
            </w:r>
          </w:p>
        </w:tc>
        <w:tc>
          <w:tcPr>
            <w:tcW w:w="1377" w:type="dxa"/>
            <w:vMerge w:val="restart"/>
            <w:tcBorders>
              <w:bottom w:val="single" w:sz="4" w:space="0" w:color="auto"/>
            </w:tcBorders>
          </w:tcPr>
          <w:p w14:paraId="211C2360" w14:textId="77777777" w:rsidR="000D0BF9" w:rsidRPr="00CB4910" w:rsidRDefault="000D0BF9" w:rsidP="00467E2B">
            <w:pPr>
              <w:suppressAutoHyphens/>
              <w:jc w:val="both"/>
            </w:pPr>
            <w:r w:rsidRPr="00CB4910">
              <w:t>Объем расходов, рублей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F85D4FE" w14:textId="77777777" w:rsidR="000D0BF9" w:rsidRPr="00CB4910" w:rsidRDefault="000D0BF9" w:rsidP="00467E2B">
            <w:pPr>
              <w:suppressAutoHyphens/>
              <w:jc w:val="center"/>
            </w:pPr>
            <w:r w:rsidRPr="00CB4910">
              <w:t>Направление расходов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C48FA2D" w14:textId="77777777" w:rsidR="000D0BF9" w:rsidRPr="00CB4910" w:rsidRDefault="000D0BF9" w:rsidP="00467E2B">
            <w:pPr>
              <w:suppressAutoHyphens/>
              <w:jc w:val="center"/>
            </w:pPr>
            <w:r w:rsidRPr="00CB4910">
              <w:t>примечание</w:t>
            </w:r>
          </w:p>
        </w:tc>
      </w:tr>
      <w:tr w:rsidR="000D0BF9" w:rsidRPr="00CB4910" w14:paraId="63041824" w14:textId="77777777" w:rsidTr="00467E2B">
        <w:tc>
          <w:tcPr>
            <w:tcW w:w="378" w:type="dxa"/>
            <w:vMerge/>
            <w:shd w:val="clear" w:color="auto" w:fill="auto"/>
          </w:tcPr>
          <w:p w14:paraId="35CE830B" w14:textId="77777777" w:rsidR="000D0BF9" w:rsidRPr="00CB4910" w:rsidRDefault="000D0BF9" w:rsidP="00467E2B">
            <w:pPr>
              <w:suppressAutoHyphens/>
              <w:jc w:val="both"/>
            </w:pPr>
          </w:p>
        </w:tc>
        <w:tc>
          <w:tcPr>
            <w:tcW w:w="1377" w:type="dxa"/>
            <w:vMerge/>
          </w:tcPr>
          <w:p w14:paraId="4E85FAF6" w14:textId="77777777" w:rsidR="000D0BF9" w:rsidRPr="00CB4910" w:rsidRDefault="000D0BF9" w:rsidP="00467E2B">
            <w:pPr>
              <w:suppressAutoHyphens/>
              <w:jc w:val="both"/>
            </w:pPr>
          </w:p>
        </w:tc>
        <w:tc>
          <w:tcPr>
            <w:tcW w:w="4057" w:type="dxa"/>
            <w:shd w:val="clear" w:color="auto" w:fill="auto"/>
          </w:tcPr>
          <w:p w14:paraId="04F99187" w14:textId="77777777" w:rsidR="000D0BF9" w:rsidRPr="00CB4910" w:rsidRDefault="000D0BF9" w:rsidP="00467E2B">
            <w:pPr>
              <w:suppressAutoHyphens/>
              <w:jc w:val="center"/>
            </w:pPr>
            <w:r w:rsidRPr="00CB4910">
              <w:t>Наименование работ, услуг, являющихся предметом неисполненных денежных обязательств (кредиторской задолженности)</w:t>
            </w:r>
          </w:p>
        </w:tc>
        <w:tc>
          <w:tcPr>
            <w:tcW w:w="2180" w:type="dxa"/>
            <w:shd w:val="clear" w:color="auto" w:fill="auto"/>
          </w:tcPr>
          <w:p w14:paraId="75509991" w14:textId="77777777" w:rsidR="000D0BF9" w:rsidRPr="00CB4910" w:rsidRDefault="000D0BF9" w:rsidP="00467E2B">
            <w:pPr>
              <w:suppressAutoHyphens/>
              <w:jc w:val="center"/>
            </w:pPr>
            <w:r w:rsidRPr="00CB4910">
              <w:t>Наименование контрагента - кредитора</w:t>
            </w:r>
          </w:p>
        </w:tc>
        <w:tc>
          <w:tcPr>
            <w:tcW w:w="1418" w:type="dxa"/>
            <w:vMerge/>
            <w:shd w:val="clear" w:color="auto" w:fill="auto"/>
          </w:tcPr>
          <w:p w14:paraId="3020525A" w14:textId="77777777" w:rsidR="000D0BF9" w:rsidRPr="00CB4910" w:rsidRDefault="000D0BF9" w:rsidP="00467E2B">
            <w:pPr>
              <w:suppressAutoHyphens/>
              <w:jc w:val="both"/>
            </w:pPr>
          </w:p>
        </w:tc>
      </w:tr>
      <w:tr w:rsidR="000D0BF9" w:rsidRPr="00CB4910" w14:paraId="6BC27453" w14:textId="77777777" w:rsidTr="00467E2B">
        <w:tc>
          <w:tcPr>
            <w:tcW w:w="378" w:type="dxa"/>
            <w:shd w:val="clear" w:color="auto" w:fill="auto"/>
          </w:tcPr>
          <w:p w14:paraId="2F1F07ED" w14:textId="77777777" w:rsidR="000D0BF9" w:rsidRPr="00CB4910" w:rsidRDefault="000D0BF9" w:rsidP="00467E2B">
            <w:pPr>
              <w:suppressAutoHyphens/>
              <w:jc w:val="both"/>
            </w:pPr>
          </w:p>
        </w:tc>
        <w:tc>
          <w:tcPr>
            <w:tcW w:w="1377" w:type="dxa"/>
          </w:tcPr>
          <w:p w14:paraId="547FE9AF" w14:textId="77777777" w:rsidR="000D0BF9" w:rsidRPr="00CB4910" w:rsidRDefault="000D0BF9" w:rsidP="00467E2B">
            <w:pPr>
              <w:suppressAutoHyphens/>
              <w:jc w:val="both"/>
            </w:pPr>
          </w:p>
        </w:tc>
        <w:tc>
          <w:tcPr>
            <w:tcW w:w="4057" w:type="dxa"/>
            <w:shd w:val="clear" w:color="auto" w:fill="auto"/>
          </w:tcPr>
          <w:p w14:paraId="4A34CF91" w14:textId="77777777" w:rsidR="000D0BF9" w:rsidRPr="00CB4910" w:rsidRDefault="000D0BF9" w:rsidP="00467E2B">
            <w:pPr>
              <w:suppressAutoHyphens/>
              <w:jc w:val="center"/>
            </w:pPr>
          </w:p>
        </w:tc>
        <w:tc>
          <w:tcPr>
            <w:tcW w:w="2180" w:type="dxa"/>
            <w:shd w:val="clear" w:color="auto" w:fill="auto"/>
          </w:tcPr>
          <w:p w14:paraId="670BC437" w14:textId="77777777" w:rsidR="000D0BF9" w:rsidRPr="00CB4910" w:rsidRDefault="000D0BF9" w:rsidP="00467E2B">
            <w:pPr>
              <w:suppressAutoHyphens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49736A51" w14:textId="77777777" w:rsidR="000D0BF9" w:rsidRPr="00CB4910" w:rsidRDefault="000D0BF9" w:rsidP="00467E2B">
            <w:pPr>
              <w:suppressAutoHyphens/>
              <w:jc w:val="both"/>
            </w:pPr>
          </w:p>
        </w:tc>
      </w:tr>
      <w:tr w:rsidR="000D0BF9" w:rsidRPr="00CB4910" w14:paraId="3243F345" w14:textId="77777777" w:rsidTr="00467E2B">
        <w:tc>
          <w:tcPr>
            <w:tcW w:w="378" w:type="dxa"/>
            <w:shd w:val="clear" w:color="auto" w:fill="auto"/>
          </w:tcPr>
          <w:p w14:paraId="1DF57842" w14:textId="77777777" w:rsidR="000D0BF9" w:rsidRPr="00CB4910" w:rsidRDefault="000D0BF9" w:rsidP="00467E2B">
            <w:pPr>
              <w:suppressAutoHyphens/>
              <w:jc w:val="both"/>
            </w:pPr>
          </w:p>
        </w:tc>
        <w:tc>
          <w:tcPr>
            <w:tcW w:w="1377" w:type="dxa"/>
          </w:tcPr>
          <w:p w14:paraId="6D13493A" w14:textId="77777777" w:rsidR="000D0BF9" w:rsidRPr="00CB4910" w:rsidRDefault="000D0BF9" w:rsidP="00467E2B">
            <w:pPr>
              <w:suppressAutoHyphens/>
              <w:jc w:val="both"/>
            </w:pPr>
          </w:p>
        </w:tc>
        <w:tc>
          <w:tcPr>
            <w:tcW w:w="4057" w:type="dxa"/>
            <w:shd w:val="clear" w:color="auto" w:fill="auto"/>
          </w:tcPr>
          <w:p w14:paraId="17ED1A54" w14:textId="77777777" w:rsidR="000D0BF9" w:rsidRPr="00CB4910" w:rsidRDefault="000D0BF9" w:rsidP="00467E2B">
            <w:pPr>
              <w:suppressAutoHyphens/>
              <w:jc w:val="center"/>
            </w:pPr>
          </w:p>
        </w:tc>
        <w:tc>
          <w:tcPr>
            <w:tcW w:w="2180" w:type="dxa"/>
            <w:shd w:val="clear" w:color="auto" w:fill="auto"/>
          </w:tcPr>
          <w:p w14:paraId="7E17BD7D" w14:textId="77777777" w:rsidR="000D0BF9" w:rsidRPr="00CB4910" w:rsidRDefault="000D0BF9" w:rsidP="00467E2B">
            <w:pPr>
              <w:suppressAutoHyphens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FCD4E5B" w14:textId="77777777" w:rsidR="000D0BF9" w:rsidRPr="00CB4910" w:rsidRDefault="000D0BF9" w:rsidP="00467E2B">
            <w:pPr>
              <w:suppressAutoHyphens/>
              <w:jc w:val="both"/>
            </w:pPr>
          </w:p>
        </w:tc>
      </w:tr>
    </w:tbl>
    <w:p w14:paraId="73D85B6E" w14:textId="77777777" w:rsidR="000D0BF9" w:rsidRPr="00F548A8" w:rsidRDefault="000D0BF9" w:rsidP="000D0BF9">
      <w:pPr>
        <w:suppressAutoHyphens/>
        <w:jc w:val="both"/>
      </w:pPr>
    </w:p>
    <w:p w14:paraId="4E388219" w14:textId="77777777" w:rsidR="000D0BF9" w:rsidRDefault="000D0BF9" w:rsidP="000D0BF9"/>
    <w:p w14:paraId="68E3CBBA" w14:textId="77777777" w:rsidR="000D0BF9" w:rsidRPr="00F548A8" w:rsidRDefault="000D0BF9" w:rsidP="000D0BF9"/>
    <w:p w14:paraId="060B85D3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Руководитель </w:t>
      </w:r>
      <w:r w:rsidRPr="00992FE2">
        <w:rPr>
          <w:sz w:val="24"/>
          <w:szCs w:val="24"/>
        </w:rPr>
        <w:tab/>
      </w:r>
      <w:r w:rsidRPr="00992FE2">
        <w:rPr>
          <w:sz w:val="24"/>
          <w:szCs w:val="24"/>
        </w:rPr>
        <w:tab/>
        <w:t>____________/</w:t>
      </w:r>
      <w:r w:rsidRPr="00992FE2">
        <w:rPr>
          <w:sz w:val="24"/>
          <w:szCs w:val="24"/>
        </w:rPr>
        <w:tab/>
        <w:t>________________________________/</w:t>
      </w:r>
    </w:p>
    <w:p w14:paraId="0319AEAC" w14:textId="77777777" w:rsidR="000D0BF9" w:rsidRDefault="000D0BF9" w:rsidP="000D0BF9">
      <w:pPr>
        <w:suppressAutoHyphens/>
        <w:jc w:val="both"/>
      </w:pPr>
    </w:p>
    <w:p w14:paraId="0B4EA6BF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>
        <w:tab/>
      </w:r>
      <w:r>
        <w:tab/>
      </w:r>
      <w:r>
        <w:tab/>
      </w:r>
      <w:r w:rsidRPr="00992FE2">
        <w:rPr>
          <w:sz w:val="24"/>
          <w:szCs w:val="24"/>
        </w:rPr>
        <w:t>МП</w:t>
      </w:r>
    </w:p>
    <w:p w14:paraId="635FB1F2" w14:textId="77777777" w:rsidR="000D0BF9" w:rsidRDefault="000D0BF9" w:rsidP="000D0BF9">
      <w:pPr>
        <w:suppressAutoHyphens/>
        <w:jc w:val="both"/>
      </w:pPr>
    </w:p>
    <w:p w14:paraId="693A8976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Главный бухгалтер </w:t>
      </w:r>
      <w:r w:rsidRPr="00992FE2">
        <w:rPr>
          <w:sz w:val="24"/>
          <w:szCs w:val="24"/>
        </w:rPr>
        <w:tab/>
      </w:r>
      <w:r w:rsidRPr="00992FE2">
        <w:rPr>
          <w:sz w:val="24"/>
          <w:szCs w:val="24"/>
        </w:rPr>
        <w:tab/>
        <w:t>____________/</w:t>
      </w:r>
      <w:r w:rsidRPr="00992FE2">
        <w:rPr>
          <w:sz w:val="24"/>
          <w:szCs w:val="24"/>
        </w:rPr>
        <w:tab/>
        <w:t>________________________________/</w:t>
      </w:r>
    </w:p>
    <w:p w14:paraId="05B86EC1" w14:textId="77777777" w:rsidR="000D0BF9" w:rsidRDefault="000D0BF9" w:rsidP="000D0BF9">
      <w:pPr>
        <w:tabs>
          <w:tab w:val="left" w:pos="1803"/>
        </w:tabs>
      </w:pPr>
    </w:p>
    <w:p w14:paraId="0F7D9165" w14:textId="77777777" w:rsidR="000D0BF9" w:rsidRPr="00992FE2" w:rsidRDefault="000D0BF9" w:rsidP="000D0BF9">
      <w:pPr>
        <w:pStyle w:val="1"/>
        <w:ind w:left="5529"/>
        <w:jc w:val="center"/>
        <w:rPr>
          <w:rFonts w:ascii="Times New Roman" w:hAnsi="Times New Roman"/>
          <w:sz w:val="16"/>
          <w:szCs w:val="16"/>
        </w:rPr>
      </w:pPr>
      <w:r>
        <w:br w:type="page"/>
      </w:r>
      <w:r w:rsidRPr="00992FE2">
        <w:rPr>
          <w:rFonts w:ascii="Times New Roman" w:hAnsi="Times New Roman"/>
          <w:sz w:val="16"/>
          <w:szCs w:val="16"/>
        </w:rPr>
        <w:lastRenderedPageBreak/>
        <w:t>Приложение № 2</w:t>
      </w:r>
    </w:p>
    <w:p w14:paraId="5F3F9AC5" w14:textId="77777777" w:rsidR="000D0BF9" w:rsidRPr="00992FE2" w:rsidRDefault="000D0BF9" w:rsidP="000D0BF9">
      <w:pPr>
        <w:ind w:left="5529"/>
        <w:jc w:val="right"/>
        <w:rPr>
          <w:b/>
          <w:sz w:val="16"/>
          <w:szCs w:val="16"/>
        </w:rPr>
      </w:pPr>
      <w:r w:rsidRPr="00992FE2">
        <w:rPr>
          <w:sz w:val="16"/>
          <w:szCs w:val="16"/>
        </w:rPr>
        <w:t xml:space="preserve">к Порядку предоставления субсидий из бюджета </w:t>
      </w:r>
      <w:r>
        <w:rPr>
          <w:sz w:val="16"/>
          <w:szCs w:val="16"/>
        </w:rPr>
        <w:t>Сосновского</w:t>
      </w:r>
      <w:r w:rsidRPr="00992FE2">
        <w:rPr>
          <w:sz w:val="16"/>
          <w:szCs w:val="16"/>
        </w:rPr>
        <w:t xml:space="preserve"> сельсовета Бессоновского района Пензенской </w:t>
      </w:r>
      <w:proofErr w:type="gramStart"/>
      <w:r w:rsidRPr="00992FE2">
        <w:rPr>
          <w:sz w:val="16"/>
          <w:szCs w:val="16"/>
        </w:rPr>
        <w:t>области  муниципальным</w:t>
      </w:r>
      <w:proofErr w:type="gramEnd"/>
      <w:r w:rsidRPr="00992FE2">
        <w:rPr>
          <w:sz w:val="16"/>
          <w:szCs w:val="16"/>
        </w:rPr>
        <w:t xml:space="preserve"> </w:t>
      </w:r>
      <w:r>
        <w:rPr>
          <w:sz w:val="16"/>
          <w:szCs w:val="16"/>
        </w:rPr>
        <w:t>казенным</w:t>
      </w:r>
      <w:r w:rsidRPr="00992FE2">
        <w:rPr>
          <w:sz w:val="16"/>
          <w:szCs w:val="16"/>
        </w:rPr>
        <w:t xml:space="preserve">   предприятиям  жилищно-коммунального хозяйства </w:t>
      </w:r>
      <w:r>
        <w:rPr>
          <w:sz w:val="16"/>
          <w:szCs w:val="16"/>
        </w:rPr>
        <w:t>Сосновского</w:t>
      </w:r>
      <w:r w:rsidRPr="00992FE2">
        <w:rPr>
          <w:sz w:val="16"/>
          <w:szCs w:val="16"/>
        </w:rPr>
        <w:t xml:space="preserve"> сельсовета Бессоновского района Пензенской области на финансовое обеспечение затрат, связанных с  выполнением работ, оказанием услуг в рамках осуществления  уставной деятельности</w:t>
      </w:r>
    </w:p>
    <w:p w14:paraId="2621518F" w14:textId="77777777" w:rsidR="000D0BF9" w:rsidRDefault="000D0BF9" w:rsidP="000D0BF9">
      <w:pPr>
        <w:jc w:val="center"/>
      </w:pPr>
    </w:p>
    <w:p w14:paraId="67429431" w14:textId="77777777" w:rsidR="000D0BF9" w:rsidRPr="00992FE2" w:rsidRDefault="000D0BF9" w:rsidP="000D0BF9">
      <w:pPr>
        <w:jc w:val="center"/>
        <w:rPr>
          <w:sz w:val="24"/>
          <w:szCs w:val="24"/>
        </w:rPr>
      </w:pPr>
      <w:r w:rsidRPr="00992FE2">
        <w:rPr>
          <w:sz w:val="24"/>
          <w:szCs w:val="24"/>
        </w:rPr>
        <w:t>СОГЛАШЕНИЕ</w:t>
      </w:r>
    </w:p>
    <w:p w14:paraId="003C1351" w14:textId="77777777" w:rsidR="000D0BF9" w:rsidRPr="00992FE2" w:rsidRDefault="000D0BF9" w:rsidP="000D0BF9">
      <w:pPr>
        <w:suppressAutoHyphens/>
        <w:jc w:val="center"/>
        <w:rPr>
          <w:sz w:val="24"/>
          <w:szCs w:val="24"/>
        </w:rPr>
      </w:pPr>
      <w:r w:rsidRPr="00992FE2">
        <w:rPr>
          <w:sz w:val="24"/>
          <w:szCs w:val="24"/>
        </w:rPr>
        <w:t xml:space="preserve">о предоставлении субсидии из бюджета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</w:t>
      </w:r>
      <w:proofErr w:type="gramStart"/>
      <w:r w:rsidRPr="00992FE2">
        <w:rPr>
          <w:sz w:val="24"/>
          <w:szCs w:val="24"/>
        </w:rPr>
        <w:t>области  муниципальному</w:t>
      </w:r>
      <w:proofErr w:type="gramEnd"/>
      <w:r w:rsidRPr="00992FE2">
        <w:rPr>
          <w:sz w:val="24"/>
          <w:szCs w:val="24"/>
        </w:rPr>
        <w:t xml:space="preserve"> </w:t>
      </w:r>
      <w:r>
        <w:rPr>
          <w:sz w:val="24"/>
          <w:szCs w:val="24"/>
        </w:rPr>
        <w:t>казенному</w:t>
      </w:r>
      <w:r w:rsidRPr="00992FE2">
        <w:rPr>
          <w:sz w:val="24"/>
          <w:szCs w:val="24"/>
        </w:rPr>
        <w:t xml:space="preserve"> предприятию жилищно-коммунального хозяйства 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</w:t>
      </w:r>
    </w:p>
    <w:p w14:paraId="1BBDB30A" w14:textId="77777777" w:rsidR="000D0BF9" w:rsidRPr="00992FE2" w:rsidRDefault="000D0BF9" w:rsidP="000D0BF9">
      <w:pPr>
        <w:suppressAutoHyphens/>
        <w:jc w:val="center"/>
        <w:rPr>
          <w:sz w:val="24"/>
          <w:szCs w:val="24"/>
        </w:rPr>
      </w:pPr>
      <w:r w:rsidRPr="00992FE2">
        <w:rPr>
          <w:sz w:val="24"/>
          <w:szCs w:val="24"/>
        </w:rPr>
        <w:t xml:space="preserve">на финансовое </w:t>
      </w:r>
      <w:proofErr w:type="gramStart"/>
      <w:r w:rsidRPr="00992FE2">
        <w:rPr>
          <w:sz w:val="24"/>
          <w:szCs w:val="24"/>
        </w:rPr>
        <w:t>обеспечение  затрат</w:t>
      </w:r>
      <w:proofErr w:type="gramEnd"/>
      <w:r w:rsidRPr="00992FE2">
        <w:rPr>
          <w:sz w:val="24"/>
          <w:szCs w:val="24"/>
        </w:rPr>
        <w:t xml:space="preserve">, связанных с  выполнением работ, оказанием услуг </w:t>
      </w:r>
    </w:p>
    <w:p w14:paraId="578A4B58" w14:textId="77777777" w:rsidR="000D0BF9" w:rsidRPr="00992FE2" w:rsidRDefault="000D0BF9" w:rsidP="000D0BF9">
      <w:pPr>
        <w:suppressAutoHyphens/>
        <w:jc w:val="center"/>
        <w:rPr>
          <w:sz w:val="24"/>
          <w:szCs w:val="24"/>
        </w:rPr>
      </w:pPr>
      <w:r w:rsidRPr="00992FE2">
        <w:rPr>
          <w:sz w:val="24"/>
          <w:szCs w:val="24"/>
        </w:rPr>
        <w:t>в рамках осуществления уставной деятельности</w:t>
      </w:r>
    </w:p>
    <w:p w14:paraId="6F79467C" w14:textId="77777777" w:rsidR="000D0BF9" w:rsidRPr="00992FE2" w:rsidRDefault="000D0BF9" w:rsidP="000D0BF9">
      <w:pPr>
        <w:suppressAutoHyphens/>
        <w:jc w:val="center"/>
        <w:rPr>
          <w:sz w:val="24"/>
          <w:szCs w:val="24"/>
        </w:rPr>
      </w:pPr>
    </w:p>
    <w:p w14:paraId="1A91E2E2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с. </w:t>
      </w:r>
      <w:r>
        <w:rPr>
          <w:sz w:val="24"/>
          <w:szCs w:val="24"/>
        </w:rPr>
        <w:t>Сосновка</w:t>
      </w:r>
      <w:r w:rsidRPr="00992FE2">
        <w:rPr>
          <w:sz w:val="24"/>
          <w:szCs w:val="24"/>
        </w:rPr>
        <w:t xml:space="preserve">                                                                                </w:t>
      </w:r>
      <w:proofErr w:type="gramStart"/>
      <w:r w:rsidRPr="00992FE2">
        <w:rPr>
          <w:sz w:val="24"/>
          <w:szCs w:val="24"/>
        </w:rPr>
        <w:t xml:space="preserve">   «</w:t>
      </w:r>
      <w:proofErr w:type="gramEnd"/>
      <w:r w:rsidRPr="00992FE2">
        <w:rPr>
          <w:sz w:val="24"/>
          <w:szCs w:val="24"/>
        </w:rPr>
        <w:t>___» ____________ 2021 г.</w:t>
      </w:r>
    </w:p>
    <w:p w14:paraId="69B9B7DD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</w:p>
    <w:p w14:paraId="14CF893B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               Администрация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области, в лице ________________________________________________________________, </w:t>
      </w:r>
      <w:proofErr w:type="spellStart"/>
      <w:r w:rsidRPr="00992FE2">
        <w:rPr>
          <w:sz w:val="24"/>
          <w:szCs w:val="24"/>
        </w:rPr>
        <w:t>действующе</w:t>
      </w:r>
      <w:proofErr w:type="spellEnd"/>
      <w:r w:rsidRPr="00992FE2">
        <w:rPr>
          <w:sz w:val="24"/>
          <w:szCs w:val="24"/>
        </w:rPr>
        <w:t xml:space="preserve">-й(го) на основании ___________, именуемая в дальнейшем «Администрация», с одной стороны, и _____________________________________________________________, именуемое в дальнейшем «Получатель», в лице </w:t>
      </w:r>
      <w:r w:rsidRPr="00992FE2">
        <w:rPr>
          <w:b/>
          <w:sz w:val="24"/>
          <w:szCs w:val="24"/>
        </w:rPr>
        <w:t>_____________________________________</w:t>
      </w:r>
      <w:r w:rsidRPr="00992FE2">
        <w:rPr>
          <w:sz w:val="24"/>
          <w:szCs w:val="24"/>
        </w:rPr>
        <w:t xml:space="preserve">, </w:t>
      </w:r>
      <w:proofErr w:type="spellStart"/>
      <w:r w:rsidRPr="00992FE2">
        <w:rPr>
          <w:sz w:val="24"/>
          <w:szCs w:val="24"/>
        </w:rPr>
        <w:t>действующе</w:t>
      </w:r>
      <w:proofErr w:type="spellEnd"/>
      <w:r w:rsidRPr="00992FE2">
        <w:rPr>
          <w:sz w:val="24"/>
          <w:szCs w:val="24"/>
        </w:rPr>
        <w:t>-й(го) на основании Устава, с другой стороны, совместно именуемые «Стороны», в соответствии со статьей 78 Бюджетного Кодекса Российской Федерации, заключили настоящее Соглашение о нижеследующем:</w:t>
      </w:r>
    </w:p>
    <w:p w14:paraId="78D05E24" w14:textId="77777777" w:rsidR="000D0BF9" w:rsidRPr="00992FE2" w:rsidRDefault="000D0BF9" w:rsidP="000D0BF9">
      <w:pPr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1. Предмет Соглашения</w:t>
      </w:r>
    </w:p>
    <w:p w14:paraId="6CB896BE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1.1.</w:t>
      </w:r>
      <w:r w:rsidRPr="00992FE2">
        <w:rPr>
          <w:sz w:val="24"/>
          <w:szCs w:val="24"/>
        </w:rPr>
        <w:tab/>
        <w:t xml:space="preserve">Предметом настоящего Соглашения является - предоставление «Администрацией» «Получателю» субсидии из бюджета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на финансовое обеспечение затрат, связанных </w:t>
      </w:r>
      <w:proofErr w:type="gramStart"/>
      <w:r w:rsidRPr="00992FE2">
        <w:rPr>
          <w:sz w:val="24"/>
          <w:szCs w:val="24"/>
        </w:rPr>
        <w:t>с  выполнением</w:t>
      </w:r>
      <w:proofErr w:type="gramEnd"/>
      <w:r w:rsidRPr="00992FE2">
        <w:rPr>
          <w:sz w:val="24"/>
          <w:szCs w:val="24"/>
        </w:rPr>
        <w:t xml:space="preserve"> работ, оказанием услуг в рамках осуществления уставной деятельности (далее – Субсидия), на условиях, определенных настоящим Соглашением.</w:t>
      </w:r>
    </w:p>
    <w:p w14:paraId="007BE70C" w14:textId="77777777" w:rsidR="000D0BF9" w:rsidRPr="00992FE2" w:rsidRDefault="000D0BF9" w:rsidP="000D0BF9">
      <w:pPr>
        <w:suppressAutoHyphens/>
        <w:spacing w:before="120"/>
        <w:jc w:val="both"/>
        <w:rPr>
          <w:sz w:val="24"/>
          <w:szCs w:val="24"/>
        </w:rPr>
      </w:pPr>
      <w:r w:rsidRPr="00992FE2">
        <w:rPr>
          <w:sz w:val="24"/>
          <w:szCs w:val="24"/>
        </w:rPr>
        <w:t>1.2.</w:t>
      </w:r>
      <w:r w:rsidRPr="00992FE2">
        <w:rPr>
          <w:sz w:val="24"/>
          <w:szCs w:val="24"/>
        </w:rPr>
        <w:tab/>
        <w:t xml:space="preserve">Субсидия предоставляется с целью финансирования </w:t>
      </w:r>
      <w:proofErr w:type="gramStart"/>
      <w:r w:rsidRPr="00992FE2">
        <w:rPr>
          <w:sz w:val="24"/>
          <w:szCs w:val="24"/>
        </w:rPr>
        <w:t>расходов  «</w:t>
      </w:r>
      <w:proofErr w:type="gramEnd"/>
      <w:r w:rsidRPr="00992FE2">
        <w:rPr>
          <w:sz w:val="24"/>
          <w:szCs w:val="24"/>
        </w:rPr>
        <w:t>Получателя» по исполнению  денежных обязательств «Получателя»</w:t>
      </w:r>
      <w:r w:rsidRPr="00992FE2">
        <w:rPr>
          <w:b/>
          <w:color w:val="FF0000"/>
          <w:sz w:val="24"/>
          <w:szCs w:val="24"/>
        </w:rPr>
        <w:t xml:space="preserve"> ________________________________, </w:t>
      </w:r>
      <w:r w:rsidRPr="00992FE2">
        <w:rPr>
          <w:sz w:val="24"/>
          <w:szCs w:val="24"/>
        </w:rPr>
        <w:t>срок оплаты по которым истек</w:t>
      </w:r>
      <w:r w:rsidRPr="00992FE2">
        <w:rPr>
          <w:b/>
          <w:sz w:val="24"/>
          <w:szCs w:val="24"/>
        </w:rPr>
        <w:t>.</w:t>
      </w:r>
    </w:p>
    <w:p w14:paraId="2C5B59C1" w14:textId="77777777" w:rsidR="000D0BF9" w:rsidRPr="00992FE2" w:rsidRDefault="000D0BF9" w:rsidP="000D0BF9">
      <w:pPr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2.</w:t>
      </w:r>
      <w:r w:rsidRPr="00992FE2">
        <w:rPr>
          <w:b/>
          <w:sz w:val="24"/>
          <w:szCs w:val="24"/>
        </w:rPr>
        <w:tab/>
        <w:t>Финансовое обеспечение предоставления субсидии</w:t>
      </w:r>
    </w:p>
    <w:p w14:paraId="478F02E7" w14:textId="77777777" w:rsidR="000D0BF9" w:rsidRPr="00992FE2" w:rsidRDefault="000D0BF9" w:rsidP="000D0BF9">
      <w:pPr>
        <w:suppressAutoHyphens/>
        <w:jc w:val="both"/>
        <w:rPr>
          <w:b/>
          <w:sz w:val="24"/>
          <w:szCs w:val="24"/>
        </w:rPr>
      </w:pPr>
      <w:r w:rsidRPr="00992FE2">
        <w:rPr>
          <w:sz w:val="24"/>
          <w:szCs w:val="24"/>
        </w:rPr>
        <w:t xml:space="preserve">2.1.  Субсидия предоставляется в соответствии с лимитами бюджетных обязательств, доведенными Администрации как получателю средств бюджета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по кодам классификации расходов бюджетов Российской Федерации: код </w:t>
      </w:r>
      <w:r w:rsidRPr="00992FE2">
        <w:rPr>
          <w:b/>
          <w:color w:val="FF0000"/>
          <w:sz w:val="24"/>
          <w:szCs w:val="24"/>
        </w:rPr>
        <w:t>___</w:t>
      </w:r>
      <w:r w:rsidRPr="00992FE2">
        <w:rPr>
          <w:sz w:val="24"/>
          <w:szCs w:val="24"/>
        </w:rPr>
        <w:t xml:space="preserve">, раздел </w:t>
      </w:r>
      <w:r w:rsidRPr="00992FE2">
        <w:rPr>
          <w:b/>
          <w:color w:val="FF0000"/>
          <w:sz w:val="24"/>
          <w:szCs w:val="24"/>
        </w:rPr>
        <w:t>__</w:t>
      </w:r>
      <w:r w:rsidRPr="00992FE2">
        <w:rPr>
          <w:sz w:val="24"/>
          <w:szCs w:val="24"/>
        </w:rPr>
        <w:t xml:space="preserve">, подраздел </w:t>
      </w:r>
      <w:r w:rsidRPr="00992FE2">
        <w:rPr>
          <w:b/>
          <w:color w:val="FF0000"/>
          <w:sz w:val="24"/>
          <w:szCs w:val="24"/>
        </w:rPr>
        <w:t>___</w:t>
      </w:r>
      <w:r w:rsidRPr="00992FE2">
        <w:rPr>
          <w:sz w:val="24"/>
          <w:szCs w:val="24"/>
        </w:rPr>
        <w:t xml:space="preserve">, целевая статья </w:t>
      </w:r>
      <w:r w:rsidRPr="00992FE2">
        <w:rPr>
          <w:b/>
          <w:color w:val="FF0000"/>
          <w:sz w:val="24"/>
          <w:szCs w:val="24"/>
        </w:rPr>
        <w:t>__________</w:t>
      </w:r>
      <w:r w:rsidRPr="00992FE2">
        <w:rPr>
          <w:sz w:val="24"/>
          <w:szCs w:val="24"/>
        </w:rPr>
        <w:t xml:space="preserve">, вид расходов ____, на цели, указанные в разделе 1 настоящего Соглашения, в размере </w:t>
      </w:r>
      <w:r w:rsidRPr="00992FE2">
        <w:rPr>
          <w:b/>
          <w:color w:val="FF0000"/>
          <w:sz w:val="24"/>
          <w:szCs w:val="24"/>
        </w:rPr>
        <w:t>___________________________________________________________________________</w:t>
      </w:r>
      <w:r w:rsidRPr="00992FE2">
        <w:rPr>
          <w:b/>
          <w:sz w:val="24"/>
          <w:szCs w:val="24"/>
        </w:rPr>
        <w:t>.</w:t>
      </w:r>
    </w:p>
    <w:p w14:paraId="546F2954" w14:textId="77777777" w:rsidR="000D0BF9" w:rsidRPr="00992FE2" w:rsidRDefault="000D0BF9" w:rsidP="000D0BF9">
      <w:pPr>
        <w:suppressAutoHyphens/>
        <w:jc w:val="both"/>
        <w:rPr>
          <w:b/>
          <w:sz w:val="24"/>
          <w:szCs w:val="24"/>
        </w:rPr>
      </w:pPr>
      <w:r w:rsidRPr="00992FE2">
        <w:rPr>
          <w:sz w:val="24"/>
          <w:szCs w:val="24"/>
        </w:rPr>
        <w:t>2.2. В случае уменьшения ранее доведенных лимитов бюджетных обязательств, указанных в пункте 2.1. настоящего соглашения, приводящего к невозможности предоставления субсидии в размере, определенном в соглашении, Стороны согласовывают новые условия соглашения или соглашение расторгается при недостижении согласия по новым условиям.</w:t>
      </w:r>
    </w:p>
    <w:p w14:paraId="47914FBC" w14:textId="77777777" w:rsidR="000D0BF9" w:rsidRPr="00992FE2" w:rsidRDefault="000D0BF9" w:rsidP="000D0BF9">
      <w:pPr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3.</w:t>
      </w:r>
      <w:r w:rsidRPr="00992FE2">
        <w:rPr>
          <w:b/>
          <w:sz w:val="24"/>
          <w:szCs w:val="24"/>
        </w:rPr>
        <w:tab/>
        <w:t>Условия и порядок предоставления субсидии</w:t>
      </w:r>
    </w:p>
    <w:p w14:paraId="2CACBF6E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3.1.</w:t>
      </w:r>
      <w:r w:rsidRPr="00992FE2">
        <w:rPr>
          <w:sz w:val="24"/>
          <w:szCs w:val="24"/>
        </w:rPr>
        <w:tab/>
        <w:t xml:space="preserve">Предоставление субсидии Получателю осуществляется в соответствии с Порядком предоставления субсидии из бюджета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 муниципальным </w:t>
      </w:r>
      <w:r>
        <w:rPr>
          <w:sz w:val="24"/>
          <w:szCs w:val="24"/>
        </w:rPr>
        <w:t>казенным</w:t>
      </w:r>
      <w:r w:rsidRPr="00992FE2">
        <w:rPr>
          <w:sz w:val="24"/>
          <w:szCs w:val="24"/>
        </w:rPr>
        <w:t xml:space="preserve"> предприятиям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на финансовое обеспечение затрат, связанных с  выполнением работ, оказанием услуг в рамках осуществления уставной деятельности, утвержденным решением Комитета местного самоуправления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от </w:t>
      </w:r>
      <w:r>
        <w:rPr>
          <w:sz w:val="24"/>
          <w:szCs w:val="24"/>
        </w:rPr>
        <w:t>05</w:t>
      </w:r>
      <w:r w:rsidRPr="00992FE2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992FE2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992FE2">
        <w:rPr>
          <w:sz w:val="24"/>
          <w:szCs w:val="24"/>
        </w:rPr>
        <w:t xml:space="preserve"> г. № </w:t>
      </w:r>
      <w:r>
        <w:rPr>
          <w:sz w:val="24"/>
          <w:szCs w:val="24"/>
        </w:rPr>
        <w:t>36-6/8</w:t>
      </w:r>
      <w:r w:rsidRPr="00992FE2">
        <w:rPr>
          <w:sz w:val="24"/>
          <w:szCs w:val="24"/>
        </w:rPr>
        <w:t xml:space="preserve"> (далее - Порядок) на цели, указанные в разделе 1 настоящего Соглашения.</w:t>
      </w:r>
    </w:p>
    <w:p w14:paraId="7A38BA85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3.2.</w:t>
      </w:r>
      <w:r w:rsidRPr="00992FE2">
        <w:rPr>
          <w:sz w:val="24"/>
          <w:szCs w:val="24"/>
        </w:rPr>
        <w:tab/>
        <w:t xml:space="preserve">Подписанием настоящего Соглашения Получатель дает согласие на осуществление в отношении него проверки главным распорядителем бюджетных средств и органом </w:t>
      </w:r>
      <w:r w:rsidRPr="00992FE2">
        <w:rPr>
          <w:sz w:val="24"/>
          <w:szCs w:val="24"/>
        </w:rPr>
        <w:lastRenderedPageBreak/>
        <w:t xml:space="preserve">муниципального финансового контроля </w:t>
      </w:r>
      <w:proofErr w:type="gramStart"/>
      <w:r w:rsidRPr="00992FE2">
        <w:rPr>
          <w:sz w:val="24"/>
          <w:szCs w:val="24"/>
        </w:rPr>
        <w:t>за  соблюдением</w:t>
      </w:r>
      <w:proofErr w:type="gramEnd"/>
      <w:r w:rsidRPr="00992FE2">
        <w:rPr>
          <w:sz w:val="24"/>
          <w:szCs w:val="24"/>
        </w:rPr>
        <w:t xml:space="preserve"> целей, условий и Порядка предоставления субсидий.</w:t>
      </w:r>
    </w:p>
    <w:p w14:paraId="6D587F2B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3.3.</w:t>
      </w:r>
      <w:r w:rsidRPr="00992FE2">
        <w:rPr>
          <w:sz w:val="24"/>
          <w:szCs w:val="24"/>
        </w:rPr>
        <w:tab/>
        <w:t xml:space="preserve">Перечисление субсидии осуществляется на расчетный счет Получателя, указанный в разделе 9 настоящего Соглашения, в </w:t>
      </w:r>
      <w:r>
        <w:rPr>
          <w:sz w:val="24"/>
          <w:szCs w:val="24"/>
        </w:rPr>
        <w:t xml:space="preserve">соответствии с </w:t>
      </w:r>
      <w:proofErr w:type="gramStart"/>
      <w:r w:rsidRPr="0072537C">
        <w:rPr>
          <w:sz w:val="24"/>
          <w:szCs w:val="24"/>
        </w:rPr>
        <w:t>подписанным  Сторонами</w:t>
      </w:r>
      <w:proofErr w:type="gramEnd"/>
      <w:r>
        <w:rPr>
          <w:sz w:val="24"/>
          <w:szCs w:val="24"/>
        </w:rPr>
        <w:t xml:space="preserve"> графиком (приложение 1)</w:t>
      </w:r>
      <w:r w:rsidRPr="0072537C">
        <w:rPr>
          <w:sz w:val="24"/>
          <w:szCs w:val="24"/>
        </w:rPr>
        <w:t xml:space="preserve">, </w:t>
      </w:r>
      <w:r>
        <w:rPr>
          <w:sz w:val="24"/>
          <w:szCs w:val="24"/>
        </w:rPr>
        <w:t>являющимся неотъемлемой частью настоящего соглашения</w:t>
      </w:r>
      <w:r w:rsidRPr="00992FE2">
        <w:rPr>
          <w:sz w:val="24"/>
          <w:szCs w:val="24"/>
        </w:rPr>
        <w:t>.</w:t>
      </w:r>
    </w:p>
    <w:p w14:paraId="77138263" w14:textId="77777777" w:rsidR="000D0BF9" w:rsidRPr="00992FE2" w:rsidRDefault="000D0BF9" w:rsidP="000D0BF9">
      <w:pPr>
        <w:suppressAutoHyphens/>
        <w:jc w:val="both"/>
        <w:rPr>
          <w:b/>
          <w:color w:val="FF0000"/>
          <w:sz w:val="24"/>
          <w:szCs w:val="24"/>
        </w:rPr>
      </w:pPr>
      <w:r w:rsidRPr="00992FE2">
        <w:rPr>
          <w:sz w:val="24"/>
          <w:szCs w:val="24"/>
        </w:rPr>
        <w:t>3.4.</w:t>
      </w:r>
      <w:r w:rsidRPr="00992FE2">
        <w:rPr>
          <w:sz w:val="24"/>
          <w:szCs w:val="24"/>
        </w:rPr>
        <w:tab/>
        <w:t>Результатом предоставления субсидии должно являться – ______________________</w:t>
      </w:r>
    </w:p>
    <w:p w14:paraId="427E1437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b/>
          <w:color w:val="FF0000"/>
          <w:sz w:val="24"/>
          <w:szCs w:val="24"/>
        </w:rPr>
        <w:t>____________________________________________________________________________.</w:t>
      </w:r>
    </w:p>
    <w:p w14:paraId="79DA4C62" w14:textId="77777777" w:rsidR="000D0BF9" w:rsidRPr="00992FE2" w:rsidRDefault="000D0BF9" w:rsidP="000D0BF9">
      <w:pPr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4. Требования к отчетности</w:t>
      </w:r>
    </w:p>
    <w:p w14:paraId="46B1339A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4.1.</w:t>
      </w:r>
      <w:r w:rsidRPr="00992FE2">
        <w:rPr>
          <w:sz w:val="24"/>
          <w:szCs w:val="24"/>
        </w:rPr>
        <w:tab/>
        <w:t>В течение 7 (семи) календарных дней с момента получения субсидии Получатель представляет в Администрацию заверенные копии подтверждающих документов о целевом расходовании денежных средств;</w:t>
      </w:r>
    </w:p>
    <w:p w14:paraId="17157948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4.2.</w:t>
      </w:r>
      <w:r w:rsidRPr="00992FE2">
        <w:rPr>
          <w:sz w:val="24"/>
          <w:szCs w:val="24"/>
        </w:rPr>
        <w:tab/>
        <w:t xml:space="preserve">До 15 (пятнадцатого) числа месяца, следующего за месяцем перечисления субсидии, Получатель представляет Администрации отчет об осуществлении расходов, источником финансового обеспечения которых является субсидия, по форме согласно </w:t>
      </w:r>
      <w:r>
        <w:rPr>
          <w:sz w:val="24"/>
          <w:szCs w:val="24"/>
          <w:u w:val="single"/>
        </w:rPr>
        <w:t xml:space="preserve">Приложению </w:t>
      </w:r>
      <w:r w:rsidRPr="00F416C4">
        <w:rPr>
          <w:sz w:val="24"/>
          <w:szCs w:val="24"/>
          <w:u w:val="single"/>
        </w:rPr>
        <w:t>2</w:t>
      </w:r>
      <w:r w:rsidRPr="00992FE2">
        <w:rPr>
          <w:sz w:val="24"/>
          <w:szCs w:val="24"/>
        </w:rPr>
        <w:t xml:space="preserve"> к настоящему Соглашению.</w:t>
      </w:r>
    </w:p>
    <w:p w14:paraId="2DDA8CEF" w14:textId="77777777" w:rsidR="000D0BF9" w:rsidRPr="00992FE2" w:rsidRDefault="000D0BF9" w:rsidP="000D0BF9">
      <w:pPr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5.</w:t>
      </w:r>
      <w:r w:rsidRPr="00992FE2">
        <w:rPr>
          <w:b/>
          <w:sz w:val="24"/>
          <w:szCs w:val="24"/>
        </w:rPr>
        <w:tab/>
        <w:t>Взаимодействие сторон</w:t>
      </w:r>
    </w:p>
    <w:p w14:paraId="345D7522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5.1.</w:t>
      </w:r>
      <w:r w:rsidRPr="00992FE2">
        <w:rPr>
          <w:sz w:val="24"/>
          <w:szCs w:val="24"/>
        </w:rPr>
        <w:tab/>
        <w:t>Администрация обязуется:</w:t>
      </w:r>
    </w:p>
    <w:p w14:paraId="006357B2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5.1.1.</w:t>
      </w:r>
      <w:r w:rsidRPr="00992FE2">
        <w:rPr>
          <w:sz w:val="24"/>
          <w:szCs w:val="24"/>
        </w:rPr>
        <w:tab/>
        <w:t>обеспечить предоставление субсидии в соответствии с разделом 3 настоящего Соглашения;</w:t>
      </w:r>
    </w:p>
    <w:p w14:paraId="7E27FFEF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5.1.2.</w:t>
      </w:r>
      <w:r w:rsidRPr="00992FE2">
        <w:rPr>
          <w:sz w:val="24"/>
          <w:szCs w:val="24"/>
        </w:rPr>
        <w:tab/>
        <w:t>осуществлять проверку представляемых Получателем документов, в том числе на соответствие их Порядку предоставления субсидии, в течение 5 (пяти) рабочих дней со дня их получения от Получателя;</w:t>
      </w:r>
    </w:p>
    <w:p w14:paraId="5F925D79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5.1.3.</w:t>
      </w:r>
      <w:r w:rsidRPr="00992FE2">
        <w:rPr>
          <w:sz w:val="24"/>
          <w:szCs w:val="24"/>
        </w:rPr>
        <w:tab/>
        <w:t>Обеспечивать перечисление субсидии на счет Получателя, указанный в разделе 8 настоящего Соглашения, в соответствии с пунктом 3.3 настоящего Соглашения;</w:t>
      </w:r>
    </w:p>
    <w:p w14:paraId="0D18D788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5.2. Администрация вправе:</w:t>
      </w:r>
    </w:p>
    <w:p w14:paraId="0D113774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5.2.1.</w:t>
      </w:r>
      <w:r w:rsidRPr="00992FE2">
        <w:rPr>
          <w:sz w:val="24"/>
          <w:szCs w:val="24"/>
        </w:rPr>
        <w:tab/>
        <w:t xml:space="preserve">Осуществлять контроль за соблюдением Получателем порядка, целей и условий предоставления субсидии, </w:t>
      </w:r>
      <w:proofErr w:type="gramStart"/>
      <w:r w:rsidRPr="00992FE2">
        <w:rPr>
          <w:sz w:val="24"/>
          <w:szCs w:val="24"/>
        </w:rPr>
        <w:t>установленных Порядком</w:t>
      </w:r>
      <w:proofErr w:type="gramEnd"/>
      <w:r w:rsidRPr="00992FE2">
        <w:rPr>
          <w:sz w:val="24"/>
          <w:szCs w:val="24"/>
        </w:rPr>
        <w:t xml:space="preserve"> предоставления субсидии и настоящим Соглашением;</w:t>
      </w:r>
    </w:p>
    <w:p w14:paraId="688915B6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5.2.2.</w:t>
      </w:r>
      <w:r w:rsidRPr="00992FE2">
        <w:rPr>
          <w:sz w:val="24"/>
          <w:szCs w:val="24"/>
        </w:rPr>
        <w:tab/>
        <w:t xml:space="preserve">В случае установления Администрацией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в размере и в сроки, определенные в указанном требовании.</w:t>
      </w:r>
    </w:p>
    <w:p w14:paraId="6E12C646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5.3.</w:t>
      </w:r>
      <w:r w:rsidRPr="00992FE2">
        <w:rPr>
          <w:sz w:val="24"/>
          <w:szCs w:val="24"/>
        </w:rPr>
        <w:tab/>
        <w:t>Получатель обязуется:</w:t>
      </w:r>
    </w:p>
    <w:p w14:paraId="614D5F7E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5.3.1.</w:t>
      </w:r>
      <w:r w:rsidRPr="00992FE2">
        <w:rPr>
          <w:sz w:val="24"/>
          <w:szCs w:val="24"/>
        </w:rPr>
        <w:tab/>
        <w:t>использовать субсидию по целевому назначению;</w:t>
      </w:r>
    </w:p>
    <w:p w14:paraId="70554C8C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5.3.2.</w:t>
      </w:r>
      <w:r w:rsidRPr="00992FE2">
        <w:rPr>
          <w:sz w:val="24"/>
          <w:szCs w:val="24"/>
        </w:rPr>
        <w:tab/>
        <w:t>не приобретать за счет полученных из местного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14:paraId="136686A8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5.3.3.</w:t>
      </w:r>
      <w:r w:rsidRPr="00992FE2">
        <w:rPr>
          <w:sz w:val="24"/>
          <w:szCs w:val="24"/>
        </w:rPr>
        <w:tab/>
        <w:t>обеспечивать полноту и достоверность сведений, представляемых в Администрацию в соответствии с настоящим Соглашением;</w:t>
      </w:r>
    </w:p>
    <w:p w14:paraId="5F488ECE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5.3.4.</w:t>
      </w:r>
      <w:r w:rsidRPr="00992FE2">
        <w:rPr>
          <w:sz w:val="24"/>
          <w:szCs w:val="24"/>
        </w:rPr>
        <w:tab/>
        <w:t xml:space="preserve">в случае установления фактов нарушения условий предоставления субсидии обеспечить исполнение требований Администрации по возврату средств в бюджет </w:t>
      </w:r>
      <w:r>
        <w:rPr>
          <w:sz w:val="24"/>
          <w:szCs w:val="24"/>
        </w:rPr>
        <w:t>Сосновского</w:t>
      </w:r>
      <w:r w:rsidRPr="00992FE2">
        <w:rPr>
          <w:sz w:val="24"/>
          <w:szCs w:val="24"/>
        </w:rPr>
        <w:t xml:space="preserve"> сельсовета Бессоновского района Пензенской области в течение 10(десяти) рабочих дней с момента получения такого требования.</w:t>
      </w:r>
    </w:p>
    <w:p w14:paraId="7D9B6261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5.4.</w:t>
      </w:r>
      <w:r w:rsidRPr="00992FE2">
        <w:rPr>
          <w:sz w:val="24"/>
          <w:szCs w:val="24"/>
        </w:rPr>
        <w:tab/>
        <w:t>Получатель вправе:</w:t>
      </w:r>
    </w:p>
    <w:p w14:paraId="4D1A1282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5.4.1.</w:t>
      </w:r>
      <w:r w:rsidRPr="00992FE2">
        <w:rPr>
          <w:sz w:val="24"/>
          <w:szCs w:val="24"/>
        </w:rPr>
        <w:tab/>
        <w:t>обращаться в Администрацию в целях получения разъяснений в связи с исполнением настоящего Соглашения;</w:t>
      </w:r>
    </w:p>
    <w:p w14:paraId="7C44D506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5.3.3.</w:t>
      </w:r>
      <w:r w:rsidRPr="00992FE2">
        <w:rPr>
          <w:sz w:val="24"/>
          <w:szCs w:val="24"/>
        </w:rPr>
        <w:tab/>
        <w:t>выполнять иные действия в соответствии с бюджетным законодательством Российской Федерации и Правилами предоставления субсидии.</w:t>
      </w:r>
    </w:p>
    <w:p w14:paraId="77AD322D" w14:textId="77777777" w:rsidR="000D0BF9" w:rsidRPr="00992FE2" w:rsidRDefault="000D0BF9" w:rsidP="000D0BF9">
      <w:pPr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6. Ответственность Сторон</w:t>
      </w:r>
    </w:p>
    <w:p w14:paraId="4A6AD0DF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6.1. В случае неисполнения или ненадлежащего исполнения своих обязательств по настоящему </w:t>
      </w:r>
      <w:r w:rsidRPr="00992FE2">
        <w:rPr>
          <w:sz w:val="24"/>
          <w:szCs w:val="24"/>
        </w:rPr>
        <w:lastRenderedPageBreak/>
        <w:t>Соглашению Стороны несут ответственность в соответствии с законодательством Российской Федерации.</w:t>
      </w:r>
    </w:p>
    <w:p w14:paraId="7EDBE3D5" w14:textId="77777777" w:rsidR="000D0BF9" w:rsidRPr="00992FE2" w:rsidRDefault="000D0BF9" w:rsidP="000D0BF9">
      <w:pPr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7. Срок действия Соглашения</w:t>
      </w:r>
    </w:p>
    <w:p w14:paraId="54C06700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7.1.  Настоящее Соглашение вступает в силу со дня его подписания обеими Сторонами и действует до 31.12.2021 года либо до момента его исполнения.</w:t>
      </w:r>
    </w:p>
    <w:p w14:paraId="743C5851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7.2. Прекращение </w:t>
      </w:r>
      <w:proofErr w:type="gramStart"/>
      <w:r w:rsidRPr="00992FE2">
        <w:rPr>
          <w:sz w:val="24"/>
          <w:szCs w:val="24"/>
        </w:rPr>
        <w:t>срока  действия</w:t>
      </w:r>
      <w:proofErr w:type="gramEnd"/>
      <w:r w:rsidRPr="00992FE2">
        <w:rPr>
          <w:sz w:val="24"/>
          <w:szCs w:val="24"/>
        </w:rPr>
        <w:t xml:space="preserve"> Соглашения не влечет прекращения обязательств по представлению отчетности в соответствии с п.4.2.3. настоящего Соглашения.</w:t>
      </w:r>
    </w:p>
    <w:p w14:paraId="4A151C27" w14:textId="77777777" w:rsidR="000D0BF9" w:rsidRPr="00992FE2" w:rsidRDefault="000D0BF9" w:rsidP="000D0BF9">
      <w:pPr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8. Заключительные положения</w:t>
      </w:r>
    </w:p>
    <w:p w14:paraId="26E5E068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8.1.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 иных документов. При недостижении согласия споры между Сторонами решаются в судебном порядке.</w:t>
      </w:r>
    </w:p>
    <w:p w14:paraId="5BDEC042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8.2. Расторжение настоящего Соглашения возможно в случае:</w:t>
      </w:r>
    </w:p>
    <w:p w14:paraId="0B8292F3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8.2.1. реорганизации или прекращения деятельности Получателя;</w:t>
      </w:r>
    </w:p>
    <w:p w14:paraId="2B4C2821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8.2.2. нарушения Получателем порядка, целей и условий предоставления субсидии, </w:t>
      </w:r>
      <w:proofErr w:type="gramStart"/>
      <w:r w:rsidRPr="00992FE2">
        <w:rPr>
          <w:sz w:val="24"/>
          <w:szCs w:val="24"/>
        </w:rPr>
        <w:t>установленных Порядком</w:t>
      </w:r>
      <w:proofErr w:type="gramEnd"/>
      <w:r w:rsidRPr="00992FE2">
        <w:rPr>
          <w:sz w:val="24"/>
          <w:szCs w:val="24"/>
        </w:rPr>
        <w:t xml:space="preserve"> предоставления субсидии и настоящим Соглашением.</w:t>
      </w:r>
    </w:p>
    <w:p w14:paraId="23AC4824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>8.3. Настоящее Соглашение составлено в двух экземплярах, имеющих одинаковую юридическую силу по одному каждой из сторон.</w:t>
      </w:r>
    </w:p>
    <w:p w14:paraId="235851DD" w14:textId="77777777" w:rsidR="000D0BF9" w:rsidRPr="00992FE2" w:rsidRDefault="000D0BF9" w:rsidP="000D0BF9">
      <w:pPr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9. 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936"/>
      </w:tblGrid>
      <w:tr w:rsidR="000D0BF9" w:rsidRPr="00992FE2" w14:paraId="503BCD36" w14:textId="77777777" w:rsidTr="00467E2B">
        <w:trPr>
          <w:trHeight w:val="237"/>
        </w:trPr>
        <w:tc>
          <w:tcPr>
            <w:tcW w:w="4634" w:type="dxa"/>
            <w:shd w:val="clear" w:color="auto" w:fill="auto"/>
          </w:tcPr>
          <w:p w14:paraId="0E495B63" w14:textId="77777777" w:rsidR="000D0BF9" w:rsidRPr="00992FE2" w:rsidRDefault="000D0BF9" w:rsidP="00467E2B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4"/>
                <w:sz w:val="24"/>
                <w:szCs w:val="24"/>
                <w:lang w:eastAsia="ar-SA"/>
              </w:rPr>
            </w:pPr>
            <w:r w:rsidRPr="00992FE2">
              <w:rPr>
                <w:b/>
                <w:bCs/>
                <w:kern w:val="24"/>
                <w:sz w:val="24"/>
                <w:szCs w:val="24"/>
                <w:lang w:eastAsia="ar-SA"/>
              </w:rPr>
              <w:t>«Администрация»</w:t>
            </w:r>
          </w:p>
        </w:tc>
        <w:tc>
          <w:tcPr>
            <w:tcW w:w="4936" w:type="dxa"/>
            <w:shd w:val="clear" w:color="auto" w:fill="auto"/>
          </w:tcPr>
          <w:p w14:paraId="2F439F1C" w14:textId="77777777" w:rsidR="000D0BF9" w:rsidRPr="00992FE2" w:rsidRDefault="000D0BF9" w:rsidP="00467E2B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4"/>
                <w:sz w:val="24"/>
                <w:szCs w:val="24"/>
                <w:lang w:eastAsia="ar-SA"/>
              </w:rPr>
            </w:pPr>
            <w:r w:rsidRPr="00992FE2">
              <w:rPr>
                <w:b/>
                <w:bCs/>
                <w:kern w:val="24"/>
                <w:sz w:val="24"/>
                <w:szCs w:val="24"/>
                <w:lang w:eastAsia="ar-SA"/>
              </w:rPr>
              <w:t>«Получатель»</w:t>
            </w:r>
          </w:p>
        </w:tc>
      </w:tr>
      <w:tr w:rsidR="000D0BF9" w:rsidRPr="00992FE2" w14:paraId="41D735EA" w14:textId="77777777" w:rsidTr="00467E2B">
        <w:trPr>
          <w:trHeight w:val="4956"/>
        </w:trPr>
        <w:tc>
          <w:tcPr>
            <w:tcW w:w="4634" w:type="dxa"/>
            <w:shd w:val="clear" w:color="auto" w:fill="auto"/>
          </w:tcPr>
          <w:p w14:paraId="213C7ADE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Наименование</w:t>
            </w:r>
          </w:p>
          <w:p w14:paraId="28425FDB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156419CC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Юридический (почтовый) адрес:</w:t>
            </w:r>
          </w:p>
          <w:p w14:paraId="3C3E544B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3E348907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0079ABD6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 xml:space="preserve">ИНН / КПП </w:t>
            </w:r>
          </w:p>
          <w:p w14:paraId="56C1DF7F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66A7F22A" w14:textId="77777777" w:rsidR="000D0BF9" w:rsidRPr="00992FE2" w:rsidRDefault="000D0BF9" w:rsidP="00467E2B">
            <w:pPr>
              <w:autoSpaceDE w:val="0"/>
              <w:autoSpaceDN w:val="0"/>
              <w:adjustRightInd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Банковские реквизиты:</w:t>
            </w:r>
          </w:p>
          <w:p w14:paraId="54021132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6E5A8021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20F27172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0FF6D4D8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0B501F50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Адрес э/почты</w:t>
            </w:r>
          </w:p>
          <w:p w14:paraId="1BCE066C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49D92637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2A9BE2AD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3953C065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Телефоны</w:t>
            </w:r>
          </w:p>
          <w:p w14:paraId="5D08A959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3055A030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5FEF17A5" w14:textId="77777777" w:rsidR="000D0BF9" w:rsidRPr="00992FE2" w:rsidRDefault="000D0BF9" w:rsidP="00467E2B">
            <w:pPr>
              <w:autoSpaceDE w:val="0"/>
              <w:autoSpaceDN w:val="0"/>
              <w:adjustRightInd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__________________/__________________/</w:t>
            </w:r>
          </w:p>
          <w:p w14:paraId="726AF658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М.П.</w:t>
            </w:r>
          </w:p>
        </w:tc>
        <w:tc>
          <w:tcPr>
            <w:tcW w:w="4936" w:type="dxa"/>
            <w:shd w:val="clear" w:color="auto" w:fill="auto"/>
          </w:tcPr>
          <w:p w14:paraId="0C799345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Наименование</w:t>
            </w:r>
          </w:p>
          <w:p w14:paraId="2F1376F0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18C6A9DC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Юридический (почтовый) адрес:</w:t>
            </w:r>
          </w:p>
          <w:p w14:paraId="186F1A24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794A99E9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3DFF80BF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 xml:space="preserve">ИНН / КПП </w:t>
            </w:r>
          </w:p>
          <w:p w14:paraId="0DFAF808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7009F9CF" w14:textId="77777777" w:rsidR="000D0BF9" w:rsidRPr="00992FE2" w:rsidRDefault="000D0BF9" w:rsidP="00467E2B">
            <w:pPr>
              <w:autoSpaceDE w:val="0"/>
              <w:autoSpaceDN w:val="0"/>
              <w:adjustRightInd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Банковские реквизиты:</w:t>
            </w:r>
          </w:p>
          <w:p w14:paraId="49C16F29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1CD26691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4EB58704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25098317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78F6CCA3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Адрес э/почты</w:t>
            </w:r>
          </w:p>
          <w:p w14:paraId="2F158DC4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68EC581D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4DFD4E6A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09B61858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Телефоны</w:t>
            </w:r>
          </w:p>
          <w:p w14:paraId="29D0A7A9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44BCC101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18452F90" w14:textId="77777777" w:rsidR="000D0BF9" w:rsidRPr="00992FE2" w:rsidRDefault="000D0BF9" w:rsidP="00467E2B">
            <w:pPr>
              <w:autoSpaceDE w:val="0"/>
              <w:autoSpaceDN w:val="0"/>
              <w:adjustRightIn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992FE2">
              <w:rPr>
                <w:bCs/>
                <w:kern w:val="1"/>
                <w:sz w:val="24"/>
                <w:szCs w:val="24"/>
                <w:lang w:eastAsia="ar-SA"/>
              </w:rPr>
              <w:t>__________________/ __________________/</w:t>
            </w:r>
          </w:p>
          <w:p w14:paraId="313E65E1" w14:textId="77777777" w:rsidR="000D0BF9" w:rsidRPr="00992FE2" w:rsidRDefault="000D0BF9" w:rsidP="00467E2B">
            <w:pPr>
              <w:keepNext/>
              <w:outlineLvl w:val="0"/>
              <w:rPr>
                <w:bCs/>
                <w:cap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kern w:val="1"/>
                <w:sz w:val="24"/>
                <w:szCs w:val="24"/>
                <w:lang w:eastAsia="ar-SA"/>
              </w:rPr>
              <w:t>М.П.</w:t>
            </w:r>
          </w:p>
        </w:tc>
      </w:tr>
    </w:tbl>
    <w:p w14:paraId="783C2F4A" w14:textId="77777777" w:rsidR="000D0BF9" w:rsidRPr="00992FE2" w:rsidRDefault="000D0BF9" w:rsidP="000D0BF9">
      <w:pPr>
        <w:suppressAutoHyphens/>
        <w:jc w:val="center"/>
        <w:rPr>
          <w:sz w:val="24"/>
          <w:szCs w:val="24"/>
        </w:rPr>
      </w:pPr>
    </w:p>
    <w:p w14:paraId="37EF2F8E" w14:textId="77777777" w:rsidR="000D0BF9" w:rsidRDefault="000D0BF9" w:rsidP="000D0BF9">
      <w:pPr>
        <w:suppressAutoHyphens/>
        <w:ind w:left="4820"/>
        <w:jc w:val="right"/>
        <w:rPr>
          <w:sz w:val="16"/>
          <w:szCs w:val="16"/>
        </w:rPr>
      </w:pPr>
      <w:r>
        <w:br w:type="page"/>
      </w:r>
      <w:r>
        <w:rPr>
          <w:sz w:val="16"/>
          <w:szCs w:val="16"/>
        </w:rPr>
        <w:lastRenderedPageBreak/>
        <w:t>Приложение 1</w:t>
      </w:r>
    </w:p>
    <w:p w14:paraId="6E003639" w14:textId="77777777" w:rsidR="000D0BF9" w:rsidRPr="00456EDC" w:rsidRDefault="000D0BF9" w:rsidP="000D0BF9">
      <w:pPr>
        <w:suppressAutoHyphens/>
        <w:ind w:left="4962"/>
        <w:jc w:val="right"/>
        <w:rPr>
          <w:sz w:val="16"/>
          <w:szCs w:val="16"/>
        </w:rPr>
      </w:pPr>
      <w:r w:rsidRPr="004D786D">
        <w:rPr>
          <w:sz w:val="16"/>
          <w:szCs w:val="16"/>
        </w:rPr>
        <w:t xml:space="preserve">к </w:t>
      </w:r>
      <w:proofErr w:type="gramStart"/>
      <w:r>
        <w:rPr>
          <w:sz w:val="16"/>
          <w:szCs w:val="16"/>
        </w:rPr>
        <w:t xml:space="preserve">Соглашению </w:t>
      </w:r>
      <w:r w:rsidRPr="00456EDC">
        <w:rPr>
          <w:sz w:val="16"/>
          <w:szCs w:val="16"/>
        </w:rPr>
        <w:t xml:space="preserve"> </w:t>
      </w:r>
      <w:r w:rsidRPr="002A58E8">
        <w:rPr>
          <w:sz w:val="16"/>
          <w:szCs w:val="16"/>
        </w:rPr>
        <w:t>о</w:t>
      </w:r>
      <w:proofErr w:type="gramEnd"/>
      <w:r w:rsidRPr="002A58E8">
        <w:rPr>
          <w:sz w:val="16"/>
          <w:szCs w:val="16"/>
        </w:rPr>
        <w:t xml:space="preserve"> предоставлении субсидии из бюджета </w:t>
      </w:r>
      <w:r>
        <w:rPr>
          <w:sz w:val="16"/>
          <w:szCs w:val="16"/>
        </w:rPr>
        <w:t>Сосновского</w:t>
      </w:r>
      <w:r w:rsidRPr="002A58E8">
        <w:rPr>
          <w:sz w:val="16"/>
          <w:szCs w:val="16"/>
        </w:rPr>
        <w:t xml:space="preserve"> сельсовета Бессоновского района Пензенской области  муниципальному </w:t>
      </w:r>
      <w:r>
        <w:rPr>
          <w:sz w:val="16"/>
          <w:szCs w:val="16"/>
        </w:rPr>
        <w:t>казенному</w:t>
      </w:r>
      <w:r w:rsidRPr="002A58E8">
        <w:rPr>
          <w:sz w:val="16"/>
          <w:szCs w:val="16"/>
        </w:rPr>
        <w:t xml:space="preserve"> предприятию жилищно-коммунального хозяйства  </w:t>
      </w:r>
      <w:r>
        <w:rPr>
          <w:sz w:val="16"/>
          <w:szCs w:val="16"/>
        </w:rPr>
        <w:t>Сосновского</w:t>
      </w:r>
      <w:r w:rsidRPr="002A58E8">
        <w:rPr>
          <w:sz w:val="16"/>
          <w:szCs w:val="16"/>
        </w:rPr>
        <w:t xml:space="preserve"> сельсовета Бессоновского района Пензенской области </w:t>
      </w:r>
      <w:r>
        <w:rPr>
          <w:sz w:val="16"/>
          <w:szCs w:val="16"/>
        </w:rPr>
        <w:t xml:space="preserve"> </w:t>
      </w:r>
      <w:r w:rsidRPr="002A58E8">
        <w:rPr>
          <w:sz w:val="16"/>
          <w:szCs w:val="16"/>
        </w:rPr>
        <w:t>на финансовое обеспечение  затрат, связанных с  выполнением работ, оказанием услуг в рамках осуществления уставной деятельности</w:t>
      </w:r>
      <w:r>
        <w:rPr>
          <w:sz w:val="16"/>
          <w:szCs w:val="16"/>
        </w:rPr>
        <w:t xml:space="preserve"> от __________________г.</w:t>
      </w:r>
    </w:p>
    <w:p w14:paraId="192D082B" w14:textId="77777777" w:rsidR="000D0BF9" w:rsidRPr="00F548A8" w:rsidRDefault="000D0BF9" w:rsidP="000D0BF9">
      <w:pPr>
        <w:suppressAutoHyphens/>
        <w:ind w:firstLine="540"/>
      </w:pPr>
    </w:p>
    <w:p w14:paraId="6F9F1CFB" w14:textId="77777777" w:rsidR="000D0BF9" w:rsidRPr="00992FE2" w:rsidRDefault="000D0BF9" w:rsidP="000D0BF9">
      <w:pPr>
        <w:suppressAutoHyphens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14:paraId="4627AE56" w14:textId="77777777" w:rsidR="000D0BF9" w:rsidRPr="00F548A8" w:rsidRDefault="000D0BF9" w:rsidP="000D0BF9">
      <w:pPr>
        <w:suppressAutoHyphens/>
        <w:jc w:val="center"/>
      </w:pPr>
      <w:r>
        <w:rPr>
          <w:b/>
          <w:sz w:val="24"/>
          <w:szCs w:val="24"/>
        </w:rPr>
        <w:t xml:space="preserve">перечисления </w:t>
      </w:r>
      <w:r w:rsidRPr="0072537C">
        <w:rPr>
          <w:b/>
          <w:sz w:val="24"/>
          <w:szCs w:val="24"/>
        </w:rPr>
        <w:t xml:space="preserve">субсидии из бюджета </w:t>
      </w:r>
      <w:r>
        <w:rPr>
          <w:b/>
          <w:sz w:val="24"/>
          <w:szCs w:val="24"/>
        </w:rPr>
        <w:t>Сосновского</w:t>
      </w:r>
      <w:r w:rsidRPr="0072537C">
        <w:rPr>
          <w:b/>
          <w:sz w:val="24"/>
          <w:szCs w:val="24"/>
        </w:rPr>
        <w:t xml:space="preserve"> сельсовета Бессоновского района Пензенской </w:t>
      </w:r>
      <w:proofErr w:type="gramStart"/>
      <w:r w:rsidRPr="0072537C">
        <w:rPr>
          <w:b/>
          <w:sz w:val="24"/>
          <w:szCs w:val="24"/>
        </w:rPr>
        <w:t>области  муниципальному</w:t>
      </w:r>
      <w:proofErr w:type="gramEnd"/>
      <w:r w:rsidRPr="007253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казенному</w:t>
      </w:r>
      <w:r w:rsidRPr="0072537C">
        <w:rPr>
          <w:b/>
          <w:sz w:val="24"/>
          <w:szCs w:val="24"/>
        </w:rPr>
        <w:t xml:space="preserve"> предприятию жилищно-коммунального хозяйства  </w:t>
      </w:r>
      <w:r>
        <w:rPr>
          <w:b/>
          <w:sz w:val="24"/>
          <w:szCs w:val="24"/>
        </w:rPr>
        <w:t>Сосновского</w:t>
      </w:r>
      <w:r w:rsidRPr="0072537C">
        <w:rPr>
          <w:b/>
          <w:sz w:val="24"/>
          <w:szCs w:val="24"/>
        </w:rPr>
        <w:t xml:space="preserve"> сельсовета Бессоновского района Пензенской области на финансовое обеспечение  затрат, связанных с  выполнением работ, оказанием услуг в рамках осуществления уставной деятельности</w:t>
      </w:r>
    </w:p>
    <w:p w14:paraId="7B57FB78" w14:textId="77777777" w:rsidR="000D0BF9" w:rsidRPr="00F548A8" w:rsidRDefault="000D0BF9" w:rsidP="000D0BF9">
      <w:pPr>
        <w:suppressAutoHyphens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3260"/>
      </w:tblGrid>
      <w:tr w:rsidR="000D0BF9" w:rsidRPr="00A064DF" w14:paraId="532DBB43" w14:textId="77777777" w:rsidTr="00467E2B">
        <w:trPr>
          <w:cantSplit/>
          <w:trHeight w:val="613"/>
        </w:trPr>
        <w:tc>
          <w:tcPr>
            <w:tcW w:w="709" w:type="dxa"/>
            <w:shd w:val="clear" w:color="auto" w:fill="auto"/>
            <w:vAlign w:val="center"/>
          </w:tcPr>
          <w:p w14:paraId="79572FD0" w14:textId="77777777" w:rsidR="000D0BF9" w:rsidRPr="00A064DF" w:rsidRDefault="000D0BF9" w:rsidP="00467E2B">
            <w:pPr>
              <w:suppressAutoHyphens/>
              <w:ind w:right="-44"/>
              <w:jc w:val="center"/>
              <w:rPr>
                <w:b/>
                <w:sz w:val="18"/>
                <w:szCs w:val="18"/>
              </w:rPr>
            </w:pPr>
            <w:r w:rsidRPr="00A064D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D23D45" w14:textId="77777777" w:rsidR="000D0BF9" w:rsidRPr="00A064DF" w:rsidRDefault="000D0BF9" w:rsidP="00467E2B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064DF">
              <w:rPr>
                <w:b/>
                <w:sz w:val="18"/>
                <w:szCs w:val="18"/>
              </w:rPr>
              <w:t>Целевое назначение субсидии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853989" w14:textId="77777777" w:rsidR="000D0BF9" w:rsidRPr="00A064DF" w:rsidRDefault="000D0BF9" w:rsidP="00467E2B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064DF">
              <w:rPr>
                <w:b/>
                <w:sz w:val="18"/>
                <w:szCs w:val="18"/>
              </w:rPr>
              <w:t>Сумма, рублей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FD22D2" w14:textId="77777777" w:rsidR="000D0BF9" w:rsidRPr="00A064DF" w:rsidRDefault="000D0BF9" w:rsidP="00467E2B">
            <w:pPr>
              <w:suppressAutoHyphens/>
              <w:ind w:left="-108"/>
              <w:jc w:val="center"/>
              <w:rPr>
                <w:b/>
                <w:sz w:val="18"/>
                <w:szCs w:val="18"/>
              </w:rPr>
            </w:pPr>
            <w:r w:rsidRPr="00A064DF">
              <w:rPr>
                <w:b/>
                <w:sz w:val="18"/>
                <w:szCs w:val="18"/>
              </w:rPr>
              <w:t>Срок предоставления</w:t>
            </w:r>
          </w:p>
        </w:tc>
      </w:tr>
      <w:tr w:rsidR="000D0BF9" w:rsidRPr="00A3533F" w14:paraId="69311665" w14:textId="77777777" w:rsidTr="00467E2B">
        <w:tc>
          <w:tcPr>
            <w:tcW w:w="709" w:type="dxa"/>
            <w:shd w:val="clear" w:color="auto" w:fill="auto"/>
          </w:tcPr>
          <w:p w14:paraId="1C75E58A" w14:textId="77777777" w:rsidR="000D0BF9" w:rsidRPr="00A3533F" w:rsidRDefault="000D0BF9" w:rsidP="00467E2B">
            <w:pPr>
              <w:suppressAutoHyphens/>
              <w:jc w:val="center"/>
            </w:pPr>
            <w:r w:rsidRPr="00A3533F">
              <w:t>1</w:t>
            </w:r>
          </w:p>
        </w:tc>
        <w:tc>
          <w:tcPr>
            <w:tcW w:w="3119" w:type="dxa"/>
            <w:shd w:val="clear" w:color="auto" w:fill="auto"/>
          </w:tcPr>
          <w:p w14:paraId="71F39DB2" w14:textId="77777777" w:rsidR="000D0BF9" w:rsidRPr="00A3533F" w:rsidRDefault="000D0BF9" w:rsidP="00467E2B">
            <w:pPr>
              <w:suppressAutoHyphens/>
              <w:jc w:val="center"/>
            </w:pPr>
            <w:r w:rsidRPr="00A3533F">
              <w:t>2</w:t>
            </w:r>
          </w:p>
        </w:tc>
        <w:tc>
          <w:tcPr>
            <w:tcW w:w="2268" w:type="dxa"/>
            <w:shd w:val="clear" w:color="auto" w:fill="auto"/>
          </w:tcPr>
          <w:p w14:paraId="29F5A935" w14:textId="77777777" w:rsidR="000D0BF9" w:rsidRPr="00A3533F" w:rsidRDefault="000D0BF9" w:rsidP="00467E2B">
            <w:pPr>
              <w:suppressAutoHyphens/>
              <w:jc w:val="center"/>
            </w:pPr>
            <w:r w:rsidRPr="00A3533F">
              <w:t>3</w:t>
            </w:r>
          </w:p>
        </w:tc>
        <w:tc>
          <w:tcPr>
            <w:tcW w:w="3260" w:type="dxa"/>
            <w:shd w:val="clear" w:color="auto" w:fill="auto"/>
          </w:tcPr>
          <w:p w14:paraId="50690D53" w14:textId="77777777" w:rsidR="000D0BF9" w:rsidRPr="00A3533F" w:rsidRDefault="000D0BF9" w:rsidP="00467E2B">
            <w:pPr>
              <w:suppressAutoHyphens/>
              <w:jc w:val="center"/>
            </w:pPr>
            <w:r w:rsidRPr="00A3533F">
              <w:t>7</w:t>
            </w:r>
          </w:p>
        </w:tc>
      </w:tr>
      <w:tr w:rsidR="000D0BF9" w:rsidRPr="00F548A8" w14:paraId="0407F2ED" w14:textId="77777777" w:rsidTr="00467E2B">
        <w:tc>
          <w:tcPr>
            <w:tcW w:w="709" w:type="dxa"/>
            <w:shd w:val="clear" w:color="auto" w:fill="auto"/>
          </w:tcPr>
          <w:p w14:paraId="1B351A74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3119" w:type="dxa"/>
            <w:shd w:val="clear" w:color="auto" w:fill="auto"/>
          </w:tcPr>
          <w:p w14:paraId="5F448DFC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6407DF13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1D05D6A3" w14:textId="77777777" w:rsidR="000D0BF9" w:rsidRPr="00F548A8" w:rsidRDefault="000D0BF9" w:rsidP="00467E2B">
            <w:pPr>
              <w:suppressAutoHyphens/>
              <w:jc w:val="both"/>
            </w:pPr>
          </w:p>
        </w:tc>
      </w:tr>
      <w:tr w:rsidR="000D0BF9" w:rsidRPr="00F548A8" w14:paraId="0957AB9C" w14:textId="77777777" w:rsidTr="00467E2B">
        <w:tc>
          <w:tcPr>
            <w:tcW w:w="709" w:type="dxa"/>
            <w:shd w:val="clear" w:color="auto" w:fill="auto"/>
          </w:tcPr>
          <w:p w14:paraId="3FFF1B0E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3119" w:type="dxa"/>
            <w:shd w:val="clear" w:color="auto" w:fill="auto"/>
          </w:tcPr>
          <w:p w14:paraId="38BDC154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62AE73CD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599D79D4" w14:textId="77777777" w:rsidR="000D0BF9" w:rsidRPr="00F548A8" w:rsidRDefault="000D0BF9" w:rsidP="00467E2B">
            <w:pPr>
              <w:suppressAutoHyphens/>
              <w:jc w:val="both"/>
            </w:pPr>
          </w:p>
        </w:tc>
      </w:tr>
      <w:tr w:rsidR="000D0BF9" w:rsidRPr="00F548A8" w14:paraId="148263F7" w14:textId="77777777" w:rsidTr="00467E2B">
        <w:tc>
          <w:tcPr>
            <w:tcW w:w="709" w:type="dxa"/>
            <w:shd w:val="clear" w:color="auto" w:fill="auto"/>
          </w:tcPr>
          <w:p w14:paraId="035F413D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3119" w:type="dxa"/>
            <w:shd w:val="clear" w:color="auto" w:fill="auto"/>
          </w:tcPr>
          <w:p w14:paraId="78567229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27668728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235BD18A" w14:textId="77777777" w:rsidR="000D0BF9" w:rsidRPr="00F548A8" w:rsidRDefault="000D0BF9" w:rsidP="00467E2B">
            <w:pPr>
              <w:suppressAutoHyphens/>
              <w:jc w:val="both"/>
            </w:pPr>
          </w:p>
        </w:tc>
      </w:tr>
    </w:tbl>
    <w:p w14:paraId="6941C37C" w14:textId="77777777" w:rsidR="000D0BF9" w:rsidRPr="00F548A8" w:rsidRDefault="000D0BF9" w:rsidP="000D0BF9">
      <w:pPr>
        <w:suppressAutoHyphens/>
        <w:jc w:val="both"/>
      </w:pPr>
    </w:p>
    <w:p w14:paraId="1AF55433" w14:textId="77777777" w:rsidR="000D0BF9" w:rsidRDefault="000D0BF9" w:rsidP="000D0BF9"/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936"/>
      </w:tblGrid>
      <w:tr w:rsidR="000D0BF9" w:rsidRPr="00992FE2" w14:paraId="2F99C7C3" w14:textId="77777777" w:rsidTr="00467E2B">
        <w:trPr>
          <w:trHeight w:val="237"/>
        </w:trPr>
        <w:tc>
          <w:tcPr>
            <w:tcW w:w="4634" w:type="dxa"/>
            <w:shd w:val="clear" w:color="auto" w:fill="auto"/>
          </w:tcPr>
          <w:p w14:paraId="50ABEE6F" w14:textId="77777777" w:rsidR="000D0BF9" w:rsidRPr="00992FE2" w:rsidRDefault="000D0BF9" w:rsidP="00467E2B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4"/>
                <w:sz w:val="24"/>
                <w:szCs w:val="24"/>
                <w:lang w:eastAsia="ar-SA"/>
              </w:rPr>
            </w:pPr>
            <w:r w:rsidRPr="00992FE2">
              <w:rPr>
                <w:b/>
                <w:bCs/>
                <w:kern w:val="24"/>
                <w:sz w:val="24"/>
                <w:szCs w:val="24"/>
                <w:lang w:eastAsia="ar-SA"/>
              </w:rPr>
              <w:t>«Администрация»</w:t>
            </w:r>
          </w:p>
        </w:tc>
        <w:tc>
          <w:tcPr>
            <w:tcW w:w="4936" w:type="dxa"/>
            <w:shd w:val="clear" w:color="auto" w:fill="auto"/>
          </w:tcPr>
          <w:p w14:paraId="6EE70438" w14:textId="77777777" w:rsidR="000D0BF9" w:rsidRPr="00992FE2" w:rsidRDefault="000D0BF9" w:rsidP="00467E2B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4"/>
                <w:sz w:val="24"/>
                <w:szCs w:val="24"/>
                <w:lang w:eastAsia="ar-SA"/>
              </w:rPr>
            </w:pPr>
            <w:r w:rsidRPr="00992FE2">
              <w:rPr>
                <w:b/>
                <w:bCs/>
                <w:kern w:val="24"/>
                <w:sz w:val="24"/>
                <w:szCs w:val="24"/>
                <w:lang w:eastAsia="ar-SA"/>
              </w:rPr>
              <w:t>«Получатель»</w:t>
            </w:r>
          </w:p>
        </w:tc>
      </w:tr>
      <w:tr w:rsidR="000D0BF9" w:rsidRPr="00992FE2" w14:paraId="3ABF9645" w14:textId="77777777" w:rsidTr="00467E2B">
        <w:trPr>
          <w:trHeight w:val="213"/>
        </w:trPr>
        <w:tc>
          <w:tcPr>
            <w:tcW w:w="4634" w:type="dxa"/>
            <w:shd w:val="clear" w:color="auto" w:fill="auto"/>
          </w:tcPr>
          <w:p w14:paraId="39916193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19592729" w14:textId="77777777" w:rsidR="000D0BF9" w:rsidRPr="00992FE2" w:rsidRDefault="000D0BF9" w:rsidP="00467E2B">
            <w:pPr>
              <w:autoSpaceDE w:val="0"/>
              <w:autoSpaceDN w:val="0"/>
              <w:adjustRightInd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__________________/__________________/</w:t>
            </w:r>
          </w:p>
          <w:p w14:paraId="0C4012CF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color w:val="000000"/>
                <w:kern w:val="32"/>
                <w:sz w:val="24"/>
                <w:szCs w:val="24"/>
              </w:rPr>
              <w:t>М.П.</w:t>
            </w:r>
          </w:p>
        </w:tc>
        <w:tc>
          <w:tcPr>
            <w:tcW w:w="4936" w:type="dxa"/>
            <w:shd w:val="clear" w:color="auto" w:fill="auto"/>
          </w:tcPr>
          <w:p w14:paraId="111E4A8C" w14:textId="77777777" w:rsidR="000D0BF9" w:rsidRPr="00992FE2" w:rsidRDefault="000D0BF9" w:rsidP="00467E2B">
            <w:pPr>
              <w:keepNext/>
              <w:outlineLvl w:val="0"/>
              <w:rPr>
                <w:bCs/>
                <w:color w:val="000000"/>
                <w:kern w:val="32"/>
                <w:sz w:val="24"/>
                <w:szCs w:val="24"/>
              </w:rPr>
            </w:pPr>
          </w:p>
          <w:p w14:paraId="521E8AF1" w14:textId="77777777" w:rsidR="000D0BF9" w:rsidRPr="00992FE2" w:rsidRDefault="000D0BF9" w:rsidP="00467E2B">
            <w:pPr>
              <w:autoSpaceDE w:val="0"/>
              <w:autoSpaceDN w:val="0"/>
              <w:adjustRightInd w:val="0"/>
              <w:rPr>
                <w:bCs/>
                <w:kern w:val="1"/>
                <w:sz w:val="24"/>
                <w:szCs w:val="24"/>
                <w:lang w:eastAsia="ar-SA"/>
              </w:rPr>
            </w:pPr>
            <w:r w:rsidRPr="00992FE2">
              <w:rPr>
                <w:bCs/>
                <w:kern w:val="1"/>
                <w:sz w:val="24"/>
                <w:szCs w:val="24"/>
                <w:lang w:eastAsia="ar-SA"/>
              </w:rPr>
              <w:t>__________________/ __________________/</w:t>
            </w:r>
          </w:p>
          <w:p w14:paraId="78C50E39" w14:textId="77777777" w:rsidR="000D0BF9" w:rsidRPr="00992FE2" w:rsidRDefault="000D0BF9" w:rsidP="00467E2B">
            <w:pPr>
              <w:keepNext/>
              <w:outlineLvl w:val="0"/>
              <w:rPr>
                <w:bCs/>
                <w:caps/>
                <w:color w:val="000000"/>
                <w:kern w:val="32"/>
                <w:sz w:val="24"/>
                <w:szCs w:val="24"/>
              </w:rPr>
            </w:pPr>
            <w:r w:rsidRPr="00992FE2">
              <w:rPr>
                <w:bCs/>
                <w:kern w:val="1"/>
                <w:sz w:val="24"/>
                <w:szCs w:val="24"/>
                <w:lang w:eastAsia="ar-SA"/>
              </w:rPr>
              <w:t>М.П.</w:t>
            </w:r>
          </w:p>
        </w:tc>
      </w:tr>
    </w:tbl>
    <w:p w14:paraId="62F4AEC1" w14:textId="77777777" w:rsidR="000D0BF9" w:rsidRDefault="000D0BF9" w:rsidP="000D0BF9">
      <w:pPr>
        <w:suppressAutoHyphens/>
        <w:ind w:left="4820"/>
        <w:jc w:val="right"/>
        <w:rPr>
          <w:sz w:val="16"/>
          <w:szCs w:val="16"/>
        </w:rPr>
      </w:pPr>
      <w:r>
        <w:br w:type="page"/>
      </w:r>
      <w:r>
        <w:rPr>
          <w:sz w:val="16"/>
          <w:szCs w:val="16"/>
        </w:rPr>
        <w:lastRenderedPageBreak/>
        <w:t>Приложение 2</w:t>
      </w:r>
    </w:p>
    <w:p w14:paraId="5FE10C36" w14:textId="77777777" w:rsidR="000D0BF9" w:rsidRPr="00456EDC" w:rsidRDefault="000D0BF9" w:rsidP="000D0BF9">
      <w:pPr>
        <w:suppressAutoHyphens/>
        <w:ind w:left="4962"/>
        <w:jc w:val="right"/>
        <w:rPr>
          <w:sz w:val="16"/>
          <w:szCs w:val="16"/>
        </w:rPr>
      </w:pPr>
      <w:r w:rsidRPr="004D786D">
        <w:rPr>
          <w:sz w:val="16"/>
          <w:szCs w:val="16"/>
        </w:rPr>
        <w:t xml:space="preserve">к </w:t>
      </w:r>
      <w:proofErr w:type="gramStart"/>
      <w:r>
        <w:rPr>
          <w:sz w:val="16"/>
          <w:szCs w:val="16"/>
        </w:rPr>
        <w:t xml:space="preserve">Соглашению </w:t>
      </w:r>
      <w:r w:rsidRPr="00456EDC">
        <w:rPr>
          <w:sz w:val="16"/>
          <w:szCs w:val="16"/>
        </w:rPr>
        <w:t xml:space="preserve"> </w:t>
      </w:r>
      <w:r w:rsidRPr="002A58E8">
        <w:rPr>
          <w:sz w:val="16"/>
          <w:szCs w:val="16"/>
        </w:rPr>
        <w:t>о</w:t>
      </w:r>
      <w:proofErr w:type="gramEnd"/>
      <w:r w:rsidRPr="002A58E8">
        <w:rPr>
          <w:sz w:val="16"/>
          <w:szCs w:val="16"/>
        </w:rPr>
        <w:t xml:space="preserve"> предоставлении субсидии из бюджета </w:t>
      </w:r>
      <w:r>
        <w:rPr>
          <w:sz w:val="16"/>
          <w:szCs w:val="16"/>
        </w:rPr>
        <w:t>Сосновского</w:t>
      </w:r>
      <w:r w:rsidRPr="002A58E8">
        <w:rPr>
          <w:sz w:val="16"/>
          <w:szCs w:val="16"/>
        </w:rPr>
        <w:t xml:space="preserve"> сельсовета Бессоновского района Пензенской области  муниципальному </w:t>
      </w:r>
      <w:r>
        <w:rPr>
          <w:sz w:val="16"/>
          <w:szCs w:val="16"/>
        </w:rPr>
        <w:t>казенному</w:t>
      </w:r>
      <w:r w:rsidRPr="002A58E8">
        <w:rPr>
          <w:sz w:val="16"/>
          <w:szCs w:val="16"/>
        </w:rPr>
        <w:t xml:space="preserve"> предприятию жилищно-коммунального хозяйства  </w:t>
      </w:r>
      <w:r>
        <w:rPr>
          <w:sz w:val="16"/>
          <w:szCs w:val="16"/>
        </w:rPr>
        <w:t>Сосновского</w:t>
      </w:r>
      <w:r w:rsidRPr="002A58E8">
        <w:rPr>
          <w:sz w:val="16"/>
          <w:szCs w:val="16"/>
        </w:rPr>
        <w:t xml:space="preserve"> сельсовета Бессоновского района Пензенской области </w:t>
      </w:r>
      <w:r>
        <w:rPr>
          <w:sz w:val="16"/>
          <w:szCs w:val="16"/>
        </w:rPr>
        <w:t xml:space="preserve"> </w:t>
      </w:r>
      <w:r w:rsidRPr="002A58E8">
        <w:rPr>
          <w:sz w:val="16"/>
          <w:szCs w:val="16"/>
        </w:rPr>
        <w:t>на финансовое обеспечение  затрат, связанных с  выполнением работ, оказанием услуг в рамках осуществления уставной деятельности</w:t>
      </w:r>
      <w:r>
        <w:rPr>
          <w:sz w:val="16"/>
          <w:szCs w:val="16"/>
        </w:rPr>
        <w:t xml:space="preserve"> от __________________г.</w:t>
      </w:r>
    </w:p>
    <w:p w14:paraId="579E553F" w14:textId="77777777" w:rsidR="000D0BF9" w:rsidRPr="00F548A8" w:rsidRDefault="000D0BF9" w:rsidP="000D0BF9">
      <w:pPr>
        <w:suppressAutoHyphens/>
        <w:ind w:firstLine="540"/>
      </w:pPr>
    </w:p>
    <w:p w14:paraId="703945B9" w14:textId="77777777" w:rsidR="000D0BF9" w:rsidRPr="00992FE2" w:rsidRDefault="000D0BF9" w:rsidP="000D0BF9">
      <w:pPr>
        <w:suppressAutoHyphens/>
        <w:jc w:val="center"/>
        <w:outlineLvl w:val="0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ОТЧЕТ</w:t>
      </w:r>
    </w:p>
    <w:p w14:paraId="6034C35D" w14:textId="77777777" w:rsidR="000D0BF9" w:rsidRPr="00992FE2" w:rsidRDefault="000D0BF9" w:rsidP="000D0BF9">
      <w:pPr>
        <w:suppressAutoHyphens/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>об осуществлении расходов,</w:t>
      </w:r>
    </w:p>
    <w:p w14:paraId="6337BC0C" w14:textId="77777777" w:rsidR="000D0BF9" w:rsidRPr="00992FE2" w:rsidRDefault="000D0BF9" w:rsidP="000D0BF9">
      <w:pPr>
        <w:suppressAutoHyphens/>
        <w:jc w:val="center"/>
        <w:rPr>
          <w:b/>
          <w:sz w:val="24"/>
          <w:szCs w:val="24"/>
        </w:rPr>
      </w:pPr>
      <w:r w:rsidRPr="00992FE2">
        <w:rPr>
          <w:b/>
          <w:sz w:val="24"/>
          <w:szCs w:val="24"/>
        </w:rPr>
        <w:t xml:space="preserve"> источником финансового обеспечения которых является субсидия</w:t>
      </w:r>
    </w:p>
    <w:p w14:paraId="6C35FC76" w14:textId="77777777" w:rsidR="000D0BF9" w:rsidRPr="00F548A8" w:rsidRDefault="000D0BF9" w:rsidP="000D0BF9">
      <w:pPr>
        <w:suppressAutoHyphens/>
        <w:jc w:val="both"/>
      </w:pPr>
    </w:p>
    <w:p w14:paraId="6E232E7B" w14:textId="77777777" w:rsidR="000D0BF9" w:rsidRPr="00F548A8" w:rsidRDefault="000D0BF9" w:rsidP="000D0BF9">
      <w:pPr>
        <w:suppressAutoHyphens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495"/>
        <w:gridCol w:w="2126"/>
        <w:gridCol w:w="1276"/>
        <w:gridCol w:w="1134"/>
        <w:gridCol w:w="1701"/>
        <w:gridCol w:w="1667"/>
      </w:tblGrid>
      <w:tr w:rsidR="000D0BF9" w:rsidRPr="00523DC2" w14:paraId="031FA936" w14:textId="77777777" w:rsidTr="00467E2B">
        <w:trPr>
          <w:cantSplit/>
          <w:trHeight w:val="1134"/>
        </w:trPr>
        <w:tc>
          <w:tcPr>
            <w:tcW w:w="490" w:type="dxa"/>
            <w:shd w:val="clear" w:color="auto" w:fill="auto"/>
            <w:vAlign w:val="center"/>
          </w:tcPr>
          <w:p w14:paraId="56BB0903" w14:textId="77777777" w:rsidR="000D0BF9" w:rsidRPr="00523DC2" w:rsidRDefault="000D0BF9" w:rsidP="00467E2B">
            <w:pPr>
              <w:suppressAutoHyphens/>
              <w:ind w:right="-44"/>
              <w:jc w:val="center"/>
              <w:rPr>
                <w:sz w:val="18"/>
                <w:szCs w:val="18"/>
              </w:rPr>
            </w:pPr>
            <w:r w:rsidRPr="00523DC2">
              <w:rPr>
                <w:sz w:val="18"/>
                <w:szCs w:val="18"/>
              </w:rPr>
              <w:t>№ п/п</w:t>
            </w:r>
          </w:p>
        </w:tc>
        <w:tc>
          <w:tcPr>
            <w:tcW w:w="1495" w:type="dxa"/>
            <w:shd w:val="clear" w:color="auto" w:fill="auto"/>
          </w:tcPr>
          <w:p w14:paraId="60559A52" w14:textId="77777777" w:rsidR="000D0BF9" w:rsidRPr="00523DC2" w:rsidRDefault="000D0BF9" w:rsidP="00467E2B">
            <w:pPr>
              <w:suppressAutoHyphens/>
              <w:jc w:val="center"/>
              <w:rPr>
                <w:sz w:val="18"/>
                <w:szCs w:val="18"/>
              </w:rPr>
            </w:pPr>
            <w:r w:rsidRPr="00523DC2">
              <w:rPr>
                <w:sz w:val="18"/>
                <w:szCs w:val="18"/>
              </w:rPr>
              <w:t>Направление расходования субсидии</w:t>
            </w:r>
          </w:p>
        </w:tc>
        <w:tc>
          <w:tcPr>
            <w:tcW w:w="2126" w:type="dxa"/>
            <w:shd w:val="clear" w:color="auto" w:fill="auto"/>
          </w:tcPr>
          <w:p w14:paraId="4F0E1AA6" w14:textId="77777777" w:rsidR="000D0BF9" w:rsidRPr="00523DC2" w:rsidRDefault="000D0BF9" w:rsidP="00467E2B">
            <w:pPr>
              <w:suppressAutoHyphens/>
              <w:jc w:val="center"/>
              <w:rPr>
                <w:sz w:val="18"/>
                <w:szCs w:val="18"/>
              </w:rPr>
            </w:pPr>
            <w:r w:rsidRPr="00523DC2">
              <w:rPr>
                <w:sz w:val="18"/>
                <w:szCs w:val="18"/>
              </w:rPr>
              <w:t>Объем расходов согласно реестру планируемых расходов по направлениям расходов, рублей</w:t>
            </w:r>
          </w:p>
        </w:tc>
        <w:tc>
          <w:tcPr>
            <w:tcW w:w="1276" w:type="dxa"/>
            <w:shd w:val="clear" w:color="auto" w:fill="auto"/>
          </w:tcPr>
          <w:p w14:paraId="6B212A7E" w14:textId="77777777" w:rsidR="000D0BF9" w:rsidRPr="00523DC2" w:rsidRDefault="000D0BF9" w:rsidP="00467E2B">
            <w:pPr>
              <w:suppressAutoHyphens/>
              <w:jc w:val="center"/>
              <w:rPr>
                <w:sz w:val="18"/>
                <w:szCs w:val="18"/>
              </w:rPr>
            </w:pPr>
            <w:r w:rsidRPr="00523DC2">
              <w:rPr>
                <w:sz w:val="18"/>
                <w:szCs w:val="18"/>
              </w:rPr>
              <w:t>Рекв</w:t>
            </w:r>
            <w:r>
              <w:rPr>
                <w:sz w:val="18"/>
                <w:szCs w:val="18"/>
              </w:rPr>
              <w:t>изиты документов, подтверждающих</w:t>
            </w:r>
            <w:r w:rsidRPr="00523DC2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1134" w:type="dxa"/>
            <w:shd w:val="clear" w:color="auto" w:fill="auto"/>
          </w:tcPr>
          <w:p w14:paraId="72681BF5" w14:textId="77777777" w:rsidR="000D0BF9" w:rsidRPr="00523DC2" w:rsidRDefault="000D0BF9" w:rsidP="00467E2B">
            <w:pPr>
              <w:suppressAutoHyphens/>
              <w:jc w:val="center"/>
              <w:rPr>
                <w:sz w:val="18"/>
                <w:szCs w:val="18"/>
              </w:rPr>
            </w:pPr>
            <w:r w:rsidRPr="00523DC2">
              <w:rPr>
                <w:sz w:val="18"/>
                <w:szCs w:val="18"/>
              </w:rPr>
              <w:t>Сумма платежного документа, рублей</w:t>
            </w:r>
          </w:p>
        </w:tc>
        <w:tc>
          <w:tcPr>
            <w:tcW w:w="1701" w:type="dxa"/>
            <w:shd w:val="clear" w:color="auto" w:fill="auto"/>
          </w:tcPr>
          <w:p w14:paraId="1F056D55" w14:textId="77777777" w:rsidR="000D0BF9" w:rsidRDefault="000D0BF9" w:rsidP="00467E2B">
            <w:pPr>
              <w:suppressAutoHyphens/>
              <w:ind w:left="-108"/>
              <w:jc w:val="center"/>
              <w:rPr>
                <w:sz w:val="18"/>
                <w:szCs w:val="18"/>
              </w:rPr>
            </w:pPr>
            <w:r w:rsidRPr="00523DC2">
              <w:rPr>
                <w:sz w:val="18"/>
                <w:szCs w:val="18"/>
              </w:rPr>
              <w:t xml:space="preserve">Неиспользованный остаток субсидии по состоянию на ______ </w:t>
            </w:r>
          </w:p>
          <w:p w14:paraId="2E401BF0" w14:textId="77777777" w:rsidR="000D0BF9" w:rsidRPr="00523DC2" w:rsidRDefault="000D0BF9" w:rsidP="00467E2B">
            <w:pPr>
              <w:suppressAutoHyphens/>
              <w:ind w:left="-108"/>
              <w:jc w:val="center"/>
              <w:rPr>
                <w:sz w:val="18"/>
                <w:szCs w:val="18"/>
              </w:rPr>
            </w:pPr>
            <w:r w:rsidRPr="00523DC2">
              <w:rPr>
                <w:sz w:val="18"/>
                <w:szCs w:val="18"/>
              </w:rPr>
              <w:t>(на дату составления отчета)</w:t>
            </w:r>
          </w:p>
        </w:tc>
        <w:tc>
          <w:tcPr>
            <w:tcW w:w="1667" w:type="dxa"/>
            <w:shd w:val="clear" w:color="auto" w:fill="auto"/>
          </w:tcPr>
          <w:p w14:paraId="6C7C99A8" w14:textId="77777777" w:rsidR="000D0BF9" w:rsidRPr="00523DC2" w:rsidRDefault="000D0BF9" w:rsidP="00467E2B">
            <w:pPr>
              <w:suppressAutoHyphens/>
              <w:ind w:left="-108"/>
              <w:jc w:val="center"/>
              <w:rPr>
                <w:sz w:val="18"/>
                <w:szCs w:val="18"/>
              </w:rPr>
            </w:pPr>
            <w:r w:rsidRPr="00523DC2">
              <w:rPr>
                <w:sz w:val="18"/>
                <w:szCs w:val="18"/>
              </w:rPr>
              <w:t>Причины возникновения неиспользованного остатка субсидии</w:t>
            </w:r>
          </w:p>
        </w:tc>
      </w:tr>
      <w:tr w:rsidR="000D0BF9" w:rsidRPr="00A3533F" w14:paraId="1F47BF29" w14:textId="77777777" w:rsidTr="00467E2B">
        <w:tc>
          <w:tcPr>
            <w:tcW w:w="490" w:type="dxa"/>
            <w:shd w:val="clear" w:color="auto" w:fill="auto"/>
          </w:tcPr>
          <w:p w14:paraId="70AB34BC" w14:textId="77777777" w:rsidR="000D0BF9" w:rsidRPr="00A3533F" w:rsidRDefault="000D0BF9" w:rsidP="00467E2B">
            <w:pPr>
              <w:suppressAutoHyphens/>
              <w:jc w:val="center"/>
            </w:pPr>
            <w:r w:rsidRPr="00A3533F">
              <w:t>1</w:t>
            </w:r>
          </w:p>
        </w:tc>
        <w:tc>
          <w:tcPr>
            <w:tcW w:w="1495" w:type="dxa"/>
            <w:shd w:val="clear" w:color="auto" w:fill="auto"/>
          </w:tcPr>
          <w:p w14:paraId="7313125F" w14:textId="77777777" w:rsidR="000D0BF9" w:rsidRPr="00A3533F" w:rsidRDefault="000D0BF9" w:rsidP="00467E2B">
            <w:pPr>
              <w:suppressAutoHyphens/>
              <w:jc w:val="center"/>
            </w:pPr>
            <w:r w:rsidRPr="00A3533F">
              <w:t>2</w:t>
            </w:r>
          </w:p>
        </w:tc>
        <w:tc>
          <w:tcPr>
            <w:tcW w:w="2126" w:type="dxa"/>
            <w:shd w:val="clear" w:color="auto" w:fill="auto"/>
          </w:tcPr>
          <w:p w14:paraId="3DB4C404" w14:textId="77777777" w:rsidR="000D0BF9" w:rsidRPr="00A3533F" w:rsidRDefault="000D0BF9" w:rsidP="00467E2B">
            <w:pPr>
              <w:suppressAutoHyphens/>
              <w:jc w:val="center"/>
            </w:pPr>
            <w:r w:rsidRPr="00A3533F">
              <w:t>3</w:t>
            </w:r>
          </w:p>
        </w:tc>
        <w:tc>
          <w:tcPr>
            <w:tcW w:w="1276" w:type="dxa"/>
            <w:shd w:val="clear" w:color="auto" w:fill="auto"/>
          </w:tcPr>
          <w:p w14:paraId="5AD0B0E2" w14:textId="77777777" w:rsidR="000D0BF9" w:rsidRPr="00A3533F" w:rsidRDefault="000D0BF9" w:rsidP="00467E2B">
            <w:pPr>
              <w:suppressAutoHyphens/>
              <w:jc w:val="center"/>
            </w:pPr>
            <w:r w:rsidRPr="00A3533F">
              <w:t>4</w:t>
            </w:r>
          </w:p>
        </w:tc>
        <w:tc>
          <w:tcPr>
            <w:tcW w:w="1134" w:type="dxa"/>
            <w:shd w:val="clear" w:color="auto" w:fill="auto"/>
          </w:tcPr>
          <w:p w14:paraId="131EA95E" w14:textId="77777777" w:rsidR="000D0BF9" w:rsidRPr="00A3533F" w:rsidRDefault="000D0BF9" w:rsidP="00467E2B">
            <w:pPr>
              <w:suppressAutoHyphens/>
              <w:jc w:val="center"/>
            </w:pPr>
            <w:r w:rsidRPr="00A3533F">
              <w:t>5</w:t>
            </w:r>
          </w:p>
        </w:tc>
        <w:tc>
          <w:tcPr>
            <w:tcW w:w="1701" w:type="dxa"/>
            <w:shd w:val="clear" w:color="auto" w:fill="auto"/>
          </w:tcPr>
          <w:p w14:paraId="1A5437C5" w14:textId="77777777" w:rsidR="000D0BF9" w:rsidRPr="00A3533F" w:rsidRDefault="000D0BF9" w:rsidP="00467E2B">
            <w:pPr>
              <w:suppressAutoHyphens/>
              <w:jc w:val="center"/>
            </w:pPr>
            <w:r w:rsidRPr="00A3533F">
              <w:t>6=3-5</w:t>
            </w:r>
          </w:p>
        </w:tc>
        <w:tc>
          <w:tcPr>
            <w:tcW w:w="1667" w:type="dxa"/>
            <w:shd w:val="clear" w:color="auto" w:fill="auto"/>
          </w:tcPr>
          <w:p w14:paraId="2BEC3205" w14:textId="77777777" w:rsidR="000D0BF9" w:rsidRPr="00A3533F" w:rsidRDefault="000D0BF9" w:rsidP="00467E2B">
            <w:pPr>
              <w:suppressAutoHyphens/>
              <w:jc w:val="center"/>
            </w:pPr>
            <w:r w:rsidRPr="00A3533F">
              <w:t>7</w:t>
            </w:r>
          </w:p>
        </w:tc>
      </w:tr>
      <w:tr w:rsidR="000D0BF9" w:rsidRPr="00F548A8" w14:paraId="4EE4B536" w14:textId="77777777" w:rsidTr="00467E2B">
        <w:tc>
          <w:tcPr>
            <w:tcW w:w="490" w:type="dxa"/>
            <w:shd w:val="clear" w:color="auto" w:fill="auto"/>
          </w:tcPr>
          <w:p w14:paraId="1E7D5D77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1495" w:type="dxa"/>
            <w:shd w:val="clear" w:color="auto" w:fill="auto"/>
          </w:tcPr>
          <w:p w14:paraId="4A776257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610481B7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4F128B8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2B3C927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6389A63" w14:textId="77777777" w:rsidR="000D0BF9" w:rsidRPr="00F548A8" w:rsidRDefault="000D0BF9" w:rsidP="00467E2B">
            <w:pPr>
              <w:suppressAutoHyphens/>
              <w:jc w:val="both"/>
            </w:pPr>
          </w:p>
        </w:tc>
        <w:tc>
          <w:tcPr>
            <w:tcW w:w="1667" w:type="dxa"/>
            <w:shd w:val="clear" w:color="auto" w:fill="auto"/>
          </w:tcPr>
          <w:p w14:paraId="34878ACD" w14:textId="77777777" w:rsidR="000D0BF9" w:rsidRPr="00F548A8" w:rsidRDefault="000D0BF9" w:rsidP="00467E2B">
            <w:pPr>
              <w:suppressAutoHyphens/>
              <w:jc w:val="both"/>
            </w:pPr>
          </w:p>
        </w:tc>
      </w:tr>
    </w:tbl>
    <w:p w14:paraId="3708B12F" w14:textId="77777777" w:rsidR="000D0BF9" w:rsidRPr="00F548A8" w:rsidRDefault="000D0BF9" w:rsidP="000D0BF9">
      <w:pPr>
        <w:suppressAutoHyphens/>
        <w:jc w:val="both"/>
      </w:pPr>
    </w:p>
    <w:p w14:paraId="6382265F" w14:textId="77777777" w:rsidR="000D0BF9" w:rsidRDefault="000D0BF9" w:rsidP="000D0BF9"/>
    <w:p w14:paraId="13070399" w14:textId="77777777" w:rsidR="000D0BF9" w:rsidRPr="00F548A8" w:rsidRDefault="000D0BF9" w:rsidP="000D0BF9"/>
    <w:p w14:paraId="0F21CC71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Руководитель </w:t>
      </w:r>
      <w:r w:rsidRPr="00992FE2">
        <w:rPr>
          <w:sz w:val="24"/>
          <w:szCs w:val="24"/>
        </w:rPr>
        <w:tab/>
      </w:r>
      <w:r w:rsidRPr="00992FE2">
        <w:rPr>
          <w:sz w:val="24"/>
          <w:szCs w:val="24"/>
        </w:rPr>
        <w:tab/>
        <w:t>____________/</w:t>
      </w:r>
      <w:r w:rsidRPr="00992FE2">
        <w:rPr>
          <w:sz w:val="24"/>
          <w:szCs w:val="24"/>
        </w:rPr>
        <w:tab/>
        <w:t>________________________________/</w:t>
      </w:r>
    </w:p>
    <w:p w14:paraId="1EACC5F2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</w:p>
    <w:p w14:paraId="6532A5E9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ab/>
      </w:r>
      <w:r w:rsidRPr="00992FE2">
        <w:rPr>
          <w:sz w:val="24"/>
          <w:szCs w:val="24"/>
        </w:rPr>
        <w:tab/>
      </w:r>
      <w:r w:rsidRPr="00992FE2">
        <w:rPr>
          <w:sz w:val="24"/>
          <w:szCs w:val="24"/>
        </w:rPr>
        <w:tab/>
        <w:t>МП</w:t>
      </w:r>
    </w:p>
    <w:p w14:paraId="6313C30B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</w:p>
    <w:p w14:paraId="082E7051" w14:textId="77777777" w:rsidR="000D0BF9" w:rsidRPr="00992FE2" w:rsidRDefault="000D0BF9" w:rsidP="000D0BF9">
      <w:pPr>
        <w:suppressAutoHyphens/>
        <w:jc w:val="both"/>
        <w:rPr>
          <w:sz w:val="24"/>
          <w:szCs w:val="24"/>
        </w:rPr>
      </w:pPr>
      <w:r w:rsidRPr="00992FE2">
        <w:rPr>
          <w:sz w:val="24"/>
          <w:szCs w:val="24"/>
        </w:rPr>
        <w:t xml:space="preserve">Главный бухгалтер </w:t>
      </w:r>
      <w:r w:rsidRPr="00992FE2">
        <w:rPr>
          <w:sz w:val="24"/>
          <w:szCs w:val="24"/>
        </w:rPr>
        <w:tab/>
      </w:r>
      <w:r w:rsidRPr="00992FE2">
        <w:rPr>
          <w:sz w:val="24"/>
          <w:szCs w:val="24"/>
        </w:rPr>
        <w:tab/>
        <w:t>____________/</w:t>
      </w:r>
      <w:r w:rsidRPr="00992FE2">
        <w:rPr>
          <w:sz w:val="24"/>
          <w:szCs w:val="24"/>
        </w:rPr>
        <w:tab/>
        <w:t>________________________________/</w:t>
      </w:r>
    </w:p>
    <w:p w14:paraId="78977571" w14:textId="77777777" w:rsidR="000D0BF9" w:rsidRPr="00992FE2" w:rsidRDefault="000D0BF9" w:rsidP="000D0BF9">
      <w:pPr>
        <w:tabs>
          <w:tab w:val="left" w:pos="1803"/>
        </w:tabs>
        <w:rPr>
          <w:sz w:val="24"/>
          <w:szCs w:val="24"/>
        </w:rPr>
      </w:pPr>
    </w:p>
    <w:p w14:paraId="65815BB9" w14:textId="77777777" w:rsidR="000D0BF9" w:rsidRPr="00992FE2" w:rsidRDefault="000D0BF9" w:rsidP="000D0BF9">
      <w:pPr>
        <w:tabs>
          <w:tab w:val="left" w:pos="1803"/>
        </w:tabs>
        <w:rPr>
          <w:sz w:val="24"/>
          <w:szCs w:val="24"/>
        </w:rPr>
      </w:pPr>
    </w:p>
    <w:p w14:paraId="2EA8A2CC" w14:textId="77777777" w:rsidR="000D0BF9" w:rsidRPr="00992FE2" w:rsidRDefault="000D0BF9" w:rsidP="000D0BF9">
      <w:pPr>
        <w:jc w:val="both"/>
        <w:rPr>
          <w:bCs/>
          <w:color w:val="000000"/>
          <w:sz w:val="24"/>
          <w:szCs w:val="24"/>
        </w:rPr>
      </w:pPr>
    </w:p>
    <w:bookmarkEnd w:id="0"/>
    <w:p w14:paraId="4CD92B5F" w14:textId="77777777" w:rsidR="000D0BF9" w:rsidRDefault="000D0BF9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0D0BF9" w:rsidSect="00054D3F">
      <w:headerReference w:type="default" r:id="rId14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F1AF" w14:textId="77777777" w:rsidR="00647D16" w:rsidRDefault="00647D16">
      <w:r>
        <w:separator/>
      </w:r>
    </w:p>
  </w:endnote>
  <w:endnote w:type="continuationSeparator" w:id="0">
    <w:p w14:paraId="038D77FE" w14:textId="77777777" w:rsidR="00647D16" w:rsidRDefault="0064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EFB8" w14:textId="77777777" w:rsidR="00647D16" w:rsidRDefault="00647D16">
      <w:r>
        <w:separator/>
      </w:r>
    </w:p>
  </w:footnote>
  <w:footnote w:type="continuationSeparator" w:id="0">
    <w:p w14:paraId="044D971E" w14:textId="77777777" w:rsidR="00647D16" w:rsidRDefault="0064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3992</Words>
  <Characters>22755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26694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2024-12-11T10:20:00Z</dcterms:created>
  <dcterms:modified xsi:type="dcterms:W3CDTF">2024-12-11T10:20:00Z</dcterms:modified>
</cp:coreProperties>
</file>