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3A0AAA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606CC0">
        <w:rPr>
          <w:color w:val="C00000"/>
          <w:sz w:val="24"/>
          <w:szCs w:val="24"/>
        </w:rPr>
        <w:t>11</w:t>
      </w:r>
      <w:proofErr w:type="gramEnd"/>
      <w:r w:rsidR="00834E9C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06CC0">
        <w:rPr>
          <w:color w:val="C00000"/>
          <w:sz w:val="24"/>
          <w:szCs w:val="24"/>
        </w:rPr>
        <w:t>25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834E9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2ED193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06CC0">
        <w:rPr>
          <w:b/>
          <w:bCs/>
          <w:i/>
          <w:sz w:val="24"/>
          <w:szCs w:val="24"/>
          <w:u w:val="single"/>
        </w:rPr>
        <w:t>22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</w:t>
      </w:r>
      <w:r w:rsidR="00834E9C">
        <w:rPr>
          <w:b/>
          <w:bCs/>
          <w:i/>
          <w:sz w:val="24"/>
          <w:szCs w:val="24"/>
          <w:u w:val="single"/>
        </w:rPr>
        <w:t>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06CC0">
        <w:rPr>
          <w:bCs/>
          <w:sz w:val="24"/>
          <w:szCs w:val="24"/>
          <w:u w:val="single"/>
        </w:rPr>
        <w:t>31</w:t>
      </w:r>
      <w:r w:rsidR="00E76EC3">
        <w:rPr>
          <w:bCs/>
          <w:sz w:val="24"/>
          <w:szCs w:val="24"/>
          <w:u w:val="single"/>
        </w:rPr>
        <w:t>-</w:t>
      </w:r>
      <w:r w:rsidR="00606CC0">
        <w:rPr>
          <w:bCs/>
          <w:sz w:val="24"/>
          <w:szCs w:val="24"/>
          <w:u w:val="single"/>
        </w:rPr>
        <w:t>5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482955F1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165F91B" w14:textId="77777777" w:rsidR="00606CC0" w:rsidRPr="00606CC0" w:rsidRDefault="00606CC0" w:rsidP="00606CC0">
      <w:pPr>
        <w:widowControl/>
        <w:ind w:firstLine="720"/>
        <w:jc w:val="center"/>
        <w:rPr>
          <w:color w:val="000000"/>
        </w:rPr>
      </w:pPr>
      <w:r w:rsidRPr="00606CC0">
        <w:rPr>
          <w:b/>
          <w:bCs/>
          <w:color w:val="000000"/>
          <w:sz w:val="28"/>
          <w:szCs w:val="28"/>
        </w:rPr>
        <w:t>О внесении изменении в Положение о порядке предоставления единовременного пособия на санаторно-курортное лечение муниципальным служащим Администрации Сосновского сельсовета Бессоновского района Пензенской области, утвержденное решением КМС Сосновского сельсовета от 24 сентября 2012 года № 192-55/5</w:t>
      </w:r>
    </w:p>
    <w:p w14:paraId="3012484B" w14:textId="77777777" w:rsidR="00606CC0" w:rsidRPr="00606CC0" w:rsidRDefault="00606CC0" w:rsidP="00606CC0">
      <w:pPr>
        <w:widowControl/>
        <w:ind w:firstLine="720"/>
        <w:jc w:val="both"/>
        <w:rPr>
          <w:color w:val="000000"/>
        </w:rPr>
      </w:pPr>
    </w:p>
    <w:p w14:paraId="486C23A9" w14:textId="77777777" w:rsidR="00606CC0" w:rsidRPr="00606CC0" w:rsidRDefault="00606CC0" w:rsidP="00606CC0">
      <w:pPr>
        <w:widowControl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t xml:space="preserve">В соответствии с Федеральным законом от 02.03.2007 №25-ФЗ «О муниципальной службе в Российской Федерации», Законом Пензенской области от 10.10.2007 №1390-ЗПО «О муниципальной службе в Пензенской области», Указом Губернатора Пензенской области от 05 ноября 2024 г. N 149 "О внесении изменений в Положение о порядке предоставления льготных путевок (лечебных пособий) на санаторно-курортное лечение лицам, замещающим государственные должности Пензенской области и должности государственной гражданской службы Пензенской области в исполнительных органах Пензенской области, утвержденное постановлением Губернатора Пензенской области от 31.10.2001 N 521 (с последующими изменениями)» руководствуясь Уставом Сосновского сельсовета Бессоновского района Пензенской области, </w:t>
      </w:r>
    </w:p>
    <w:p w14:paraId="77A0EFFF" w14:textId="77777777" w:rsidR="00606CC0" w:rsidRPr="00606CC0" w:rsidRDefault="00606CC0" w:rsidP="00606CC0">
      <w:pPr>
        <w:widowControl/>
        <w:rPr>
          <w:color w:val="000000"/>
          <w:sz w:val="28"/>
          <w:szCs w:val="28"/>
        </w:rPr>
      </w:pPr>
    </w:p>
    <w:p w14:paraId="7423EF29" w14:textId="77777777" w:rsidR="00606CC0" w:rsidRPr="00606CC0" w:rsidRDefault="00606CC0" w:rsidP="00606CC0">
      <w:pPr>
        <w:widowControl/>
        <w:ind w:firstLine="720"/>
        <w:jc w:val="center"/>
        <w:rPr>
          <w:b/>
          <w:color w:val="000000"/>
          <w:sz w:val="28"/>
          <w:szCs w:val="28"/>
        </w:rPr>
      </w:pPr>
      <w:r w:rsidRPr="00606CC0"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219AFCE5" w14:textId="77777777" w:rsidR="00606CC0" w:rsidRPr="00606CC0" w:rsidRDefault="00606CC0" w:rsidP="00606CC0">
      <w:pPr>
        <w:widowControl/>
        <w:ind w:firstLine="720"/>
        <w:jc w:val="center"/>
        <w:rPr>
          <w:b/>
          <w:color w:val="000000"/>
          <w:sz w:val="28"/>
          <w:szCs w:val="28"/>
        </w:rPr>
      </w:pPr>
    </w:p>
    <w:p w14:paraId="51E4A08D" w14:textId="77777777" w:rsidR="00606CC0" w:rsidRPr="00606CC0" w:rsidRDefault="00606CC0" w:rsidP="00606CC0">
      <w:pPr>
        <w:widowControl/>
        <w:ind w:firstLine="900"/>
        <w:jc w:val="both"/>
        <w:rPr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t>1. Внести в Положение о порядке предоставления единовременного пособия на санаторно-курортное лечение муниципальным служащим Администрации Сосновского сельсовета Бессоновского района Пензенской области, утвержденное решением КМС Сосновского сельсовета от 24 сентября 2012 года № 192-55/5(далее – Положение), следующие изменения:</w:t>
      </w:r>
    </w:p>
    <w:p w14:paraId="4AF02660" w14:textId="77777777" w:rsidR="00606CC0" w:rsidRPr="00606CC0" w:rsidRDefault="00606CC0" w:rsidP="00606CC0">
      <w:pPr>
        <w:widowControl/>
        <w:ind w:firstLine="900"/>
        <w:jc w:val="both"/>
        <w:rPr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t>1.1. Пункт 1 Положения изложить в следующей редакции:</w:t>
      </w:r>
    </w:p>
    <w:p w14:paraId="79FD12F4" w14:textId="77777777" w:rsidR="00606CC0" w:rsidRPr="00606CC0" w:rsidRDefault="00606CC0" w:rsidP="00606CC0">
      <w:pPr>
        <w:widowControl/>
        <w:ind w:firstLine="900"/>
        <w:jc w:val="both"/>
        <w:rPr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lastRenderedPageBreak/>
        <w:t xml:space="preserve">«1. Муниципальному служащему Администрации Сосновского сельсовета Бессоновского района Пензенской области, имеющему право на льготное обеспечение санаторно-курортным лечением, ежегодно выплачивается единовременное лечебное пособие на приобретение соответствующей путевки (далее – единовременное лечебное пособие) в размере </w:t>
      </w:r>
      <w:proofErr w:type="gramStart"/>
      <w:r w:rsidRPr="00606CC0">
        <w:rPr>
          <w:color w:val="000000"/>
          <w:sz w:val="28"/>
          <w:szCs w:val="28"/>
        </w:rPr>
        <w:t>пяти месячных</w:t>
      </w:r>
      <w:proofErr w:type="gramEnd"/>
      <w:r w:rsidRPr="00606CC0">
        <w:rPr>
          <w:color w:val="000000"/>
          <w:sz w:val="28"/>
          <w:szCs w:val="28"/>
        </w:rPr>
        <w:t xml:space="preserve"> денежных содержаний. При пересмотре размеров должностных окладов, доплаты за классный чин, а также размеров ежемесячных дополнительных выплат, выплату лечебного пособия производить исходя из расчета среднемесячного размера денежного содержания».</w:t>
      </w:r>
    </w:p>
    <w:p w14:paraId="7CCD11EC" w14:textId="77777777" w:rsidR="00606CC0" w:rsidRPr="00606CC0" w:rsidRDefault="00606CC0" w:rsidP="00606CC0">
      <w:pPr>
        <w:widowControl/>
        <w:ind w:firstLine="900"/>
        <w:jc w:val="both"/>
        <w:rPr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t>2. Настоящее решение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14:paraId="62359187" w14:textId="77777777" w:rsidR="00606CC0" w:rsidRPr="00606CC0" w:rsidRDefault="00606CC0" w:rsidP="00606CC0">
      <w:pPr>
        <w:widowControl/>
        <w:ind w:firstLine="900"/>
        <w:jc w:val="both"/>
        <w:rPr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t>3 Настоящее решение вступает в силу на следующий день после дня его официального опубликования и распространяется на правоотношения с 01 января 2024 года.</w:t>
      </w:r>
    </w:p>
    <w:p w14:paraId="3C1CDF8E" w14:textId="77777777" w:rsidR="00606CC0" w:rsidRPr="00606CC0" w:rsidRDefault="00606CC0" w:rsidP="00606CC0">
      <w:pPr>
        <w:widowControl/>
        <w:ind w:firstLine="900"/>
        <w:jc w:val="both"/>
        <w:rPr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t>4. Контроль за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14:paraId="3AB91990" w14:textId="77777777" w:rsidR="00606CC0" w:rsidRPr="00606CC0" w:rsidRDefault="00606CC0" w:rsidP="00606CC0">
      <w:pPr>
        <w:widowControl/>
        <w:jc w:val="both"/>
        <w:rPr>
          <w:color w:val="000000"/>
          <w:sz w:val="28"/>
          <w:szCs w:val="28"/>
        </w:rPr>
      </w:pPr>
    </w:p>
    <w:p w14:paraId="6A166E05" w14:textId="77777777" w:rsidR="00606CC0" w:rsidRPr="00606CC0" w:rsidRDefault="00606CC0" w:rsidP="00606CC0">
      <w:pPr>
        <w:widowControl/>
        <w:jc w:val="both"/>
        <w:rPr>
          <w:color w:val="000000"/>
          <w:sz w:val="28"/>
          <w:szCs w:val="28"/>
        </w:rPr>
      </w:pPr>
    </w:p>
    <w:p w14:paraId="7987A54E" w14:textId="77777777" w:rsidR="00606CC0" w:rsidRPr="00606CC0" w:rsidRDefault="00606CC0" w:rsidP="00606CC0">
      <w:pPr>
        <w:widowControl/>
        <w:jc w:val="both"/>
        <w:rPr>
          <w:color w:val="000000"/>
          <w:sz w:val="28"/>
          <w:szCs w:val="28"/>
        </w:rPr>
      </w:pPr>
    </w:p>
    <w:p w14:paraId="63DDAC53" w14:textId="77777777" w:rsidR="00606CC0" w:rsidRPr="00606CC0" w:rsidRDefault="00606CC0" w:rsidP="00606CC0">
      <w:pPr>
        <w:widowControl/>
        <w:jc w:val="both"/>
        <w:rPr>
          <w:bCs/>
          <w:color w:val="000000"/>
          <w:sz w:val="28"/>
          <w:szCs w:val="28"/>
        </w:rPr>
      </w:pPr>
      <w:r w:rsidRPr="00606CC0">
        <w:rPr>
          <w:color w:val="000000"/>
          <w:sz w:val="28"/>
          <w:szCs w:val="28"/>
        </w:rPr>
        <w:t xml:space="preserve">Глава Сосновского </w:t>
      </w:r>
      <w:r w:rsidRPr="00606CC0">
        <w:rPr>
          <w:bCs/>
          <w:color w:val="000000"/>
          <w:sz w:val="28"/>
          <w:szCs w:val="28"/>
        </w:rPr>
        <w:t>сельсовета</w:t>
      </w:r>
      <w:r w:rsidRPr="00606CC0">
        <w:rPr>
          <w:bCs/>
          <w:color w:val="000000"/>
          <w:sz w:val="28"/>
          <w:szCs w:val="28"/>
        </w:rPr>
        <w:tab/>
      </w:r>
      <w:r w:rsidRPr="00606CC0">
        <w:rPr>
          <w:bCs/>
          <w:color w:val="000000"/>
          <w:sz w:val="28"/>
          <w:szCs w:val="28"/>
        </w:rPr>
        <w:tab/>
      </w:r>
      <w:r w:rsidRPr="00606CC0">
        <w:rPr>
          <w:bCs/>
          <w:color w:val="000000"/>
          <w:sz w:val="28"/>
          <w:szCs w:val="28"/>
        </w:rPr>
        <w:tab/>
      </w:r>
      <w:r w:rsidRPr="00606CC0">
        <w:rPr>
          <w:bCs/>
          <w:color w:val="000000"/>
          <w:sz w:val="28"/>
          <w:szCs w:val="28"/>
        </w:rPr>
        <w:tab/>
      </w:r>
      <w:r w:rsidRPr="00606CC0">
        <w:rPr>
          <w:bCs/>
          <w:color w:val="000000"/>
          <w:sz w:val="28"/>
          <w:szCs w:val="28"/>
        </w:rPr>
        <w:tab/>
        <w:t xml:space="preserve">      Е.В. </w:t>
      </w:r>
      <w:proofErr w:type="spellStart"/>
      <w:r w:rsidRPr="00606CC0">
        <w:rPr>
          <w:bCs/>
          <w:color w:val="000000"/>
          <w:sz w:val="28"/>
          <w:szCs w:val="28"/>
        </w:rPr>
        <w:t>Бакалова</w:t>
      </w:r>
      <w:proofErr w:type="spellEnd"/>
    </w:p>
    <w:p w14:paraId="4A28EA42" w14:textId="77777777" w:rsidR="00606CC0" w:rsidRPr="00606CC0" w:rsidRDefault="00606CC0" w:rsidP="00606CC0">
      <w:pPr>
        <w:widowControl/>
        <w:jc w:val="both"/>
        <w:rPr>
          <w:color w:val="000000"/>
          <w:sz w:val="28"/>
          <w:szCs w:val="28"/>
        </w:rPr>
      </w:pPr>
    </w:p>
    <w:p w14:paraId="1EAFB45B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55A6BA62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78492BB2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2A1E53A9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687C47F1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02E0E8AF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094B25EB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22FA5F86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7A2F5628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05094039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4EF173FE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1FFBB456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164211A6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7FABCEF0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7D2ED1E2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0836BF52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375655C7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0625747C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65F26D92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2062608B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791E7A8D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21506D0F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2574996A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052E3D7F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8"/>
          <w:szCs w:val="28"/>
        </w:rPr>
      </w:pPr>
    </w:p>
    <w:p w14:paraId="59F9D746" w14:textId="77777777" w:rsidR="00606CC0" w:rsidRPr="00606CC0" w:rsidRDefault="00606CC0" w:rsidP="00606CC0">
      <w:pPr>
        <w:widowControl/>
        <w:ind w:firstLine="900"/>
        <w:jc w:val="right"/>
        <w:rPr>
          <w:color w:val="000000"/>
          <w:sz w:val="22"/>
          <w:szCs w:val="22"/>
        </w:rPr>
      </w:pPr>
    </w:p>
    <w:bookmarkEnd w:id="0"/>
    <w:p w14:paraId="74D2CFEC" w14:textId="77777777" w:rsidR="00606CC0" w:rsidRDefault="00606CC0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606CC0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7A6B" w14:textId="77777777" w:rsidR="009F46CD" w:rsidRDefault="009F46CD">
      <w:r>
        <w:separator/>
      </w:r>
    </w:p>
  </w:endnote>
  <w:endnote w:type="continuationSeparator" w:id="0">
    <w:p w14:paraId="09FAC509" w14:textId="77777777" w:rsidR="009F46CD" w:rsidRDefault="009F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7AD4" w14:textId="77777777" w:rsidR="009F46CD" w:rsidRDefault="009F46CD">
      <w:r>
        <w:separator/>
      </w:r>
    </w:p>
  </w:footnote>
  <w:footnote w:type="continuationSeparator" w:id="0">
    <w:p w14:paraId="3A5A5D1E" w14:textId="77777777" w:rsidR="009F46CD" w:rsidRDefault="009F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2024-11-27T08:21:00Z</dcterms:created>
  <dcterms:modified xsi:type="dcterms:W3CDTF">2024-11-27T08:21:00Z</dcterms:modified>
</cp:coreProperties>
</file>