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0288FA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553FBB">
        <w:rPr>
          <w:color w:val="C00000"/>
          <w:sz w:val="24"/>
          <w:szCs w:val="24"/>
        </w:rPr>
        <w:t>10</w:t>
      </w:r>
      <w:proofErr w:type="gramEnd"/>
      <w:r w:rsidR="00834E9C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53FBB">
        <w:rPr>
          <w:color w:val="C00000"/>
          <w:sz w:val="24"/>
          <w:szCs w:val="24"/>
        </w:rPr>
        <w:t>25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834E9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0966A4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53FBB">
        <w:rPr>
          <w:b/>
          <w:bCs/>
          <w:i/>
          <w:sz w:val="24"/>
          <w:szCs w:val="24"/>
          <w:u w:val="single"/>
        </w:rPr>
        <w:t>22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553FBB">
        <w:rPr>
          <w:bCs/>
          <w:sz w:val="24"/>
          <w:szCs w:val="24"/>
          <w:u w:val="single"/>
        </w:rPr>
        <w:t>30</w:t>
      </w:r>
      <w:r w:rsidR="00E76EC3">
        <w:rPr>
          <w:bCs/>
          <w:sz w:val="24"/>
          <w:szCs w:val="24"/>
          <w:u w:val="single"/>
        </w:rPr>
        <w:t>-</w:t>
      </w:r>
      <w:r w:rsidR="00553FBB">
        <w:rPr>
          <w:bCs/>
          <w:sz w:val="24"/>
          <w:szCs w:val="24"/>
          <w:u w:val="single"/>
        </w:rPr>
        <w:t>5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1564EC58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BA1671D" w14:textId="77777777" w:rsidR="00553FBB" w:rsidRPr="00553FBB" w:rsidRDefault="00553FBB" w:rsidP="00553FBB">
      <w:pPr>
        <w:widowControl/>
        <w:spacing w:before="240" w:after="60"/>
        <w:jc w:val="center"/>
        <w:rPr>
          <w:color w:val="000000"/>
          <w:sz w:val="28"/>
          <w:szCs w:val="28"/>
        </w:rPr>
      </w:pPr>
      <w:r w:rsidRPr="00553FBB">
        <w:rPr>
          <w:b/>
          <w:bCs/>
          <w:color w:val="000000"/>
          <w:sz w:val="28"/>
          <w:szCs w:val="28"/>
        </w:rPr>
        <w:t>Об утверждении Правил благоустройства территории Сосновского сельсовета Бессоновского района Пензенской области</w:t>
      </w:r>
    </w:p>
    <w:p w14:paraId="59FDB054" w14:textId="77777777" w:rsidR="00553FBB" w:rsidRPr="00553FBB" w:rsidRDefault="00553FBB" w:rsidP="00553FBB">
      <w:pPr>
        <w:widowControl/>
        <w:spacing w:after="120"/>
        <w:ind w:firstLine="567"/>
        <w:jc w:val="both"/>
        <w:rPr>
          <w:color w:val="000000"/>
          <w:sz w:val="24"/>
          <w:szCs w:val="24"/>
        </w:rPr>
      </w:pPr>
    </w:p>
    <w:p w14:paraId="74627CD3" w14:textId="77777777" w:rsidR="00553FBB" w:rsidRPr="00553FBB" w:rsidRDefault="00553FBB" w:rsidP="00553FBB">
      <w:pPr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В соответствии с пунктом 19 части 1 статьи 14, пунктом 3 части 3 статьи 28 Федерального закона от 06.10.2003 № 131-ФЗ «Об общих принципах организации местного самоуправления в Российской Федерации» (с последующими изменениями), рассмотрев протокол публичных слушаний по проекту Правил благоустройства территории .... сельсовета Бессоновского района Пензенской области, руководствуясь </w:t>
      </w:r>
      <w:hyperlink r:id="rId9" w:tgtFrame="_blank" w:history="1">
        <w:r w:rsidRPr="00553FBB">
          <w:rPr>
            <w:color w:val="000000"/>
            <w:sz w:val="28"/>
            <w:szCs w:val="28"/>
          </w:rPr>
          <w:t>Уставом .... сельсовета Бессоновского района Пензенской области</w:t>
        </w:r>
      </w:hyperlink>
      <w:r w:rsidRPr="00553FBB">
        <w:rPr>
          <w:color w:val="000000"/>
          <w:sz w:val="28"/>
          <w:szCs w:val="28"/>
        </w:rPr>
        <w:t>,</w:t>
      </w:r>
    </w:p>
    <w:p w14:paraId="015BA397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 </w:t>
      </w:r>
    </w:p>
    <w:p w14:paraId="339F91ED" w14:textId="77777777" w:rsidR="00553FBB" w:rsidRPr="00553FBB" w:rsidRDefault="00553FBB" w:rsidP="00553FBB">
      <w:pPr>
        <w:widowControl/>
        <w:ind w:firstLine="567"/>
        <w:jc w:val="center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КОМИТЕТ МЕСТНОГО САМОУПРАВЛЕНИЯ РЕШИЛ:</w:t>
      </w:r>
    </w:p>
    <w:p w14:paraId="0BAE022D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 </w:t>
      </w:r>
    </w:p>
    <w:p w14:paraId="2D96257E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1. Утвердить Правила благоустройства территории Сосновского сельсовета Бессоновского района Пензенской области, согласно приложению к настоящему решению.</w:t>
      </w:r>
    </w:p>
    <w:p w14:paraId="74292A40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2. Установить, что администрация Сосновского сельсовета Бессоновского района Пензенской области (далее - администрация) является уполномоченным органом местного самоуправления по организации благоустройства на территории Сосновского сельсовета Бессоновского района Пензенской области и контролю за исполнением настоящих Правил благоустройства территории Сосновского сельсовета Бессоновского района Пензенской области.</w:t>
      </w:r>
    </w:p>
    <w:p w14:paraId="6A46C8C7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3. Признать утратившими силу:</w:t>
      </w:r>
    </w:p>
    <w:p w14:paraId="389175B3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lastRenderedPageBreak/>
        <w:t>- решение Комитета местного самоуправления Сосновского сельсовета </w:t>
      </w:r>
      <w:r w:rsidRPr="00553FBB">
        <w:rPr>
          <w:rFonts w:eastAsia="Calibri"/>
          <w:color w:val="000000"/>
          <w:sz w:val="28"/>
          <w:szCs w:val="28"/>
          <w:lang w:eastAsia="en-US"/>
        </w:rPr>
        <w:t>от 24.10.2017 г. № 246-95/6</w:t>
      </w:r>
      <w:r w:rsidRPr="00553FBB">
        <w:rPr>
          <w:color w:val="000000"/>
          <w:sz w:val="28"/>
          <w:szCs w:val="28"/>
        </w:rPr>
        <w:t> «Об утверждении Правил благоустройства и уборки населенных пунктов Сосновского сельсовета Бессоновского района Пензенской области».</w:t>
      </w:r>
    </w:p>
    <w:p w14:paraId="3F5D3416" w14:textId="77777777" w:rsidR="00553FBB" w:rsidRPr="00553FBB" w:rsidRDefault="00553FBB" w:rsidP="00553FBB">
      <w:pPr>
        <w:widowControl/>
        <w:autoSpaceDE w:val="0"/>
        <w:autoSpaceDN w:val="0"/>
        <w:adjustRightInd w:val="0"/>
        <w:spacing w:after="200" w:line="276" w:lineRule="auto"/>
        <w:ind w:firstLine="720"/>
        <w:rPr>
          <w:rFonts w:eastAsia="Lucida Sans Unicode"/>
          <w:bCs/>
          <w:kern w:val="1"/>
          <w:sz w:val="28"/>
          <w:szCs w:val="28"/>
          <w:lang w:eastAsia="en-US"/>
        </w:rPr>
      </w:pPr>
      <w:r w:rsidRPr="00553FBB">
        <w:rPr>
          <w:color w:val="000000"/>
          <w:sz w:val="28"/>
          <w:szCs w:val="28"/>
        </w:rPr>
        <w:t xml:space="preserve">- решение Комитета местного самоуправления Сосновского сельсовета от 23.07.2018 г. № 297-117/6 </w:t>
      </w:r>
      <w:r w:rsidRPr="00553FBB">
        <w:rPr>
          <w:rFonts w:eastAsia="Lucida Sans Unicode"/>
          <w:b/>
          <w:kern w:val="1"/>
          <w:sz w:val="28"/>
          <w:szCs w:val="28"/>
          <w:lang w:eastAsia="en-US"/>
        </w:rPr>
        <w:t>«</w:t>
      </w:r>
      <w:r w:rsidRPr="00553FBB">
        <w:rPr>
          <w:rFonts w:eastAsia="Lucida Sans Unicode"/>
          <w:bCs/>
          <w:kern w:val="1"/>
          <w:sz w:val="28"/>
          <w:szCs w:val="28"/>
          <w:lang w:eastAsia="en-US"/>
        </w:rPr>
        <w:t>О внесении изменений в Правила благоустройства территории Сосновского сельсовета Бессоновского района Пензенской области»</w:t>
      </w:r>
    </w:p>
    <w:p w14:paraId="75A40495" w14:textId="77777777" w:rsidR="00553FBB" w:rsidRPr="00553FBB" w:rsidRDefault="00553FBB" w:rsidP="00553FBB">
      <w:pPr>
        <w:widowControl/>
        <w:spacing w:after="120" w:line="276" w:lineRule="auto"/>
        <w:rPr>
          <w:rFonts w:eastAsia="Lucida Sans Unicode"/>
          <w:kern w:val="1"/>
          <w:sz w:val="28"/>
          <w:szCs w:val="28"/>
          <w:lang w:eastAsia="en-US"/>
        </w:rPr>
      </w:pPr>
      <w:r w:rsidRPr="00553FBB">
        <w:rPr>
          <w:rFonts w:eastAsia="Lucida Sans Unicode"/>
          <w:bCs/>
          <w:kern w:val="1"/>
          <w:sz w:val="28"/>
          <w:szCs w:val="28"/>
          <w:lang w:eastAsia="en-US"/>
        </w:rPr>
        <w:t xml:space="preserve">- </w:t>
      </w:r>
      <w:r w:rsidRPr="00553FBB">
        <w:rPr>
          <w:color w:val="000000"/>
          <w:sz w:val="28"/>
          <w:szCs w:val="28"/>
        </w:rPr>
        <w:t>решение Комитета местного самоуправления Сосновского сельсовета от 25.01.2019 г. № 327-134/6 «</w:t>
      </w: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О внесении </w:t>
      </w:r>
      <w:proofErr w:type="gramStart"/>
      <w:r w:rsidRPr="00553FBB">
        <w:rPr>
          <w:rFonts w:eastAsia="Lucida Sans Unicode"/>
          <w:kern w:val="1"/>
          <w:sz w:val="28"/>
          <w:szCs w:val="28"/>
          <w:lang w:eastAsia="en-US"/>
        </w:rPr>
        <w:t>изменений  в</w:t>
      </w:r>
      <w:proofErr w:type="gramEnd"/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 Правила благоустройства территории Сосновского  сельсовета Бессоновского района Пензенской области»</w:t>
      </w:r>
    </w:p>
    <w:p w14:paraId="3050CB1B" w14:textId="77777777" w:rsidR="00553FBB" w:rsidRPr="00553FBB" w:rsidRDefault="00553FBB" w:rsidP="00553FBB">
      <w:pPr>
        <w:widowControl/>
        <w:spacing w:after="120" w:line="276" w:lineRule="auto"/>
        <w:rPr>
          <w:rFonts w:eastAsia="Lucida Sans Unicode"/>
          <w:kern w:val="1"/>
          <w:sz w:val="28"/>
          <w:szCs w:val="28"/>
          <w:lang w:eastAsia="en-US"/>
        </w:rPr>
      </w:pP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- </w:t>
      </w:r>
      <w:r w:rsidRPr="00553FBB">
        <w:rPr>
          <w:color w:val="000000"/>
          <w:sz w:val="28"/>
          <w:szCs w:val="28"/>
        </w:rPr>
        <w:t>решение Комитета местного самоуправления Сосновского сельсовета от 05.12.2019 г.№ 33-12/7 «</w:t>
      </w: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О внесении </w:t>
      </w:r>
      <w:proofErr w:type="gramStart"/>
      <w:r w:rsidRPr="00553FBB">
        <w:rPr>
          <w:rFonts w:eastAsia="Lucida Sans Unicode"/>
          <w:kern w:val="1"/>
          <w:sz w:val="28"/>
          <w:szCs w:val="28"/>
          <w:lang w:eastAsia="en-US"/>
        </w:rPr>
        <w:t>изменений  в</w:t>
      </w:r>
      <w:proofErr w:type="gramEnd"/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 Правила благоустройства территории  Сосновского  сельсовета Бессоновского района Пензенской области»</w:t>
      </w:r>
    </w:p>
    <w:p w14:paraId="268C91C4" w14:textId="77777777" w:rsidR="00553FBB" w:rsidRPr="00553FBB" w:rsidRDefault="00553FBB" w:rsidP="00553FBB">
      <w:pPr>
        <w:widowControl/>
        <w:spacing w:after="120" w:line="276" w:lineRule="auto"/>
        <w:rPr>
          <w:rFonts w:eastAsia="Lucida Sans Unicode"/>
          <w:kern w:val="1"/>
          <w:sz w:val="28"/>
          <w:szCs w:val="28"/>
          <w:lang w:eastAsia="en-US"/>
        </w:rPr>
      </w:pP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-  </w:t>
      </w:r>
      <w:r w:rsidRPr="00553FBB">
        <w:rPr>
          <w:rFonts w:eastAsia="Calibri"/>
          <w:color w:val="000000"/>
          <w:sz w:val="28"/>
          <w:szCs w:val="28"/>
          <w:lang w:eastAsia="en-US"/>
        </w:rPr>
        <w:t>решение Комитета местного самоуправления Сосновского сельсовета от 15.04.2020 г. № 61-30/7 «</w:t>
      </w: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О внесении </w:t>
      </w:r>
      <w:proofErr w:type="gramStart"/>
      <w:r w:rsidRPr="00553FBB">
        <w:rPr>
          <w:rFonts w:eastAsia="Lucida Sans Unicode"/>
          <w:kern w:val="1"/>
          <w:sz w:val="28"/>
          <w:szCs w:val="28"/>
          <w:lang w:eastAsia="en-US"/>
        </w:rPr>
        <w:t>изменений  в</w:t>
      </w:r>
      <w:proofErr w:type="gramEnd"/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 Правила благоустройства территории  Сосновского  сельсовета Бессоновского района Пензенской области»</w:t>
      </w:r>
    </w:p>
    <w:p w14:paraId="79C0E690" w14:textId="77777777" w:rsidR="00553FBB" w:rsidRPr="00553FBB" w:rsidRDefault="00553FBB" w:rsidP="00553FBB">
      <w:pPr>
        <w:widowControl/>
        <w:spacing w:after="200" w:line="276" w:lineRule="auto"/>
        <w:ind w:firstLine="720"/>
        <w:rPr>
          <w:sz w:val="28"/>
          <w:szCs w:val="28"/>
        </w:rPr>
      </w:pPr>
      <w:r w:rsidRPr="00553FBB">
        <w:rPr>
          <w:rFonts w:eastAsia="Lucida Sans Unicode"/>
          <w:kern w:val="1"/>
          <w:sz w:val="28"/>
          <w:szCs w:val="28"/>
          <w:lang w:eastAsia="en-US"/>
        </w:rPr>
        <w:t xml:space="preserve">- </w:t>
      </w:r>
      <w:r w:rsidRPr="00553FBB">
        <w:rPr>
          <w:color w:val="000000"/>
          <w:sz w:val="28"/>
          <w:szCs w:val="28"/>
        </w:rPr>
        <w:t>решение Комитета местного самоуправления Сосновского сельсовета от 28.04.2022 г. № 191-99/7 «</w:t>
      </w:r>
      <w:r w:rsidRPr="00553FBB">
        <w:rPr>
          <w:sz w:val="28"/>
          <w:szCs w:val="28"/>
        </w:rPr>
        <w:t>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246-95/6»</w:t>
      </w:r>
    </w:p>
    <w:p w14:paraId="785A24C2" w14:textId="77777777" w:rsidR="00553FBB" w:rsidRPr="00553FBB" w:rsidRDefault="00553FBB" w:rsidP="00553FBB">
      <w:pPr>
        <w:widowControl/>
        <w:spacing w:after="200" w:line="276" w:lineRule="auto"/>
        <w:ind w:firstLine="720"/>
        <w:rPr>
          <w:color w:val="000000"/>
          <w:sz w:val="28"/>
          <w:szCs w:val="28"/>
        </w:rPr>
      </w:pPr>
      <w:r w:rsidRPr="00553FBB">
        <w:rPr>
          <w:sz w:val="28"/>
          <w:szCs w:val="28"/>
        </w:rPr>
        <w:t xml:space="preserve">- </w:t>
      </w:r>
      <w:r w:rsidRPr="00553FBB">
        <w:rPr>
          <w:color w:val="000000"/>
          <w:sz w:val="28"/>
          <w:szCs w:val="28"/>
        </w:rPr>
        <w:t>решение Комитета местного самоуправления Сосновского сельсовета от 05.05.2023 г. № 247-131/7 «О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246-95/6»</w:t>
      </w:r>
    </w:p>
    <w:p w14:paraId="35412FD2" w14:textId="77777777" w:rsidR="00553FBB" w:rsidRPr="00553FBB" w:rsidRDefault="00553FBB" w:rsidP="00553FBB">
      <w:pPr>
        <w:widowControl/>
        <w:spacing w:after="200" w:line="276" w:lineRule="auto"/>
        <w:jc w:val="center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- решение Комитета местного самоуправления Сосновского сельсовета от 26.07.2024 г. № 330-157/7 «О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г. № 246-95/6»</w:t>
      </w:r>
    </w:p>
    <w:p w14:paraId="20D4632F" w14:textId="77777777" w:rsidR="00553FBB" w:rsidRPr="00553FBB" w:rsidRDefault="00553FBB" w:rsidP="00553FBB">
      <w:pPr>
        <w:widowControl/>
        <w:spacing w:after="120" w:line="276" w:lineRule="auto"/>
        <w:rPr>
          <w:rFonts w:eastAsia="Lucida Sans Unicode"/>
          <w:b/>
          <w:kern w:val="1"/>
          <w:sz w:val="28"/>
          <w:szCs w:val="28"/>
          <w:lang w:eastAsia="en-US"/>
        </w:rPr>
      </w:pPr>
      <w:r w:rsidRPr="00553FBB">
        <w:rPr>
          <w:rFonts w:eastAsia="Calibri"/>
          <w:color w:val="000000"/>
          <w:sz w:val="28"/>
          <w:szCs w:val="28"/>
          <w:lang w:eastAsia="en-US"/>
        </w:rPr>
        <w:t xml:space="preserve">         4.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EEDB807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5. Настоящее решение вступает в силу на следующий день после дня его официального опубликования.</w:t>
      </w:r>
    </w:p>
    <w:p w14:paraId="50B98FA0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lastRenderedPageBreak/>
        <w:t>6. Контроль за исполнением настоящего решения возложить на главу администрации Сосновского сельсовета Бессоновского района Пензенской области.</w:t>
      </w:r>
    </w:p>
    <w:p w14:paraId="79C7D7F8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2B5460D" w14:textId="77777777" w:rsidR="00553FBB" w:rsidRPr="00553FBB" w:rsidRDefault="00553FBB" w:rsidP="00553FBB">
      <w:pPr>
        <w:widowControl/>
        <w:ind w:firstLine="567"/>
        <w:rPr>
          <w:color w:val="000000"/>
          <w:sz w:val="28"/>
          <w:szCs w:val="28"/>
        </w:rPr>
      </w:pPr>
    </w:p>
    <w:p w14:paraId="7F4D050F" w14:textId="77777777" w:rsidR="00553FBB" w:rsidRPr="00553FBB" w:rsidRDefault="00553FBB" w:rsidP="00553FBB">
      <w:pPr>
        <w:widowControl/>
        <w:ind w:firstLine="567"/>
        <w:rPr>
          <w:color w:val="000000"/>
          <w:sz w:val="28"/>
          <w:szCs w:val="28"/>
        </w:rPr>
      </w:pPr>
    </w:p>
    <w:p w14:paraId="48C81453" w14:textId="77777777" w:rsidR="00553FBB" w:rsidRPr="00553FBB" w:rsidRDefault="00553FBB" w:rsidP="00553FBB">
      <w:pPr>
        <w:widowControl/>
        <w:ind w:firstLine="567"/>
        <w:rPr>
          <w:color w:val="000000"/>
          <w:sz w:val="28"/>
          <w:szCs w:val="28"/>
        </w:rPr>
      </w:pPr>
    </w:p>
    <w:p w14:paraId="3EC09915" w14:textId="77777777" w:rsidR="00553FBB" w:rsidRPr="00553FBB" w:rsidRDefault="00553FBB" w:rsidP="00553FBB">
      <w:pPr>
        <w:widowControl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>Глава Сосновского сельсовета </w:t>
      </w:r>
    </w:p>
    <w:p w14:paraId="7DBD87CD" w14:textId="77777777" w:rsidR="00553FBB" w:rsidRPr="00553FBB" w:rsidRDefault="00553FBB" w:rsidP="00553FBB">
      <w:pPr>
        <w:widowControl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 xml:space="preserve">Бессоновского района </w:t>
      </w:r>
    </w:p>
    <w:p w14:paraId="6B0FC71F" w14:textId="77777777" w:rsidR="00553FBB" w:rsidRPr="00553FBB" w:rsidRDefault="00553FBB" w:rsidP="00553FBB">
      <w:pPr>
        <w:widowControl/>
        <w:rPr>
          <w:color w:val="000000"/>
          <w:sz w:val="28"/>
          <w:szCs w:val="28"/>
        </w:rPr>
      </w:pPr>
      <w:r w:rsidRPr="00553FBB">
        <w:rPr>
          <w:color w:val="000000"/>
          <w:sz w:val="28"/>
          <w:szCs w:val="28"/>
        </w:rPr>
        <w:t xml:space="preserve">Пензенской области                                                                          Е.В. </w:t>
      </w:r>
      <w:proofErr w:type="spellStart"/>
      <w:r w:rsidRPr="00553FBB">
        <w:rPr>
          <w:color w:val="000000"/>
          <w:sz w:val="28"/>
          <w:szCs w:val="28"/>
        </w:rPr>
        <w:t>Бакалова</w:t>
      </w:r>
      <w:proofErr w:type="spellEnd"/>
    </w:p>
    <w:p w14:paraId="5756CFA5" w14:textId="77777777" w:rsidR="00553FBB" w:rsidRPr="00553FBB" w:rsidRDefault="00553FBB" w:rsidP="00553FBB">
      <w:pPr>
        <w:widowControl/>
        <w:ind w:firstLine="567"/>
        <w:jc w:val="right"/>
        <w:rPr>
          <w:color w:val="000000"/>
          <w:sz w:val="28"/>
          <w:szCs w:val="28"/>
        </w:rPr>
      </w:pPr>
    </w:p>
    <w:p w14:paraId="3868CF9F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27F1E912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06871702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078A5570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60FC5585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4B69B31F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31098401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5519E8BD" w14:textId="77777777" w:rsidR="00553FBB" w:rsidRPr="00553FBB" w:rsidRDefault="00553FBB" w:rsidP="00553FBB">
      <w:pPr>
        <w:widowControl/>
        <w:ind w:firstLine="567"/>
        <w:jc w:val="right"/>
        <w:rPr>
          <w:sz w:val="28"/>
          <w:szCs w:val="28"/>
        </w:rPr>
      </w:pPr>
    </w:p>
    <w:p w14:paraId="5E027459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F36646F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04B7B199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624E1B3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FF33C76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516349B1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690EE86F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7BF7E20E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6FA83D53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24459E4D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DD6C146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52C150FA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5D4C69A6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577DF58C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641D973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773FBF3B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63982BF3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5FDAEA4F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6C5BBB27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1627BAEF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0D3B2EBB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327C6F7C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6ACDC0AF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7265F534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  <w:r w:rsidRPr="00553FBB">
        <w:rPr>
          <w:sz w:val="24"/>
          <w:szCs w:val="24"/>
        </w:rPr>
        <w:t>Приложение</w:t>
      </w:r>
    </w:p>
    <w:p w14:paraId="4C7CC101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  <w:r w:rsidRPr="00553FBB">
        <w:rPr>
          <w:sz w:val="24"/>
          <w:szCs w:val="24"/>
        </w:rPr>
        <w:t>к решению Комитета местного самоуправления</w:t>
      </w:r>
    </w:p>
    <w:p w14:paraId="6905199B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  <w:r w:rsidRPr="00553FBB">
        <w:rPr>
          <w:sz w:val="24"/>
          <w:szCs w:val="24"/>
        </w:rPr>
        <w:t>Сосновского сельсовета</w:t>
      </w:r>
    </w:p>
    <w:p w14:paraId="03B42BC6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</w:p>
    <w:p w14:paraId="320003F4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45A463E2" w14:textId="77777777" w:rsidR="00553FBB" w:rsidRPr="00553FBB" w:rsidRDefault="00553FBB" w:rsidP="00553FBB">
      <w:pPr>
        <w:widowControl/>
        <w:ind w:firstLine="567"/>
        <w:jc w:val="center"/>
        <w:rPr>
          <w:b/>
          <w:bCs/>
          <w:sz w:val="32"/>
          <w:szCs w:val="32"/>
        </w:rPr>
      </w:pPr>
      <w:r w:rsidRPr="00553FBB">
        <w:rPr>
          <w:b/>
          <w:bCs/>
          <w:sz w:val="32"/>
          <w:szCs w:val="32"/>
        </w:rPr>
        <w:t>Правила благоустройства территории </w:t>
      </w:r>
    </w:p>
    <w:p w14:paraId="4E98B070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2"/>
          <w:szCs w:val="32"/>
        </w:rPr>
        <w:t>Сосновского сельсовета Бессоновского района Пензенской области</w:t>
      </w:r>
    </w:p>
    <w:p w14:paraId="52B5A2A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1D2D1AEA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lastRenderedPageBreak/>
        <w:t>1. Общие положения</w:t>
      </w:r>
    </w:p>
    <w:p w14:paraId="666E325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bookmarkStart w:id="1" w:name="P000F"/>
      <w:bookmarkEnd w:id="1"/>
      <w:r w:rsidRPr="00553FBB">
        <w:rPr>
          <w:sz w:val="24"/>
          <w:szCs w:val="24"/>
        </w:rPr>
        <w:t> </w:t>
      </w:r>
    </w:p>
    <w:p w14:paraId="2C8EEBD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1.1. Настоящие Правила благоустройства территории Сосновского сельсовета Бессоновского района Пензенской области (далее - Правила) направлены на обеспечение содержания объектов благоустройства, обеспечение доступности мест общественного пользования, обеспечение сохранности внешнего архитектурно-художественного облика, обеспечение сохранности объектов благоустройства, обеспечение комфортного и безопасного проживания граждан, поддержание и улучшение санитарного и эстетического состояния территории Сосновского сельсовета (далее – поселение) и устанавливают:</w:t>
      </w:r>
    </w:p>
    <w:p w14:paraId="01FA204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требования к содержанию зданий, сооружений и земельных участков, на которых они расположены, к архитектурно-градостроительному облику соответствующих зданий и сооружений;</w:t>
      </w:r>
    </w:p>
    <w:p w14:paraId="73B3F0DE" w14:textId="77777777" w:rsidR="00553FBB" w:rsidRPr="00553FBB" w:rsidRDefault="00553FBB" w:rsidP="00553FBB">
      <w:pPr>
        <w:widowControl/>
        <w:ind w:firstLine="567"/>
        <w:jc w:val="both"/>
        <w:rPr>
          <w:color w:val="FFFFFF"/>
          <w:sz w:val="24"/>
          <w:szCs w:val="24"/>
        </w:rPr>
      </w:pPr>
      <w:r w:rsidRPr="00553FBB">
        <w:rPr>
          <w:sz w:val="24"/>
          <w:szCs w:val="24"/>
        </w:rPr>
        <w:t>2) перечень работ по благоустройству и периодичность их выполнения;</w:t>
      </w:r>
    </w:p>
    <w:p w14:paraId="592C68A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порядок участия собственников зданий (помещений в них) и сооружений в благоустройстве прилегающих территорий;</w:t>
      </w:r>
    </w:p>
    <w:p w14:paraId="17B72D0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4) </w:t>
      </w:r>
      <w:r w:rsidRPr="00553FBB">
        <w:rPr>
          <w:bCs/>
          <w:sz w:val="24"/>
          <w:szCs w:val="30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 на территории муниципального образования</w:t>
      </w:r>
    </w:p>
    <w:p w14:paraId="69472A0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</w:t>
      </w:r>
      <w:r w:rsidRPr="00553FBB">
        <w:rPr>
          <w:b/>
          <w:bCs/>
          <w:sz w:val="30"/>
          <w:szCs w:val="30"/>
        </w:rPr>
        <w:t xml:space="preserve"> </w:t>
      </w:r>
      <w:r w:rsidRPr="00553FBB">
        <w:rPr>
          <w:bCs/>
          <w:sz w:val="24"/>
          <w:szCs w:val="30"/>
        </w:rPr>
        <w:t>Ответственность за нарушение правил благоустройства на территории поселения</w:t>
      </w:r>
      <w:r w:rsidRPr="00553FBB">
        <w:rPr>
          <w:szCs w:val="24"/>
        </w:rPr>
        <w:t xml:space="preserve"> </w:t>
      </w:r>
    </w:p>
    <w:p w14:paraId="6A24292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1.2. Задачи настоящих Правил:</w:t>
      </w:r>
    </w:p>
    <w:p w14:paraId="084AC7F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обеспечение содержания объектов благоустройства на территории поселения;</w:t>
      </w:r>
    </w:p>
    <w:p w14:paraId="37E6BEB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обеспечение доступности мест общественного пользования на территории поселения;</w:t>
      </w:r>
    </w:p>
    <w:p w14:paraId="2A2FB78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обеспечение сохранности внешнего архитектурно-художественного облика территории поселения;</w:t>
      </w:r>
    </w:p>
    <w:p w14:paraId="03A11E6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обеспечение сохранности объектов благоустройства, расположенных на территории поселения;</w:t>
      </w:r>
    </w:p>
    <w:p w14:paraId="5717ECC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обеспечение комфортного и безопасного проживания граждан на территории поселения;</w:t>
      </w:r>
    </w:p>
    <w:p w14:paraId="4BE41B5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6) поддержание и улучшение санитарного и эстетического состояния территории поселения.</w:t>
      </w:r>
    </w:p>
    <w:p w14:paraId="08FA7CA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1.3. Правила обязательны к исполнению для органов местного самоуправления поселения, юридических и физических лиц, являющихся правообладателями расположенных на территории поселения земельных участков, зданий,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14:paraId="0C8DD40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1.4. Для целей настоящих Правил используются следующие термины и определения:</w:t>
      </w:r>
    </w:p>
    <w:p w14:paraId="380C394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объекты благоустройства – здания, сооружения, расположенные на территории поселения; земельные участки, занятые жилищным фондом; земельные участки общего пользования, занятые площадями, улицами, проездами, автомобильными дорогами, набережными, скверами, водными объектами пляжами и другими объектами; малые архитектурные формы, рекламные конструкции и средства размещения информации, системы навигации (информационные стенды, указатели и другие подобные объекты), общественные кладбища;</w:t>
      </w:r>
    </w:p>
    <w:p w14:paraId="47FE5B1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 элементы благоустройства 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14:paraId="03F97CB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14:paraId="1531450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малые архитектурные формы - элементы монументально-декоративного оформления, устройства для оформления озеленения, водные устройства, муниципальная (садово-парковая) мебель (скамейки, цветочные вазы) на территории поселения;</w:t>
      </w:r>
    </w:p>
    <w:p w14:paraId="1E31F64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14:paraId="7DC11E3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6) элементы озеленения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14:paraId="74B0EE7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7) газон - участок земли, территория которого ограничена бортовым (бордюрным) камнем, бровкой или иным ограждением или обозначением искусственного происхождения, а поверхность покрыта травянистой и (или) древесно-кустарниковой растительностью либо предназначена для озеленения;</w:t>
      </w:r>
    </w:p>
    <w:p w14:paraId="42B8ED9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8) повреждение элементов озеленения - механическое, термическое, химическое и (или) иное воздействие, которое привело к нарушению целостности кроны, ветвей древесно-кустарниковой растительности, ствола, корневой системы и живого напочвенного покрова и потере декоративных качеств, а также загрязнение почвы на озелененных территориях вредными для растений веществами, не влекущее прекращение роста элемента озеленения;</w:t>
      </w:r>
    </w:p>
    <w:p w14:paraId="4B80D4F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9) уничтожение элементов озеленения - вырубка (снос), повреждение или выкапывание элементов озеленения, которые повлекли прекращение их роста, гибель или утрату;</w:t>
      </w:r>
    </w:p>
    <w:p w14:paraId="2877BAC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10) компенсационное озеленение - воспроизводство элементов озеленения взамен уничтоженных и (или) поврежденных;</w:t>
      </w:r>
    </w:p>
    <w:p w14:paraId="144598C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11) 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553FBB">
        <w:rPr>
          <w:sz w:val="24"/>
          <w:szCs w:val="24"/>
        </w:rPr>
        <w:t>цементобетона</w:t>
      </w:r>
      <w:proofErr w:type="spellEnd"/>
      <w:r w:rsidRPr="00553FBB">
        <w:rPr>
          <w:sz w:val="24"/>
          <w:szCs w:val="24"/>
        </w:rPr>
        <w:t>, природного камня и других подобных материалов;</w:t>
      </w:r>
    </w:p>
    <w:p w14:paraId="4D03938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12) фасад здания или сооружения - наружная сторона здания или сооружения;</w:t>
      </w:r>
    </w:p>
    <w:p w14:paraId="1D3FEF4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13)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 (далее - земельный участок), и границы, которой определены правилами благоустройства в соответствии с порядком, установленным настоящим Законом (Закон Пензенской области от 31.05.2024 № 4306-ЗПО « О порядке определения органами местного самоуправления муниципальных образований Пензенской области границ прилегающей территории к зданию, строению, сооружению, земельному участку»);</w:t>
      </w:r>
    </w:p>
    <w:p w14:paraId="38CB179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14) элементы освещения - осветительные приборы наружного освещения (светильники, прожекторы, архитектурно-художественная подсветка), установленные на улицах, площадях, на специально предназначенных для такого освещения опорах, стенах, перекрытиях зданий и сооружений, ограждениях мостов, на металлических, железобетонных и других конструкциях зданий и сооружений и в иных местах общественного пользования;</w:t>
      </w:r>
    </w:p>
    <w:p w14:paraId="6255AAF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15) собственник или иной владелец – юридическое или физическое лицо, владеющее зданием, сооружением, земельным участком на праве собственности либо ином вещном праве;</w:t>
      </w:r>
    </w:p>
    <w:p w14:paraId="0B8BAF4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16) лотковая зона - территория проезжей части автомобильной дороги вдоль бордюрного камня шириной 0,5 м;</w:t>
      </w:r>
    </w:p>
    <w:p w14:paraId="08CFF47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17) </w:t>
      </w:r>
      <w:proofErr w:type="spellStart"/>
      <w:r w:rsidRPr="00553FBB">
        <w:rPr>
          <w:sz w:val="24"/>
          <w:szCs w:val="24"/>
        </w:rPr>
        <w:t>прилотковая</w:t>
      </w:r>
      <w:proofErr w:type="spellEnd"/>
      <w:r w:rsidRPr="00553FBB">
        <w:rPr>
          <w:sz w:val="24"/>
          <w:szCs w:val="24"/>
        </w:rPr>
        <w:t xml:space="preserve"> зона – территория проезжей части автомобильной дороги вдоль лотковой зоны шириной 1 м;</w:t>
      </w:r>
    </w:p>
    <w:p w14:paraId="2CE2192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18) детская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игр детей (горки, карусели, качели, песочницы и (или) иные подобные объекты) (далее – игровое оборудование);</w:t>
      </w:r>
    </w:p>
    <w:p w14:paraId="78EBAF2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19) спортивная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занятий физической культурой и спортом (баскетбольные щиты, брусья, гимнастические стенки, турники и (или) иные подобные объекты) (далее – спортивное оборудование);</w:t>
      </w:r>
    </w:p>
    <w:p w14:paraId="04AC528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20) осуществление земляных работ - производство работ, осуществляемых на основании разрешения, выданного в установленном порядке администрацией, связанных со вскрытием грунта (вертикальная разработка грунта на глубину более 30 см), асфальтового покрытия, возведением насыпи, за исключением пахотных работ.</w:t>
      </w:r>
    </w:p>
    <w:p w14:paraId="61E6BE3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1.5. К деятельности по благоустройству территории относятся:</w:t>
      </w:r>
    </w:p>
    <w:p w14:paraId="6C1C0E2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разработка проектной документации по благоустройству территорий;</w:t>
      </w:r>
    </w:p>
    <w:p w14:paraId="0B580DF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выполнение мероприятий по благоустройству территорий;</w:t>
      </w:r>
    </w:p>
    <w:p w14:paraId="4C1D8DA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содержание объектов благоустройства.</w:t>
      </w:r>
    </w:p>
    <w:p w14:paraId="24D1463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1.6. Проектной документацией по благоустройству территорий является совокупность документов, основанных на стратегии социально-экономического развития поселения и потребностях жителей поселения, который содержит материалы в текстовой и графической форме и определяет проектные решения по благоустройству территории поселения. Состав данной документации определяется администрацией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исследований, социально-экономической оценки эффективности проектных решений.</w:t>
      </w:r>
    </w:p>
    <w:p w14:paraId="0B7EBAE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1.7. Выполнение мероприятий по благоустройству территорий включает в себя:</w:t>
      </w:r>
    </w:p>
    <w:p w14:paraId="17D5792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очистку улично-дорожной сети, уличного коммунально-бытового и технического оборудования, элементов освещения, малых архитектурных форм, других объектов благоустройства;</w:t>
      </w:r>
    </w:p>
    <w:p w14:paraId="739688D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поддержание в чистоте и исправном состоянии зданий, сооружений и их элементов</w:t>
      </w:r>
    </w:p>
    <w:p w14:paraId="710C839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выполнение работ по содержанию территории поселения в соответствии с действующими санитарными, природоохранными, экологическими, техническими нормами и правилами, а также правилами пожарной безопасности в Российской Федерации;</w:t>
      </w:r>
    </w:p>
    <w:p w14:paraId="0821D9E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уборку, подметание территории поселения, в зимнее время года - уборку и вывоз снега, обработку объектов улично-дорожной сети противогололедными препаратами, очистку от мусора родников, ручьев, канав, лотков, ливневой канализации, берегов рек, озер и иных водных объектов;</w:t>
      </w:r>
    </w:p>
    <w:p w14:paraId="15B151D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озеленение территории поселения.</w:t>
      </w:r>
    </w:p>
    <w:p w14:paraId="4E9DF75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1.8.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обеспечивается участие жителей в подготовке и реализации проектов по благоустройству.</w:t>
      </w:r>
    </w:p>
    <w:p w14:paraId="1D272BC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 и является одним из механизмов общественного участия.</w:t>
      </w:r>
    </w:p>
    <w:p w14:paraId="02C6992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1.9. Физические и юридические лица имеют право:</w:t>
      </w:r>
    </w:p>
    <w:p w14:paraId="17EF3C2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участвовать в социально значимых работах, выполняемых в рамках решения органами местного самоуправления поселения вопросов организации благоустройства;</w:t>
      </w:r>
    </w:p>
    <w:p w14:paraId="4FE4423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участвовать в смотрах, конкурсах, иных массовых мероприятиях по содержанию территории (части территории) поселения.</w:t>
      </w:r>
    </w:p>
    <w:p w14:paraId="02CE48B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b/>
          <w:bCs/>
          <w:sz w:val="24"/>
          <w:szCs w:val="24"/>
        </w:rPr>
        <w:t> </w:t>
      </w:r>
    </w:p>
    <w:p w14:paraId="3EC7BE63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2. Требования к содержанию объектов благоустройства</w:t>
      </w:r>
    </w:p>
    <w:p w14:paraId="0FDFC12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160094F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2.1. Собственники или иные владельцы зданий, сооружений, земельных участков обязаны содержать указанные объекты в чистоте.</w:t>
      </w:r>
    </w:p>
    <w:p w14:paraId="2F604F6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Собственники или иные владельцы зданий, сооружений обязаны обеспечивать своевременное производство работ по реставрации и ремонту и покраске фасадов зданий и сооружений и его отдельных элементов, ограждений с фасадной части в случае наличия дефектов лакокрасочного покрытия более 30 % от общей площади фасада, а также содержать в чистоте и исправном состоянии входы, цоколи, вывески, средства размещения информации.</w:t>
      </w:r>
    </w:p>
    <w:p w14:paraId="1CD303AD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4"/>
          <w:szCs w:val="24"/>
        </w:rPr>
      </w:pPr>
      <w:r w:rsidRPr="00553FBB">
        <w:rPr>
          <w:sz w:val="24"/>
          <w:szCs w:val="24"/>
        </w:rPr>
        <w:t>2.2</w:t>
      </w:r>
      <w:r w:rsidRPr="00553FBB">
        <w:rPr>
          <w:color w:val="000000"/>
          <w:sz w:val="24"/>
          <w:szCs w:val="24"/>
        </w:rPr>
        <w:t>. Изменение архитектурно-градостроительного облика зданий, сооружений и элементов благоустройства территории производится на основании решения о согласовании архитектурно-градостроительного облика объекта, принятого администрацией, в порядке установленном КМС Сосновского сельсовета Бессоновского района Пензенской области.</w:t>
      </w:r>
    </w:p>
    <w:p w14:paraId="6640D4D8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4"/>
          <w:szCs w:val="24"/>
        </w:rPr>
      </w:pPr>
      <w:r w:rsidRPr="00553FBB">
        <w:rPr>
          <w:color w:val="000000"/>
          <w:sz w:val="24"/>
          <w:szCs w:val="24"/>
        </w:rPr>
        <w:t>Изменение объемно-пространственных характеристик,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элементов, сохранения историко-градостроительной или природной среды объекта культурного наследия, осуществляется в порядке, предусмотренном Федеральным законом от 25.06.2002 № 73-ФЗ «Об объектах культурного наследия (памятниках истории и культуры) народов Российской Федерации».</w:t>
      </w:r>
    </w:p>
    <w:p w14:paraId="603249DE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4"/>
          <w:szCs w:val="24"/>
        </w:rPr>
      </w:pPr>
      <w:r w:rsidRPr="00553FBB">
        <w:rPr>
          <w:color w:val="000000"/>
          <w:sz w:val="24"/>
          <w:szCs w:val="24"/>
        </w:rPr>
        <w:lastRenderedPageBreak/>
        <w:t>2.3. Решение о согласовании архитектурно-градостроительного облика объекта должно содержать схему размещения объекта в системе застройки, цветовое решение архитектурно-градостроительного облика объекта (с таблицей наружной отделки), с указанием мест возможного размещения наружной рекламы и информационных указателей, предложения по благоустройству, озеленению и освещению территории с отображением существующих и планируемых элементов благоустройства.</w:t>
      </w:r>
    </w:p>
    <w:p w14:paraId="0448BCF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2.4. На зданиях, сооружениях в соответствии с установленным порядком нумерации должны быть вывешены таблички с номерами домов. На зданиях, находящихся на пересечении улиц, устанавливаются указатели с названием улиц и номерами домов. Расположенные на зданиях информационные материалы должны поддерживаться в чистоте и исправном состоянии собственниками или иными владельцами зданий.</w:t>
      </w:r>
    </w:p>
    <w:p w14:paraId="7586181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2.5. Входы, цоколи, витрины, вывески, средства размещения информации должны содержаться в чистоте и исправном состоянии.</w:t>
      </w:r>
    </w:p>
    <w:p w14:paraId="3457D5D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2.6. У входа в здания необходимо предусматривать организацию площадок с твердыми видами покрытия, скамьями, урнами.</w:t>
      </w:r>
    </w:p>
    <w:p w14:paraId="28B39A0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2.6.1. Входные участки входов в здания (группы зданий) общественного назначения оборудуются осветительным оборудованием, навесом (козырьком), устройствами и приспособлениями для перемещения инвалидов и маломобильных групп населения (пандусы, перила).</w:t>
      </w:r>
    </w:p>
    <w:p w14:paraId="0D29FC1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2.7. Закрепленные на стене здания, сооружения металлические элементы необходимо защищать от коррозии, окрашивать по мере необходимости при дефектах лакокрасочного покрытия (более 30 % от общей площади металлического элемента), но не реже одного раза в два года.</w:t>
      </w:r>
    </w:p>
    <w:p w14:paraId="1EB861C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2.8. При эксплуатации фасадов зданий, сооружений собственникам или иным владельцам зданий и сооружений необходимо устранять:</w:t>
      </w:r>
    </w:p>
    <w:p w14:paraId="228D142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повреждение (загрязнение) поверхности стен фасадов зданий, сооружений: подтеки, шелушение окраски, трещины, отслоившуюся штукатурку, облицовку, повреждение кирпичной кладки, отслоение защитного слоя железобетонных конструкций, очаги коррозии (при наличии более 30% от общей площади зданий, сооружений);</w:t>
      </w:r>
    </w:p>
    <w:p w14:paraId="194BAAE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повреждение (отсутствие в случаях, когда их наличие предусмотрено проектной документацией) архитектурных и художественно-скульптурных деталей зданий, сооружений: колонн, пилястр, капителей, фризов, тяг, барельефов, лепных украшений, орнаментов, мозаик, художественных росписей;</w:t>
      </w:r>
    </w:p>
    <w:p w14:paraId="06E7843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повреждение (отслоение, загрязнение) штукатурки, облицовки, окрасочного слоя цокольной части зданий, сооружений и их фасадов (при наличии более 30% от общей площади здания, сооружения), в том числе неисправность конструкции оконных, входных приемов;</w:t>
      </w:r>
    </w:p>
    <w:p w14:paraId="7AC7B28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2.8.1. При эксплуатации фасадов зданий, сооружений собственникам или иным владельцам зданий и сооружений необходимо обеспечивать:</w:t>
      </w:r>
    </w:p>
    <w:p w14:paraId="5A17E31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отделку и окрашивание фасада и его элементов материалами, не отличающимися по цвету от имеющегося цвета данного здания, сооружения;</w:t>
      </w:r>
    </w:p>
    <w:p w14:paraId="6170D13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полную окраску фасадов зданий, сооружений;</w:t>
      </w:r>
    </w:p>
    <w:p w14:paraId="4017D4B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очищение фасадов зданий, сооружений от объявлений, информационных материалов, надписей, графических изображений, за исключением информационных надписей и обозначений, установленных на объектах культурного наследия в соответствии с Федеральным законом от 25.06.2002 № 73-ФЗ «Об объектах культурного наследия (памятниках истории и культуры) народов Российской Федерации», иной информации, размещенной в местах, предназначенных для этих целей;</w:t>
      </w:r>
    </w:p>
    <w:p w14:paraId="6D49771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при изменении цветового решения, рисунка, толщины переплетов и других элементов устройства и оборудования фасадов зданий, сооружений, в том числе окон и витрин, дверей, балконов и лоджий обеспечивать их соответствие общему архитектурно-градостроительному облику объекта.</w:t>
      </w:r>
    </w:p>
    <w:p w14:paraId="366A365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2.9. Лица, осуществляющие содержание зданий, сооружений, обязаны обеспечить также своевременный ремонт ограждений, очистку их от объявлений, информационных материалов, </w:t>
      </w:r>
      <w:r w:rsidRPr="00553FBB">
        <w:rPr>
          <w:sz w:val="24"/>
          <w:szCs w:val="24"/>
        </w:rPr>
        <w:lastRenderedPageBreak/>
        <w:t>надписей, графических изображений, и покраску ограждений в случае наличия дефектов лакокрасочного покрытия более 30% общей площади ограждения.</w:t>
      </w:r>
    </w:p>
    <w:p w14:paraId="23B3C66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2.10. Малые архитектурные формы должны находиться в исправном состоянии, ежегодно промываться и окрашиваться собственниками или иными владельцами в случае наличия дефектов лакокрасочного покрытия более 30% от общей площади объекта.</w:t>
      </w:r>
    </w:p>
    <w:p w14:paraId="42CE4D1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2.11. Строительство и установка устройств для оформления элементов озеленения, малых архитектурных форм, урн, осветительного оборудования на территории поселения в местах общего пользования допускается только по согласованию с администрацией в порядке, установленном КМС Сосновского сельсовета.</w:t>
      </w:r>
    </w:p>
    <w:p w14:paraId="7F70E4C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2.12. Конструктивные решения малых архитектурных форм должны обеспечивать их устойчивость к сезонным изменениям погоды и безопасность пользования.</w:t>
      </w:r>
    </w:p>
    <w:p w14:paraId="29060D6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2.13. Объекты, не являющиеся объектами капитального строительства физических и юридических лиц, осуществляющих розничную торговлю, бытовое обслуживание и предоставляющих услуги общественного питания (киоски, палатки, павильоны, летние кафе и другие подобные сооружения), размещаемые на территориях пешеходных зон, в парках устанавливаются на твердые виды покрытия, должны иметь осветительное оборудование, урны и контейнеры, оборудоваться туалетными кабинами (при отсутствии общественных туалетов в зоне доступности 50 м).</w:t>
      </w:r>
    </w:p>
    <w:p w14:paraId="683BD63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2.14. Размещение объектов, не являющихся объектами капитального строительства, на территории поселения не должно мешать пешеходному движению, нарушать противопожарные и иные требования, условия инсоляции территории и помещений, рядом с которыми они расположены.</w:t>
      </w:r>
    </w:p>
    <w:p w14:paraId="5A96F57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2.15. Окраска объектов, не являющихся объектами капитального строительства, должна производиться не реже одного раза в год в случае наличия дефектов лакокрасочного покрытия более 30% от общей площади сооружения, ремонт - по мере необходимости.</w:t>
      </w:r>
    </w:p>
    <w:p w14:paraId="6C53DA7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2.16. Спортивное и игровое оборудование должно обеспечивать его устойчивость к внешним воздействиям, нагрузкам, безопасность использования, соответствовать санитарно-гигиеническим нормам, быть удобным в технической эксплуатации, эстетически привлекательным.</w:t>
      </w:r>
    </w:p>
    <w:p w14:paraId="67F16B0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2.17. Спортивное и игровое оборудование может быть предназначено как для различных возрастных групп населения, так и для отдельных возрастных групп. Спортивное оборудование должно размещаться на спортивных площадках либо на специально оборудованных пешеходных коммуникациях (тропы здоровья) в составе рекреационных зон, игровое оборудование – на детских площадках.</w:t>
      </w:r>
    </w:p>
    <w:p w14:paraId="33A3332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2.18. Спортивное и игровое оборудование в виде физкультурных снарядов и тренажеров должно иметь специально обработанную поверхность, исключающую получение травм (отсутствие трещин, сколов).</w:t>
      </w:r>
    </w:p>
    <w:p w14:paraId="16ED0EB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2.19. Размещение спортивного и игрового оборудования проектируется с учетом нормативных параметров безопасности. Площадки спортивных и игровых комплексов оборудуются стендом с правилами поведения на площадке и пользования спортивным и игровым оборудованием.</w:t>
      </w:r>
    </w:p>
    <w:p w14:paraId="1F5A763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2.20. Улицы, дороги в границах населенных пунктов поселения, площади, набережные, мосты и пешеходные аллеи, общественные и рекреационные территории должны освещаться в темное время суток.</w:t>
      </w:r>
    </w:p>
    <w:p w14:paraId="6C771AB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2.21. Освещение территории поселения осуществляется энергоснабжающими организациями по договорам с физическими и юридическими лицами, являющимися потребителями электроэнергии.</w:t>
      </w:r>
    </w:p>
    <w:p w14:paraId="3048B16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2.22. Элементы освещения должны содержаться в чистоте, очищаться от объявлений, информационных материалов, надписей, графических изображений и поддерживаться в технически исправном состоянии. Металлические опоры элементов освещения должны окрашиваться по мере необходимости - при наличии дефектов лакокрасочного покрытия более 30 % (но не реже одного раза в два года).</w:t>
      </w:r>
    </w:p>
    <w:p w14:paraId="6FCB7F6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2.23. За исправное и безопасное состояние и надлежащий внешний вид опор элементов освещения, всех элементов и объектов, размещенных на опорах элементов освещения, несут ответственность собственники или иные владельцы данных объектов.</w:t>
      </w:r>
    </w:p>
    <w:p w14:paraId="6CE4A12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2.24. Выгул домашних животных в населенных пунктах поселения осуществляется только на специально отведенных для этого администрацией местах.</w:t>
      </w:r>
    </w:p>
    <w:p w14:paraId="1A087C9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2.25. Площадки для выгула собак размещаются на территориях общего пользования поселения, свободных от искусственно посаженных элементов озеленения, за пределами зон санитарной охраны источников питьевого водоснабжения.</w:t>
      </w:r>
    </w:p>
    <w:p w14:paraId="52A071B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2.26. Расстояние от границы площадки для выгула собак до окон зданий должно быть не менее 25 м, а от земельных участков образовательных учреждений, спортивных площадок, детских площадок - не менее 40 м.</w:t>
      </w:r>
    </w:p>
    <w:p w14:paraId="7037508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2.27. Покрытие площадки для выгула собак должно иметь выровненную поверхность,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1519E74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2.28. На территории площадки для выгула собак должен быть предусмотрен информационный стенд с правилами пользования площадкой, обязательными к соблюдению.</w:t>
      </w:r>
    </w:p>
    <w:p w14:paraId="1DC9346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2.29. Площадка для выгула собак оборудуется ограждением (металлической сеткой) высотой не менее 2 м. Расстояние между элементами и секциями ограждения, его нижним краем и землей не должно позволять животному покидать площадку или нанести себе травму.</w:t>
      </w:r>
    </w:p>
    <w:p w14:paraId="4AEB349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2.30. Объекты художественного оформления территории (панно, щитовые установки, электронные табло, экраны, вывески, витрины, кронштейны, маркизы, </w:t>
      </w:r>
      <w:proofErr w:type="spellStart"/>
      <w:r w:rsidRPr="00553FBB">
        <w:rPr>
          <w:sz w:val="24"/>
          <w:szCs w:val="24"/>
        </w:rPr>
        <w:t>штендеры</w:t>
      </w:r>
      <w:proofErr w:type="spellEnd"/>
      <w:r w:rsidRPr="00553FBB">
        <w:rPr>
          <w:sz w:val="24"/>
          <w:szCs w:val="24"/>
        </w:rPr>
        <w:t>, перетяжки) должны содержаться в чистоте их собственниками и иными владельцами.</w:t>
      </w:r>
    </w:p>
    <w:p w14:paraId="3C4C9BE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2.31. Объекты художественного оформления территории, за исключением объектов, на которые распространяются нормы федерального законодательства о рекламе и безопасности дорожного движения:</w:t>
      </w:r>
    </w:p>
    <w:p w14:paraId="6204F49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не могут размещаться ниже 5 м над полосой движения;</w:t>
      </w:r>
    </w:p>
    <w:p w14:paraId="7327DCE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не могут размещаться сбоку от дорог, не имеющих бордюрного камня, ближе 3 м от бровки земляного полотна дороги;</w:t>
      </w:r>
    </w:p>
    <w:p w14:paraId="5B5295E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не должны создавать помех для прохода пешеходов и механизированной уборки улиц и тротуаров.</w:t>
      </w:r>
    </w:p>
    <w:p w14:paraId="0A4CE4A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2.32. Допускается размещение только таких стационарных объектов художественного оформления и информации, которые не являются источниками шума, вибрации, мощных световых, электромагнитных и иных излучений и полей, вблизи жилых помещений.</w:t>
      </w:r>
    </w:p>
    <w:p w14:paraId="42EBD30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2.33. Размещение в местах, не предназначенных для этих целей, объявлений, информационных материалов, надписей, графических изображений, за исключением информационных надписей и обозначений на объектах культурного наследия в соответствии с Федеральным законом от 25.06.2002 № 73-ФЗ «Об объектах культурного наследия (памятниках истории и культуры) народов Российской Федерации», иной информации, размещенной в местах, предназначенных для этих целей, если эти действия не являются нарушением законодательства о рекламе либо мелким хулиганством, влечет административную ответственность.</w:t>
      </w:r>
    </w:p>
    <w:p w14:paraId="6C0C560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2.34. Удаление самовольно размещенных объявлений, информационных материалов, надписей, графических изображений с мест, не предназначенных для этих целей (здания, сооружения, опоры контактной сети и элементы освещения и т.п.) осуществляется собственниками или иными владельцами указанных объектов либо лицами, эксплуатирующими опоры контактной сети и элементы освещения.</w:t>
      </w:r>
    </w:p>
    <w:p w14:paraId="304D9FF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2.35. Собственники или иные владельцы средств размещения информации, рекламной конструкции обязаны содержать их в чистоте, мойку производить по мере загрязнения, элементы конструкций окрашивать ежегодно при наличии дефектов лакокрасочного покрытия более 30 %.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14:paraId="2CFDA00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2.36. Рекламные конструкции и средства размещения информации, установленные на зданиях, сооружениях не должны мешать их текущей эксплуатации, перекрывать техническое и инженерное оборудование, нарушать функциональное назначение отдельных элементов архитектурно-градостроительного облика объекта 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14:paraId="18F08D8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2.37. Собственники или иные владельцы инженерного оборудования и сооружений, линейных сооружений и коммуникаций:</w:t>
      </w:r>
    </w:p>
    <w:p w14:paraId="5F721FE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обеспечивают надлежащее состояние и содержание инженерных оборудования и сооружений, линейных сооружений и коммуникаций;</w:t>
      </w:r>
    </w:p>
    <w:p w14:paraId="383DB82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2) принимают необходимые меры для недопущения наличия открытых и (или) разрушенных труб, тепловых камер, колодцев, люков, решеток </w:t>
      </w:r>
      <w:proofErr w:type="spellStart"/>
      <w:r w:rsidRPr="00553FBB">
        <w:rPr>
          <w:sz w:val="24"/>
          <w:szCs w:val="24"/>
        </w:rPr>
        <w:t>дождеприемных</w:t>
      </w:r>
      <w:proofErr w:type="spellEnd"/>
      <w:r w:rsidRPr="00553FBB">
        <w:rPr>
          <w:sz w:val="24"/>
          <w:szCs w:val="24"/>
        </w:rPr>
        <w:t xml:space="preserve"> колодцев, траншей подземных сетей инженерно-технического обеспечения;</w:t>
      </w:r>
    </w:p>
    <w:p w14:paraId="32CF947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принимают необходимые меры по недопущению отсутствия наружной изоляции наземных линий теплосети, газо-, топливо-, водопроводов и иных наземных частей линейных сооружений и коммуникаций, иных внешних дефектов указанных объектов, производят их очистку и покраску.</w:t>
      </w:r>
    </w:p>
    <w:p w14:paraId="607EF48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2.38. Территории под наружными инженерными коммуникациями (тепловые сети, газопроводы, электросети, горячее водоснабжение и другие) должны содержаться в чистоте.</w:t>
      </w:r>
    </w:p>
    <w:p w14:paraId="017745A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2.39. Водопроводные сооружения, принадлежащие собственникам или иным владельцам, обслуживаются организациями, их эксплуатирующими.</w:t>
      </w:r>
    </w:p>
    <w:p w14:paraId="57B78EA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14:paraId="37E9647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2.40. </w:t>
      </w:r>
      <w:r w:rsidRPr="00553FBB">
        <w:rPr>
          <w:rFonts w:eastAsia="Calibri"/>
          <w:sz w:val="24"/>
          <w:szCs w:val="28"/>
          <w:lang w:eastAsia="en-US"/>
        </w:rPr>
        <w:t>Запрещается размещение транспортных средств на газоне, а также на детской или спортивной площадке.</w:t>
      </w:r>
    </w:p>
    <w:p w14:paraId="0FC09BA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2.41. Запрещается сбрасывать, складировать, временно хранить мусор, порубочные остатки деревьев, кустарников, а также листвы и других остатков растительности на территории общего пользования муниципального образования Сосновский сельсовет.</w:t>
      </w:r>
    </w:p>
    <w:p w14:paraId="6B1F13E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2.42. Организация несанкционированных свалок мусора, порубочных остатков деревьев, кустарников, а также листвы и других остатков растительности на территории общего пользования муниципального образования, влечет административную ответственность.</w:t>
      </w:r>
    </w:p>
    <w:p w14:paraId="224B6966" w14:textId="77777777" w:rsidR="00553FBB" w:rsidRPr="00553FBB" w:rsidRDefault="00553FBB" w:rsidP="00553FBB">
      <w:pPr>
        <w:widowControl/>
        <w:spacing w:line="276" w:lineRule="auto"/>
        <w:ind w:firstLine="567"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 xml:space="preserve">2.43. На территории муниципального образования необходимо соблюдать требования правил благоустройства к уборке снега. </w:t>
      </w:r>
    </w:p>
    <w:p w14:paraId="421737DC" w14:textId="77777777" w:rsidR="00553FBB" w:rsidRPr="00553FBB" w:rsidRDefault="00553FBB" w:rsidP="00553FBB">
      <w:pPr>
        <w:widowControl/>
        <w:spacing w:line="276" w:lineRule="auto"/>
        <w:ind w:firstLine="567"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>2.44. Запрещается загрязнять территории общего пользования муниципального образования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укрытия), в мойке транспортных средств у водоразборных колонок, артезианских скважин, родников, открытых водоемов, а также в хранении разукомплектованных транспортных средств на придомовых и внутриквартальных территориях, улицах, обочинах дорог.</w:t>
      </w:r>
    </w:p>
    <w:p w14:paraId="0FC6C98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rFonts w:eastAsia="Calibri"/>
          <w:bCs/>
          <w:sz w:val="24"/>
          <w:szCs w:val="28"/>
          <w:lang w:eastAsia="en-US"/>
        </w:rPr>
        <w:t xml:space="preserve">2.45. </w:t>
      </w:r>
      <w:r w:rsidRPr="00553FBB">
        <w:rPr>
          <w:rFonts w:eastAsia="Calibri"/>
          <w:sz w:val="24"/>
          <w:szCs w:val="28"/>
          <w:lang w:eastAsia="en-US"/>
        </w:rPr>
        <w:t>Граждане, должностные и юридические лица обязаны соблюдать</w:t>
      </w:r>
      <w:r w:rsidRPr="00553FBB">
        <w:rPr>
          <w:rFonts w:eastAsia="Calibri"/>
          <w:bCs/>
          <w:sz w:val="24"/>
          <w:szCs w:val="28"/>
          <w:lang w:eastAsia="en-US"/>
        </w:rPr>
        <w:t xml:space="preserve"> требования правил благоустройства территории муниципального образования Сосновский сельсовет к содержанию зеленых насаждений</w:t>
      </w:r>
      <w:r w:rsidRPr="00553FBB">
        <w:rPr>
          <w:sz w:val="24"/>
          <w:szCs w:val="24"/>
        </w:rPr>
        <w:t>.</w:t>
      </w:r>
    </w:p>
    <w:p w14:paraId="582E8C12" w14:textId="77777777" w:rsidR="00553FBB" w:rsidRPr="00553FBB" w:rsidRDefault="00553FBB" w:rsidP="00553FBB">
      <w:pPr>
        <w:widowControl/>
        <w:spacing w:line="276" w:lineRule="auto"/>
        <w:ind w:firstLine="567"/>
        <w:contextualSpacing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 xml:space="preserve">2.46. Запрещается создавать препятствия для вывоза твердых коммунальных отходов.  </w:t>
      </w:r>
    </w:p>
    <w:p w14:paraId="0CC07FAF" w14:textId="77777777" w:rsidR="00553FBB" w:rsidRPr="00553FBB" w:rsidRDefault="00553FBB" w:rsidP="00553FBB">
      <w:pPr>
        <w:widowControl/>
        <w:spacing w:line="276" w:lineRule="auto"/>
        <w:ind w:firstLine="567"/>
        <w:contextualSpacing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>2.47.  Граждане, должностные и юридические лица обязаны соблюдать требования к порядку накопления твердых коммунальных отходов.</w:t>
      </w:r>
    </w:p>
    <w:p w14:paraId="4FEF1AB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22DFC208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3. Перечень работ по благоустройству и периодичность их выполнения</w:t>
      </w:r>
    </w:p>
    <w:p w14:paraId="7D237C8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  <w:bookmarkStart w:id="2" w:name="Par208"/>
      <w:bookmarkEnd w:id="2"/>
    </w:p>
    <w:p w14:paraId="556E30A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3.1.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Федерации, Пензенской области, Правилами и иными муниципальными правовыми актами.</w:t>
      </w:r>
    </w:p>
    <w:p w14:paraId="7F4D1ADB" w14:textId="77777777" w:rsidR="00553FBB" w:rsidRPr="00553FBB" w:rsidRDefault="00553FBB" w:rsidP="00553FBB">
      <w:pPr>
        <w:widowControl/>
        <w:ind w:firstLine="709"/>
        <w:jc w:val="both"/>
        <w:rPr>
          <w:sz w:val="24"/>
          <w:szCs w:val="28"/>
        </w:rPr>
      </w:pPr>
      <w:r w:rsidRPr="00553FBB">
        <w:rPr>
          <w:sz w:val="24"/>
          <w:szCs w:val="28"/>
        </w:rPr>
        <w:t>Собственники или иные законные владельцы зданий, строений, сооружений, земельных участков либо лицо, ответственное за эксплуатацию здания, строения, сооружения обязаны принимать участие в содержании прилегающих территорий.</w:t>
      </w:r>
    </w:p>
    <w:p w14:paraId="4C0C397F" w14:textId="77777777" w:rsidR="00553FBB" w:rsidRPr="00553FBB" w:rsidRDefault="00553FBB" w:rsidP="00553FBB">
      <w:pPr>
        <w:ind w:firstLine="709"/>
        <w:jc w:val="both"/>
        <w:rPr>
          <w:sz w:val="24"/>
          <w:szCs w:val="28"/>
        </w:rPr>
      </w:pPr>
      <w:r w:rsidRPr="00553FBB">
        <w:rPr>
          <w:sz w:val="24"/>
          <w:szCs w:val="28"/>
        </w:rPr>
        <w:t xml:space="preserve">Указанные лица принимают участие в содержании прилегающей территории в границах, определенных Правилами благоустройства (границы прилегающей территории для жилых домов </w:t>
      </w:r>
      <w:r w:rsidRPr="00553FBB">
        <w:rPr>
          <w:sz w:val="24"/>
          <w:szCs w:val="28"/>
        </w:rPr>
        <w:lastRenderedPageBreak/>
        <w:t>(объектов индивидуального жилищного строительства), жилых домов блокированной застройки определены в размере 5 метров по периметру от границы земельного участка, а в случае наличия со стороны жилого дома автомобильных дорог местного значения; внутриквартальных (</w:t>
      </w:r>
      <w:proofErr w:type="spellStart"/>
      <w:r w:rsidRPr="00553FBB">
        <w:rPr>
          <w:sz w:val="24"/>
          <w:szCs w:val="28"/>
        </w:rPr>
        <w:t>внутридворовых</w:t>
      </w:r>
      <w:proofErr w:type="spellEnd"/>
      <w:r w:rsidRPr="00553FBB">
        <w:rPr>
          <w:sz w:val="24"/>
          <w:szCs w:val="28"/>
        </w:rPr>
        <w:t>) проездов; объектов ресурсоснабжающих организаций, объектов связи – до всех перечисленных выше объектов.</w:t>
      </w:r>
    </w:p>
    <w:p w14:paraId="0C06936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Организация уборки иных территорий осуществляется администрацией в соответствии с договором с лицами, на которых возложены полномочия по уборке территории (далее - специализированная организация по уборке), в пределах средств, предусмотренных на эти цели в бюджете поселения.</w:t>
      </w:r>
    </w:p>
    <w:p w14:paraId="7350CCB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Границы прилегающей территории определяются в соответствии с требованиями Закона Пензенской области от 31.05.2024 № 4306-ЗПО </w:t>
      </w:r>
      <w:proofErr w:type="gramStart"/>
      <w:r w:rsidRPr="00553FBB">
        <w:rPr>
          <w:sz w:val="24"/>
          <w:szCs w:val="24"/>
        </w:rPr>
        <w:t>« О</w:t>
      </w:r>
      <w:proofErr w:type="gramEnd"/>
      <w:r w:rsidRPr="00553FBB">
        <w:rPr>
          <w:sz w:val="24"/>
          <w:szCs w:val="24"/>
        </w:rPr>
        <w:t xml:space="preserve"> порядке определения органами местного самоуправления муниципальных образований Пензенской области границ прилегающей территории к зданию, строению, сооружению, земельному участку».</w:t>
      </w:r>
    </w:p>
    <w:p w14:paraId="7DC9CE68" w14:textId="77777777" w:rsidR="00553FBB" w:rsidRPr="00553FBB" w:rsidRDefault="00553FBB" w:rsidP="00553FBB">
      <w:pPr>
        <w:ind w:firstLine="709"/>
        <w:jc w:val="both"/>
        <w:rPr>
          <w:sz w:val="24"/>
          <w:szCs w:val="28"/>
        </w:rPr>
      </w:pPr>
      <w:r w:rsidRPr="00553FBB">
        <w:rPr>
          <w:sz w:val="24"/>
          <w:szCs w:val="28"/>
        </w:rPr>
        <w:t>К работам по участию в содержании прилегающей территории относиться:</w:t>
      </w:r>
    </w:p>
    <w:p w14:paraId="420074D3" w14:textId="77777777" w:rsidR="00553FBB" w:rsidRPr="00553FBB" w:rsidRDefault="00553FBB" w:rsidP="00553FBB">
      <w:pPr>
        <w:widowControl/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>Уборка прилегающей территории (удаление мусора, смета). К территории, подлежащей уборке, относится так же уширение внутриквартального (</w:t>
      </w:r>
      <w:proofErr w:type="spellStart"/>
      <w:r w:rsidRPr="00553FBB">
        <w:rPr>
          <w:sz w:val="24"/>
          <w:szCs w:val="28"/>
        </w:rPr>
        <w:t>внутридворового</w:t>
      </w:r>
      <w:proofErr w:type="spellEnd"/>
      <w:r w:rsidRPr="00553FBB">
        <w:rPr>
          <w:sz w:val="24"/>
          <w:szCs w:val="28"/>
        </w:rPr>
        <w:t xml:space="preserve">) </w:t>
      </w:r>
      <w:proofErr w:type="gramStart"/>
      <w:r w:rsidRPr="00553FBB">
        <w:rPr>
          <w:sz w:val="24"/>
          <w:szCs w:val="28"/>
        </w:rPr>
        <w:t>проезда,  на</w:t>
      </w:r>
      <w:proofErr w:type="gramEnd"/>
      <w:r w:rsidRPr="00553FBB">
        <w:rPr>
          <w:sz w:val="24"/>
          <w:szCs w:val="28"/>
        </w:rPr>
        <w:t xml:space="preserve"> котором осуществляется временное размещение транспортных средств.</w:t>
      </w:r>
    </w:p>
    <w:p w14:paraId="268EA509" w14:textId="77777777" w:rsidR="00553FBB" w:rsidRPr="00553FBB" w:rsidRDefault="00553FBB" w:rsidP="00553FBB">
      <w:pPr>
        <w:ind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>Уборка прилегающей территории должна производиться не менее 1 раза в неделю;</w:t>
      </w:r>
    </w:p>
    <w:p w14:paraId="495E10B4" w14:textId="77777777" w:rsidR="00553FBB" w:rsidRPr="00553FBB" w:rsidRDefault="00553FBB" w:rsidP="00553FBB">
      <w:pPr>
        <w:widowControl/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>Стрижка (скашивание) травы в течение летнего периода при высоте травостоя более 20 сантиметров и уборка скошенной травы;</w:t>
      </w:r>
    </w:p>
    <w:p w14:paraId="38B39957" w14:textId="77777777" w:rsidR="00553FBB" w:rsidRPr="00553FBB" w:rsidRDefault="00553FBB" w:rsidP="00553FBB">
      <w:pPr>
        <w:widowControl/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>Уборка снега и противогололедная обработка пешеходных дорожек, тротуаров, уширения внутриквартального (</w:t>
      </w:r>
      <w:proofErr w:type="spellStart"/>
      <w:r w:rsidRPr="00553FBB">
        <w:rPr>
          <w:sz w:val="24"/>
          <w:szCs w:val="28"/>
        </w:rPr>
        <w:t>внутридворового</w:t>
      </w:r>
      <w:proofErr w:type="spellEnd"/>
      <w:r w:rsidRPr="00553FBB">
        <w:rPr>
          <w:sz w:val="24"/>
          <w:szCs w:val="28"/>
        </w:rPr>
        <w:t xml:space="preserve">) </w:t>
      </w:r>
      <w:proofErr w:type="gramStart"/>
      <w:r w:rsidRPr="00553FBB">
        <w:rPr>
          <w:sz w:val="24"/>
          <w:szCs w:val="28"/>
        </w:rPr>
        <w:t>проезда,  на</w:t>
      </w:r>
      <w:proofErr w:type="gramEnd"/>
      <w:r w:rsidRPr="00553FBB">
        <w:rPr>
          <w:sz w:val="24"/>
          <w:szCs w:val="28"/>
        </w:rPr>
        <w:t xml:space="preserve"> котором осуществляется временное размещение транспортных средств;</w:t>
      </w:r>
    </w:p>
    <w:p w14:paraId="5D0E712D" w14:textId="77777777" w:rsidR="00553FBB" w:rsidRPr="00553FBB" w:rsidRDefault="00553FBB" w:rsidP="00553FBB">
      <w:pPr>
        <w:widowControl/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 xml:space="preserve">Содержание малых архитектурных форм, установленных в рамках реализации муниципальных программ по благоустройству, включая муниципальную программу по формированию современной городской среды (ремонт малых архитектурных форм и их окраска, очистка от снега малых архитектурных форм, а </w:t>
      </w:r>
      <w:proofErr w:type="gramStart"/>
      <w:r w:rsidRPr="00553FBB">
        <w:rPr>
          <w:sz w:val="24"/>
          <w:szCs w:val="28"/>
        </w:rPr>
        <w:t>так же</w:t>
      </w:r>
      <w:proofErr w:type="gramEnd"/>
      <w:r w:rsidRPr="00553FBB">
        <w:rPr>
          <w:sz w:val="24"/>
          <w:szCs w:val="28"/>
        </w:rPr>
        <w:t xml:space="preserve"> подходов к ним);</w:t>
      </w:r>
    </w:p>
    <w:p w14:paraId="0E18ABA2" w14:textId="77777777" w:rsidR="00553FBB" w:rsidRPr="00553FBB" w:rsidRDefault="00553FBB" w:rsidP="00553FBB">
      <w:pPr>
        <w:widowControl/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553FBB">
        <w:rPr>
          <w:sz w:val="24"/>
          <w:szCs w:val="28"/>
        </w:rPr>
        <w:t>Ежедневная очистка урн от отходов.</w:t>
      </w:r>
    </w:p>
    <w:p w14:paraId="637D28F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3.2. Уборка территории поселения на улицах с движением транспорта проводится в ночное время с 23 часов до 07 часов, на остальных улицах – в течение дня, в случае обстоятельств непреодолимой силы (чрезвычайные ситуации, стихийные бедствия) - круглосуточно.</w:t>
      </w:r>
    </w:p>
    <w:p w14:paraId="539A422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Уборка мест массового пребывания людей производится в течение дня.</w:t>
      </w:r>
    </w:p>
    <w:p w14:paraId="5FE8E6F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3.3. Вывоз скола асфальта при проведении дорожно-ремонтных работ производится организациями, проводящими работы: на улицах с движением транспорта - незамедлительно (в ходе работ), на остальных улицах и во дворах - в течение суток.</w:t>
      </w:r>
    </w:p>
    <w:p w14:paraId="04F1D49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3.4. Уборка мусора от сноса (обрезки) элементов озеленения осуществляется организациями, производящими работы по сносу (обрезке) данных элементов озеленения.</w:t>
      </w:r>
    </w:p>
    <w:p w14:paraId="4C769C6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Вывоз мусора от сноса (обрезки) элементов озеленения с территорий улиц производится в течение суток.</w:t>
      </w:r>
    </w:p>
    <w:p w14:paraId="7D5AB73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Пни, оставшиеся после сноса элементов озеленения, удаляются в течение десяти суток.</w:t>
      </w:r>
    </w:p>
    <w:p w14:paraId="1C33A1B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Упавшие деревья удаляются собственниками или иными владельцами территории немедленно с проезжей части дорог, тротуаров, от </w:t>
      </w:r>
      <w:proofErr w:type="spellStart"/>
      <w:r w:rsidRPr="00553FBB">
        <w:rPr>
          <w:sz w:val="24"/>
          <w:szCs w:val="24"/>
        </w:rPr>
        <w:t>токонесущих</w:t>
      </w:r>
      <w:proofErr w:type="spellEnd"/>
      <w:r w:rsidRPr="00553FBB">
        <w:rPr>
          <w:sz w:val="24"/>
          <w:szCs w:val="24"/>
        </w:rPr>
        <w:t xml:space="preserve"> проводов, жилых и производственных зданий, а с других территорий - в течение 6 часов с момента обнаружения.</w:t>
      </w:r>
    </w:p>
    <w:p w14:paraId="03D05A6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3.5. Работы по содержанию объектов благоустройства включают:</w:t>
      </w:r>
    </w:p>
    <w:p w14:paraId="6B27EDB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ежедневный осмотр всех элементов благоустройства, расположенных на соответствующей территории;</w:t>
      </w:r>
    </w:p>
    <w:p w14:paraId="75D855D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устранение повреждений отдельных элементов благоустройства в течение 3 месяцев со дня обнаружения;</w:t>
      </w:r>
    </w:p>
    <w:p w14:paraId="0761B50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мероприятия по уходу за деревьями и кустарниками, газонами, цветниками;</w:t>
      </w:r>
    </w:p>
    <w:p w14:paraId="4A6BAA7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проведение санитарной очистки канав, труб, дренажей, предназначенных для отвода ливневых и грунтовых вод, от мусора один раз весной (после схода снега) и далее по мере накопления (от двух до четырех раз в три месяца);</w:t>
      </w:r>
    </w:p>
    <w:p w14:paraId="1F782D1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5) очистку малых архитектурных форм, элементов внешнего благоустройства (ограждений) по мере загрязнения, окраску и (или) побелку при наличии дефектов лакокрасочного покрытия более 30% от общей площади, но не реже одного раза в год;</w:t>
      </w:r>
    </w:p>
    <w:p w14:paraId="6065ACB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6) ежедневную уборку территории (мойку, подметание, уборку снега, наледи, проведение иных технологических операций для поддержания объектов благоустройства в чистоте).</w:t>
      </w:r>
    </w:p>
    <w:p w14:paraId="37A06DA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3.6. Работы по ремонту (текущему, капитальному) объектов благоустройства включают:</w:t>
      </w:r>
    </w:p>
    <w:p w14:paraId="209C8DB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восстановление и замену покрытий дорог, проездов, тротуаров и их конструктивных элементов;</w:t>
      </w:r>
    </w:p>
    <w:p w14:paraId="30F4A53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установку, замену, восстановление малых архитектурных форм, их отдельных элементов;</w:t>
      </w:r>
    </w:p>
    <w:p w14:paraId="347296E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установку контейнеров, урн в соответствии с санитарными правилами и нормами;</w:t>
      </w:r>
    </w:p>
    <w:p w14:paraId="2B14F68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ремонт и восстановление разрушенных ограждений и оборудования спортивных, детских площадок;</w:t>
      </w:r>
    </w:p>
    <w:p w14:paraId="5E42C9F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восстановление элементов освещения, окраску опор элементов освещения;</w:t>
      </w:r>
    </w:p>
    <w:p w14:paraId="434A437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6)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бронирование живой изгороди, лечение ран;</w:t>
      </w:r>
    </w:p>
    <w:p w14:paraId="130C3F4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3.7. Работы по созданию новых объектов благоустройства включают:</w:t>
      </w:r>
    </w:p>
    <w:p w14:paraId="57E415A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ландшафтные работы: устройство покрытий поверхности (в том числе с использованием тротуарной плитки), дорожек, площадок автостоянок, спортивных и детских площадок, установку малых архитектурных форм (скульптурно-архитектурных и монументально-декоративных композиций, устройство цветников и газонов, декоративных водоемов, монументов, устройств для оформления мобильного и вертикального озеленения, водных устройств), элементов внешнего благоустройства (ограждений, газонных ограждений);</w:t>
      </w:r>
    </w:p>
    <w:p w14:paraId="641E99F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14:paraId="0505F98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мероприятия по созданию элементов освещения и художественно-светового оформления поселения;</w:t>
      </w:r>
    </w:p>
    <w:p w14:paraId="514213C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работы, связанные с разработкой грунта, временным нарушением благоустройства территории поселения, которые производятся в соответствии с требованиями нормативных правовых актов, регламентирующих выполнение строительных и ремонтных работ, после уведомления администрации по месту проведения работ.</w:t>
      </w:r>
    </w:p>
    <w:p w14:paraId="6EFE409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предусматривается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14:paraId="2B00C5A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</w:p>
    <w:p w14:paraId="57AABD8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3.8. Администрация организует привлечение граждан к выполнению на добровольной основе работ по уборке, благоустройству и озеленению территории поселения.</w:t>
      </w:r>
    </w:p>
    <w:p w14:paraId="4C35D08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3.9. В соответствии с климатическими условиями период зимней уборки территории поселения устанавливается с 15 октября (включительно) по 15 апреля (включительно).</w:t>
      </w:r>
    </w:p>
    <w:p w14:paraId="478E189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3.10. Зимняя уборка предусматривает работы по удалению снега и снежно-ледяных образований. Эти работы производятся утром до начала движения транспортных средств и по мере необходимости в течение дня.</w:t>
      </w:r>
    </w:p>
    <w:p w14:paraId="31517C1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3.11. Укладка свежевыпавшего снега в валы и кучи разрешается на улицах, площадях, набережных и скверах с обязательным вывозом.</w:t>
      </w:r>
    </w:p>
    <w:p w14:paraId="1E12838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3.12. Удаление снега осуществляется путем его подметания, сгребания, погрузки и вывоза в места, определенные администрацией.</w:t>
      </w:r>
    </w:p>
    <w:p w14:paraId="474BBD1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3.13. К первоочередным мероприятиям зимней уборки проезжей части автомобильных дорог местного значения, улиц, тротуаров относятся:</w:t>
      </w:r>
    </w:p>
    <w:p w14:paraId="3FA1CAE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обработка противогололедными материалами;</w:t>
      </w:r>
    </w:p>
    <w:p w14:paraId="3CF319C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сгребание и подметание снега;</w:t>
      </w:r>
    </w:p>
    <w:p w14:paraId="5530B0C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формирование снежного вала для последующего вывоза;</w:t>
      </w:r>
    </w:p>
    <w:p w14:paraId="47FB633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4) выполнение разрывов в валах снега на перекрестках, у остановок пассажирского транспорта, подъездов зданий, выездов из дворов, площадок автостоянок.</w:t>
      </w:r>
    </w:p>
    <w:p w14:paraId="121A1E6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3.14. К мероприятиям второй очереди относятся:</w:t>
      </w:r>
    </w:p>
    <w:p w14:paraId="0F0D451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удаление снега (вывоз);</w:t>
      </w:r>
    </w:p>
    <w:p w14:paraId="0B1F430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зачистка дорожных лотков после удаления снега; скалывание льда и удаление снежно-ледяных образований.</w:t>
      </w:r>
    </w:p>
    <w:p w14:paraId="495ABFE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3.15. Уборка снега, наледи на тротуарах и проезжей части дорог, осуществляется специализированными организациями. Снег и сколотый лед вывозятся в места складирования снега, определенные администрацией.</w:t>
      </w:r>
    </w:p>
    <w:p w14:paraId="397FE2E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3.16. Технологическая операция подметания снега предусматривает выполнение следующих требований:</w:t>
      </w:r>
    </w:p>
    <w:p w14:paraId="7A3041F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механизированное подметание проезжей части должно начинаться при высоте рыхлой снежной массы на дорожном полотне более 3 см;</w:t>
      </w:r>
    </w:p>
    <w:p w14:paraId="285F3AE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при длительном снегопаде циклы механизированного подметания проезжей части осуществляются постоянно;</w:t>
      </w:r>
    </w:p>
    <w:p w14:paraId="6862B2B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при непрекращающемся снегопаде в течение суток должна быть обеспечена постоянная работа снегоуборочных машин на улицах;</w:t>
      </w:r>
    </w:p>
    <w:p w14:paraId="2D6EDC5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после завершения механизированного подметания проезжая часть очищается от снежных накатов и наледей.</w:t>
      </w:r>
    </w:p>
    <w:p w14:paraId="1106CDF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Технологическая операция формирования снежных валов состоит в том, что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14:paraId="4D19567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3.17. Технологическая операция вывоза снега и зачистки лотков предусматривает вывоз снега с улиц и проездов в два этапа:</w:t>
      </w:r>
    </w:p>
    <w:p w14:paraId="6016571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первоочередной (выборочный) вывоз снега от остановок общественного транспорта, наземных пешеходных переходов, с мостов и путепроводов, мест массового посещения населения (рынков, гостиниц, вокзалов), въездов на территорию учреждений здравоохранения и других социально важных объектов осуществляется в течение 24 часов после окончания снегопада;</w:t>
      </w:r>
    </w:p>
    <w:p w14:paraId="5416E01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окончательный (сплошной) вывоз снега производится по окончании первоочередного вывоза.</w:t>
      </w:r>
    </w:p>
    <w:p w14:paraId="0CA0E0E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3.18. Снег, очищаемый с дворовых территорий и внутриквартальных проездов, складируется на указанных территориях таким образом, чтобы были обеспечены проезд транспорта, движение пешеходов и сохранность элементов озеленения.</w:t>
      </w:r>
    </w:p>
    <w:p w14:paraId="12E0B70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3.19. Снег, очищаемый с дорожек и аллей парков и скверов, складируется на дорожках, аллеях или газонах таким образом, чтобы было обеспечено беспрепятственное движение пешеходов.</w:t>
      </w:r>
    </w:p>
    <w:p w14:paraId="51D9D7A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3.20. После формирования снежного вала немедленно производятся следующие работы:</w:t>
      </w:r>
    </w:p>
    <w:p w14:paraId="2D336BF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расчистка проходов в валах на пешеходных переходах шириной не менее 2 м и в количестве, достаточном для прохода пешеходов;</w:t>
      </w:r>
    </w:p>
    <w:p w14:paraId="28C219C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расчистка или погрузка снежного вала на остановках общественного транспорта на ширину не менее длины одного транспортного средства, а на пешеходных дорожках - на ширину перехода;</w:t>
      </w:r>
    </w:p>
    <w:p w14:paraId="3963DDD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расчистка или погрузка снежного вала на перекрестках и въездах во дворы, у площадок автостоянок.</w:t>
      </w:r>
    </w:p>
    <w:p w14:paraId="4741F57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3.21. Погрузка и вывоз снега начинаются после формирования снежного вала. Очередность вывоза снега с улиц определяется категорией улицы.</w:t>
      </w:r>
    </w:p>
    <w:p w14:paraId="4873B6B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3.22. Выполнение зимних уборочных работ по очистке тротуаров во время снегопада (сдвижка и подметание снега) осуществляется с периодичностью, указанной в таблице 1.</w:t>
      </w:r>
    </w:p>
    <w:p w14:paraId="1A348EE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6D5BDFC7" w14:textId="77777777" w:rsidR="00553FBB" w:rsidRPr="00553FBB" w:rsidRDefault="00553FBB" w:rsidP="00553FBB">
      <w:pPr>
        <w:widowControl/>
        <w:ind w:firstLine="567"/>
        <w:jc w:val="right"/>
        <w:rPr>
          <w:sz w:val="24"/>
          <w:szCs w:val="24"/>
        </w:rPr>
      </w:pPr>
      <w:r w:rsidRPr="00553FBB">
        <w:rPr>
          <w:sz w:val="24"/>
          <w:szCs w:val="24"/>
        </w:rPr>
        <w:t>Таблица 1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3261"/>
        <w:gridCol w:w="3402"/>
      </w:tblGrid>
      <w:tr w:rsidR="00553FBB" w:rsidRPr="00553FBB" w14:paraId="54D30123" w14:textId="77777777" w:rsidTr="00A96676"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A4D2A5" w14:textId="77777777" w:rsidR="00553FBB" w:rsidRPr="00553FBB" w:rsidRDefault="00553FBB" w:rsidP="00553FBB">
            <w:pPr>
              <w:widowControl/>
              <w:ind w:firstLine="567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Класс тротуара</w:t>
            </w:r>
          </w:p>
        </w:tc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31FFCC" w14:textId="77777777" w:rsidR="00553FBB" w:rsidRPr="00553FBB" w:rsidRDefault="00553FBB" w:rsidP="00553FBB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 xml:space="preserve">Периодичность, часов, при температуре воздуха градусов </w:t>
            </w:r>
          </w:p>
          <w:p w14:paraId="272F18B1" w14:textId="77777777" w:rsidR="00553FBB" w:rsidRPr="00553FBB" w:rsidRDefault="00553FBB" w:rsidP="00553FBB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по Цельсию</w:t>
            </w:r>
          </w:p>
        </w:tc>
      </w:tr>
      <w:tr w:rsidR="00553FBB" w:rsidRPr="00553FBB" w14:paraId="52FF39CE" w14:textId="77777777" w:rsidTr="00A96676">
        <w:tc>
          <w:tcPr>
            <w:tcW w:w="2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7674" w14:textId="77777777" w:rsidR="00553FBB" w:rsidRPr="00553FBB" w:rsidRDefault="00553FBB" w:rsidP="00553FB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018B5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Ниже - 2 °C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50A60F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Выше - 2 °C</w:t>
            </w:r>
          </w:p>
        </w:tc>
      </w:tr>
      <w:tr w:rsidR="00553FBB" w:rsidRPr="00553FBB" w14:paraId="6C47BF21" w14:textId="77777777" w:rsidTr="00A96676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9820F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DF3458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3 часа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E7E4F7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1,5 часа</w:t>
            </w:r>
          </w:p>
        </w:tc>
      </w:tr>
      <w:tr w:rsidR="00553FBB" w:rsidRPr="00553FBB" w14:paraId="288CB493" w14:textId="77777777" w:rsidTr="00A96676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C484E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EEA0CB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2 часа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9B5805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1 час</w:t>
            </w:r>
          </w:p>
        </w:tc>
      </w:tr>
      <w:tr w:rsidR="00553FBB" w:rsidRPr="00553FBB" w14:paraId="26C62B03" w14:textId="77777777" w:rsidTr="00A96676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F82F83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4392B4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1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5FBC43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Через 0,5 часа</w:t>
            </w:r>
          </w:p>
        </w:tc>
      </w:tr>
    </w:tbl>
    <w:p w14:paraId="1B6CCF4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3859CC8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3.23. Убираемый снег должен сдвигаться с тротуаров на проезжую часть в </w:t>
      </w:r>
      <w:proofErr w:type="spellStart"/>
      <w:r w:rsidRPr="00553FBB">
        <w:rPr>
          <w:sz w:val="24"/>
          <w:szCs w:val="24"/>
        </w:rPr>
        <w:t>прилотковую</w:t>
      </w:r>
      <w:proofErr w:type="spellEnd"/>
      <w:r w:rsidRPr="00553FBB">
        <w:rPr>
          <w:sz w:val="24"/>
          <w:szCs w:val="24"/>
        </w:rPr>
        <w:t xml:space="preserve"> полосу.</w:t>
      </w:r>
    </w:p>
    <w:p w14:paraId="68087E8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Сдвинутый с внутриквартальных проездов снег следует укладывать в кучи и валы, расположенные параллельно бордюрному камню, или складировать вдоль проезда при помощи, как правило, роторных снегоочистителей.</w:t>
      </w:r>
    </w:p>
    <w:p w14:paraId="28EA19C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На тротуарах шириной более 6 м, отделенных газонами от проезжей части улиц, допускается сдвигать снег на вал на середину тротуара для последующего удаления.</w:t>
      </w:r>
    </w:p>
    <w:p w14:paraId="37EC4F0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Работы по укладке снега в валы и кучи должны быть закончены на тротуарах 1 и 2 классов не позднее 6 часов с момента окончания снегопада, а на остальных территориях - не позднее 12 часов.</w:t>
      </w:r>
    </w:p>
    <w:p w14:paraId="7FA1521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3.24. Участки тротуаров, покрытые уплотненным снегом, следует убирать в кратчайшие сроки, как правило, скалывателями-рыхлителями уплотненного снега. Сгребание и уборка скола должны производиться одновременно со скалыванием или немедленно после него и складироваться вместе со снегом.</w:t>
      </w:r>
    </w:p>
    <w:p w14:paraId="6AD6B77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Снег при ручной уборке тротуаров и внутриквартальных (асфальтовых и брусчатых) проездов должен убираться полностью. При отсутствии усовершенствованных покрытий снег следует убирать, оставляя слой снега для последующего его уплотнения.</w:t>
      </w:r>
    </w:p>
    <w:p w14:paraId="4A49F16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3.25. При возникновении зимней скользкости обработка дорожных покрытий тротуаров должна производиться противогололедными материалами по мере необходимости.</w:t>
      </w:r>
    </w:p>
    <w:p w14:paraId="11BDEE4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3.26. Для предотвращения падения снега и сосулек с крыш нежилых зданий крыши должны очищаться от свежевыпавшего снега, если его слой составляет более 10 см с обязательным применением мер предосторожности для обеспечения безопасного движения пешеходов и сохранности деревьев, кустарников, вывесок. Сброшенные с крыш снег и лед по окончании сбрасывания должны немедленно убираться.</w:t>
      </w:r>
    </w:p>
    <w:p w14:paraId="3E6B040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3.27. Уборка лотковой зоны в зимнее время должна предусматривать:</w:t>
      </w:r>
    </w:p>
    <w:p w14:paraId="2A86E33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очистку верха бордюрного камня для прохождения снегопогрузчика;</w:t>
      </w:r>
    </w:p>
    <w:p w14:paraId="13C7072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зачистку территории до бордюрного камня после прохождения снегопогрузчика и формирование снежного вала;</w:t>
      </w:r>
    </w:p>
    <w:p w14:paraId="55692A2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вод.</w:t>
      </w:r>
    </w:p>
    <w:p w14:paraId="3E83A1C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3.28. При производстве зимней уборки не допускается:</w:t>
      </w:r>
    </w:p>
    <w:p w14:paraId="5AE1B67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сброс или складирование снега на проезжей части дорог;</w:t>
      </w:r>
    </w:p>
    <w:p w14:paraId="2022D4E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выброс снега через ограждения мостов и путепроводов.</w:t>
      </w:r>
    </w:p>
    <w:p w14:paraId="734E15D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3.29. В соответствии с климатическими условиями период летней уборки территорий устанавливается с 16 апреля по 14 октября.</w:t>
      </w:r>
    </w:p>
    <w:p w14:paraId="15A9430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3.30. Основной задачей летней уборки является удаление загрязнений, накапливающихся на территории поселения и приводящих к возникновению запыленности воздуха и ухудшению эстетического вида территории поселения.</w:t>
      </w:r>
    </w:p>
    <w:p w14:paraId="197D670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3.31. При переходе с зимнего на летний период уборки производятся следующие виды работ:</w:t>
      </w:r>
    </w:p>
    <w:p w14:paraId="7AE6E25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очистка газонов от веток, листьев и песка, накопившихся за зиму, промывка газонов;</w:t>
      </w:r>
    </w:p>
    <w:p w14:paraId="0687140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зачистка лотковой зоны, проезжей части, тротуаров, погрузка и вывоз собранного смета (пыли, песка);</w:t>
      </w:r>
    </w:p>
    <w:p w14:paraId="07182F5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промывка и расчистка канавок для обеспечения оттока воды в местах, где это требуется для нормального отвода талых вод;</w:t>
      </w:r>
    </w:p>
    <w:p w14:paraId="45DC7AB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систематический сгон талой воды к люкам и приемным колодцам ливневой канализации;</w:t>
      </w:r>
    </w:p>
    <w:p w14:paraId="365D7A9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очистка от грязи, мойка, окраса ограждений мостов, путепроводов, дорожных знаков;</w:t>
      </w:r>
    </w:p>
    <w:p w14:paraId="3B354CE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6) общая очистка дворовых территорий после окончания таяния снега, уборка мусора.</w:t>
      </w:r>
    </w:p>
    <w:p w14:paraId="06D3DD1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3.32. Летняя уборка территорий предусматривает:</w:t>
      </w:r>
    </w:p>
    <w:p w14:paraId="08D4698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подметание проезжей части дорог, мостов, путепроводов, тротуаров, внутриквартальных территорий;</w:t>
      </w:r>
    </w:p>
    <w:p w14:paraId="57E2560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уборку загрязнений с газонов, в парках, скверах;</w:t>
      </w:r>
    </w:p>
    <w:p w14:paraId="210A7A5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вывоз смета (пыли, песка), загрязнений, листвы на свалку.</w:t>
      </w:r>
    </w:p>
    <w:p w14:paraId="2A055AB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3.33. Подметание производится в следующие сроки:</w:t>
      </w:r>
    </w:p>
    <w:p w14:paraId="2A75EDE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проезжей части дорог - круглосуточно, по мере накопления загрязнений;</w:t>
      </w:r>
    </w:p>
    <w:p w14:paraId="0934A57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дворовых, придомовых и внутриквартальных территорий - ежедневно до 7 часов утра и далее по мере необходимости.</w:t>
      </w:r>
    </w:p>
    <w:p w14:paraId="43BB907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3.34. Периодичность выполнения летних уборочных работ тротуаров зависит от интенсивности движения по тротуару и указана в таблице 2.</w:t>
      </w:r>
    </w:p>
    <w:p w14:paraId="0DA1990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0B78175B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sz w:val="24"/>
          <w:szCs w:val="24"/>
        </w:rPr>
        <w:t xml:space="preserve">                                                                                                       Таблица 2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5529"/>
      </w:tblGrid>
      <w:tr w:rsidR="00553FBB" w:rsidRPr="00553FBB" w14:paraId="46BBF5D2" w14:textId="77777777" w:rsidTr="00A96676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24BCED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Класс тротуара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7092C9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Периодичность выполнения уборочных работ</w:t>
            </w:r>
          </w:p>
        </w:tc>
      </w:tr>
      <w:tr w:rsidR="00553FBB" w:rsidRPr="00553FBB" w14:paraId="078AA69F" w14:textId="77777777" w:rsidTr="00A96676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25A19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D73EA2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Один раз в двое суток</w:t>
            </w:r>
          </w:p>
        </w:tc>
      </w:tr>
      <w:tr w:rsidR="00553FBB" w:rsidRPr="00553FBB" w14:paraId="7AB374DA" w14:textId="77777777" w:rsidTr="00A96676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26C619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AB0F6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Один раз в сутки</w:t>
            </w:r>
          </w:p>
        </w:tc>
      </w:tr>
      <w:tr w:rsidR="00553FBB" w:rsidRPr="00553FBB" w14:paraId="3AB31F1E" w14:textId="77777777" w:rsidTr="00A96676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96C4D5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A001D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Два раза в сутки</w:t>
            </w:r>
          </w:p>
        </w:tc>
      </w:tr>
    </w:tbl>
    <w:p w14:paraId="04BD9FC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3.35. Уборка пустырей, территорий, прилегающих к железнодорожным путям и автомобильным дорогам в границах поселения, производится регулярно, по мере их засорения, но не реже одного раза в шесть месяцев.</w:t>
      </w:r>
    </w:p>
    <w:p w14:paraId="79A7AC5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3.36. Уборка газонов, парков, скверов производится еженедельно.</w:t>
      </w:r>
    </w:p>
    <w:p w14:paraId="308BB35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Дорожки и площадки парков, скверов, должны быть очищены от мусора, листьев и других видимых загрязнений.</w:t>
      </w:r>
    </w:p>
    <w:p w14:paraId="7A6CD95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3.37. Удаление смета (мусора, пыли, песка) из </w:t>
      </w:r>
      <w:proofErr w:type="spellStart"/>
      <w:r w:rsidRPr="00553FBB">
        <w:rPr>
          <w:sz w:val="24"/>
          <w:szCs w:val="24"/>
        </w:rPr>
        <w:t>прилотковой</w:t>
      </w:r>
      <w:proofErr w:type="spellEnd"/>
      <w:r w:rsidRPr="00553FBB">
        <w:rPr>
          <w:sz w:val="24"/>
          <w:szCs w:val="24"/>
        </w:rPr>
        <w:t xml:space="preserve"> зоны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и вывозом его в специально отведенные места.</w:t>
      </w:r>
    </w:p>
    <w:p w14:paraId="3CD9CCC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 xml:space="preserve">3.38. Для исключения возникновения застоев дождевой воды решетки </w:t>
      </w:r>
      <w:proofErr w:type="spellStart"/>
      <w:r w:rsidRPr="00553FBB">
        <w:rPr>
          <w:sz w:val="24"/>
          <w:szCs w:val="24"/>
        </w:rPr>
        <w:t>дождеприемных</w:t>
      </w:r>
      <w:proofErr w:type="spellEnd"/>
      <w:r w:rsidRPr="00553FBB">
        <w:rPr>
          <w:sz w:val="24"/>
          <w:szCs w:val="24"/>
        </w:rPr>
        <w:t xml:space="preserve"> колодцев должны постоянно очищаться от смета (мусора, пыли, песка), листьев и других загрязнений.</w:t>
      </w:r>
    </w:p>
    <w:p w14:paraId="0A9275F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3.39. Во время листопада на территориях газонов, парков, скверов обязательна ежедневная уборка листьев.</w:t>
      </w:r>
    </w:p>
    <w:p w14:paraId="2FC465F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3.40. Уборка лотковой зоны в летнее время должна предусматривать:</w:t>
      </w:r>
    </w:p>
    <w:p w14:paraId="1C896BE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ежедневную зачистку и подметание лотковой зоны с удалением смета (мусора, пыли, песка);</w:t>
      </w:r>
    </w:p>
    <w:p w14:paraId="5EFD8AA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содержание в постоянной чистоте решеток колодцев ливневой канализации.</w:t>
      </w:r>
    </w:p>
    <w:p w14:paraId="3FBE288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3.41. При производстве летней уборки не допускается:</w:t>
      </w:r>
    </w:p>
    <w:p w14:paraId="7D258B6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сбрасывание смета (мусора, пыли, песка) на элементы озеленения, в смотровые колодцы, колодцы ливневой канализации и реки;</w:t>
      </w:r>
    </w:p>
    <w:p w14:paraId="246299E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сбрасывание мусора, травы, листьев на проезжую часть и тротуары при уборке газонов;</w:t>
      </w:r>
    </w:p>
    <w:p w14:paraId="75B733D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вывоз смета (мусора, пыли, песка) в не отведенные для этого места.</w:t>
      </w:r>
    </w:p>
    <w:p w14:paraId="104DBCA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3.42. 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закону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иным нормативным правовым актам Российской Федерации и нормативно-техническим документам, устанавливающим требования к автомобильным дорогам общего пользования.</w:t>
      </w:r>
    </w:p>
    <w:p w14:paraId="114AB62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Благоустройство и содержание автомобильных дорог общего пользования местного значения осуществляются юридическими или физическими лицами, с которыми заключен договор на их обслуживание (содержание), а в случае отсутствия договора на обслуживание (содержание) – собственниками автомобильных дорог.</w:t>
      </w:r>
    </w:p>
    <w:p w14:paraId="7A39953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3.43. С целью сохранения дорожных покрытий на территории поселения не допускается:</w:t>
      </w:r>
    </w:p>
    <w:p w14:paraId="0E1EEDB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подвоз груза волоком;</w:t>
      </w:r>
    </w:p>
    <w:p w14:paraId="5391A9D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14:paraId="162D97B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перегон по улицам населенных пунктов, имеющим твердое покрытие, машин на гусеничном ходу;</w:t>
      </w:r>
    </w:p>
    <w:p w14:paraId="6E211B1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движение и стоянка большегрузного транспорта на внутриквартальных пешеходных дорожках, тротуарах.</w:t>
      </w:r>
    </w:p>
    <w:p w14:paraId="07185D1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3.44.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поселении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администрацией.</w:t>
      </w:r>
    </w:p>
    <w:p w14:paraId="4CB8871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3.45.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администрацией.</w:t>
      </w:r>
    </w:p>
    <w:p w14:paraId="5E232C4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3.46. Дорожные покрытия проектируются с учетом действующих строительных норм и правил, обеспечивающих безопасное движение транспорта и пешеходов, без трещин и выбоин, ухабов и углублений, с исправными водостоками.</w:t>
      </w:r>
    </w:p>
    <w:p w14:paraId="0665D4F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3.47. Пешеходные ограждения должны содержаться в исправном состоянии, повреждения необходимо восстанавливать немедленно (в течение суток с момента обнаружения).</w:t>
      </w:r>
    </w:p>
    <w:p w14:paraId="0BA6E9C9" w14:textId="77777777" w:rsidR="00553FBB" w:rsidRPr="00553FBB" w:rsidRDefault="00553FBB" w:rsidP="00553FBB">
      <w:pPr>
        <w:widowControl/>
        <w:spacing w:line="276" w:lineRule="auto"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 xml:space="preserve">        3.48.  Запрещается осуществление земляных работ на территории поселения без соответствующего разрешения или проведение земляных работ после окончания срока действия данного разрешения. </w:t>
      </w:r>
    </w:p>
    <w:p w14:paraId="1D637B65" w14:textId="77777777" w:rsidR="00553FBB" w:rsidRPr="00553FBB" w:rsidRDefault="00553FBB" w:rsidP="00553FBB">
      <w:pPr>
        <w:widowControl/>
        <w:spacing w:line="276" w:lineRule="auto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553FBB">
        <w:rPr>
          <w:rFonts w:eastAsia="Calibri"/>
          <w:sz w:val="24"/>
          <w:szCs w:val="28"/>
          <w:lang w:eastAsia="en-US"/>
        </w:rPr>
        <w:t xml:space="preserve">Порядок проведения земляных работ, осуществляемых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регулируется Федеральным законом от 25.06.2002 № 73-ФЗ </w:t>
      </w:r>
      <w:proofErr w:type="gramStart"/>
      <w:r w:rsidRPr="00553FBB">
        <w:rPr>
          <w:rFonts w:eastAsia="Calibri"/>
          <w:sz w:val="24"/>
          <w:szCs w:val="28"/>
          <w:lang w:eastAsia="en-US"/>
        </w:rPr>
        <w:t>« Об</w:t>
      </w:r>
      <w:proofErr w:type="gramEnd"/>
      <w:r w:rsidRPr="00553FBB">
        <w:rPr>
          <w:rFonts w:eastAsia="Calibri"/>
          <w:sz w:val="24"/>
          <w:szCs w:val="28"/>
          <w:lang w:eastAsia="en-US"/>
        </w:rPr>
        <w:t xml:space="preserve"> объектах культурного наследия (памятниках истории и культуры) народов Российской Федерации.</w:t>
      </w:r>
    </w:p>
    <w:p w14:paraId="0C818E1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3.49. Остановки общественного транспорта должны содержаться в чистоте и исправном состоянии.</w:t>
      </w:r>
    </w:p>
    <w:p w14:paraId="6134A4E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3.50. Уборка крупногабаритных предметов, упавших на проезжую часть, производится в два этапа собственниками или иными владельцами этих территорий:</w:t>
      </w:r>
    </w:p>
    <w:p w14:paraId="3BA713A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1) на первом этапе - производится уборка немедленно для обеспечения беспрепятственного и безопасного движения транспорта;</w:t>
      </w:r>
    </w:p>
    <w:p w14:paraId="13A8B59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на втором этапе - в течение 24 часов производится вывоз упавших предметов в установленные места.</w:t>
      </w:r>
    </w:p>
    <w:p w14:paraId="4A4A70B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3.51. Собственники или иные владельцы земельных участков обязаны обеспечивать охрану и воспроизводство элементов озеленения, расположенных на данных участках.</w:t>
      </w:r>
    </w:p>
    <w:p w14:paraId="24D2EBA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3.52. Не допускается загрязнение элементов озеленения, газонов и цветников мусором, строительными материалами, сточными водами и другими выбросами, вредно действующими на растения веществами.</w:t>
      </w:r>
    </w:p>
    <w:p w14:paraId="4AA84BD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3.53. Градостроительная деятельность осуществляется, основываясь на принципе максимального сохранения элементов озеленения в поселении.</w:t>
      </w:r>
    </w:p>
    <w:p w14:paraId="3571C0C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3.54. Физические и юридические лица обязаны принимать меры для сохранения элементов озеленения, не допускать незаконные действия или бездействия, способные привести к повреждению или уничтожению элементов озеленения.</w:t>
      </w:r>
    </w:p>
    <w:p w14:paraId="67FD9E6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3.55. Физические и юридические лица обязаны выполнять мероприятия по компенсации элементов озеленения в случае сноса, уничтожения или повреждения элементов озеленения.</w:t>
      </w:r>
    </w:p>
    <w:p w14:paraId="07B2EF4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3.56. 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14:paraId="76911A3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1) принимать меры по обеспечению сохранности элементов озеленения, не попадающих под снос;</w:t>
      </w:r>
    </w:p>
    <w:p w14:paraId="37A7205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2) установить временные приствольные ограждения сохраняемых деревьев в виде сплошных щитов высотой 2 м;</w:t>
      </w:r>
    </w:p>
    <w:p w14:paraId="218FC52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3) для сохранения корневой системы деревьев, расположенных ближе 3 м от объектов строительства, реконструкции, капитального ремонта, устраивать вокруг ограждения деревьев настил из досок радиусом не менее 1,6 м;</w:t>
      </w:r>
    </w:p>
    <w:p w14:paraId="238A469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4) при прокладке подземных коммуникаций обеспечивать расстояние между краем траншеи и корневой системой дерева не менее 3 м, а корневой системой кустарника - не менее 1,5 м;</w:t>
      </w:r>
    </w:p>
    <w:p w14:paraId="0AC2491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 1,5 м от поверхности почвы;</w:t>
      </w:r>
    </w:p>
    <w:p w14:paraId="5A7B19C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6) при асфальтировании, мощении дорог и тротуаров соблюдать размеры приствольной грунтовой зоны: вокруг деревьев - 2 x 2 м, вокруг кустарников - 1,5 x 1,5 м;</w:t>
      </w:r>
    </w:p>
    <w:p w14:paraId="3F999F85" w14:textId="77777777" w:rsidR="00553FBB" w:rsidRPr="00553FBB" w:rsidRDefault="00553FBB" w:rsidP="00553FBB">
      <w:pPr>
        <w:widowControl/>
        <w:ind w:firstLine="567"/>
        <w:jc w:val="both"/>
        <w:rPr>
          <w:color w:val="000000"/>
          <w:sz w:val="24"/>
          <w:szCs w:val="24"/>
        </w:rPr>
      </w:pPr>
      <w:r w:rsidRPr="00553FBB">
        <w:rPr>
          <w:color w:val="000000"/>
          <w:sz w:val="24"/>
          <w:szCs w:val="24"/>
        </w:rPr>
        <w:t xml:space="preserve">7) рубка (пересадка) элементов озеленения,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после предоставления администрацией порубочного билета и (или) разрешения на пересадку элементов озеленения в порядке, установленном решением КМС Сосновского </w:t>
      </w:r>
      <w:proofErr w:type="gramStart"/>
      <w:r w:rsidRPr="00553FBB">
        <w:rPr>
          <w:color w:val="000000"/>
          <w:sz w:val="24"/>
          <w:szCs w:val="24"/>
        </w:rPr>
        <w:t>сельсовета  Бессоновского</w:t>
      </w:r>
      <w:proofErr w:type="gramEnd"/>
      <w:r w:rsidRPr="00553FBB">
        <w:rPr>
          <w:color w:val="000000"/>
          <w:sz w:val="24"/>
          <w:szCs w:val="24"/>
        </w:rPr>
        <w:t xml:space="preserve"> района Пензенской области.</w:t>
      </w:r>
    </w:p>
    <w:p w14:paraId="0389873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color w:val="000000"/>
          <w:sz w:val="24"/>
          <w:szCs w:val="24"/>
        </w:rPr>
        <w:t xml:space="preserve">3.57. Стрижка газонов, выкос сорной растительности </w:t>
      </w:r>
      <w:r w:rsidRPr="00553FBB">
        <w:rPr>
          <w:sz w:val="24"/>
          <w:szCs w:val="24"/>
        </w:rPr>
        <w:t>производится на высоту до 3 - 5 см при достижении травяным покровом высоты 10 - 15 см. Скошенная трава должна быть убрана в течение 24 часов.</w:t>
      </w:r>
    </w:p>
    <w:p w14:paraId="4E13F60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3.58. Полив элементов озеленения на объектах озеленения производится в утреннее время не позднее 8 - 9 часов или в вечернее время после 18 - 19 часов.</w:t>
      </w:r>
    </w:p>
    <w:p w14:paraId="6ED36B1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3.59. Собственники или иные владельцы линий электропередач обеспечивают своевременную обрезку веток под линиями электропередачи.</w:t>
      </w:r>
    </w:p>
    <w:p w14:paraId="3FBF98A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3.60. Ветви, закрывающие указатели наименования улиц и номеров домов, дорожные знаки, светофоры, треугольники видимости перекрестков, обрезаются лицами, ответственными за содержание соответствующих территорий.</w:t>
      </w:r>
    </w:p>
    <w:p w14:paraId="344F6BE0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3.61. Инвентаризации подлежат все элементы озеленения, а также ландшафтно-архитектурные объекты озелененных территорий общего, ограниченного пользования и специального назначения, находящиеся в пределах поселения, имеющие установленные границы и предоставленные в пользование (владение, распоряжение) физическим либо юридическим лицам.</w:t>
      </w:r>
    </w:p>
    <w:p w14:paraId="65EA2ED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6414C0DB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4. Порядок участия собственников зданий (помещений в них) и сооружений в благоустройстве прилегающих территорий</w:t>
      </w:r>
    </w:p>
    <w:p w14:paraId="0B3772F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69424CA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4.1. Благоустройство прилегающих территорий осуществляется органами местного самоуправления поселения в соответствии с установленными полномочиями и в пределах средств, предусмотренных на эти цели в бюджете поселения, если иное не установлено соглашениями, заключенными администрацией с собственниками или иными владельцами земельных участков, зданий, сооружений, ограждений, строительных площадок, объектов торговли, рекламы и иных объектов.</w:t>
      </w:r>
    </w:p>
    <w:p w14:paraId="2F83F4E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4.2. Собственники или иные владельцы могут принимать участие 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администрацией.</w:t>
      </w:r>
    </w:p>
    <w:p w14:paraId="7457A912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 </w:t>
      </w:r>
    </w:p>
    <w:p w14:paraId="61FDFF3D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4. Порядок использования открытого огня и разведения костров на землях сельскохозяйственного назначения, землях запаса и землях населенных пунктов на территории муниципального образования</w:t>
      </w:r>
    </w:p>
    <w:p w14:paraId="6835AFF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6EAD34C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4.1. Использование открытого огня должно осуществляться в специально оборудованных местах при выполнении следующих требований:</w:t>
      </w:r>
    </w:p>
    <w:p w14:paraId="05CFB003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0BA0093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14:paraId="158EE15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2568B12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3C62305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4.2.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 подпунктами «б» и «в» п. 4.1. Правил благоустройства, могут быть уменьшены вдвое. При этом устройство противопожарной минерализованной полосы не требуется.</w:t>
      </w:r>
    </w:p>
    <w:p w14:paraId="1DE5526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4.3.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14:paraId="0196CFE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4.4.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14:paraId="11B270E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4.5.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в следующем порядке:</w:t>
      </w:r>
    </w:p>
    <w:p w14:paraId="05A289F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tbl>
      <w:tblPr>
        <w:tblW w:w="9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5817"/>
      </w:tblGrid>
      <w:tr w:rsidR="00553FBB" w:rsidRPr="00553FBB" w14:paraId="0154CA66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911B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8101" w14:textId="77777777" w:rsidR="00553FBB" w:rsidRPr="00553FBB" w:rsidRDefault="00553FBB" w:rsidP="00553FB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(метров)</w:t>
            </w:r>
          </w:p>
        </w:tc>
      </w:tr>
      <w:tr w:rsidR="00553FBB" w:rsidRPr="00553FBB" w14:paraId="2FAF9639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6606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CC25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15</w:t>
            </w:r>
          </w:p>
        </w:tc>
      </w:tr>
      <w:tr w:rsidR="00553FBB" w:rsidRPr="00553FBB" w14:paraId="4F2E3184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E4CA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1,5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22A7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20</w:t>
            </w:r>
          </w:p>
        </w:tc>
      </w:tr>
      <w:tr w:rsidR="00553FBB" w:rsidRPr="00553FBB" w14:paraId="452A57CF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6E6B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D411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25</w:t>
            </w:r>
          </w:p>
        </w:tc>
      </w:tr>
      <w:tr w:rsidR="00553FBB" w:rsidRPr="00553FBB" w14:paraId="42B04C68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6C8E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2,5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3A95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30</w:t>
            </w:r>
          </w:p>
        </w:tc>
      </w:tr>
      <w:tr w:rsidR="00553FBB" w:rsidRPr="00553FBB" w14:paraId="40C2A6FF" w14:textId="77777777" w:rsidTr="00A96676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0960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6850" w14:textId="77777777" w:rsidR="00553FBB" w:rsidRPr="00553FBB" w:rsidRDefault="00553FBB" w:rsidP="00553FB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553FBB">
              <w:rPr>
                <w:sz w:val="24"/>
                <w:szCs w:val="24"/>
              </w:rPr>
              <w:t>50</w:t>
            </w:r>
          </w:p>
        </w:tc>
      </w:tr>
    </w:tbl>
    <w:p w14:paraId="068D5317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lastRenderedPageBreak/>
        <w:t> </w:t>
      </w:r>
    </w:p>
    <w:p w14:paraId="76B953A6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4.6. При увеличении диаметра зоны очага горения должны быть выполнены требования п. 4.1.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14:paraId="3ECAED4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4.7.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09FDC53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4.8. Использование открытого огня запрещается:</w:t>
      </w:r>
    </w:p>
    <w:p w14:paraId="67848615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на торфяных почвах;</w:t>
      </w:r>
    </w:p>
    <w:p w14:paraId="6218B40F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при установлении на соответствующей территории особого противопожарного режима;</w:t>
      </w:r>
    </w:p>
    <w:p w14:paraId="68C09AE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4002BE79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под кронами деревьев хвойных пород;</w:t>
      </w:r>
    </w:p>
    <w:p w14:paraId="4451F0CA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168F3E24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14:paraId="104FACD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при скорости ветра, превышающей значение 10 метров в секунду.</w:t>
      </w:r>
    </w:p>
    <w:p w14:paraId="5BA7868E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4.9. В процессе использования открытого огня запрещается:</w:t>
      </w:r>
    </w:p>
    <w:p w14:paraId="44E1E17C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28941B1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оставлять место очага горения без присмотра до полного прекращения горения (тления);</w:t>
      </w:r>
    </w:p>
    <w:p w14:paraId="54E0921B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- располагать легковоспламеняющиеся и горючие жидкости, а также горючие материалы вблизи очага горения.</w:t>
      </w:r>
    </w:p>
    <w:p w14:paraId="4651F19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4.10.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14:paraId="50AE419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</w:p>
    <w:p w14:paraId="4818055E" w14:textId="77777777" w:rsidR="00553FBB" w:rsidRPr="00553FBB" w:rsidRDefault="00553FBB" w:rsidP="00553FBB">
      <w:pPr>
        <w:widowControl/>
        <w:ind w:firstLine="567"/>
        <w:jc w:val="center"/>
        <w:rPr>
          <w:sz w:val="24"/>
          <w:szCs w:val="24"/>
        </w:rPr>
      </w:pPr>
      <w:r w:rsidRPr="00553FBB">
        <w:rPr>
          <w:b/>
          <w:bCs/>
          <w:sz w:val="30"/>
          <w:szCs w:val="30"/>
        </w:rPr>
        <w:t>5. Ответственность за нарушение правил благоустройства на территории поселения</w:t>
      </w:r>
    </w:p>
    <w:p w14:paraId="5C92BF1D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04BA9ED2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5.1. Лица, нарушившие требования, предусмотренные настоящими Правилами, несут ответственность, установленную законодательством Российской Федерации и Пензенской области.</w:t>
      </w:r>
    </w:p>
    <w:p w14:paraId="066B8541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5.2.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Федерации.</w:t>
      </w:r>
    </w:p>
    <w:p w14:paraId="65E3D378" w14:textId="77777777" w:rsidR="00553FBB" w:rsidRPr="00553FBB" w:rsidRDefault="00553FBB" w:rsidP="00553FBB">
      <w:pPr>
        <w:widowControl/>
        <w:ind w:firstLine="567"/>
        <w:jc w:val="both"/>
        <w:rPr>
          <w:sz w:val="24"/>
          <w:szCs w:val="24"/>
        </w:rPr>
      </w:pPr>
      <w:r w:rsidRPr="00553FBB">
        <w:rPr>
          <w:sz w:val="24"/>
          <w:szCs w:val="24"/>
        </w:rPr>
        <w:t> </w:t>
      </w:r>
    </w:p>
    <w:p w14:paraId="7034A005" w14:textId="77777777" w:rsidR="00553FBB" w:rsidRPr="00553FBB" w:rsidRDefault="00553FBB" w:rsidP="00553FBB">
      <w:pPr>
        <w:widowControl/>
        <w:spacing w:after="200" w:line="276" w:lineRule="auto"/>
        <w:rPr>
          <w:rFonts w:eastAsia="Calibri"/>
          <w:sz w:val="22"/>
          <w:szCs w:val="22"/>
          <w:lang w:eastAsia="en-US"/>
        </w:rPr>
      </w:pPr>
    </w:p>
    <w:bookmarkEnd w:id="0"/>
    <w:p w14:paraId="5BCBB8C5" w14:textId="77777777" w:rsidR="00553FBB" w:rsidRDefault="00553FBB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553FBB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430A" w14:textId="77777777" w:rsidR="007F46E1" w:rsidRDefault="007F46E1">
      <w:r>
        <w:separator/>
      </w:r>
    </w:p>
  </w:endnote>
  <w:endnote w:type="continuationSeparator" w:id="0">
    <w:p w14:paraId="29998973" w14:textId="77777777" w:rsidR="007F46E1" w:rsidRDefault="007F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42EB" w14:textId="77777777" w:rsidR="007F46E1" w:rsidRDefault="007F46E1">
      <w:r>
        <w:separator/>
      </w:r>
    </w:p>
  </w:footnote>
  <w:footnote w:type="continuationSeparator" w:id="0">
    <w:p w14:paraId="75469AA7" w14:textId="77777777" w:rsidR="007F46E1" w:rsidRDefault="007F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3FB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46E1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9277</Words>
  <Characters>52884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62037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2024-11-27T08:20:00Z</dcterms:created>
  <dcterms:modified xsi:type="dcterms:W3CDTF">2024-11-27T08:20:00Z</dcterms:modified>
</cp:coreProperties>
</file>