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7"/>
      </w:tblGrid>
      <w:tr w:rsidR="009128BD" w:rsidRPr="00B35551" w:rsidTr="00721040">
        <w:trPr>
          <w:trHeight w:val="292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tabs>
                <w:tab w:val="left" w:pos="1590"/>
                <w:tab w:val="center" w:pos="4688"/>
              </w:tabs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noProof/>
                <w:sz w:val="28"/>
                <w:szCs w:val="28"/>
              </w:rPr>
              <w:drawing>
                <wp:inline distT="0" distB="0" distL="0" distR="0" wp14:anchorId="7EC5CD34" wp14:editId="055E3BDB">
                  <wp:extent cx="735965" cy="962025"/>
                  <wp:effectExtent l="0" t="0" r="6985" b="952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8BD" w:rsidRPr="00B35551" w:rsidRDefault="009128BD" w:rsidP="00721040">
            <w:pPr>
              <w:widowControl w:val="0"/>
              <w:rPr>
                <w:b/>
                <w:sz w:val="28"/>
                <w:szCs w:val="28"/>
              </w:rPr>
            </w:pPr>
          </w:p>
          <w:p w:rsidR="009128BD" w:rsidRPr="00B35551" w:rsidRDefault="009128BD" w:rsidP="00331D3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 xml:space="preserve">АДМИНИСТРАЦИЯ </w:t>
            </w:r>
            <w:r w:rsidR="00331D30">
              <w:rPr>
                <w:b/>
                <w:sz w:val="28"/>
                <w:szCs w:val="28"/>
              </w:rPr>
              <w:t>ПРОКАЗНИНСКОГО</w:t>
            </w:r>
            <w:r w:rsidRPr="00B35551">
              <w:rPr>
                <w:b/>
                <w:sz w:val="28"/>
                <w:szCs w:val="28"/>
              </w:rPr>
              <w:t xml:space="preserve"> СЕЛЬСОВЕТА БЕССОНОВСКОГО РАЙОНА </w:t>
            </w:r>
          </w:p>
        </w:tc>
      </w:tr>
      <w:tr w:rsidR="009128BD" w:rsidRPr="005A10AF" w:rsidTr="00721040">
        <w:trPr>
          <w:trHeight w:val="257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jc w:val="center"/>
              <w:rPr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9128BD" w:rsidRPr="005A10AF" w:rsidTr="00721040">
        <w:trPr>
          <w:trHeight w:val="205"/>
        </w:trPr>
        <w:tc>
          <w:tcPr>
            <w:tcW w:w="9377" w:type="dxa"/>
          </w:tcPr>
          <w:p w:rsidR="009128BD" w:rsidRPr="00B35551" w:rsidRDefault="009128BD" w:rsidP="00721040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9128BD" w:rsidRPr="00B35551" w:rsidTr="00721040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8E13A2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31 марта 2025 года </w:t>
                  </w:r>
                </w:p>
              </w:tc>
              <w:tc>
                <w:tcPr>
                  <w:tcW w:w="388" w:type="dxa"/>
                  <w:vAlign w:val="bottom"/>
                </w:tcPr>
                <w:p w:rsidR="009128BD" w:rsidRPr="00B35551" w:rsidRDefault="009128BD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B35551" w:rsidRDefault="00331D30" w:rsidP="00721040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9128BD" w:rsidRPr="00B35551" w:rsidTr="00721040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9128BD" w:rsidRPr="00B35551" w:rsidRDefault="009128BD" w:rsidP="00331D30">
                  <w:pPr>
                    <w:widowControl w:val="0"/>
                    <w:tabs>
                      <w:tab w:val="left" w:pos="132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35551">
                    <w:rPr>
                      <w:sz w:val="28"/>
                      <w:szCs w:val="28"/>
                    </w:rPr>
                    <w:t>с.</w:t>
                  </w:r>
                  <w:r w:rsidR="00331D30">
                    <w:rPr>
                      <w:sz w:val="28"/>
                      <w:szCs w:val="28"/>
                    </w:rPr>
                    <w:t xml:space="preserve"> Пыркино</w:t>
                  </w:r>
                </w:p>
              </w:tc>
            </w:tr>
          </w:tbl>
          <w:p w:rsidR="009128BD" w:rsidRPr="00B35551" w:rsidRDefault="009128BD" w:rsidP="00721040">
            <w:pPr>
              <w:widowControl w:val="0"/>
              <w:rPr>
                <w:sz w:val="28"/>
                <w:szCs w:val="28"/>
              </w:rPr>
            </w:pP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E13A2" w:rsidRPr="008E13A2" w:rsidRDefault="009128BD" w:rsidP="008E13A2">
      <w:pPr>
        <w:spacing w:line="223" w:lineRule="auto"/>
        <w:jc w:val="center"/>
        <w:rPr>
          <w:b/>
          <w:bCs/>
          <w:sz w:val="28"/>
          <w:szCs w:val="28"/>
        </w:rPr>
      </w:pPr>
      <w:r w:rsidRPr="005A10AF">
        <w:rPr>
          <w:b/>
        </w:rPr>
        <w:tab/>
      </w:r>
      <w:r w:rsidR="008E13A2" w:rsidRPr="008E13A2">
        <w:rPr>
          <w:b/>
          <w:bCs/>
          <w:sz w:val="28"/>
          <w:szCs w:val="28"/>
        </w:rPr>
        <w:t xml:space="preserve">Об утверждении Плана мероприятий по инвентаризации и оценке эффективности мер социальной поддержки граждан </w:t>
      </w:r>
      <w:r w:rsidR="00331D30">
        <w:rPr>
          <w:b/>
          <w:bCs/>
          <w:sz w:val="28"/>
          <w:szCs w:val="28"/>
        </w:rPr>
        <w:t>Проказнинского</w:t>
      </w:r>
      <w:r w:rsidR="008E13A2" w:rsidRPr="008E13A2">
        <w:rPr>
          <w:b/>
          <w:bCs/>
          <w:sz w:val="28"/>
          <w:szCs w:val="28"/>
        </w:rPr>
        <w:t xml:space="preserve"> сельсовета Бессоновского района Пензенской области </w:t>
      </w:r>
    </w:p>
    <w:p w:rsidR="009128BD" w:rsidRDefault="009128BD" w:rsidP="009128BD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955A89" w:rsidRPr="005A10AF" w:rsidRDefault="00955A89" w:rsidP="009128BD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8E13A2" w:rsidRPr="008E13A2" w:rsidRDefault="008E13A2" w:rsidP="00955A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13A2">
        <w:rPr>
          <w:sz w:val="28"/>
          <w:szCs w:val="28"/>
        </w:rPr>
        <w:t xml:space="preserve">В соответствии с распоряжением Правительства Пензенской области от 21.02.2024 № 134-рП «Об утверждении Плана мероприятий по инвентаризации и оценке эффективности мер социальной поддержки граждан Пензенской области», руководствуясь </w:t>
      </w:r>
      <w:r w:rsidR="00331D30" w:rsidRPr="00331D30">
        <w:rPr>
          <w:sz w:val="28"/>
          <w:szCs w:val="28"/>
        </w:rPr>
        <w:t>Уставом сельского поселения Проказнинский сельсовет Бессоновского района Пензенской области</w:t>
      </w:r>
      <w:r w:rsidRPr="008E13A2">
        <w:rPr>
          <w:sz w:val="28"/>
          <w:szCs w:val="28"/>
        </w:rPr>
        <w:t xml:space="preserve">, администрация </w:t>
      </w:r>
      <w:r w:rsidR="00331D30">
        <w:rPr>
          <w:sz w:val="28"/>
          <w:szCs w:val="28"/>
        </w:rPr>
        <w:t>Проказнинского</w:t>
      </w:r>
      <w:r w:rsidRPr="008E13A2">
        <w:rPr>
          <w:sz w:val="28"/>
          <w:szCs w:val="28"/>
        </w:rPr>
        <w:t xml:space="preserve"> сельсовета Бессоновского района Пензенской области </w:t>
      </w:r>
      <w:r w:rsidRPr="008E13A2">
        <w:rPr>
          <w:b/>
          <w:sz w:val="28"/>
          <w:szCs w:val="28"/>
        </w:rPr>
        <w:t>п о с т а н о в л я е т:</w:t>
      </w:r>
    </w:p>
    <w:p w:rsidR="008E13A2" w:rsidRPr="008E13A2" w:rsidRDefault="008E13A2" w:rsidP="00955A89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E13A2">
        <w:rPr>
          <w:sz w:val="28"/>
          <w:szCs w:val="28"/>
        </w:rPr>
        <w:t xml:space="preserve"> 1. </w:t>
      </w:r>
      <w:r w:rsidRPr="008E13A2">
        <w:rPr>
          <w:bCs/>
          <w:color w:val="000000"/>
          <w:sz w:val="28"/>
          <w:szCs w:val="28"/>
        </w:rPr>
        <w:t xml:space="preserve">Утвердить План мероприятий по инвентаризации и оценке эффективности мер социальной поддержки граждан </w:t>
      </w:r>
      <w:r w:rsidR="00331D30">
        <w:rPr>
          <w:bCs/>
          <w:color w:val="000000"/>
          <w:sz w:val="28"/>
          <w:szCs w:val="28"/>
        </w:rPr>
        <w:t>Проказнинского</w:t>
      </w:r>
      <w:r w:rsidRPr="008E13A2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(далее – План мероприятий) согласно </w:t>
      </w:r>
      <w:r>
        <w:rPr>
          <w:bCs/>
          <w:color w:val="000000"/>
          <w:sz w:val="28"/>
          <w:szCs w:val="28"/>
        </w:rPr>
        <w:t>приложению</w:t>
      </w:r>
      <w:r w:rsidRPr="008E13A2">
        <w:rPr>
          <w:bCs/>
          <w:color w:val="000000"/>
          <w:sz w:val="28"/>
          <w:szCs w:val="28"/>
        </w:rPr>
        <w:t xml:space="preserve"> к настоящему постановлению.</w:t>
      </w:r>
    </w:p>
    <w:p w:rsidR="008E13A2" w:rsidRPr="008E13A2" w:rsidRDefault="008E13A2" w:rsidP="00955A89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E13A2">
        <w:rPr>
          <w:bCs/>
          <w:color w:val="000000"/>
          <w:sz w:val="28"/>
          <w:szCs w:val="28"/>
        </w:rPr>
        <w:t xml:space="preserve">2.  </w:t>
      </w:r>
      <w:r w:rsidR="00955A89">
        <w:rPr>
          <w:bCs/>
          <w:color w:val="000000"/>
          <w:sz w:val="28"/>
          <w:szCs w:val="28"/>
        </w:rPr>
        <w:t>Ответственность за выполнение</w:t>
      </w:r>
      <w:r w:rsidRPr="008E13A2">
        <w:rPr>
          <w:bCs/>
          <w:color w:val="000000"/>
          <w:sz w:val="28"/>
          <w:szCs w:val="28"/>
        </w:rPr>
        <w:t xml:space="preserve"> План</w:t>
      </w:r>
      <w:r w:rsidR="00955A89">
        <w:rPr>
          <w:bCs/>
          <w:color w:val="000000"/>
          <w:sz w:val="28"/>
          <w:szCs w:val="28"/>
        </w:rPr>
        <w:t xml:space="preserve">а мероприятий и представление в установленные Планом мероприятий сроки </w:t>
      </w:r>
      <w:r w:rsidR="00955A89" w:rsidRPr="008E13A2">
        <w:rPr>
          <w:bCs/>
          <w:color w:val="000000"/>
          <w:sz w:val="28"/>
          <w:szCs w:val="28"/>
        </w:rPr>
        <w:t>в</w:t>
      </w:r>
      <w:r w:rsidRPr="008E13A2">
        <w:rPr>
          <w:bCs/>
          <w:color w:val="000000"/>
          <w:sz w:val="28"/>
          <w:szCs w:val="28"/>
        </w:rPr>
        <w:t xml:space="preserve"> Финансовое управление администрации Бессоновского района Пензенской области отчетов о результатах реализации мероприятий с приложением соответствующих актов, подробных расчетов и обоснований по форме согласно приложению к Плану мероприятий</w:t>
      </w:r>
      <w:r w:rsidR="00955A89">
        <w:rPr>
          <w:bCs/>
          <w:color w:val="000000"/>
          <w:sz w:val="28"/>
          <w:szCs w:val="28"/>
        </w:rPr>
        <w:t xml:space="preserve"> оставляю за собой</w:t>
      </w:r>
      <w:r w:rsidRPr="008E13A2">
        <w:rPr>
          <w:bCs/>
          <w:color w:val="000000"/>
          <w:sz w:val="28"/>
          <w:szCs w:val="28"/>
        </w:rPr>
        <w:t>.</w:t>
      </w:r>
    </w:p>
    <w:p w:rsidR="008E13A2" w:rsidRPr="008E13A2" w:rsidRDefault="00955A89" w:rsidP="00955A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E13A2">
        <w:rPr>
          <w:sz w:val="28"/>
          <w:szCs w:val="28"/>
        </w:rPr>
        <w:t xml:space="preserve">. </w:t>
      </w:r>
      <w:r w:rsidR="00331D30" w:rsidRPr="00331D30">
        <w:rPr>
          <w:sz w:val="28"/>
          <w:szCs w:val="28"/>
        </w:rPr>
        <w:t>Настоящее Постановление опубликовать в официальном информационном бюллетене «Сельские ведомости» и на официальном сайте Администрации Бессоновского района Пензенской области в информационно-коммуникационной сети «Интернет</w:t>
      </w:r>
      <w:r>
        <w:rPr>
          <w:sz w:val="28"/>
          <w:szCs w:val="28"/>
        </w:rPr>
        <w:t>».</w:t>
      </w:r>
    </w:p>
    <w:p w:rsidR="008E13A2" w:rsidRPr="008E13A2" w:rsidRDefault="00955A89" w:rsidP="00955A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13A2" w:rsidRPr="008E13A2">
        <w:rPr>
          <w:sz w:val="28"/>
          <w:szCs w:val="28"/>
        </w:rPr>
        <w:t xml:space="preserve">. Настоящее постановление вступает в </w:t>
      </w:r>
      <w:r w:rsidRPr="008E13A2">
        <w:rPr>
          <w:sz w:val="28"/>
          <w:szCs w:val="28"/>
        </w:rPr>
        <w:t>силу на</w:t>
      </w:r>
      <w:r w:rsidR="008E13A2" w:rsidRPr="008E13A2">
        <w:rPr>
          <w:sz w:val="28"/>
          <w:szCs w:val="28"/>
        </w:rPr>
        <w:t xml:space="preserve"> следующий день </w:t>
      </w:r>
      <w:r w:rsidRPr="008E13A2">
        <w:rPr>
          <w:sz w:val="28"/>
          <w:szCs w:val="28"/>
        </w:rPr>
        <w:t>после дня</w:t>
      </w:r>
      <w:r w:rsidR="008E13A2" w:rsidRPr="008E13A2">
        <w:rPr>
          <w:sz w:val="28"/>
          <w:szCs w:val="28"/>
        </w:rPr>
        <w:t xml:space="preserve"> его официального опубликования. </w:t>
      </w:r>
    </w:p>
    <w:p w:rsidR="008E13A2" w:rsidRPr="008E13A2" w:rsidRDefault="00955A89" w:rsidP="00955A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E13A2" w:rsidRPr="008E13A2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="008E13A2" w:rsidRPr="008E13A2">
        <w:rPr>
          <w:sz w:val="28"/>
          <w:szCs w:val="28"/>
        </w:rPr>
        <w:t>.</w:t>
      </w:r>
    </w:p>
    <w:p w:rsidR="009128BD" w:rsidRDefault="009128BD" w:rsidP="009128BD"/>
    <w:p w:rsidR="00955A89" w:rsidRDefault="00955A89" w:rsidP="009128BD"/>
    <w:tbl>
      <w:tblPr>
        <w:tblW w:w="0" w:type="auto"/>
        <w:tblLook w:val="0000" w:firstRow="0" w:lastRow="0" w:firstColumn="0" w:lastColumn="0" w:noHBand="0" w:noVBand="0"/>
      </w:tblPr>
      <w:tblGrid>
        <w:gridCol w:w="3528"/>
        <w:gridCol w:w="3418"/>
        <w:gridCol w:w="2165"/>
        <w:gridCol w:w="283"/>
      </w:tblGrid>
      <w:tr w:rsidR="009128BD" w:rsidRPr="00B35551" w:rsidTr="00331D30">
        <w:trPr>
          <w:gridAfter w:val="1"/>
          <w:wAfter w:w="283" w:type="dxa"/>
        </w:trPr>
        <w:tc>
          <w:tcPr>
            <w:tcW w:w="3528" w:type="dxa"/>
          </w:tcPr>
          <w:p w:rsidR="009128BD" w:rsidRPr="00B35551" w:rsidRDefault="00B35551" w:rsidP="00B35551">
            <w:pPr>
              <w:rPr>
                <w:sz w:val="28"/>
                <w:szCs w:val="28"/>
              </w:rPr>
            </w:pPr>
            <w:r w:rsidRPr="00B35551">
              <w:rPr>
                <w:sz w:val="28"/>
                <w:szCs w:val="28"/>
              </w:rPr>
              <w:t xml:space="preserve">Глава администрации </w:t>
            </w:r>
            <w:r w:rsidRPr="00B35551">
              <w:rPr>
                <w:sz w:val="28"/>
                <w:szCs w:val="28"/>
              </w:rPr>
              <w:br/>
            </w:r>
            <w:r w:rsidR="00331D30">
              <w:rPr>
                <w:sz w:val="28"/>
                <w:szCs w:val="28"/>
              </w:rPr>
              <w:t>Проказнинского</w:t>
            </w:r>
            <w:r w:rsidRPr="00B35551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3418" w:type="dxa"/>
          </w:tcPr>
          <w:p w:rsidR="009128BD" w:rsidRPr="00B35551" w:rsidRDefault="009128BD" w:rsidP="00B35551">
            <w:pPr>
              <w:jc w:val="center"/>
              <w:rPr>
                <w:sz w:val="28"/>
                <w:szCs w:val="28"/>
              </w:rPr>
            </w:pPr>
            <w:r w:rsidRPr="00B35551">
              <w:rPr>
                <w:sz w:val="28"/>
                <w:szCs w:val="28"/>
              </w:rPr>
              <w:br/>
            </w:r>
          </w:p>
        </w:tc>
        <w:tc>
          <w:tcPr>
            <w:tcW w:w="2165" w:type="dxa"/>
          </w:tcPr>
          <w:p w:rsidR="009128BD" w:rsidRPr="00B35551" w:rsidRDefault="009128BD" w:rsidP="00721040">
            <w:pPr>
              <w:jc w:val="center"/>
              <w:rPr>
                <w:sz w:val="28"/>
                <w:szCs w:val="28"/>
              </w:rPr>
            </w:pPr>
          </w:p>
          <w:p w:rsidR="009128BD" w:rsidRPr="00B35551" w:rsidRDefault="00465B26" w:rsidP="00331D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35551" w:rsidRPr="00B35551">
              <w:rPr>
                <w:sz w:val="28"/>
                <w:szCs w:val="28"/>
              </w:rPr>
              <w:t>Н.</w:t>
            </w:r>
            <w:r w:rsidR="00331D30">
              <w:rPr>
                <w:sz w:val="28"/>
                <w:szCs w:val="28"/>
              </w:rPr>
              <w:t>Н</w:t>
            </w:r>
            <w:r w:rsidR="00B35551" w:rsidRPr="00B35551">
              <w:rPr>
                <w:sz w:val="28"/>
                <w:szCs w:val="28"/>
              </w:rPr>
              <w:t>.</w:t>
            </w:r>
            <w:r w:rsidR="00331D30">
              <w:rPr>
                <w:sz w:val="28"/>
                <w:szCs w:val="28"/>
              </w:rPr>
              <w:t>Тамошкин</w:t>
            </w:r>
          </w:p>
        </w:tc>
      </w:tr>
      <w:tr w:rsidR="008E13A2" w:rsidRPr="00EF2988" w:rsidTr="00331D30">
        <w:tblPrEx>
          <w:tblLook w:val="00A0" w:firstRow="1" w:lastRow="0" w:firstColumn="1" w:lastColumn="0" w:noHBand="0" w:noVBand="0"/>
        </w:tblPrEx>
        <w:tc>
          <w:tcPr>
            <w:tcW w:w="9394" w:type="dxa"/>
            <w:gridSpan w:val="4"/>
            <w:vAlign w:val="center"/>
          </w:tcPr>
          <w:p w:rsidR="008E13A2" w:rsidRPr="008E13A2" w:rsidRDefault="009128BD" w:rsidP="008E13A2">
            <w:pPr>
              <w:jc w:val="right"/>
              <w:outlineLvl w:val="0"/>
              <w:rPr>
                <w:szCs w:val="28"/>
              </w:rPr>
            </w:pPr>
            <w:r w:rsidRPr="00B35551">
              <w:rPr>
                <w:sz w:val="28"/>
                <w:szCs w:val="28"/>
              </w:rPr>
              <w:lastRenderedPageBreak/>
              <w:t xml:space="preserve">                                                                   </w:t>
            </w:r>
            <w:r w:rsidR="00B35551" w:rsidRPr="00B35551">
              <w:rPr>
                <w:sz w:val="28"/>
                <w:szCs w:val="28"/>
              </w:rPr>
              <w:t xml:space="preserve">               </w:t>
            </w:r>
            <w:r w:rsidR="008E13A2">
              <w:rPr>
                <w:sz w:val="28"/>
                <w:szCs w:val="28"/>
              </w:rPr>
              <w:br w:type="page"/>
            </w:r>
            <w:r w:rsidR="008E13A2" w:rsidRPr="008E13A2">
              <w:rPr>
                <w:szCs w:val="28"/>
              </w:rPr>
              <w:t xml:space="preserve">                                                                                                           Приложение 1</w:t>
            </w:r>
          </w:p>
          <w:p w:rsidR="008E13A2" w:rsidRPr="008E13A2" w:rsidRDefault="008E13A2" w:rsidP="008E13A2">
            <w:pPr>
              <w:jc w:val="right"/>
              <w:outlineLvl w:val="0"/>
              <w:rPr>
                <w:szCs w:val="28"/>
              </w:rPr>
            </w:pPr>
            <w:r w:rsidRPr="008E13A2">
              <w:rPr>
                <w:szCs w:val="28"/>
              </w:rPr>
              <w:t>к постановлению администрации</w:t>
            </w:r>
          </w:p>
          <w:p w:rsidR="008E13A2" w:rsidRPr="008E13A2" w:rsidRDefault="00331D30" w:rsidP="008E13A2">
            <w:pPr>
              <w:jc w:val="right"/>
              <w:outlineLvl w:val="0"/>
              <w:rPr>
                <w:szCs w:val="28"/>
              </w:rPr>
            </w:pPr>
            <w:r>
              <w:rPr>
                <w:szCs w:val="28"/>
              </w:rPr>
              <w:t>Проказнинского</w:t>
            </w:r>
            <w:r w:rsidR="008E13A2" w:rsidRPr="008E13A2">
              <w:rPr>
                <w:szCs w:val="28"/>
              </w:rPr>
              <w:t xml:space="preserve"> сельсовета Бессоновского района </w:t>
            </w:r>
          </w:p>
          <w:p w:rsidR="008E13A2" w:rsidRPr="008E13A2" w:rsidRDefault="008E13A2" w:rsidP="00331D30">
            <w:pPr>
              <w:jc w:val="right"/>
              <w:outlineLvl w:val="0"/>
              <w:rPr>
                <w:szCs w:val="28"/>
              </w:rPr>
            </w:pPr>
            <w:r w:rsidRPr="008E13A2">
              <w:rPr>
                <w:szCs w:val="28"/>
              </w:rPr>
              <w:t>Пензенской области</w:t>
            </w:r>
            <w:r>
              <w:rPr>
                <w:szCs w:val="28"/>
              </w:rPr>
              <w:t xml:space="preserve"> </w:t>
            </w:r>
            <w:r w:rsidRPr="008E13A2">
              <w:rPr>
                <w:szCs w:val="28"/>
              </w:rPr>
              <w:t xml:space="preserve">от </w:t>
            </w:r>
            <w:r>
              <w:rPr>
                <w:szCs w:val="28"/>
              </w:rPr>
              <w:t>31</w:t>
            </w:r>
            <w:r w:rsidRPr="008E13A2">
              <w:rPr>
                <w:szCs w:val="28"/>
              </w:rPr>
              <w:t>.03.202</w:t>
            </w:r>
            <w:r>
              <w:rPr>
                <w:szCs w:val="28"/>
              </w:rPr>
              <w:t>5</w:t>
            </w:r>
            <w:r w:rsidRPr="008E13A2">
              <w:rPr>
                <w:szCs w:val="28"/>
              </w:rPr>
              <w:t xml:space="preserve"> № </w:t>
            </w:r>
            <w:r w:rsidR="00331D30">
              <w:rPr>
                <w:szCs w:val="28"/>
              </w:rPr>
              <w:t>25</w:t>
            </w:r>
          </w:p>
        </w:tc>
      </w:tr>
    </w:tbl>
    <w:p w:rsidR="008E13A2" w:rsidRDefault="008E13A2" w:rsidP="008E13A2">
      <w:pPr>
        <w:autoSpaceDE w:val="0"/>
        <w:autoSpaceDN w:val="0"/>
        <w:adjustRightInd w:val="0"/>
        <w:jc w:val="right"/>
        <w:outlineLvl w:val="1"/>
        <w:rPr>
          <w:b/>
          <w:sz w:val="26"/>
          <w:szCs w:val="26"/>
        </w:rPr>
      </w:pPr>
    </w:p>
    <w:p w:rsidR="008E13A2" w:rsidRPr="00A31F63" w:rsidRDefault="008E13A2" w:rsidP="008E13A2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8E13A2" w:rsidRPr="00EF2988" w:rsidRDefault="008E13A2" w:rsidP="008E13A2">
      <w:pPr>
        <w:spacing w:line="240" w:lineRule="atLeast"/>
        <w:jc w:val="center"/>
        <w:rPr>
          <w:b/>
          <w:bCs/>
          <w:sz w:val="28"/>
          <w:szCs w:val="28"/>
        </w:rPr>
      </w:pPr>
      <w:r w:rsidRPr="00EF2988">
        <w:rPr>
          <w:b/>
          <w:bCs/>
          <w:sz w:val="28"/>
          <w:szCs w:val="28"/>
        </w:rPr>
        <w:t>ПЛАН МЕРОПРИЯТИЙ</w:t>
      </w:r>
      <w:r w:rsidRPr="00EF2988">
        <w:rPr>
          <w:b/>
          <w:bCs/>
          <w:sz w:val="28"/>
          <w:szCs w:val="28"/>
        </w:rPr>
        <w:br/>
        <w:t xml:space="preserve">по инвентаризации и оценке эффективности </w:t>
      </w:r>
    </w:p>
    <w:p w:rsidR="008E13A2" w:rsidRDefault="008E13A2" w:rsidP="008E13A2">
      <w:pPr>
        <w:spacing w:line="240" w:lineRule="atLeast"/>
        <w:jc w:val="center"/>
        <w:rPr>
          <w:b/>
          <w:bCs/>
          <w:sz w:val="28"/>
          <w:szCs w:val="28"/>
        </w:rPr>
      </w:pPr>
      <w:r w:rsidRPr="00EF2988">
        <w:rPr>
          <w:b/>
          <w:bCs/>
          <w:sz w:val="28"/>
          <w:szCs w:val="28"/>
        </w:rPr>
        <w:t>мер социальной поддержки граждан</w:t>
      </w:r>
      <w:r>
        <w:rPr>
          <w:b/>
          <w:bCs/>
          <w:sz w:val="28"/>
          <w:szCs w:val="28"/>
        </w:rPr>
        <w:t xml:space="preserve"> </w:t>
      </w:r>
      <w:r w:rsidR="00331D30">
        <w:rPr>
          <w:b/>
          <w:bCs/>
          <w:sz w:val="28"/>
          <w:szCs w:val="28"/>
        </w:rPr>
        <w:t>Проказнинского</w:t>
      </w:r>
      <w:r>
        <w:rPr>
          <w:b/>
          <w:bCs/>
          <w:sz w:val="28"/>
          <w:szCs w:val="28"/>
        </w:rPr>
        <w:t xml:space="preserve"> сельсовета </w:t>
      </w:r>
    </w:p>
    <w:p w:rsidR="008E13A2" w:rsidRPr="00EF2988" w:rsidRDefault="008E13A2" w:rsidP="008E13A2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Бессоновского</w:t>
      </w:r>
      <w:r w:rsidRPr="00EF2988">
        <w:rPr>
          <w:b/>
          <w:bCs/>
          <w:sz w:val="28"/>
          <w:szCs w:val="28"/>
        </w:rPr>
        <w:t xml:space="preserve"> района Пензенской области</w:t>
      </w:r>
    </w:p>
    <w:p w:rsidR="008E13A2" w:rsidRPr="00736938" w:rsidRDefault="008E13A2" w:rsidP="008E13A2">
      <w:pPr>
        <w:spacing w:line="216" w:lineRule="auto"/>
        <w:jc w:val="center"/>
        <w:rPr>
          <w:b/>
          <w:bCs/>
          <w:sz w:val="28"/>
          <w:szCs w:val="28"/>
        </w:rPr>
      </w:pPr>
    </w:p>
    <w:tbl>
      <w:tblPr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845"/>
        <w:gridCol w:w="1386"/>
      </w:tblGrid>
      <w:tr w:rsidR="008E13A2" w:rsidRPr="00736938" w:rsidTr="0053752E">
        <w:trPr>
          <w:trHeight w:val="464"/>
          <w:tblHeader/>
        </w:trPr>
        <w:tc>
          <w:tcPr>
            <w:tcW w:w="276" w:type="pct"/>
            <w:vMerge w:val="restar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 xml:space="preserve">№ </w:t>
            </w:r>
            <w:r w:rsidRPr="00EF2988">
              <w:br/>
              <w:t>п/п</w:t>
            </w:r>
          </w:p>
        </w:tc>
        <w:tc>
          <w:tcPr>
            <w:tcW w:w="4015" w:type="pct"/>
            <w:vMerge w:val="restart"/>
          </w:tcPr>
          <w:p w:rsidR="008E13A2" w:rsidRPr="00EF2988" w:rsidRDefault="008E13A2" w:rsidP="008E13A2">
            <w:pPr>
              <w:contextualSpacing/>
              <w:jc w:val="center"/>
            </w:pPr>
          </w:p>
          <w:p w:rsidR="008E13A2" w:rsidRPr="00EF2988" w:rsidRDefault="008E13A2" w:rsidP="008E13A2">
            <w:pPr>
              <w:contextualSpacing/>
              <w:jc w:val="center"/>
            </w:pPr>
            <w:r w:rsidRPr="00EF2988">
              <w:t>Наименование мероприятия</w:t>
            </w:r>
          </w:p>
        </w:tc>
        <w:tc>
          <w:tcPr>
            <w:tcW w:w="708" w:type="pct"/>
            <w:vMerge w:val="restar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Срок реализации</w:t>
            </w:r>
          </w:p>
        </w:tc>
      </w:tr>
      <w:tr w:rsidR="008E13A2" w:rsidRPr="00736938" w:rsidTr="0053752E">
        <w:trPr>
          <w:trHeight w:val="464"/>
        </w:trPr>
        <w:tc>
          <w:tcPr>
            <w:tcW w:w="276" w:type="pct"/>
            <w:vMerge/>
          </w:tcPr>
          <w:p w:rsidR="008E13A2" w:rsidRPr="00EF2988" w:rsidRDefault="008E13A2" w:rsidP="008E13A2">
            <w:pPr>
              <w:contextualSpacing/>
              <w:jc w:val="center"/>
            </w:pPr>
          </w:p>
        </w:tc>
        <w:tc>
          <w:tcPr>
            <w:tcW w:w="4015" w:type="pct"/>
            <w:vMerge/>
          </w:tcPr>
          <w:p w:rsidR="008E13A2" w:rsidRPr="00EF2988" w:rsidRDefault="008E13A2" w:rsidP="008E13A2">
            <w:pPr>
              <w:contextualSpacing/>
              <w:jc w:val="center"/>
            </w:pPr>
          </w:p>
        </w:tc>
        <w:tc>
          <w:tcPr>
            <w:tcW w:w="708" w:type="pct"/>
            <w:vMerge/>
          </w:tcPr>
          <w:p w:rsidR="008E13A2" w:rsidRPr="00EF2988" w:rsidRDefault="008E13A2" w:rsidP="008E13A2">
            <w:pPr>
              <w:contextualSpacing/>
              <w:jc w:val="center"/>
            </w:pPr>
          </w:p>
        </w:tc>
      </w:tr>
      <w:tr w:rsidR="008E13A2" w:rsidRPr="00736938" w:rsidTr="0053752E">
        <w:trPr>
          <w:trHeight w:val="20"/>
          <w:tblHeader/>
        </w:trPr>
        <w:tc>
          <w:tcPr>
            <w:tcW w:w="276" w:type="pct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1</w:t>
            </w:r>
          </w:p>
        </w:tc>
        <w:tc>
          <w:tcPr>
            <w:tcW w:w="4015" w:type="pct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2</w:t>
            </w:r>
          </w:p>
        </w:tc>
        <w:tc>
          <w:tcPr>
            <w:tcW w:w="708" w:type="pct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4</w:t>
            </w:r>
          </w:p>
        </w:tc>
      </w:tr>
      <w:tr w:rsidR="008E13A2" w:rsidRPr="00736938" w:rsidTr="0053752E">
        <w:trPr>
          <w:trHeight w:val="151"/>
          <w:tblHeader/>
        </w:trPr>
        <w:tc>
          <w:tcPr>
            <w:tcW w:w="5000" w:type="pct"/>
            <w:gridSpan w:val="3"/>
            <w:vAlign w:val="center"/>
          </w:tcPr>
          <w:p w:rsidR="008E13A2" w:rsidRPr="00736938" w:rsidRDefault="008E13A2" w:rsidP="008E13A2">
            <w:pPr>
              <w:contextualSpacing/>
              <w:jc w:val="center"/>
            </w:pPr>
            <w:r w:rsidRPr="00EF2988">
              <w:rPr>
                <w:b/>
              </w:rPr>
              <w:t>РАЗДЕЛ 1. Проведение инвентаризации мер социальной поддержки</w:t>
            </w:r>
          </w:p>
        </w:tc>
      </w:tr>
      <w:tr w:rsidR="008E13A2" w:rsidRPr="00736938" w:rsidTr="0053752E">
        <w:trPr>
          <w:trHeight w:val="20"/>
        </w:trPr>
        <w:tc>
          <w:tcPr>
            <w:tcW w:w="276" w:type="pc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1</w:t>
            </w:r>
          </w:p>
        </w:tc>
        <w:tc>
          <w:tcPr>
            <w:tcW w:w="4015" w:type="pct"/>
          </w:tcPr>
          <w:p w:rsidR="008E13A2" w:rsidRPr="00EF2988" w:rsidRDefault="008E13A2" w:rsidP="008E13A2">
            <w:pPr>
              <w:contextualSpacing/>
            </w:pPr>
            <w:r w:rsidRPr="00EF2988">
              <w:t>Формирование перечня муниципальных мер социальной поддержки</w:t>
            </w:r>
          </w:p>
        </w:tc>
        <w:tc>
          <w:tcPr>
            <w:tcW w:w="708" w:type="pct"/>
            <w:vMerge w:val="restart"/>
            <w:vAlign w:val="center"/>
          </w:tcPr>
          <w:p w:rsidR="008E13A2" w:rsidRPr="00EF2988" w:rsidRDefault="008E13A2" w:rsidP="008E13A2">
            <w:pPr>
              <w:ind w:right="-57"/>
              <w:contextualSpacing/>
              <w:jc w:val="center"/>
              <w:rPr>
                <w:spacing w:val="-4"/>
              </w:rPr>
            </w:pPr>
            <w:r w:rsidRPr="00EF2988">
              <w:rPr>
                <w:spacing w:val="-4"/>
              </w:rPr>
              <w:t xml:space="preserve">до </w:t>
            </w:r>
            <w:r>
              <w:rPr>
                <w:spacing w:val="-4"/>
              </w:rPr>
              <w:t>15.04</w:t>
            </w:r>
            <w:r w:rsidRPr="00EF2988">
              <w:rPr>
                <w:spacing w:val="-4"/>
              </w:rPr>
              <w:t>.202</w:t>
            </w:r>
            <w:r>
              <w:rPr>
                <w:spacing w:val="-4"/>
              </w:rPr>
              <w:t>5</w:t>
            </w:r>
          </w:p>
        </w:tc>
      </w:tr>
      <w:tr w:rsidR="008E13A2" w:rsidRPr="00736938" w:rsidTr="0053752E">
        <w:trPr>
          <w:trHeight w:val="429"/>
        </w:trPr>
        <w:tc>
          <w:tcPr>
            <w:tcW w:w="276" w:type="pc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2</w:t>
            </w:r>
          </w:p>
        </w:tc>
        <w:tc>
          <w:tcPr>
            <w:tcW w:w="4015" w:type="pct"/>
          </w:tcPr>
          <w:p w:rsidR="008E13A2" w:rsidRPr="00EF2988" w:rsidRDefault="008E13A2" w:rsidP="008E13A2">
            <w:pPr>
              <w:contextualSpacing/>
            </w:pPr>
            <w:r w:rsidRPr="00EF2988">
              <w:t>Анализ муниципальных нормативных правовых актов, устанавливающих меры социальной поддержки</w:t>
            </w:r>
          </w:p>
        </w:tc>
        <w:tc>
          <w:tcPr>
            <w:tcW w:w="708" w:type="pct"/>
            <w:vMerge/>
          </w:tcPr>
          <w:p w:rsidR="008E13A2" w:rsidRPr="00EF2988" w:rsidRDefault="008E13A2" w:rsidP="008E13A2">
            <w:pPr>
              <w:contextualSpacing/>
              <w:jc w:val="center"/>
            </w:pPr>
          </w:p>
        </w:tc>
      </w:tr>
      <w:tr w:rsidR="008E13A2" w:rsidRPr="00736938" w:rsidTr="0053752E">
        <w:trPr>
          <w:trHeight w:val="20"/>
        </w:trPr>
        <w:tc>
          <w:tcPr>
            <w:tcW w:w="276" w:type="pc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3</w:t>
            </w:r>
          </w:p>
        </w:tc>
        <w:tc>
          <w:tcPr>
            <w:tcW w:w="4015" w:type="pct"/>
          </w:tcPr>
          <w:p w:rsidR="008E13A2" w:rsidRPr="00EF2988" w:rsidRDefault="008E13A2" w:rsidP="008E13A2">
            <w:pPr>
              <w:contextualSpacing/>
            </w:pPr>
            <w:r w:rsidRPr="00EF2988">
              <w:t>Определение муниципальных мер социальной поддержки, дублирующих или дополняющих меры социальной поддержки, установленные в соответствии с федеральным законодательством, законодательством Пензенской области и муниципальными правовыми актами</w:t>
            </w:r>
            <w:r>
              <w:t xml:space="preserve"> </w:t>
            </w:r>
            <w:r w:rsidR="00331D30">
              <w:t>Проказнинского</w:t>
            </w:r>
            <w:r>
              <w:t xml:space="preserve"> сельсовета </w:t>
            </w:r>
            <w:r w:rsidRPr="00EF2988">
              <w:t xml:space="preserve"> Бессоновского района Пензенской области</w:t>
            </w:r>
          </w:p>
        </w:tc>
        <w:tc>
          <w:tcPr>
            <w:tcW w:w="708" w:type="pct"/>
            <w:vMerge/>
          </w:tcPr>
          <w:p w:rsidR="008E13A2" w:rsidRPr="00EF2988" w:rsidRDefault="008E13A2" w:rsidP="008E13A2">
            <w:pPr>
              <w:contextualSpacing/>
              <w:jc w:val="center"/>
            </w:pPr>
          </w:p>
        </w:tc>
      </w:tr>
      <w:tr w:rsidR="008E13A2" w:rsidRPr="00736938" w:rsidTr="0053752E">
        <w:trPr>
          <w:trHeight w:val="338"/>
        </w:trPr>
        <w:tc>
          <w:tcPr>
            <w:tcW w:w="5000" w:type="pct"/>
            <w:gridSpan w:val="3"/>
            <w:vAlign w:val="center"/>
          </w:tcPr>
          <w:p w:rsidR="008E13A2" w:rsidRPr="00736938" w:rsidRDefault="008E13A2" w:rsidP="008E13A2">
            <w:pPr>
              <w:contextualSpacing/>
              <w:jc w:val="center"/>
            </w:pPr>
            <w:r w:rsidRPr="00EF2988">
              <w:rPr>
                <w:b/>
              </w:rPr>
              <w:t>РАЗДЕЛ 2. Оценка эффективности мер социальной поддержки</w:t>
            </w:r>
          </w:p>
        </w:tc>
      </w:tr>
      <w:tr w:rsidR="008E13A2" w:rsidRPr="00736938" w:rsidTr="0053752E">
        <w:trPr>
          <w:trHeight w:val="64"/>
        </w:trPr>
        <w:tc>
          <w:tcPr>
            <w:tcW w:w="276" w:type="pc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 w:rsidRPr="00EF2988">
              <w:t>1</w:t>
            </w:r>
          </w:p>
        </w:tc>
        <w:tc>
          <w:tcPr>
            <w:tcW w:w="4015" w:type="pct"/>
            <w:vAlign w:val="center"/>
          </w:tcPr>
          <w:p w:rsidR="008E13A2" w:rsidRPr="00EF2988" w:rsidRDefault="008E13A2" w:rsidP="008E13A2">
            <w:pPr>
              <w:contextualSpacing/>
            </w:pPr>
            <w:r w:rsidRPr="00EF2988">
              <w:t>Оценка целесообразности установления мер социальной поддержки</w:t>
            </w:r>
          </w:p>
        </w:tc>
        <w:tc>
          <w:tcPr>
            <w:tcW w:w="708" w:type="pct"/>
            <w:vAlign w:val="center"/>
          </w:tcPr>
          <w:p w:rsidR="008E13A2" w:rsidRPr="00EF2988" w:rsidRDefault="008E13A2" w:rsidP="00955A89">
            <w:pPr>
              <w:contextualSpacing/>
              <w:jc w:val="center"/>
              <w:rPr>
                <w:spacing w:val="-6"/>
              </w:rPr>
            </w:pPr>
            <w:r w:rsidRPr="00EF2988">
              <w:rPr>
                <w:spacing w:val="-6"/>
              </w:rPr>
              <w:t xml:space="preserve">до </w:t>
            </w:r>
            <w:r>
              <w:rPr>
                <w:spacing w:val="-6"/>
              </w:rPr>
              <w:t>2</w:t>
            </w:r>
            <w:r w:rsidRPr="00EF2988">
              <w:rPr>
                <w:spacing w:val="-6"/>
              </w:rPr>
              <w:t>5.06.202</w:t>
            </w:r>
            <w:r>
              <w:rPr>
                <w:spacing w:val="-6"/>
              </w:rPr>
              <w:t>5</w:t>
            </w:r>
          </w:p>
        </w:tc>
      </w:tr>
      <w:tr w:rsidR="008E13A2" w:rsidRPr="00736938" w:rsidTr="0053752E">
        <w:trPr>
          <w:trHeight w:val="20"/>
        </w:trPr>
        <w:tc>
          <w:tcPr>
            <w:tcW w:w="5000" w:type="pct"/>
            <w:gridSpan w:val="3"/>
            <w:vAlign w:val="center"/>
          </w:tcPr>
          <w:p w:rsidR="008E13A2" w:rsidRPr="00736938" w:rsidRDefault="008E13A2" w:rsidP="008E13A2">
            <w:pPr>
              <w:contextualSpacing/>
              <w:jc w:val="center"/>
            </w:pPr>
            <w:r w:rsidRPr="00EF2988">
              <w:rPr>
                <w:b/>
              </w:rPr>
              <w:t>РАЗДЕЛ 3. Совершенствование системы предоставления мер социальной поддержки</w:t>
            </w:r>
          </w:p>
        </w:tc>
      </w:tr>
      <w:tr w:rsidR="008E13A2" w:rsidRPr="00736938" w:rsidTr="0053752E">
        <w:trPr>
          <w:trHeight w:val="1112"/>
        </w:trPr>
        <w:tc>
          <w:tcPr>
            <w:tcW w:w="276" w:type="pct"/>
            <w:vAlign w:val="center"/>
          </w:tcPr>
          <w:p w:rsidR="008E13A2" w:rsidRPr="00EF2988" w:rsidRDefault="008E13A2" w:rsidP="008E13A2">
            <w:pPr>
              <w:contextualSpacing/>
              <w:jc w:val="center"/>
            </w:pPr>
            <w:r>
              <w:t>1</w:t>
            </w:r>
          </w:p>
        </w:tc>
        <w:tc>
          <w:tcPr>
            <w:tcW w:w="4015" w:type="pct"/>
          </w:tcPr>
          <w:p w:rsidR="008E13A2" w:rsidRPr="00EF2988" w:rsidRDefault="008E13A2" w:rsidP="00955A89">
            <w:pPr>
              <w:contextualSpacing/>
            </w:pPr>
            <w:r w:rsidRPr="00EF2988">
              <w:t xml:space="preserve">Проведение мероприятий по исключению мер социальной поддержки, дублирующих </w:t>
            </w:r>
            <w:r w:rsidR="00955A89">
              <w:t xml:space="preserve"> </w:t>
            </w:r>
            <w:r w:rsidRPr="00EF2988">
              <w:t xml:space="preserve">или дополняющих меры, установленные </w:t>
            </w:r>
            <w:r w:rsidRPr="00EF2988">
              <w:rPr>
                <w:spacing w:val="-10"/>
              </w:rPr>
              <w:t>федеральным законодательством,</w:t>
            </w:r>
            <w:r>
              <w:rPr>
                <w:spacing w:val="-10"/>
              </w:rPr>
              <w:t xml:space="preserve"> </w:t>
            </w:r>
            <w:r w:rsidRPr="00EF2988">
              <w:t>законодательством Пензенской области и муниципальными</w:t>
            </w:r>
            <w:r>
              <w:t xml:space="preserve"> правовыми актами </w:t>
            </w:r>
            <w:r w:rsidR="00331D30">
              <w:t>Проказнинского</w:t>
            </w:r>
            <w:r>
              <w:t xml:space="preserve"> сельсовета Бессоновского</w:t>
            </w:r>
            <w:r w:rsidRPr="00EF2988">
              <w:t xml:space="preserve"> района Пензенской области, включая внесение изменений в действующие муниципальные нормативные правовые акты</w:t>
            </w:r>
          </w:p>
        </w:tc>
        <w:tc>
          <w:tcPr>
            <w:tcW w:w="708" w:type="pct"/>
            <w:vAlign w:val="center"/>
          </w:tcPr>
          <w:p w:rsidR="008E13A2" w:rsidRPr="00EF2988" w:rsidRDefault="008E13A2" w:rsidP="00955A89">
            <w:pPr>
              <w:contextualSpacing/>
              <w:jc w:val="center"/>
            </w:pPr>
            <w:r w:rsidRPr="00EF2988">
              <w:rPr>
                <w:spacing w:val="-6"/>
              </w:rPr>
              <w:t>до 25.09.202</w:t>
            </w:r>
            <w:r>
              <w:rPr>
                <w:spacing w:val="-6"/>
              </w:rPr>
              <w:t>5</w:t>
            </w:r>
          </w:p>
        </w:tc>
      </w:tr>
    </w:tbl>
    <w:p w:rsidR="00EE070F" w:rsidRPr="00B35551" w:rsidRDefault="00EE070F" w:rsidP="00B35551">
      <w:pPr>
        <w:ind w:right="-426"/>
        <w:rPr>
          <w:sz w:val="28"/>
          <w:szCs w:val="28"/>
        </w:rPr>
      </w:pPr>
    </w:p>
    <w:sectPr w:rsidR="00EE070F" w:rsidRPr="00B35551" w:rsidSect="00B35551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2FB" w:rsidRDefault="009A22FB" w:rsidP="0049689A">
      <w:r>
        <w:separator/>
      </w:r>
    </w:p>
  </w:endnote>
  <w:endnote w:type="continuationSeparator" w:id="0">
    <w:p w:rsidR="009A22FB" w:rsidRDefault="009A22FB" w:rsidP="0049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2FB" w:rsidRDefault="009A22FB" w:rsidP="0049689A">
      <w:r>
        <w:separator/>
      </w:r>
    </w:p>
  </w:footnote>
  <w:footnote w:type="continuationSeparator" w:id="0">
    <w:p w:rsidR="009A22FB" w:rsidRDefault="009A22FB" w:rsidP="0049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6A"/>
    <w:rsid w:val="00104813"/>
    <w:rsid w:val="00157B51"/>
    <w:rsid w:val="0017504F"/>
    <w:rsid w:val="001801FE"/>
    <w:rsid w:val="00211708"/>
    <w:rsid w:val="00331D30"/>
    <w:rsid w:val="00465B26"/>
    <w:rsid w:val="0049689A"/>
    <w:rsid w:val="00501D3B"/>
    <w:rsid w:val="0053752E"/>
    <w:rsid w:val="00573EAD"/>
    <w:rsid w:val="007861FF"/>
    <w:rsid w:val="007C2234"/>
    <w:rsid w:val="008E13A2"/>
    <w:rsid w:val="008F7112"/>
    <w:rsid w:val="009128BD"/>
    <w:rsid w:val="00955A89"/>
    <w:rsid w:val="009A22FB"/>
    <w:rsid w:val="00A75163"/>
    <w:rsid w:val="00B35551"/>
    <w:rsid w:val="00D56F93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61DFE-ED31-4002-B163-D7BC7E09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2</cp:revision>
  <cp:lastPrinted>2025-04-02T13:10:00Z</cp:lastPrinted>
  <dcterms:created xsi:type="dcterms:W3CDTF">2025-04-03T07:12:00Z</dcterms:created>
  <dcterms:modified xsi:type="dcterms:W3CDTF">2025-04-03T07:12:00Z</dcterms:modified>
</cp:coreProperties>
</file>