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1E52E">
      <w:pPr>
        <w:jc w:val="right"/>
        <w:rPr>
          <w:sz w:val="24"/>
        </w:rPr>
      </w:pPr>
    </w:p>
    <w:tbl>
      <w:tblPr>
        <w:tblStyle w:val="11"/>
        <w:tblW w:w="97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9498"/>
        <w:gridCol w:w="108"/>
      </w:tblGrid>
      <w:tr w14:paraId="7D5DB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8" w:type="dxa"/>
            <w:tcMar>
              <w:left w:w="0" w:type="dxa"/>
              <w:right w:w="0" w:type="dxa"/>
            </w:tcMar>
          </w:tcPr>
          <w:p w14:paraId="6081C849">
            <w:pPr>
              <w:pStyle w:val="91"/>
            </w:pPr>
          </w:p>
        </w:tc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6DED89A9">
            <w:pPr>
              <w:jc w:val="center"/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effectExtent l="0" t="0" r="1333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         </w:t>
            </w:r>
          </w:p>
          <w:p w14:paraId="4CC6FCDF">
            <w:pPr>
              <w:jc w:val="center"/>
            </w:pPr>
          </w:p>
          <w:p w14:paraId="08DFE72F">
            <w:pPr>
              <w:jc w:val="center"/>
            </w:pPr>
          </w:p>
          <w:p w14:paraId="10B4A655">
            <w:pPr>
              <w:jc w:val="right"/>
              <w:rPr>
                <w:b/>
                <w:sz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</w:rPr>
              <w:t xml:space="preserve">                                     </w:t>
            </w:r>
          </w:p>
        </w:tc>
      </w:tr>
      <w:tr w14:paraId="46343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1039FC49">
            <w:pPr>
              <w:jc w:val="center"/>
              <w:rPr>
                <w:b/>
                <w:sz w:val="36"/>
              </w:rPr>
            </w:pPr>
          </w:p>
          <w:p w14:paraId="1B903A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14:paraId="072C08B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 w14:paraId="3F560F5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39780C7"/>
        </w:tc>
      </w:tr>
      <w:tr w14:paraId="2AE51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5CEF4A9B">
            <w:pPr>
              <w:jc w:val="both"/>
              <w:rPr>
                <w:sz w:val="24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30DFE63"/>
        </w:tc>
      </w:tr>
      <w:tr w14:paraId="5DA01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31205EAF">
            <w:pPr>
              <w:pStyle w:val="4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41DD30A6"/>
        </w:tc>
      </w:tr>
      <w:tr w14:paraId="32C76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61D17DE4">
            <w:pPr>
              <w:pStyle w:val="4"/>
              <w:numPr>
                <w:ilvl w:val="2"/>
                <w:numId w:val="3"/>
              </w:numPr>
              <w:rPr>
                <w:b w:val="0"/>
                <w:sz w:val="20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3CD782F3"/>
        </w:tc>
      </w:tr>
      <w:tr w14:paraId="66A39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5F431E06">
            <w:pPr>
              <w:jc w:val="center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 xml:space="preserve">от 15.12.2025 г. № </w:t>
            </w:r>
            <w:r>
              <w:rPr>
                <w:rFonts w:hint="default"/>
                <w:szCs w:val="28"/>
                <w:u w:val="single"/>
                <w:lang w:val="ru-RU"/>
              </w:rPr>
              <w:t>90</w:t>
            </w:r>
            <w:bookmarkStart w:id="1" w:name="_GoBack"/>
            <w:bookmarkEnd w:id="1"/>
            <w:r>
              <w:rPr>
                <w:szCs w:val="28"/>
                <w:u w:val="single"/>
              </w:rPr>
              <w:t>-27/8</w:t>
            </w:r>
          </w:p>
          <w:p w14:paraId="26A36016">
            <w:pPr>
              <w:pStyle w:val="4"/>
              <w:numPr>
                <w:ilvl w:val="2"/>
                <w:numId w:val="3"/>
              </w:numPr>
              <w:rPr>
                <w:b w:val="0"/>
                <w:sz w:val="24"/>
              </w:rPr>
            </w:pPr>
            <w:r>
              <w:rPr>
                <w:b w:val="0"/>
                <w:sz w:val="28"/>
                <w:szCs w:val="28"/>
                <w:u w:val="single"/>
              </w:rPr>
              <w:t>с. Степное Полеологово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4A9F186">
            <w:pPr>
              <w:rPr>
                <w:sz w:val="24"/>
              </w:rPr>
            </w:pPr>
          </w:p>
        </w:tc>
      </w:tr>
      <w:tr w14:paraId="5057C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2C0249BE">
            <w:pPr>
              <w:pStyle w:val="4"/>
              <w:numPr>
                <w:ilvl w:val="0"/>
                <w:numId w:val="0"/>
              </w:numPr>
              <w:jc w:val="left"/>
              <w:rPr>
                <w:b w:val="0"/>
                <w:sz w:val="24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ED3D9CF">
            <w:pPr>
              <w:rPr>
                <w:sz w:val="24"/>
              </w:rPr>
            </w:pPr>
          </w:p>
        </w:tc>
      </w:tr>
    </w:tbl>
    <w:p w14:paraId="5290F38D"/>
    <w:p w14:paraId="6190F0DC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бюджете </w:t>
      </w:r>
    </w:p>
    <w:p w14:paraId="3999E42C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 Бессоновского района Пензенской области на 2026 год и на плановый период 2027 и 2028 годов</w:t>
      </w:r>
    </w:p>
    <w:p w14:paraId="5FD330D8"/>
    <w:p w14:paraId="4405A589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27AC5528">
      <w:pPr>
        <w:pStyle w:val="5"/>
        <w:numPr>
          <w:ilvl w:val="3"/>
          <w:numId w:val="3"/>
        </w:numPr>
        <w:ind w:left="1860" w:hanging="1305"/>
        <w:jc w:val="both"/>
        <w:rPr>
          <w:sz w:val="24"/>
        </w:rPr>
      </w:pPr>
      <w:r>
        <w:rPr>
          <w:sz w:val="24"/>
        </w:rPr>
        <w:t>Статья 1. Основные характеристики бюджета Полеологовского сельсовета Бессоновского района Пензенской области на 2026 год и на плановый период 2027 и 2028 годов</w:t>
      </w:r>
    </w:p>
    <w:p w14:paraId="194BB7F3">
      <w:pPr>
        <w:pStyle w:val="6"/>
      </w:pPr>
    </w:p>
    <w:p w14:paraId="08DCA5A5">
      <w:pPr>
        <w:pStyle w:val="11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2026 год:</w:t>
      </w:r>
    </w:p>
    <w:p w14:paraId="13CB5F8B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прогнозируемый общий объем доходов бюджета Полеологовского сельсовета Бессоновского района Пензенской области в сумме 6915,1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7C1D1E9A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общий объем расходов бюджета Полеологовского сельсовета Бессоновского района Пензенской области в сумме 6915,1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042BE240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 xml:space="preserve">объем расходов резервного фонда администрации Полеологовского сельсовета Бессоновского района Пензенской области в сумме </w:t>
      </w:r>
      <w:r>
        <w:rPr>
          <w:color w:val="auto"/>
          <w:sz w:val="24"/>
        </w:rPr>
        <w:t>1,0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22935EBC">
      <w:pPr>
        <w:keepLines/>
        <w:ind w:left="18" w:firstLine="552"/>
        <w:jc w:val="both"/>
        <w:rPr>
          <w:sz w:val="24"/>
        </w:rPr>
      </w:pPr>
      <w:r>
        <w:rPr>
          <w:sz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2027 года в сумме 0,0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тыс. Рублей, </w:t>
      </w:r>
      <w:r>
        <w:rPr>
          <w:rFonts w:eastAsia="SimSun" w:cs="Times New Roman"/>
          <w:color w:val="2C2D2E"/>
          <w:sz w:val="24"/>
          <w:szCs w:val="24"/>
          <w:shd w:val="clear" w:color="auto" w:fill="FFFFFF"/>
        </w:rPr>
        <w:t>в том числе верхний предел долга по муниципальным гарантиям — 0,0тыс. руб.</w:t>
      </w:r>
      <w:r>
        <w:rPr>
          <w:sz w:val="24"/>
        </w:rPr>
        <w:t>;</w:t>
      </w:r>
    </w:p>
    <w:p w14:paraId="0AA60F98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прогнозируемый дефицит (профицит) бюджета Полеологовского сельсовета Бессоновского района Пензенской области в сумме 0,0 тыс. рублей.</w:t>
      </w:r>
    </w:p>
    <w:p w14:paraId="1FB0DDAA">
      <w:pPr>
        <w:ind w:left="30" w:firstLine="570"/>
        <w:jc w:val="both"/>
        <w:rPr>
          <w:sz w:val="24"/>
        </w:rPr>
      </w:pPr>
    </w:p>
    <w:p w14:paraId="5F347303">
      <w:pPr>
        <w:pStyle w:val="11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плановый период 2027 и 2028 годов:</w:t>
      </w:r>
    </w:p>
    <w:p w14:paraId="7A2D1307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общий объем доходов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2027 год в сумме 7401,2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тыс. рублей, на 2028 год в сумме 7665,5 тыс. рублей;</w:t>
      </w:r>
    </w:p>
    <w:p w14:paraId="2E3FE4B0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расходов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2027 год в сумме 7401,2 тыс. рублей, в том числе условно утверждённые расходы – </w:t>
      </w:r>
      <w:r>
        <w:rPr>
          <w:rFonts w:ascii="Times New Roman" w:hAnsi="Times New Roman"/>
          <w:color w:val="auto"/>
          <w:sz w:val="24"/>
        </w:rPr>
        <w:t>169,4</w:t>
      </w:r>
      <w:r>
        <w:rPr>
          <w:rFonts w:ascii="Times New Roman" w:hAnsi="Times New Roman"/>
          <w:sz w:val="24"/>
        </w:rPr>
        <w:t xml:space="preserve"> тыс. рублей, и на 2028 год в сумме 7665,5 тыс. рублей, в том числе условно утвержденные расходы – 343,6 тыс. рублей; </w:t>
      </w:r>
    </w:p>
    <w:p w14:paraId="6434F233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расходов резервного фонда администрации Полеологовского сельсовета Бессоновского района Пензенской области на 2027 год в сумме 1,0 тыс. рублей и на 2028 год в сумме 1,0 тыс. рублей;</w:t>
      </w:r>
    </w:p>
    <w:p w14:paraId="5E3C8C8E">
      <w:pPr>
        <w:keepLines/>
        <w:ind w:left="18" w:firstLine="552"/>
        <w:jc w:val="both"/>
        <w:rPr>
          <w:sz w:val="24"/>
        </w:rPr>
      </w:pPr>
      <w:r>
        <w:rPr>
          <w:sz w:val="24"/>
        </w:rPr>
        <w:t xml:space="preserve">верхний предел муниципального внутреннего долга Полеологовского сельсовета Бессоновского района Пензенской области на 1 января 2028 года в сумме 0,00 тыс. рублей и на 1 января 2029 года в сумме 0,00 тыс. Рублей, </w:t>
      </w:r>
      <w:r>
        <w:rPr>
          <w:rFonts w:eastAsia="SimSun" w:cs="Times New Roman"/>
          <w:color w:val="2C2D2E"/>
          <w:sz w:val="24"/>
          <w:szCs w:val="24"/>
          <w:shd w:val="clear" w:color="auto" w:fill="FFFFFF"/>
        </w:rPr>
        <w:t>в том числе верхний предел долга по муниципальным гарантиям — 0,0 тыс. руб.</w:t>
      </w:r>
      <w:r>
        <w:rPr>
          <w:sz w:val="24"/>
        </w:rPr>
        <w:t>;</w:t>
      </w:r>
    </w:p>
    <w:p w14:paraId="53E9115B">
      <w:pPr>
        <w:pStyle w:val="111"/>
        <w:widowControl/>
        <w:numPr>
          <w:ilvl w:val="1"/>
          <w:numId w:val="4"/>
        </w:numPr>
        <w:tabs>
          <w:tab w:val="left" w:pos="0"/>
          <w:tab w:val="clear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дефицит (профицит) бюджета Полеологовского сельсовета Бессоновского района Пензенской области на 2027 год в сумме 0,00 тыс.  рублей и на 2028 год в сумме 0,00 тыс. рублей.</w:t>
      </w:r>
    </w:p>
    <w:p w14:paraId="2F4BADDF">
      <w:pPr>
        <w:pStyle w:val="5"/>
        <w:numPr>
          <w:ilvl w:val="3"/>
          <w:numId w:val="3"/>
        </w:numPr>
        <w:spacing w:after="240"/>
        <w:ind w:left="0" w:firstLine="0"/>
        <w:jc w:val="center"/>
        <w:rPr>
          <w:sz w:val="24"/>
        </w:rPr>
      </w:pPr>
      <w:r>
        <w:rPr>
          <w:sz w:val="24"/>
        </w:rPr>
        <w:t>Статья 2. Источники финансирования дефицита бюджета Полеологовского сельсовета Бессоновского района Пензенской области</w:t>
      </w:r>
    </w:p>
    <w:p w14:paraId="055A0760">
      <w:pPr>
        <w:pStyle w:val="72"/>
        <w:numPr>
          <w:ilvl w:val="5"/>
          <w:numId w:val="3"/>
        </w:numPr>
        <w:ind w:left="15" w:hanging="15"/>
        <w:rPr>
          <w:b/>
          <w:sz w:val="24"/>
        </w:rPr>
      </w:pPr>
      <w:r>
        <w:rPr>
          <w:sz w:val="24"/>
        </w:rPr>
        <w:t xml:space="preserve">         Утвердить источники финансирования дефицита бюджета Полеологовского сельсовета Бессоновского района Пензенской области</w:t>
      </w:r>
      <w:r>
        <w:rPr>
          <w:b/>
          <w:sz w:val="24"/>
        </w:rPr>
        <w:t xml:space="preserve"> </w:t>
      </w:r>
      <w:r>
        <w:rPr>
          <w:sz w:val="24"/>
        </w:rPr>
        <w:t>на 2026 год и на плановый период 2027 и 2028 годов согласно приложению 1 к настоящему Решению.</w:t>
      </w:r>
    </w:p>
    <w:p w14:paraId="69D9ACAA">
      <w:pPr>
        <w:pStyle w:val="72"/>
        <w:numPr>
          <w:ilvl w:val="5"/>
          <w:numId w:val="3"/>
        </w:numPr>
        <w:ind w:left="15" w:hanging="15"/>
        <w:rPr>
          <w:b/>
          <w:sz w:val="24"/>
        </w:rPr>
      </w:pPr>
    </w:p>
    <w:p w14:paraId="5EC1D7D6">
      <w:pPr>
        <w:pStyle w:val="72"/>
        <w:numPr>
          <w:ilvl w:val="5"/>
          <w:numId w:val="3"/>
        </w:numPr>
        <w:ind w:left="15" w:hanging="15"/>
        <w:jc w:val="center"/>
        <w:rPr>
          <w:b/>
          <w:sz w:val="24"/>
        </w:rPr>
      </w:pPr>
      <w:r>
        <w:rPr>
          <w:b/>
          <w:sz w:val="24"/>
        </w:rPr>
        <w:t>Статья 3. Объем поступлений в бюджет Полеологовского сельсовета Бессоновского района Пензенской области по видам доходов на 2026 год и на плановый период 2027 и 2028 годов</w:t>
      </w:r>
    </w:p>
    <w:p w14:paraId="4D822407">
      <w:pPr>
        <w:pStyle w:val="72"/>
        <w:numPr>
          <w:ilvl w:val="5"/>
          <w:numId w:val="3"/>
        </w:numPr>
        <w:ind w:left="15" w:hanging="15"/>
        <w:jc w:val="center"/>
        <w:rPr>
          <w:b/>
          <w:sz w:val="24"/>
        </w:rPr>
      </w:pPr>
    </w:p>
    <w:p w14:paraId="14AD00FB">
      <w:pPr>
        <w:pStyle w:val="6"/>
        <w:spacing w:after="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Утвердить объем поступлений в бюджет Полеологовского сельсовета Бессоновского района Пензенской области по видам доходов на 2026 год и на плановый период 2027 и 2028 годов:</w:t>
      </w:r>
    </w:p>
    <w:p w14:paraId="4C0B47E4">
      <w:pPr>
        <w:pStyle w:val="6"/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объем налоговых и неналоговых доходов согласно приложению 2 к настоящему Решению;</w:t>
      </w:r>
    </w:p>
    <w:p w14:paraId="67D1E432">
      <w:pPr>
        <w:pStyle w:val="6"/>
        <w:spacing w:after="0"/>
        <w:jc w:val="both"/>
        <w:rPr>
          <w:color w:val="auto"/>
          <w:sz w:val="24"/>
        </w:rPr>
      </w:pPr>
      <w:r>
        <w:rPr>
          <w:sz w:val="24"/>
        </w:rPr>
        <w:tab/>
      </w:r>
      <w:r>
        <w:rPr>
          <w:color w:val="auto"/>
          <w:sz w:val="24"/>
        </w:rPr>
        <w:t>объем безвозмездных поступлений согласно приложению 3 к настоящему Решению, из них объем межбюджетных трансфертов в 2026 году -  в сумме 177,5 тыс. рублей, в 2027 году -  в сумме 0,00 тыс. рублей и в 2028 году -  в сумме 0,00 тыс. рублей.</w:t>
      </w:r>
    </w:p>
    <w:p w14:paraId="7A2C415B">
      <w:pPr>
        <w:pStyle w:val="5"/>
        <w:numPr>
          <w:ilvl w:val="3"/>
          <w:numId w:val="3"/>
        </w:numPr>
        <w:spacing w:after="240"/>
        <w:ind w:left="0" w:firstLine="0"/>
        <w:jc w:val="center"/>
        <w:rPr>
          <w:sz w:val="24"/>
        </w:rPr>
      </w:pPr>
      <w:r>
        <w:rPr>
          <w:sz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14:paraId="0ED42F2E">
      <w:pPr>
        <w:pStyle w:val="6"/>
        <w:spacing w:after="240"/>
        <w:jc w:val="both"/>
        <w:rPr>
          <w:sz w:val="24"/>
        </w:rPr>
      </w:pPr>
      <w:r>
        <w:tab/>
      </w:r>
      <w:r>
        <w:rPr>
          <w:sz w:val="24"/>
        </w:rPr>
        <w:t>Отказаться от принятия в 2026–2028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 сверх предусмотренных законами Пензенской области.</w:t>
      </w:r>
    </w:p>
    <w:p w14:paraId="7D22B992">
      <w:pPr>
        <w:pStyle w:val="6"/>
        <w:spacing w:after="240"/>
        <w:jc w:val="both"/>
        <w:rPr>
          <w:sz w:val="24"/>
        </w:rPr>
      </w:pPr>
    </w:p>
    <w:p w14:paraId="38360948">
      <w:pPr>
        <w:pStyle w:val="6"/>
        <w:spacing w:after="0"/>
        <w:jc w:val="both"/>
        <w:rPr>
          <w:sz w:val="24"/>
        </w:rPr>
      </w:pPr>
    </w:p>
    <w:p w14:paraId="0C0ED0B9">
      <w:pPr>
        <w:pStyle w:val="9"/>
        <w:numPr>
          <w:ilvl w:val="8"/>
          <w:numId w:val="3"/>
        </w:numPr>
        <w:spacing w:before="0" w:after="240"/>
        <w:ind w:left="0" w:firstLine="0"/>
        <w:jc w:val="center"/>
      </w:pPr>
      <w:r>
        <w:rPr>
          <w:rFonts w:ascii="Times New Roman" w:hAnsi="Times New Roman"/>
          <w:sz w:val="24"/>
        </w:rPr>
        <w:t>Статья 5. Бюджетные ассигнования бюджета Полеологовского сельсовета Бессоновского района Пензенской области на 2026 год и на плановый период 2027 и 2028  годов</w:t>
      </w:r>
    </w:p>
    <w:p w14:paraId="2F69FA36">
      <w:pPr>
        <w:pStyle w:val="72"/>
        <w:numPr>
          <w:ilvl w:val="6"/>
          <w:numId w:val="1"/>
        </w:numPr>
        <w:ind w:left="587" w:hanging="587"/>
        <w:rPr>
          <w:sz w:val="24"/>
        </w:rPr>
      </w:pPr>
      <w:r>
        <w:rPr>
          <w:sz w:val="24"/>
        </w:rPr>
        <w:t>1. Утвердить:</w:t>
      </w:r>
    </w:p>
    <w:p w14:paraId="0FB0BB84">
      <w:pPr>
        <w:pStyle w:val="72"/>
        <w:numPr>
          <w:ilvl w:val="5"/>
          <w:numId w:val="0"/>
        </w:numPr>
        <w:rPr>
          <w:sz w:val="24"/>
        </w:rPr>
      </w:pPr>
      <w:r>
        <w:rPr>
          <w:sz w:val="24"/>
        </w:rPr>
        <w:t>1) общий объем бюджетных ассигнований на исполнение публичных нормативных обязательств:</w:t>
      </w:r>
    </w:p>
    <w:p w14:paraId="0A167EE3">
      <w:pPr>
        <w:pStyle w:val="72"/>
        <w:numPr>
          <w:ilvl w:val="5"/>
          <w:numId w:val="0"/>
        </w:numPr>
        <w:ind w:left="709"/>
        <w:rPr>
          <w:color w:val="auto"/>
          <w:sz w:val="24"/>
        </w:rPr>
      </w:pPr>
      <w:r>
        <w:rPr>
          <w:color w:val="auto"/>
          <w:sz w:val="24"/>
        </w:rPr>
        <w:t xml:space="preserve"> на 2026 год в сумме 53,7 тыс. рублей;</w:t>
      </w:r>
    </w:p>
    <w:p w14:paraId="1C0E8C54">
      <w:pPr>
        <w:pStyle w:val="72"/>
        <w:numPr>
          <w:ilvl w:val="5"/>
          <w:numId w:val="0"/>
        </w:numPr>
        <w:ind w:left="709"/>
        <w:rPr>
          <w:color w:val="auto"/>
          <w:sz w:val="24"/>
        </w:rPr>
      </w:pPr>
      <w:r>
        <w:rPr>
          <w:color w:val="auto"/>
          <w:sz w:val="24"/>
        </w:rPr>
        <w:t xml:space="preserve"> на 2027 год в сумме 31,4 тыс. рублей; </w:t>
      </w:r>
    </w:p>
    <w:p w14:paraId="752A3F64">
      <w:pPr>
        <w:pStyle w:val="72"/>
        <w:numPr>
          <w:ilvl w:val="5"/>
          <w:numId w:val="0"/>
        </w:numPr>
        <w:ind w:left="709"/>
        <w:rPr>
          <w:color w:val="auto"/>
          <w:sz w:val="24"/>
        </w:rPr>
      </w:pPr>
      <w:r>
        <w:rPr>
          <w:color w:val="auto"/>
          <w:sz w:val="24"/>
        </w:rPr>
        <w:t xml:space="preserve"> на 2028 год в сумме 47,7 тыс. рублей.</w:t>
      </w:r>
    </w:p>
    <w:p w14:paraId="70CEC71A">
      <w:pPr>
        <w:pStyle w:val="72"/>
        <w:numPr>
          <w:ilvl w:val="5"/>
          <w:numId w:val="0"/>
        </w:numPr>
        <w:rPr>
          <w:sz w:val="24"/>
        </w:rPr>
      </w:pPr>
      <w:r>
        <w:rPr>
          <w:sz w:val="24"/>
        </w:rPr>
        <w:t>2) распределение бюджетных ассигнований на 2026 год, и на плановый период 2027 и 2028 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4 к настоящему Решению;</w:t>
      </w:r>
    </w:p>
    <w:p w14:paraId="47B92050">
      <w:pPr>
        <w:pStyle w:val="72"/>
        <w:numPr>
          <w:ilvl w:val="5"/>
          <w:numId w:val="0"/>
        </w:numPr>
        <w:rPr>
          <w:sz w:val="24"/>
        </w:rPr>
      </w:pPr>
      <w:r>
        <w:rPr>
          <w:sz w:val="24"/>
        </w:rPr>
        <w:t>3) ведомственную структуру расходов бюджета Полеологовского сельсовета Бессоновского района Пензенской области на 2026 год, и на плановый период 2027 и 2028  годов согласно приложению 5 к настоящему Решению;</w:t>
      </w:r>
    </w:p>
    <w:p w14:paraId="24197E3F">
      <w:pPr>
        <w:pStyle w:val="72"/>
        <w:numPr>
          <w:ilvl w:val="5"/>
          <w:numId w:val="0"/>
        </w:numPr>
        <w:rPr>
          <w:sz w:val="24"/>
        </w:rPr>
      </w:pPr>
      <w:r>
        <w:rPr>
          <w:sz w:val="24"/>
        </w:rPr>
        <w:t>4) 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 годов согласно приложению 6 к настоящему Решению.</w:t>
      </w:r>
    </w:p>
    <w:p w14:paraId="010D00EC">
      <w:pPr>
        <w:pStyle w:val="72"/>
        <w:numPr>
          <w:ilvl w:val="5"/>
          <w:numId w:val="0"/>
        </w:numPr>
        <w:ind w:left="1141"/>
        <w:rPr>
          <w:sz w:val="24"/>
        </w:rPr>
      </w:pPr>
    </w:p>
    <w:p w14:paraId="6AE8FC87">
      <w:pPr>
        <w:pStyle w:val="72"/>
        <w:numPr>
          <w:ilvl w:val="3"/>
          <w:numId w:val="1"/>
        </w:numPr>
        <w:spacing w:after="240"/>
        <w:ind w:left="0" w:firstLine="0"/>
        <w:jc w:val="center"/>
        <w:rPr>
          <w:b/>
          <w:sz w:val="24"/>
        </w:rPr>
      </w:pPr>
      <w:r>
        <w:rPr>
          <w:b/>
          <w:sz w:val="24"/>
        </w:rPr>
        <w:t>Статья 6. Межбюджетные трансферты бюджету Бессоновского района   Пензенской области</w:t>
      </w:r>
    </w:p>
    <w:p w14:paraId="072CB9FD">
      <w:pPr>
        <w:pStyle w:val="111"/>
        <w:widowControl/>
        <w:numPr>
          <w:ilvl w:val="1"/>
          <w:numId w:val="5"/>
        </w:numPr>
        <w:ind w:left="0" w:firstLine="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Утвердить объем межбюджетных трансфертов, бюджету Бессоновского района Пензенской области на 2026 год в сумме </w:t>
      </w:r>
      <w:r>
        <w:rPr>
          <w:rFonts w:ascii="Times New Roman" w:hAnsi="Times New Roman"/>
          <w:color w:val="auto"/>
          <w:sz w:val="24"/>
        </w:rPr>
        <w:t>10,746</w:t>
      </w:r>
      <w:r>
        <w:rPr>
          <w:rFonts w:ascii="Times New Roman" w:hAnsi="Times New Roman"/>
          <w:sz w:val="24"/>
        </w:rPr>
        <w:t xml:space="preserve"> тыс. рублей, в том числе:</w:t>
      </w:r>
    </w:p>
    <w:p w14:paraId="59E7CFFD">
      <w:pPr>
        <w:pStyle w:val="111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1)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2,653тыс. рублей;</w:t>
      </w:r>
    </w:p>
    <w:p w14:paraId="2D22F5C7">
      <w:pPr>
        <w:pStyle w:val="111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2)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в сумме 0,832 тыс. рублей;</w:t>
      </w:r>
    </w:p>
    <w:p w14:paraId="313B971B">
      <w:pPr>
        <w:pStyle w:val="111"/>
        <w:ind w:left="-15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6,717 тыс. рублей;</w:t>
      </w:r>
    </w:p>
    <w:p w14:paraId="5620A90B">
      <w:pPr>
        <w:pStyle w:val="111"/>
        <w:widowControl/>
        <w:ind w:left="-17" w:firstLine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4)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0,537 тыс. рублей.</w:t>
      </w:r>
    </w:p>
    <w:p w14:paraId="3E01FAB7">
      <w:pPr>
        <w:pStyle w:val="111"/>
        <w:widowControl/>
        <w:ind w:left="-17" w:firstLine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0,004 тыс.рублей.</w:t>
      </w:r>
    </w:p>
    <w:p w14:paraId="6CFC11A6">
      <w:pPr>
        <w:pStyle w:val="111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0,003 тыс.руб.</w:t>
      </w:r>
    </w:p>
    <w:p w14:paraId="1D3DFEF9">
      <w:pPr>
        <w:pStyle w:val="111"/>
        <w:widowControl/>
        <w:ind w:left="-17" w:firstLine="595"/>
        <w:jc w:val="both"/>
        <w:rPr>
          <w:rFonts w:ascii="Times New Roman" w:hAnsi="Times New Roman"/>
          <w:sz w:val="24"/>
        </w:rPr>
      </w:pPr>
    </w:p>
    <w:p w14:paraId="6E6B5F0F">
      <w:pPr>
        <w:pStyle w:val="111"/>
        <w:ind w:left="-15" w:firstLine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объем межбюджетных трансфертов бюджету Бессоновского района Пензенской области на 2027 год в сумме 10,746 тыс. рублей и на 2028 год в сумме 10,746 тыс. рублей, в том числе:</w:t>
      </w:r>
    </w:p>
    <w:p w14:paraId="282AC307">
      <w:pPr>
        <w:pStyle w:val="111"/>
        <w:ind w:left="-15" w:firstLine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 год в сумме 2,653 тыс. рублей и на 2028 год в сумме 2,653 тыс. рублей;</w:t>
      </w:r>
    </w:p>
    <w:p w14:paraId="0B88B1B2">
      <w:pPr>
        <w:pStyle w:val="111"/>
        <w:ind w:left="-15" w:firstLine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на 2027 год в сумме 0,832 тыс. рублей и на 2027 год в сумме 0,832 тыс. рублей;</w:t>
      </w:r>
    </w:p>
    <w:p w14:paraId="1615BE73">
      <w:pPr>
        <w:pStyle w:val="111"/>
        <w:ind w:left="-15" w:firstLine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2027 год в сумме 6,717 тыс. рублей и на 2028 год в сумме 6,717 тыс. рублей;</w:t>
      </w:r>
    </w:p>
    <w:p w14:paraId="5B3811E0">
      <w:pPr>
        <w:pStyle w:val="111"/>
        <w:widowControl/>
        <w:ind w:left="-15" w:firstLine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0,537 тыс. рублей и на 2028 год в сумме 0,537 тыс. рублей.</w:t>
      </w:r>
    </w:p>
    <w:p w14:paraId="11129EE3">
      <w:pPr>
        <w:pStyle w:val="111"/>
        <w:widowControl/>
        <w:ind w:left="-17" w:firstLine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0,004 тыс.рублей и на 2028 год в сумме 0,004 тыс.рублей.</w:t>
      </w:r>
    </w:p>
    <w:p w14:paraId="12661C25">
      <w:pPr>
        <w:pStyle w:val="111"/>
        <w:keepLines/>
        <w:ind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0,003 тыс. рублей и на 2028 год в 0,003 тыс. рублей.</w:t>
      </w:r>
    </w:p>
    <w:p w14:paraId="72527B53">
      <w:pPr>
        <w:pStyle w:val="111"/>
        <w:widowControl/>
        <w:ind w:left="-17" w:firstLine="595"/>
        <w:jc w:val="both"/>
        <w:rPr>
          <w:rFonts w:ascii="Times New Roman" w:hAnsi="Times New Roman"/>
          <w:sz w:val="24"/>
        </w:rPr>
      </w:pPr>
    </w:p>
    <w:p w14:paraId="61520EB8">
      <w:pPr>
        <w:pStyle w:val="111"/>
        <w:widowControl/>
        <w:spacing w:after="240"/>
        <w:ind w:left="-15" w:firstLine="59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Статья 7. Бюджетные ассигнования дорожного фонда Полеологовского сельсовета Бессоновского района Пензенской области на 2026 год и на плановый период 2027 и 2028  годов.</w:t>
      </w:r>
    </w:p>
    <w:p w14:paraId="240B9485">
      <w:pPr>
        <w:pStyle w:val="111"/>
        <w:widowControl/>
        <w:spacing w:after="2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 Утвердить объем бюджетных ассигнований дорожного фонда Полеологовского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14:paraId="6B4D6677">
      <w:pPr>
        <w:pStyle w:val="71"/>
        <w:numPr>
          <w:ilvl w:val="0"/>
          <w:numId w:val="0"/>
        </w:numPr>
        <w:ind w:left="1296" w:hanging="729"/>
        <w:rPr>
          <w:sz w:val="24"/>
        </w:rPr>
      </w:pPr>
      <w:r>
        <w:rPr>
          <w:sz w:val="24"/>
        </w:rPr>
        <w:t xml:space="preserve"> на 2026 год в сумме 1894,6 тыс. рублей;</w:t>
      </w:r>
    </w:p>
    <w:p w14:paraId="1360CD42">
      <w:pPr>
        <w:pStyle w:val="71"/>
        <w:numPr>
          <w:ilvl w:val="0"/>
          <w:numId w:val="0"/>
        </w:numPr>
        <w:ind w:left="1296" w:hanging="729"/>
        <w:rPr>
          <w:sz w:val="24"/>
        </w:rPr>
      </w:pPr>
      <w:r>
        <w:rPr>
          <w:sz w:val="24"/>
        </w:rPr>
        <w:t xml:space="preserve"> на 2027 год в сумме 2530,2 тыс. рублей;</w:t>
      </w:r>
    </w:p>
    <w:p w14:paraId="03AF115B">
      <w:pPr>
        <w:pStyle w:val="71"/>
        <w:numPr>
          <w:ilvl w:val="0"/>
          <w:numId w:val="0"/>
        </w:numPr>
        <w:ind w:left="1296" w:hanging="729"/>
        <w:rPr>
          <w:sz w:val="24"/>
        </w:rPr>
      </w:pPr>
      <w:r>
        <w:rPr>
          <w:sz w:val="24"/>
        </w:rPr>
        <w:t xml:space="preserve"> на 2028 год в сумме 2612,3 тыс. рублей.</w:t>
      </w:r>
    </w:p>
    <w:p w14:paraId="6E398242">
      <w:pPr>
        <w:pStyle w:val="71"/>
        <w:numPr>
          <w:ilvl w:val="0"/>
          <w:numId w:val="0"/>
        </w:numPr>
        <w:ind w:firstLine="579"/>
        <w:rPr>
          <w:sz w:val="24"/>
        </w:rPr>
      </w:pPr>
      <w:r>
        <w:rPr>
          <w:sz w:val="24"/>
        </w:rPr>
        <w:t>2. Установить, что за счет ассигнований дорожного фонда Полеологовского сельсовета Бессоновского района Пензенской области производится:</w:t>
      </w:r>
    </w:p>
    <w:p w14:paraId="2F4712A4">
      <w:pPr>
        <w:ind w:firstLine="709"/>
        <w:jc w:val="both"/>
        <w:rPr>
          <w:sz w:val="24"/>
        </w:rPr>
      </w:pPr>
      <w:r>
        <w:rPr>
          <w:sz w:val="24"/>
        </w:rPr>
        <w:t>- содержание автомобильных дорог, дорожных сооружений и элементов обустройства автомобильных дорог;</w:t>
      </w:r>
    </w:p>
    <w:p w14:paraId="54A2F05F">
      <w:pPr>
        <w:ind w:firstLine="709"/>
        <w:jc w:val="both"/>
        <w:rPr>
          <w:sz w:val="24"/>
        </w:rPr>
      </w:pPr>
      <w:r>
        <w:rPr>
          <w:sz w:val="24"/>
        </w:rPr>
        <w:t>- обустройство автомобильных дорог общего пользования местного значения на территории Полеологовского сельсовета Бессоновского района Пензенской области в целях повышения безопасности дорожного движения;</w:t>
      </w:r>
    </w:p>
    <w:p w14:paraId="09EC61B4">
      <w:pPr>
        <w:ind w:firstLine="709"/>
        <w:jc w:val="both"/>
        <w:rPr>
          <w:sz w:val="24"/>
        </w:rPr>
      </w:pPr>
      <w:r>
        <w:rPr>
          <w:sz w:val="24"/>
        </w:rPr>
        <w:t>- обеспечение транспортной безопасности объектов автомобильного транспорта и дорожного хозяйства;</w:t>
      </w:r>
    </w:p>
    <w:p w14:paraId="4C6CED2A">
      <w:pPr>
        <w:ind w:firstLine="709"/>
        <w:jc w:val="both"/>
        <w:rPr>
          <w:sz w:val="24"/>
        </w:rPr>
      </w:pPr>
      <w:r>
        <w:rPr>
          <w:sz w:val="24"/>
        </w:rPr>
        <w:t>- реализация концессионных соглашений и иных договоров в сфере дорожной деятельности и управления дорожным хозяйством Полеологовского сельсовета Бессоновского района Пензенской области;</w:t>
      </w:r>
    </w:p>
    <w:p w14:paraId="09D335A2">
      <w:pPr>
        <w:ind w:firstLine="709"/>
        <w:jc w:val="both"/>
        <w:rPr>
          <w:sz w:val="24"/>
        </w:rPr>
      </w:pPr>
      <w:r>
        <w:rPr>
          <w:sz w:val="24"/>
        </w:rPr>
        <w:t>- выполнение научно-исследовательских и опытно-конструкторских работ в отношении автомобильных дорог;</w:t>
      </w:r>
    </w:p>
    <w:p w14:paraId="06BD455F">
      <w:pPr>
        <w:ind w:firstLine="709"/>
        <w:jc w:val="both"/>
        <w:rPr>
          <w:sz w:val="24"/>
        </w:rPr>
      </w:pPr>
      <w:r>
        <w:rPr>
          <w:sz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261B05DC">
      <w:pPr>
        <w:ind w:right="50" w:firstLine="709"/>
        <w:jc w:val="both"/>
        <w:rPr>
          <w:sz w:val="24"/>
        </w:rPr>
      </w:pPr>
      <w:r>
        <w:rPr>
          <w:sz w:val="24"/>
        </w:rPr>
        <w:t>- осуществление иных мероприятий в отношении автомобильных дорог общего пользования местного значения на территории Полеологовского сельсовета Бессоновского района Пензенской области.</w:t>
      </w:r>
    </w:p>
    <w:p w14:paraId="75BC932C">
      <w:pPr>
        <w:ind w:right="50" w:firstLine="709"/>
        <w:jc w:val="both"/>
        <w:rPr>
          <w:sz w:val="24"/>
        </w:rPr>
      </w:pPr>
    </w:p>
    <w:p w14:paraId="5E66FF69">
      <w:pPr>
        <w:pStyle w:val="6"/>
        <w:keepLines/>
        <w:spacing w:before="12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8. Муниципальные внутренние заимствования Полеологовского сельсовета Бессоновского района Пензенской области, муниципальный внутренний долг Полеологовского сельсовета Бессоновского района Пензенской области и предоставление муниципальных  гарантий Полеологовского сельсовета Бессоновского района Пензенской области</w:t>
      </w:r>
    </w:p>
    <w:p w14:paraId="306145DF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 Утвердить Программу муниципальных внутренних заимствований Полеологовского сельсовета Бессоновского района Пензенской области на 2026 год  и на плановый период 2027 и 2028 годов согласно </w:t>
      </w:r>
      <w:r>
        <w:fldChar w:fldCharType="begin"/>
      </w:r>
      <w:r>
        <w:instrText xml:space="preserve"> HYPERLINK \l "_Приложение_7" </w:instrText>
      </w:r>
      <w:r>
        <w:fldChar w:fldCharType="separate"/>
      </w:r>
      <w:r>
        <w:rPr>
          <w:rStyle w:val="12"/>
          <w:color w:val="auto"/>
          <w:sz w:val="24"/>
          <w:szCs w:val="24"/>
        </w:rPr>
        <w:t>приложению 7</w:t>
      </w:r>
      <w:r>
        <w:rPr>
          <w:rStyle w:val="12"/>
          <w:color w:val="auto"/>
          <w:sz w:val="24"/>
          <w:szCs w:val="24"/>
        </w:rPr>
        <w:fldChar w:fldCharType="end"/>
      </w:r>
      <w:r>
        <w:rPr>
          <w:sz w:val="24"/>
          <w:szCs w:val="24"/>
        </w:rPr>
        <w:t xml:space="preserve"> к настоящему Решению.</w:t>
      </w:r>
    </w:p>
    <w:p w14:paraId="1EC256FA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2. Установить верхний предел муниципального внутреннего долга Полеологовского сельсовета </w:t>
      </w:r>
      <w:r>
        <w:rPr>
          <w:rFonts w:cs="Times New Roman"/>
          <w:sz w:val="24"/>
          <w:szCs w:val="24"/>
        </w:rPr>
        <w:t xml:space="preserve">Бессоновского </w:t>
      </w:r>
      <w:r>
        <w:rPr>
          <w:sz w:val="24"/>
          <w:szCs w:val="24"/>
        </w:rPr>
        <w:t>района Пензенской области по муниципальным гарантиям:  на 1 января 2027 года в сумме 0  рублей, на 1 января 2028 года в сумме 0  рублей,   на 1 января 2029 года  в сумме 0  рублей.</w:t>
      </w:r>
    </w:p>
    <w:p w14:paraId="208F7BEE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>3.Утвердить объем расходов на обслуживание муниципального долга Полеологовского сельсовета Бессоновского района Пензенской области в 2026 году в сумме 0,0 тыс. рублей, в 2027 году в сумме 0 тыс. рублей, в 2028 году в сумме 0 тыс. рублей.</w:t>
      </w:r>
    </w:p>
    <w:p w14:paraId="3B921B66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>4.</w:t>
      </w:r>
      <w:r>
        <w:t xml:space="preserve"> </w:t>
      </w:r>
      <w:r>
        <w:rPr>
          <w:sz w:val="24"/>
          <w:szCs w:val="24"/>
        </w:rPr>
        <w:t>Утвердить Программу муниципальных гарантий Полеологовского сельсовета Бессоновского района Пензенской области в валюте Российской Федерации на 2026 год  и на плановый период 2027 и 2028 годов согласно</w:t>
      </w:r>
      <w:r>
        <w:rPr>
          <w:sz w:val="24"/>
          <w:szCs w:val="24"/>
          <w:u w:val="single"/>
        </w:rPr>
        <w:t xml:space="preserve"> приложению 8</w:t>
      </w:r>
      <w:r>
        <w:rPr>
          <w:sz w:val="24"/>
          <w:szCs w:val="24"/>
        </w:rPr>
        <w:t xml:space="preserve"> к настоящему Решению.</w:t>
      </w:r>
    </w:p>
    <w:p w14:paraId="6F31EBE6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>5. Установить, что в 2026 году и плановом периоде 2027 и 2028 годов муниципальные гарантии Полеологовским сельсоветом Бессоновского района Пензенской области не предоставляются.</w:t>
      </w:r>
    </w:p>
    <w:p w14:paraId="6933BA35">
      <w:pPr>
        <w:pStyle w:val="71"/>
        <w:keepLines/>
        <w:spacing w:before="120"/>
        <w:ind w:left="0" w:firstLine="851"/>
        <w:outlineLvl w:val="9"/>
        <w:rPr>
          <w:sz w:val="24"/>
          <w:szCs w:val="24"/>
        </w:rPr>
      </w:pPr>
      <w:r>
        <w:rPr>
          <w:sz w:val="24"/>
          <w:szCs w:val="24"/>
        </w:rPr>
        <w:t>6. Утвердить общий объем бюджетных ассигнований на исполнение муниципальных гарантий Полеологовским сельсоветом Бессоновского района Пензенской области по возможным гарантийным случаям на 2026 год в сумме 0,0 тыс. рублей, на 2027 год в сумме 0,0 тыс. рублей, на 2028 год в сумме 0,0 тыс. рублей.</w:t>
      </w:r>
    </w:p>
    <w:p w14:paraId="007B7393">
      <w:pPr>
        <w:jc w:val="both"/>
        <w:rPr>
          <w:color w:val="auto"/>
          <w:sz w:val="24"/>
          <w:szCs w:val="24"/>
        </w:rPr>
      </w:pPr>
    </w:p>
    <w:p w14:paraId="1B0D8C98">
      <w:pPr>
        <w:pStyle w:val="5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Статья 9. Особенности исполнения бюджета Полеологовского сельсовета Бессоновского района Пензенской области в 2026 году</w:t>
      </w:r>
    </w:p>
    <w:p w14:paraId="71D773EA">
      <w:pPr>
        <w:pStyle w:val="72"/>
        <w:numPr>
          <w:ilvl w:val="0"/>
          <w:numId w:val="0"/>
        </w:numPr>
        <w:tabs>
          <w:tab w:val="left" w:pos="30"/>
        </w:tabs>
        <w:spacing w:after="2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1. Установить, что расходы бюджета Полеологовского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Полеологовского сельсовета Бессоновского района Пензенской области.</w:t>
      </w:r>
    </w:p>
    <w:p w14:paraId="7186D566">
      <w:pPr>
        <w:pStyle w:val="6"/>
        <w:spacing w:after="240"/>
        <w:ind w:firstLine="709"/>
        <w:jc w:val="both"/>
        <w:rPr>
          <w:sz w:val="24"/>
        </w:rPr>
      </w:pPr>
      <w:r>
        <w:rPr>
          <w:sz w:val="24"/>
        </w:rPr>
        <w:t>Установить, что в первоочередном порядке из бюджета Полеологовского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Полеологовского сельсовета Бессоновского района Пензенской области; на погашение и обслуживание муниципального долга Полеологовского сельсовета Бессоновского района Пензенской области.</w:t>
      </w:r>
    </w:p>
    <w:p w14:paraId="5CB5962D">
      <w:pPr>
        <w:pStyle w:val="5"/>
        <w:numPr>
          <w:ilvl w:val="0"/>
          <w:numId w:val="0"/>
        </w:numPr>
        <w:spacing w:after="240"/>
        <w:ind w:left="540" w:firstLine="27"/>
        <w:jc w:val="center"/>
        <w:rPr>
          <w:sz w:val="24"/>
        </w:rPr>
      </w:pPr>
      <w:r>
        <w:rPr>
          <w:sz w:val="24"/>
        </w:rPr>
        <w:t>Статья 10. Вступление в силу настоящего Решения</w:t>
      </w:r>
    </w:p>
    <w:p w14:paraId="3D4F1A62">
      <w:pPr>
        <w:pStyle w:val="6"/>
        <w:ind w:firstLine="555"/>
        <w:jc w:val="both"/>
        <w:rPr>
          <w:sz w:val="24"/>
        </w:rPr>
      </w:pPr>
      <w:r>
        <w:rPr>
          <w:sz w:val="24"/>
        </w:rPr>
        <w:t>1.Настоящее Решение вступает в силу с 1 января 2026 года.</w:t>
      </w:r>
    </w:p>
    <w:p w14:paraId="1EB3F9DF">
      <w:pPr>
        <w:pStyle w:val="6"/>
        <w:ind w:firstLine="555"/>
        <w:jc w:val="both"/>
        <w:rPr>
          <w:sz w:val="24"/>
        </w:rPr>
      </w:pPr>
      <w:r>
        <w:rPr>
          <w:sz w:val="24"/>
        </w:rPr>
        <w:t>2.Настоящее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14:paraId="7985926F">
      <w:pPr>
        <w:pStyle w:val="6"/>
        <w:jc w:val="both"/>
        <w:rPr>
          <w:sz w:val="24"/>
        </w:rPr>
      </w:pPr>
    </w:p>
    <w:p w14:paraId="144FB5E5">
      <w:pPr>
        <w:pStyle w:val="6"/>
        <w:jc w:val="both"/>
        <w:rPr>
          <w:sz w:val="24"/>
        </w:rPr>
      </w:pPr>
    </w:p>
    <w:p w14:paraId="5101D88C">
      <w:pPr>
        <w:pStyle w:val="6"/>
        <w:spacing w:after="0"/>
      </w:pPr>
    </w:p>
    <w:p w14:paraId="1E0D3B96">
      <w:pPr>
        <w:pStyle w:val="6"/>
        <w:spacing w:after="0"/>
        <w:rPr>
          <w:b/>
          <w:sz w:val="24"/>
        </w:rPr>
      </w:pPr>
      <w:r>
        <w:rPr>
          <w:b/>
          <w:sz w:val="24"/>
        </w:rPr>
        <w:t>Глава Полеологовского сельсовета                                                                В.С. Сучкова</w:t>
      </w:r>
    </w:p>
    <w:p w14:paraId="7CB3A309">
      <w:pPr>
        <w:pStyle w:val="6"/>
        <w:rPr>
          <w:b/>
        </w:rPr>
      </w:pPr>
      <w:r>
        <w:rPr>
          <w:b/>
          <w:sz w:val="24"/>
        </w:rPr>
        <w:t xml:space="preserve">                                          </w:t>
      </w:r>
    </w:p>
    <w:p w14:paraId="12827D4B"/>
    <w:p w14:paraId="330D64D0"/>
    <w:p w14:paraId="23E14CBE"/>
    <w:p w14:paraId="1549CBF3"/>
    <w:p w14:paraId="4B21E239"/>
    <w:p w14:paraId="6DF08058"/>
    <w:p w14:paraId="3E788F6E"/>
    <w:p w14:paraId="32233253"/>
    <w:p w14:paraId="0B4E58F2"/>
    <w:p w14:paraId="57B6F7A1"/>
    <w:p w14:paraId="2146D2C7"/>
    <w:p w14:paraId="3510D65D"/>
    <w:p w14:paraId="61FC7EDB"/>
    <w:p w14:paraId="2E9B85EE"/>
    <w:p w14:paraId="1F6DC44B"/>
    <w:p w14:paraId="51103A00"/>
    <w:p w14:paraId="768DFA26"/>
    <w:p w14:paraId="3FC27014"/>
    <w:p w14:paraId="215274E0">
      <w:pPr>
        <w:sectPr>
          <w:pgSz w:w="11906" w:h="16838"/>
          <w:pgMar w:top="1134" w:right="1134" w:bottom="644" w:left="1650" w:header="720" w:footer="720" w:gutter="0"/>
          <w:cols w:space="720" w:num="1"/>
        </w:sectPr>
      </w:pPr>
    </w:p>
    <w:p w14:paraId="735A8565">
      <w:pPr>
        <w:rPr>
          <w:sz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0"/>
        <w:gridCol w:w="4445"/>
        <w:gridCol w:w="3409"/>
      </w:tblGrid>
      <w:tr w14:paraId="451FD50F">
        <w:trPr>
          <w:trHeight w:val="315" w:hRule="atLeast"/>
        </w:trPr>
        <w:tc>
          <w:tcPr>
            <w:tcW w:w="7420" w:type="dxa"/>
          </w:tcPr>
          <w:p w14:paraId="72BC7397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 w14:paraId="42AB6A75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 w14:paraId="57281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 w14:paraId="713D7005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 w14:paraId="5CFF6C45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4DE98807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13146324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102C1374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05F30589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2026 и на плановый период 2027 и 2028 годов»</w:t>
            </w:r>
          </w:p>
        </w:tc>
      </w:tr>
      <w:tr w14:paraId="06DC3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 w14:paraId="38BAC3EB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 w14:paraId="6FFAE2D0">
            <w:pPr>
              <w:ind w:left="1637"/>
              <w:jc w:val="right"/>
              <w:rPr>
                <w:rFonts w:ascii="Arial CYR" w:hAnsi="Arial CYR"/>
                <w:sz w:val="24"/>
              </w:rPr>
            </w:pPr>
          </w:p>
        </w:tc>
      </w:tr>
      <w:tr w14:paraId="7FB66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vAlign w:val="bottom"/>
          </w:tcPr>
          <w:p w14:paraId="49C0F54B">
            <w:pPr>
              <w:rPr>
                <w:sz w:val="24"/>
              </w:rPr>
            </w:pPr>
          </w:p>
        </w:tc>
        <w:tc>
          <w:tcPr>
            <w:tcW w:w="4445" w:type="dxa"/>
            <w:vAlign w:val="bottom"/>
          </w:tcPr>
          <w:p w14:paraId="0A8F25CD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w="3409" w:type="dxa"/>
            <w:vAlign w:val="bottom"/>
          </w:tcPr>
          <w:p w14:paraId="30A9DE00">
            <w:pPr>
              <w:rPr>
                <w:rFonts w:ascii="Arial CYR" w:hAnsi="Arial CYR"/>
                <w:sz w:val="24"/>
              </w:rPr>
            </w:pPr>
          </w:p>
        </w:tc>
      </w:tr>
      <w:tr w14:paraId="2C91C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 w14:paraId="13793924">
            <w:pPr>
              <w:jc w:val="center"/>
            </w:pPr>
            <w:r>
              <w:t>Источники финансирования дефицита бюджета</w:t>
            </w:r>
          </w:p>
        </w:tc>
      </w:tr>
      <w:tr w14:paraId="1C9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 w14:paraId="6F961D1E">
            <w:pPr>
              <w:jc w:val="center"/>
            </w:pPr>
            <w:r>
              <w:t>Полеологовского сельсовета Бессоновского района Пензенской области на 2026 год</w:t>
            </w:r>
          </w:p>
          <w:p w14:paraId="6CE8088C">
            <w:pPr>
              <w:jc w:val="center"/>
            </w:pPr>
            <w:r>
              <w:t xml:space="preserve">и на плановый период 2027 и 20278 годов                                                                   </w:t>
            </w:r>
          </w:p>
        </w:tc>
      </w:tr>
    </w:tbl>
    <w:p w14:paraId="490D7694">
      <w:pPr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3"/>
        <w:gridCol w:w="3614"/>
        <w:gridCol w:w="1576"/>
        <w:gridCol w:w="1576"/>
        <w:gridCol w:w="1515"/>
      </w:tblGrid>
      <w:tr w14:paraId="062A87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48ADF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E9D28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1D46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 w14:paraId="74168E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057AD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5EB950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2027 год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4D01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53307CA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2028 год</w:t>
            </w:r>
          </w:p>
        </w:tc>
      </w:tr>
      <w:tr w14:paraId="6BDBB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AB96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BCB5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96A9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FDDA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AB62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 w14:paraId="3B699E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358657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6FA7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842D8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42C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C77F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35107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FB35BD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496A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7EFE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FF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D6E6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FB3FD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932E88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6CE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8F99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0636D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73BA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1613EC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0B2DA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E23B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0BB89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B4A0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8A3B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4640F2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5927B6"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553A0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9FC7E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C4CC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F74C8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14:paraId="56E90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49D34F7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05C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BA45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-6915,1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17C2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-7401,2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81E2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-7665,5</w:t>
            </w:r>
          </w:p>
        </w:tc>
      </w:tr>
      <w:tr w14:paraId="53ABB2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46F3E0F">
            <w:pPr>
              <w:rPr>
                <w:sz w:val="24"/>
              </w:rPr>
            </w:pPr>
            <w:r>
              <w:rPr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C9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CC72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6915,1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52E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7401,2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E33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7655,5</w:t>
            </w:r>
          </w:p>
        </w:tc>
      </w:tr>
      <w:tr w14:paraId="410B68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DFA7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2C2E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F29A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25C8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93540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 w14:paraId="6DA6C727">
      <w:pPr>
        <w:rPr>
          <w:sz w:val="24"/>
        </w:rPr>
      </w:pPr>
    </w:p>
    <w:p w14:paraId="3233051A">
      <w:pPr>
        <w:rPr>
          <w:sz w:val="24"/>
        </w:rPr>
      </w:pPr>
    </w:p>
    <w:p w14:paraId="6A577981">
      <w:pPr>
        <w:rPr>
          <w:sz w:val="24"/>
        </w:rPr>
      </w:pPr>
    </w:p>
    <w:p w14:paraId="38DD3982">
      <w:pPr>
        <w:rPr>
          <w:sz w:val="24"/>
        </w:rPr>
      </w:pPr>
    </w:p>
    <w:p w14:paraId="19F3FC6E">
      <w:pPr>
        <w:rPr>
          <w:sz w:val="24"/>
        </w:rPr>
      </w:pPr>
    </w:p>
    <w:p w14:paraId="4027D763">
      <w:pPr>
        <w:rPr>
          <w:sz w:val="24"/>
        </w:rPr>
      </w:pPr>
    </w:p>
    <w:p w14:paraId="537EB91F">
      <w:pPr>
        <w:rPr>
          <w:sz w:val="24"/>
        </w:rPr>
      </w:pPr>
    </w:p>
    <w:p w14:paraId="3F90B107"/>
    <w:p w14:paraId="2CE4406C"/>
    <w:p w14:paraId="4B8831C5"/>
    <w:p w14:paraId="42EA37CB"/>
    <w:p w14:paraId="2E6B4FCC"/>
    <w:p w14:paraId="65E111E9"/>
    <w:p w14:paraId="0678F875"/>
    <w:p w14:paraId="69E047B0"/>
    <w:p w14:paraId="5C2B2B10"/>
    <w:p w14:paraId="7F1FF5E0"/>
    <w:p w14:paraId="08289641"/>
    <w:p w14:paraId="2B2350B7"/>
    <w:p w14:paraId="1818E31A"/>
    <w:p w14:paraId="0DCD2BB9"/>
    <w:p w14:paraId="1313126E"/>
    <w:p w14:paraId="5DB6BE9B"/>
    <w:p w14:paraId="46BB2670"/>
    <w:tbl>
      <w:tblPr>
        <w:tblStyle w:val="11"/>
        <w:tblW w:w="0" w:type="auto"/>
        <w:tblInd w:w="7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 w14:paraId="667FF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255" w:type="dxa"/>
          </w:tcPr>
          <w:p w14:paraId="14BE6045">
            <w:pPr>
              <w:jc w:val="both"/>
              <w:rPr>
                <w:sz w:val="20"/>
              </w:rPr>
            </w:pPr>
          </w:p>
        </w:tc>
      </w:tr>
      <w:tr w14:paraId="79F1A732">
        <w:trPr>
          <w:trHeight w:val="315" w:hRule="atLeast"/>
        </w:trPr>
        <w:tc>
          <w:tcPr>
            <w:tcW w:w="8255" w:type="dxa"/>
          </w:tcPr>
          <w:p w14:paraId="5677CF98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4D63EA3C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D1DEED8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50608F49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2365D3EA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147F7D2B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2026 год и на плановый период 2027 и 2028 годов»</w:t>
            </w:r>
          </w:p>
        </w:tc>
      </w:tr>
    </w:tbl>
    <w:p w14:paraId="46A81B6E">
      <w:pPr>
        <w:jc w:val="right"/>
      </w:pPr>
    </w:p>
    <w:p w14:paraId="3A3124F3"/>
    <w:p w14:paraId="0A635DE4">
      <w:pPr>
        <w:jc w:val="center"/>
      </w:pPr>
      <w:r>
        <w:t>Объем поступлений налоговых и неналоговых доходов в бюджет Полеологовского сельсовета Бессоновского района Пензенской области на 2026 год и на плановый период 2027 и 2028  годов</w:t>
      </w:r>
    </w:p>
    <w:p w14:paraId="21159E9D">
      <w:pPr>
        <w:ind w:left="1418" w:hanging="1418"/>
        <w:jc w:val="right"/>
      </w:pPr>
      <w:r>
        <w:t>(тыс. рублей)</w:t>
      </w:r>
    </w:p>
    <w:tbl>
      <w:tblPr>
        <w:tblStyle w:val="11"/>
        <w:tblW w:w="0" w:type="auto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8221"/>
        <w:gridCol w:w="1470"/>
        <w:gridCol w:w="1365"/>
        <w:gridCol w:w="1300"/>
      </w:tblGrid>
      <w:tr w14:paraId="4D01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2BC0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383CD">
            <w:pPr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04189A">
            <w:pPr>
              <w:jc w:val="center"/>
              <w:rPr>
                <w:b/>
              </w:rPr>
            </w:pPr>
            <w:r>
              <w:rPr>
                <w:b/>
              </w:rPr>
              <w:t>Сумма на 2026 год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930B093">
            <w:pPr>
              <w:jc w:val="center"/>
              <w:rPr>
                <w:b/>
              </w:rPr>
            </w:pPr>
            <w:r>
              <w:rPr>
                <w:b/>
              </w:rPr>
              <w:t>Сумма на 2027 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F2CF25">
            <w:pPr>
              <w:jc w:val="center"/>
              <w:rPr>
                <w:b/>
              </w:rPr>
            </w:pPr>
            <w:r>
              <w:rPr>
                <w:b/>
              </w:rPr>
              <w:t>Сумма на 2028 год</w:t>
            </w:r>
          </w:p>
        </w:tc>
      </w:tr>
      <w:tr w14:paraId="6AB69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4079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4FC2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НАЛОГОВЫЕ И НЕНАЛОГОВЫЕ ДОХОДЫ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985F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3720,7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5E206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4387,4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CD2FA">
            <w:pPr>
              <w:jc w:val="right"/>
              <w:rPr>
                <w:b/>
                <w:color w:val="0000FF"/>
                <w:sz w:val="22"/>
              </w:rPr>
            </w:pPr>
            <w:r>
              <w:rPr>
                <w:b/>
                <w:color w:val="auto"/>
                <w:sz w:val="22"/>
              </w:rPr>
              <w:t>4508,9</w:t>
            </w:r>
          </w:p>
        </w:tc>
      </w:tr>
      <w:tr w14:paraId="6884E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AC6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200E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ПРИБЫЛЬ, ДОХОДЫ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1D5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91,8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4C16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CD06F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102,2</w:t>
            </w:r>
          </w:p>
        </w:tc>
      </w:tr>
      <w:tr w14:paraId="6A271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DAF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CBA35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07272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91,8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36E89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97,4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43F8E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102,2</w:t>
            </w:r>
          </w:p>
        </w:tc>
      </w:tr>
      <w:tr w14:paraId="2F18F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4BB7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8408F"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18BAF">
            <w:pPr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1931,2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89B54">
            <w:pPr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2578,6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BCEC9">
            <w:pPr>
              <w:jc w:val="righ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2681,4</w:t>
            </w:r>
          </w:p>
        </w:tc>
      </w:tr>
      <w:tr w14:paraId="6139B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22F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09A27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67327">
            <w:pPr>
              <w:jc w:val="right"/>
              <w:rPr>
                <w:sz w:val="22"/>
              </w:rPr>
            </w:pPr>
            <w:r>
              <w:rPr>
                <w:sz w:val="22"/>
              </w:rPr>
              <w:t>1894,6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C86B7">
            <w:pPr>
              <w:jc w:val="right"/>
              <w:rPr>
                <w:sz w:val="22"/>
              </w:rPr>
            </w:pPr>
            <w:r>
              <w:rPr>
                <w:sz w:val="22"/>
              </w:rPr>
              <w:t>2530,2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91BBA">
            <w:pPr>
              <w:jc w:val="right"/>
              <w:rPr>
                <w:sz w:val="22"/>
              </w:rPr>
            </w:pPr>
            <w:r>
              <w:rPr>
                <w:sz w:val="22"/>
              </w:rPr>
              <w:t>2612,3</w:t>
            </w:r>
          </w:p>
        </w:tc>
      </w:tr>
      <w:tr w14:paraId="2181D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B5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000 1 03 03000 01 0000 110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6259E">
            <w:pPr>
              <w:rPr>
                <w:sz w:val="22"/>
              </w:rPr>
            </w:pPr>
            <w:r>
              <w:rPr>
                <w:sz w:val="22"/>
              </w:rPr>
              <w:t>Туристический налог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E01D4">
            <w:pPr>
              <w:jc w:val="right"/>
              <w:rPr>
                <w:sz w:val="22"/>
              </w:rPr>
            </w:pPr>
            <w:r>
              <w:rPr>
                <w:sz w:val="22"/>
              </w:rPr>
              <w:t>36,6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8FD47">
            <w:pPr>
              <w:jc w:val="right"/>
              <w:rPr>
                <w:sz w:val="22"/>
              </w:rPr>
            </w:pPr>
            <w:r>
              <w:rPr>
                <w:sz w:val="22"/>
              </w:rPr>
              <w:t>48,4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96FC5">
            <w:pPr>
              <w:jc w:val="right"/>
              <w:rPr>
                <w:sz w:val="22"/>
              </w:rPr>
            </w:pPr>
            <w:r>
              <w:rPr>
                <w:sz w:val="22"/>
              </w:rPr>
              <w:t>69,1</w:t>
            </w:r>
          </w:p>
        </w:tc>
      </w:tr>
      <w:tr w14:paraId="0BE19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B129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56F6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СОВОКУПНЫЙ ДОХОД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F3A2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0,3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7AAF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583E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</w:tr>
      <w:tr w14:paraId="22D82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AA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000 1 05 03000 01 0000 110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C30F2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EA2E1">
            <w:pPr>
              <w:jc w:val="right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B9251">
            <w:pPr>
              <w:jc w:val="right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8FB94">
            <w:pPr>
              <w:jc w:val="right"/>
              <w:rPr>
                <w:sz w:val="22"/>
              </w:rPr>
            </w:pPr>
            <w:r>
              <w:rPr>
                <w:sz w:val="22"/>
              </w:rPr>
              <w:t>0,4</w:t>
            </w:r>
          </w:p>
        </w:tc>
      </w:tr>
      <w:tr w14:paraId="080E6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BEE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2A04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ИМУЩЕСТВО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5BA7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1680,0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4D98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1693,0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AE5C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1706,0  </w:t>
            </w:r>
          </w:p>
        </w:tc>
      </w:tr>
      <w:tr w14:paraId="1D4ED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48D9A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000 1 06 01000 00 0000 110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109B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EE4FA">
            <w:pPr>
              <w:jc w:val="right"/>
              <w:rPr>
                <w:sz w:val="22"/>
              </w:rPr>
            </w:pPr>
            <w:r>
              <w:rPr>
                <w:sz w:val="22"/>
              </w:rPr>
              <w:t>421,0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2F60E">
            <w:pPr>
              <w:jc w:val="right"/>
              <w:rPr>
                <w:sz w:val="22"/>
              </w:rPr>
            </w:pPr>
            <w:r>
              <w:rPr>
                <w:sz w:val="22"/>
              </w:rPr>
              <w:t>434,0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64982">
            <w:pPr>
              <w:jc w:val="right"/>
              <w:rPr>
                <w:sz w:val="22"/>
              </w:rPr>
            </w:pPr>
            <w:r>
              <w:rPr>
                <w:sz w:val="22"/>
              </w:rPr>
              <w:t>447,0</w:t>
            </w:r>
          </w:p>
        </w:tc>
      </w:tr>
      <w:tr w14:paraId="5FBA6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11CC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000 1 06 06030 00 0000 110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9F429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871BB">
            <w:pPr>
              <w:jc w:val="right"/>
              <w:rPr>
                <w:sz w:val="22"/>
              </w:rPr>
            </w:pPr>
            <w:r>
              <w:rPr>
                <w:sz w:val="22"/>
              </w:rPr>
              <w:t>381,0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FEC8D">
            <w:pPr>
              <w:jc w:val="right"/>
              <w:rPr>
                <w:sz w:val="22"/>
              </w:rPr>
            </w:pPr>
            <w:r>
              <w:rPr>
                <w:sz w:val="22"/>
              </w:rPr>
              <w:t>381,0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299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381,0</w:t>
            </w:r>
          </w:p>
        </w:tc>
      </w:tr>
      <w:tr w14:paraId="7ACAC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49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000 1 06 06040 00 0000 110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5C03E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CC796">
            <w:pPr>
              <w:jc w:val="right"/>
              <w:rPr>
                <w:sz w:val="22"/>
              </w:rPr>
            </w:pPr>
            <w:r>
              <w:rPr>
                <w:sz w:val="22"/>
              </w:rPr>
              <w:t>878,0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1C71E">
            <w:pPr>
              <w:jc w:val="right"/>
              <w:rPr>
                <w:sz w:val="22"/>
              </w:rPr>
            </w:pPr>
            <w:r>
              <w:rPr>
                <w:sz w:val="22"/>
              </w:rPr>
              <w:t>878,0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0AD07">
            <w:pPr>
              <w:jc w:val="right"/>
              <w:rPr>
                <w:sz w:val="22"/>
              </w:rPr>
            </w:pPr>
            <w:r>
              <w:rPr>
                <w:sz w:val="22"/>
              </w:rPr>
              <w:t>878,0</w:t>
            </w:r>
          </w:p>
        </w:tc>
      </w:tr>
      <w:tr w14:paraId="638D8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5EFB6"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EF8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НАЛОГОВЫЕ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638A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3703,3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7294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4369,3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6F90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4490,0</w:t>
            </w:r>
          </w:p>
        </w:tc>
      </w:tr>
      <w:tr w14:paraId="38B48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3C820">
            <w:pPr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000 1 11 00000 00 0000 120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14B11">
            <w:pPr>
              <w:rPr>
                <w:b/>
                <w:sz w:val="22"/>
              </w:rPr>
            </w:pPr>
            <w:r>
              <w:rPr>
                <w:rFonts w:eastAsia="SimSun" w:cs="Times New Roman"/>
                <w:b/>
                <w:bCs/>
                <w:sz w:val="19"/>
                <w:szCs w:val="19"/>
                <w:shd w:val="clear" w:color="auto" w:fill="FFFFFF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9A40B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17,4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6FDC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18,1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3B07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18,9</w:t>
            </w:r>
          </w:p>
        </w:tc>
      </w:tr>
      <w:tr w14:paraId="15BC9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DB32A">
            <w:pPr>
              <w:jc w:val="center"/>
              <w:rPr>
                <w:rFonts w:cs="Times New Roman"/>
                <w:color w:val="auto"/>
                <w:sz w:val="18"/>
              </w:rPr>
            </w:pPr>
            <w:r>
              <w:rPr>
                <w:rFonts w:cs="Times New Roman"/>
                <w:color w:val="auto"/>
                <w:sz w:val="18"/>
              </w:rPr>
              <w:t>000 1 11 09035 10 0000 120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tbl>
            <w:tblPr>
              <w:tblStyle w:val="11"/>
              <w:tblW w:w="8856" w:type="dxa"/>
              <w:tblCellSpacing w:w="7" w:type="dxa"/>
              <w:tblInd w:w="0" w:type="dxa"/>
              <w:shd w:val="clear" w:color="auto" w:fill="666666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856"/>
            </w:tblGrid>
            <w:tr w14:paraId="47DDA3B4">
              <w:tblPrEx>
                <w:shd w:val="clear" w:color="auto" w:fill="666666"/>
              </w:tblPrEx>
              <w:trPr>
                <w:tblCellSpacing w:w="7" w:type="dxa"/>
              </w:trPr>
              <w:tc>
                <w:tcPr>
                  <w:tcW w:w="8857" w:type="dxa"/>
                  <w:shd w:val="clear" w:color="auto" w:fill="FFFFFF"/>
                  <w:tcMar>
                    <w:top w:w="36" w:type="dxa"/>
                    <w:left w:w="36" w:type="dxa"/>
                    <w:bottom w:w="36" w:type="dxa"/>
                    <w:right w:w="36" w:type="dxa"/>
                  </w:tcMar>
                  <w:vAlign w:val="center"/>
                </w:tcPr>
                <w:p w14:paraId="5CFF43EC">
                  <w:pPr>
                    <w:rPr>
                      <w:rFonts w:cs="Times New Roman"/>
                      <w:color w:val="auto"/>
                      <w:sz w:val="13"/>
                      <w:szCs w:val="13"/>
                    </w:rPr>
                  </w:pPr>
                  <w:r>
                    <w:fldChar w:fldCharType="begin"/>
                  </w:r>
                  <w:r>
                    <w:instrText xml:space="preserve"> HYPERLINK "https://kodifikant.ru/codes/kbk2016/11109035100000120" </w:instrText>
                  </w:r>
                  <w:r>
                    <w:fldChar w:fldCharType="separate"/>
                  </w:r>
                  <w:r>
                    <w:rPr>
                      <w:rStyle w:val="12"/>
                      <w:rFonts w:eastAsia="SimSun" w:cs="Times New Roman"/>
                      <w:color w:val="auto"/>
                      <w:sz w:val="22"/>
                      <w:szCs w:val="22"/>
                      <w:u w:val="none"/>
                    </w:rPr>
                    <w:t>Доходы от эксплуатации и использования имущества автомобильных дорог, находящихся в собственности сельских поселений</w:t>
                  </w:r>
                  <w:r>
                    <w:rPr>
                      <w:rStyle w:val="12"/>
                      <w:rFonts w:eastAsia="SimSun" w:cs="Times New Roman"/>
                      <w:color w:val="auto"/>
                      <w:sz w:val="22"/>
                      <w:szCs w:val="22"/>
                      <w:u w:val="none"/>
                    </w:rPr>
                    <w:fldChar w:fldCharType="end"/>
                  </w:r>
                </w:p>
              </w:tc>
            </w:tr>
          </w:tbl>
          <w:p w14:paraId="1CDE0A9B">
            <w:pPr>
              <w:rPr>
                <w:rFonts w:cs="Times New Roman"/>
                <w:b/>
                <w:color w:val="auto"/>
                <w:sz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9AA76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8,9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D35A6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9,3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017C5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9,7</w:t>
            </w:r>
          </w:p>
        </w:tc>
      </w:tr>
      <w:tr w14:paraId="020CD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8102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000 1 11 09045 10 0000 120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B8C8">
            <w:pPr>
              <w:rPr>
                <w:bCs/>
                <w:sz w:val="22"/>
              </w:rPr>
            </w:pPr>
            <w:r>
              <w:rPr>
                <w:rFonts w:eastAsia="SimSun" w:cs="Times New Roman"/>
                <w:sz w:val="22"/>
                <w:szCs w:val="22"/>
                <w:shd w:val="clear" w:color="auto" w:fill="FFFFFF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D9A03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8,5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A3843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8,8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D2DA4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9,2</w:t>
            </w:r>
          </w:p>
        </w:tc>
      </w:tr>
      <w:tr w14:paraId="282B7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C8434">
            <w:pPr>
              <w:jc w:val="center"/>
              <w:rPr>
                <w:b/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8912B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НЕНАЛОГОВЫЕ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5D3A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17,4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6380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18,1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0A73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18,9</w:t>
            </w:r>
          </w:p>
        </w:tc>
      </w:tr>
    </w:tbl>
    <w:p w14:paraId="25CE8EDC"/>
    <w:p w14:paraId="004B4F30"/>
    <w:p w14:paraId="64299FEE"/>
    <w:p w14:paraId="2BE94FD8"/>
    <w:p w14:paraId="30A8E64A"/>
    <w:p w14:paraId="5A977009"/>
    <w:p w14:paraId="7EB1EA39"/>
    <w:p w14:paraId="0A738E90"/>
    <w:p w14:paraId="0E30D58D"/>
    <w:p w14:paraId="027D2E49"/>
    <w:p w14:paraId="17655281"/>
    <w:p w14:paraId="251AEA3F"/>
    <w:p w14:paraId="14993307"/>
    <w:p w14:paraId="5447599A"/>
    <w:p w14:paraId="50453C6A"/>
    <w:p w14:paraId="0B2B95B0"/>
    <w:p w14:paraId="496310BF"/>
    <w:p w14:paraId="0D6018BA"/>
    <w:p w14:paraId="5BC29AC2"/>
    <w:p w14:paraId="7886446D"/>
    <w:tbl>
      <w:tblPr>
        <w:tblStyle w:val="11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4DFF6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7086" w:type="dxa"/>
          </w:tcPr>
          <w:p w14:paraId="51FC1005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</w:t>
            </w:r>
            <w:r>
              <w:rPr>
                <w:sz w:val="24"/>
              </w:rPr>
              <w:t>Приложение 3</w:t>
            </w:r>
          </w:p>
        </w:tc>
      </w:tr>
      <w:tr w14:paraId="7BE83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7086" w:type="dxa"/>
          </w:tcPr>
          <w:p w14:paraId="59C1AC7F">
            <w:pPr>
              <w:ind w:left="1637"/>
              <w:rPr>
                <w:sz w:val="24"/>
              </w:rPr>
            </w:pPr>
            <w:r>
              <w:rPr>
                <w:sz w:val="24"/>
              </w:rPr>
              <w:t xml:space="preserve">     к решению Комитета местного самоуправление </w:t>
            </w:r>
          </w:p>
          <w:p w14:paraId="76036936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2026 год и на плановый период 2027 и 2028 годов»</w:t>
            </w:r>
          </w:p>
        </w:tc>
      </w:tr>
    </w:tbl>
    <w:p w14:paraId="17A2F3C4">
      <w:pPr>
        <w:jc w:val="center"/>
      </w:pPr>
    </w:p>
    <w:p w14:paraId="616E5FF9">
      <w:pPr>
        <w:jc w:val="center"/>
      </w:pPr>
      <w:r>
        <w:t>Объем безвозмездных поступлений</w:t>
      </w:r>
    </w:p>
    <w:p w14:paraId="6264AF05">
      <w:pPr>
        <w:jc w:val="center"/>
      </w:pPr>
      <w:r>
        <w:t xml:space="preserve"> в бюджет Полеологовского сельсовета Бессоновского района Пензенской области в 2026-2028 годах</w:t>
      </w:r>
    </w:p>
    <w:p w14:paraId="4B9B2B4E">
      <w:pPr>
        <w:jc w:val="right"/>
      </w:pPr>
      <w:r>
        <w:t>(тыс.рублей)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7470"/>
        <w:gridCol w:w="1559"/>
        <w:gridCol w:w="1560"/>
        <w:gridCol w:w="1559"/>
      </w:tblGrid>
      <w:tr w14:paraId="1117A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3D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732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доходов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2B7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7AAC37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EF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0E1841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2027 год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1D05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01C22B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2028 год</w:t>
            </w:r>
          </w:p>
        </w:tc>
      </w:tr>
      <w:tr w14:paraId="7C692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6EB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000 2 00 00000 00 0000 000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521F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5A04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3194,4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3AF9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3013,8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348B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3156,6</w:t>
            </w:r>
          </w:p>
        </w:tc>
      </w:tr>
      <w:tr w14:paraId="20EB7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04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CAF3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BA7B0">
            <w:pPr>
              <w:jc w:val="right"/>
              <w:rPr>
                <w:sz w:val="24"/>
              </w:rPr>
            </w:pPr>
            <w:r>
              <w:rPr>
                <w:sz w:val="24"/>
              </w:rPr>
              <w:t>3194,4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CFBDC">
            <w:pPr>
              <w:jc w:val="right"/>
              <w:rPr>
                <w:sz w:val="24"/>
              </w:rPr>
            </w:pPr>
            <w:r>
              <w:rPr>
                <w:sz w:val="24"/>
              </w:rPr>
              <w:t>3013,8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6D021">
            <w:pPr>
              <w:jc w:val="right"/>
              <w:rPr>
                <w:sz w:val="24"/>
              </w:rPr>
            </w:pPr>
            <w:r>
              <w:rPr>
                <w:sz w:val="24"/>
              </w:rPr>
              <w:t>3156,6</w:t>
            </w:r>
          </w:p>
        </w:tc>
      </w:tr>
      <w:tr w14:paraId="2A684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EAA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000 2 02 10000 00 0000 150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D23B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ECE4F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2457,9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D8F7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2390,5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53E6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2363,1</w:t>
            </w:r>
          </w:p>
        </w:tc>
      </w:tr>
      <w:tr w14:paraId="65C27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6D44B">
            <w:pPr>
              <w:rPr>
                <w:sz w:val="24"/>
              </w:rPr>
            </w:pPr>
            <w:r>
              <w:rPr>
                <w:sz w:val="24"/>
              </w:rPr>
              <w:t>000 2 02 15001 10 0000 150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B322B">
            <w:pPr>
              <w:jc w:val="both"/>
              <w:rPr>
                <w:sz w:val="24"/>
              </w:rPr>
            </w:pPr>
            <w:r>
              <w:rPr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044E8">
            <w:pPr>
              <w:jc w:val="right"/>
              <w:rPr>
                <w:sz w:val="24"/>
              </w:rPr>
            </w:pPr>
            <w:r>
              <w:rPr>
                <w:sz w:val="24"/>
              </w:rPr>
              <w:t>612,9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05558">
            <w:pPr>
              <w:jc w:val="right"/>
              <w:rPr>
                <w:sz w:val="24"/>
              </w:rPr>
            </w:pPr>
            <w:r>
              <w:rPr>
                <w:sz w:val="24"/>
              </w:rPr>
              <w:t>535,5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6E6D6">
            <w:pPr>
              <w:jc w:val="right"/>
              <w:rPr>
                <w:sz w:val="24"/>
              </w:rPr>
            </w:pPr>
            <w:r>
              <w:rPr>
                <w:sz w:val="24"/>
              </w:rPr>
              <w:t>537,1</w:t>
            </w:r>
          </w:p>
        </w:tc>
      </w:tr>
      <w:tr w14:paraId="74F4E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AD031">
            <w:pPr>
              <w:rPr>
                <w:sz w:val="24"/>
              </w:rPr>
            </w:pPr>
            <w:r>
              <w:rPr>
                <w:sz w:val="24"/>
              </w:rPr>
              <w:t>000 2 02 16001 10 0000 150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1EEE6">
            <w:pPr>
              <w:jc w:val="both"/>
              <w:rPr>
                <w:sz w:val="24"/>
              </w:rPr>
            </w:pPr>
            <w:r>
              <w:rPr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6B437">
            <w:pPr>
              <w:jc w:val="right"/>
              <w:rPr>
                <w:sz w:val="24"/>
              </w:rPr>
            </w:pPr>
            <w:r>
              <w:rPr>
                <w:sz w:val="24"/>
              </w:rPr>
              <w:t>1845,0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C6079">
            <w:pPr>
              <w:jc w:val="right"/>
              <w:rPr>
                <w:sz w:val="24"/>
              </w:rPr>
            </w:pPr>
            <w:r>
              <w:rPr>
                <w:sz w:val="24"/>
              </w:rPr>
              <w:t>1855,0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DC82A">
            <w:pPr>
              <w:jc w:val="right"/>
              <w:rPr>
                <w:sz w:val="24"/>
              </w:rPr>
            </w:pPr>
            <w:r>
              <w:rPr>
                <w:sz w:val="24"/>
              </w:rPr>
              <w:t>1826,0</w:t>
            </w:r>
          </w:p>
        </w:tc>
      </w:tr>
      <w:tr w14:paraId="29391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1790D">
            <w:pPr>
              <w:rPr>
                <w:sz w:val="24"/>
              </w:rPr>
            </w:pPr>
            <w:r>
              <w:rPr>
                <w:b/>
                <w:sz w:val="24"/>
              </w:rPr>
              <w:t>000 2 02 30000 00 0000 150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CCA7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0EF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0EEA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623,3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F4B5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793,5</w:t>
            </w:r>
          </w:p>
        </w:tc>
      </w:tr>
      <w:tr w14:paraId="7A8EA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D6CD8">
            <w:pPr>
              <w:rPr>
                <w:b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54913">
            <w:pPr>
              <w:jc w:val="both"/>
              <w:rPr>
                <w:b/>
                <w:sz w:val="24"/>
              </w:rPr>
            </w:pPr>
            <w:r>
              <w:rPr>
                <w:rFonts w:eastAsia="Montserrat" w:cs="Times New Roman"/>
                <w:color w:val="273350"/>
                <w:sz w:val="24"/>
                <w:szCs w:val="24"/>
                <w:shd w:val="clear" w:color="auto" w:fill="FFFFFF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136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786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623,3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274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793,5</w:t>
            </w:r>
          </w:p>
        </w:tc>
      </w:tr>
      <w:tr w14:paraId="46343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7D92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000 2 02 40000 00 0000 150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17AE9">
            <w:pPr>
              <w:tabs>
                <w:tab w:val="left" w:pos="105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5382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177,5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70AA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0792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 w14:paraId="1E295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70A6D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000 2 02 49999 10 0000 150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E272">
            <w:pPr>
              <w:tabs>
                <w:tab w:val="left" w:pos="1050"/>
              </w:tabs>
              <w:jc w:val="both"/>
              <w:rPr>
                <w:rFonts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Helvetica" w:cs="Times New Roman"/>
                <w:color w:val="444444"/>
                <w:sz w:val="24"/>
                <w:szCs w:val="24"/>
                <w:shd w:val="clear" w:color="auto" w:fill="F8F8F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70A01">
            <w:pPr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177,5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792FF">
            <w:pPr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F0D1">
            <w:pPr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0,0</w:t>
            </w:r>
          </w:p>
        </w:tc>
      </w:tr>
    </w:tbl>
    <w:p w14:paraId="32846D75">
      <w:pPr>
        <w:sectPr>
          <w:pgSz w:w="16838" w:h="11906"/>
          <w:pgMar w:top="1650" w:right="1134" w:bottom="1134" w:left="646" w:header="720" w:footer="720" w:gutter="0"/>
          <w:cols w:space="720" w:num="1"/>
        </w:sect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2"/>
      </w:tblGrid>
      <w:tr w14:paraId="34EC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</w:tcPr>
          <w:p w14:paraId="1D67DF3F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4</w:t>
            </w:r>
          </w:p>
        </w:tc>
      </w:tr>
      <w:tr w14:paraId="2A11A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</w:tcPr>
          <w:p w14:paraId="668BBFF8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1A506849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19BD6E2C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Пензенской области «О бюджете Полеологовского </w:t>
            </w:r>
          </w:p>
          <w:p w14:paraId="13384390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области </w:t>
            </w:r>
          </w:p>
          <w:p w14:paraId="708499EA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на 2026 год и на плановый период 2027 и 2028 годов»</w:t>
            </w:r>
          </w:p>
        </w:tc>
      </w:tr>
    </w:tbl>
    <w:p w14:paraId="020578A9">
      <w:pPr>
        <w:jc w:val="right"/>
        <w:rPr>
          <w:sz w:val="24"/>
        </w:rPr>
      </w:pPr>
    </w:p>
    <w:p w14:paraId="26F2A83D">
      <w:pPr>
        <w:jc w:val="center"/>
      </w:pPr>
    </w:p>
    <w:p w14:paraId="462CF285">
      <w:pPr>
        <w:jc w:val="center"/>
      </w:pPr>
    </w:p>
    <w:p w14:paraId="4560B84D">
      <w:pPr>
        <w:jc w:val="center"/>
      </w:pPr>
      <w:r>
        <w:t>Распределение бюджетных ассигнований на 2026 год и на плановый период 2027 и 2028 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 w14:paraId="2A8B2F9A">
      <w:pPr>
        <w:jc w:val="right"/>
      </w:pPr>
      <w:r>
        <w:t>(тыс.рублей)</w:t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752"/>
        <w:gridCol w:w="813"/>
        <w:gridCol w:w="1387"/>
        <w:gridCol w:w="1243"/>
        <w:gridCol w:w="1260"/>
      </w:tblGrid>
      <w:tr w14:paraId="7EBB8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DE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9A7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8D5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7B2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286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652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B74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2027игод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880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2028 год</w:t>
            </w:r>
          </w:p>
        </w:tc>
      </w:tr>
      <w:tr w14:paraId="41CC9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93D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Всего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13968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41B54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94979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46645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4518F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6915,100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9DBC0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7231,800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037E1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7321,900</w:t>
            </w:r>
          </w:p>
        </w:tc>
      </w:tr>
      <w:tr w14:paraId="2610A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2E706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5B56F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E3E8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1039B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406E2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8E112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4259,199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F48A0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4017,498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22133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3853,044</w:t>
            </w:r>
          </w:p>
        </w:tc>
      </w:tr>
      <w:tr w14:paraId="0206E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5507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CD43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582B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812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9602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9C87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C449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5FC8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6B4C0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41BB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2021-2027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F8E8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BE1F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32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E97F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8670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176C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D3877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542B8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26A6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9B20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FE65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3DCF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FB47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BD5F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BFAD6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2AD9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149FB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74D2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9C5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4D6B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F38E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5BAE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FD50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B844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E1D1D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25009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BCA6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09F0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249B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3518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02 1 01 80060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B12D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E8C8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13F3A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37DDE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02709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7F88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624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CFA8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37CC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02 1 01 80060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6F4E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F92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BAEE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78B6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57C96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F599B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D60D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ADD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1B82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02 1 01 80060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22F4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C3D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D78ED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F7F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0,537</w:t>
            </w:r>
          </w:p>
        </w:tc>
      </w:tr>
      <w:tr w14:paraId="33BA5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9015B">
            <w:pPr>
              <w:spacing w:after="12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5FEC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B5E9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8F2A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250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4BE06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4254,170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A559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4012,469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37DF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3848,015</w:t>
            </w:r>
          </w:p>
        </w:tc>
      </w:tr>
      <w:tr w14:paraId="76A4D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3291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CE28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C0A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42A6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BB16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152D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4254,170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280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4012,469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3FB1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3848,015</w:t>
            </w:r>
          </w:p>
        </w:tc>
      </w:tr>
      <w:tr w14:paraId="08C71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1D8C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64CE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0B7A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30A1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6EE9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B2531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3286,350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8D95">
            <w:pPr>
              <w:jc w:val="center"/>
              <w:rPr>
                <w:bCs/>
                <w:iCs/>
                <w:color w:val="auto"/>
                <w:sz w:val="24"/>
              </w:rPr>
            </w:pPr>
            <w:r>
              <w:rPr>
                <w:bCs/>
                <w:iCs/>
                <w:color w:val="auto"/>
                <w:sz w:val="24"/>
              </w:rPr>
              <w:t>3005,869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8397">
            <w:pPr>
              <w:jc w:val="center"/>
              <w:rPr>
                <w:bCs/>
                <w:iCs/>
                <w:color w:val="auto"/>
                <w:sz w:val="24"/>
              </w:rPr>
            </w:pPr>
            <w:r>
              <w:rPr>
                <w:bCs/>
                <w:iCs/>
                <w:color w:val="auto"/>
                <w:sz w:val="24"/>
              </w:rPr>
              <w:t>2801,113</w:t>
            </w:r>
          </w:p>
        </w:tc>
      </w:tr>
      <w:tr w14:paraId="6F3F8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15FB2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115C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DD65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4163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5945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9F08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3286,350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5A1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3005,869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DF2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2801,113</w:t>
            </w:r>
          </w:p>
        </w:tc>
      </w:tr>
      <w:tr w14:paraId="1F88C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2CD65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E8EB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588B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A17D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2552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60C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3284,850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A78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3004,369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75D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2799,613</w:t>
            </w:r>
          </w:p>
        </w:tc>
      </w:tr>
      <w:tr w14:paraId="5E1C4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722D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12A7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7CBB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ED7D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B1AF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630A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3284,850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3B4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3004,369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BB6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2799,613</w:t>
            </w:r>
          </w:p>
        </w:tc>
      </w:tr>
      <w:tr w14:paraId="64317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C2FE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6958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3F39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295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F087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51A6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3284,850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5C8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3004,369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8E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2799,613</w:t>
            </w:r>
          </w:p>
        </w:tc>
      </w:tr>
      <w:tr w14:paraId="35113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467F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6037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ED82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ECD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5102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9762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72C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29F9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1,500</w:t>
            </w:r>
          </w:p>
        </w:tc>
      </w:tr>
      <w:tr w14:paraId="4D72B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DA44E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534E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A6EF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08BD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0BBB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D95A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2D00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7F4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0F68B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6CD2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84BF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65E6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066F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9F70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5B7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114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B98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2E192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1EBC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F5E2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BD9B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CB39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E3A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80C3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2F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EEC3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287C6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53BDA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5D2B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0A87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CBB9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01 1 01 02200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59D8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850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9C9D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2FF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286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5035F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6620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C658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F35C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F997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01 2 00 00000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F599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C3318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967,820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0FFB3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1006,600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6A05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1046,902</w:t>
            </w:r>
          </w:p>
        </w:tc>
      </w:tr>
      <w:tr w14:paraId="0132F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88405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D91B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B70B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23E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01 2 01 00000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D2AE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3DAA6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i/>
                <w:color w:val="auto"/>
                <w:sz w:val="24"/>
              </w:rPr>
              <w:t>967,820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0060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i/>
                <w:color w:val="auto"/>
                <w:sz w:val="24"/>
              </w:rPr>
              <w:t>1006,600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3633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i/>
                <w:color w:val="auto"/>
                <w:sz w:val="24"/>
              </w:rPr>
              <w:t>1046,902</w:t>
            </w:r>
          </w:p>
        </w:tc>
      </w:tr>
      <w:tr w14:paraId="033F4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D5713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2218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D5B7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C0DB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01 2 01 02100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6D6E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0642B">
            <w:pPr>
              <w:jc w:val="center"/>
              <w:rPr>
                <w:bCs/>
                <w:color w:val="auto"/>
              </w:rPr>
            </w:pPr>
            <w:r>
              <w:rPr>
                <w:bCs/>
                <w:i/>
                <w:color w:val="auto"/>
                <w:sz w:val="24"/>
              </w:rPr>
              <w:t>967,820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9B31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1006,600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6AE9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1046,902</w:t>
            </w:r>
          </w:p>
        </w:tc>
      </w:tr>
      <w:tr w14:paraId="72A52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3AD5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E040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C6E9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B2A4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01 2 01 02100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127F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78148">
            <w:pPr>
              <w:jc w:val="center"/>
              <w:rPr>
                <w:bCs/>
                <w:color w:val="auto"/>
              </w:rPr>
            </w:pPr>
            <w:r>
              <w:rPr>
                <w:bCs/>
                <w:i/>
                <w:color w:val="auto"/>
                <w:sz w:val="24"/>
              </w:rPr>
              <w:t>967,820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76A5E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1006,600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6F5E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1046,902</w:t>
            </w:r>
          </w:p>
        </w:tc>
      </w:tr>
      <w:tr w14:paraId="030CB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05B5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D269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E771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AF67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01 2 01 02100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CD4C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B583E">
            <w:pPr>
              <w:jc w:val="center"/>
              <w:rPr>
                <w:bCs/>
                <w:color w:val="auto"/>
              </w:rPr>
            </w:pPr>
            <w:r>
              <w:rPr>
                <w:bCs/>
                <w:i/>
                <w:color w:val="auto"/>
                <w:sz w:val="24"/>
              </w:rPr>
              <w:t>967,820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511B9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1006,600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BFD3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i/>
                <w:color w:val="auto"/>
                <w:sz w:val="24"/>
              </w:rPr>
              <w:t>1046,902</w:t>
            </w:r>
          </w:p>
        </w:tc>
      </w:tr>
      <w:tr w14:paraId="2962D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1F4A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26B3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87D6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F3FB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B456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1C9DF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2,660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40DC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2,660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71163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2,660</w:t>
            </w:r>
          </w:p>
        </w:tc>
      </w:tr>
      <w:tr w14:paraId="5C9CE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B648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C5B6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B0F0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D4BF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738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16ECA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3FB1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CA84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13A04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AB6D2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45F5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90A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B4C4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A06D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4ADFC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7483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A8DF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0780E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10E7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4C24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EB9F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2440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98D7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44FBE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F32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214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26B65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6AE3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6B0D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C581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06 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B642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E468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43D0D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E24E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4A83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74F53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C034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7836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9E05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11BB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008E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34BB6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2FE7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7FE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1387B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4BF0B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213F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5A8A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3DD0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3C8B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6CBAC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671E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0B76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2,653</w:t>
            </w:r>
          </w:p>
        </w:tc>
      </w:tr>
      <w:tr w14:paraId="0E502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1854F">
            <w:pPr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41057">
            <w:pPr>
              <w:jc w:val="right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3934E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6C591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0210180030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62849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465D7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C378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AEAE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</w:tr>
      <w:tr w14:paraId="6344A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94BBF">
            <w:pPr>
              <w:outlineLvl w:val="5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BB7DA">
            <w:pPr>
              <w:jc w:val="right"/>
              <w:outlineLvl w:val="5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8FB63">
            <w:pPr>
              <w:jc w:val="center"/>
              <w:outlineLvl w:val="5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0F2F5">
            <w:pPr>
              <w:jc w:val="center"/>
              <w:outlineLvl w:val="5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0210180030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593B8">
            <w:pPr>
              <w:jc w:val="center"/>
              <w:outlineLvl w:val="5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0D734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CC2B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16536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</w:tr>
      <w:tr w14:paraId="3F51B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A7DCD">
            <w:pPr>
              <w:outlineLvl w:val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90AD2">
            <w:pPr>
              <w:jc w:val="right"/>
              <w:outlineLvl w:val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102F8">
            <w:pPr>
              <w:jc w:val="center"/>
              <w:outlineLvl w:val="6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B8E21">
            <w:pPr>
              <w:jc w:val="center"/>
              <w:outlineLvl w:val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0210180030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85E02">
            <w:pPr>
              <w:jc w:val="center"/>
              <w:outlineLvl w:val="6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540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B5149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A4033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C6D6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0,004</w:t>
            </w:r>
          </w:p>
        </w:tc>
      </w:tr>
      <w:tr w14:paraId="1A33E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12853">
            <w:pPr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4CA5A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39C23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9C275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0210180040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5D0E1">
            <w:pPr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B216D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  <w:lang w:val="en-US"/>
              </w:rPr>
              <w:t>003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3CB2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B5A4D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</w:tr>
      <w:tr w14:paraId="27AA5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95CA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E4394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33E9D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5C934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0210180040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4A444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E660B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  <w:lang w:val="en-US"/>
              </w:rPr>
              <w:t>003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ADAF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D0FE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</w:tr>
      <w:tr w14:paraId="5861B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F0A1E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3FF7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C0E2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90361">
            <w:pPr>
              <w:jc w:val="center"/>
              <w:outlineLvl w:val="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0210180040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38611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B0E51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0,</w:t>
            </w:r>
            <w:r>
              <w:rPr>
                <w:color w:val="auto"/>
                <w:sz w:val="24"/>
                <w:szCs w:val="24"/>
                <w:lang w:val="en-US"/>
              </w:rPr>
              <w:t>003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138F4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C879">
            <w:pPr>
              <w:jc w:val="center"/>
              <w:outlineLvl w:val="4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0,003</w:t>
            </w:r>
          </w:p>
        </w:tc>
      </w:tr>
      <w:tr w14:paraId="6747C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A25B4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Резервные фонды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5303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7DFA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B3D6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F029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43759">
            <w:pPr>
              <w:jc w:val="center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23E8">
            <w:pPr>
              <w:jc w:val="center"/>
              <w:rPr>
                <w:b/>
                <w:i/>
                <w:color w:val="auto"/>
                <w:sz w:val="20"/>
              </w:rPr>
            </w:pPr>
            <w:r>
              <w:rPr>
                <w:b/>
                <w:i/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533">
            <w:pPr>
              <w:jc w:val="center"/>
              <w:rPr>
                <w:b/>
                <w:i/>
                <w:color w:val="auto"/>
                <w:sz w:val="20"/>
              </w:rPr>
            </w:pPr>
            <w:r>
              <w:rPr>
                <w:b/>
                <w:i/>
                <w:color w:val="auto"/>
                <w:sz w:val="24"/>
              </w:rPr>
              <w:t>1,000</w:t>
            </w:r>
          </w:p>
        </w:tc>
      </w:tr>
      <w:tr w14:paraId="29C28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E0FC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0A6D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CE2D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6309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1C67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7F8B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D0F0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0A4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5CF5D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2ACA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7394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FBE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BBAD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8F7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C8FE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03B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F7F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53CC0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71A95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3C0B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4E64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200D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99 1 00 20500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6040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6546B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63B7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B2AF6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1215D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7E50B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ABC8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F3F3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9E9D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99 1 00 20500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CBF6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804F8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988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4564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5D759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7674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0F7B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E04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5F79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99 1 00 20500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81AD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870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BADA2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0AC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2F7C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1,000</w:t>
            </w:r>
          </w:p>
        </w:tc>
      </w:tr>
      <w:tr w14:paraId="666A2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4921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5E2F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1BAD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973B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81FE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B8E4B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EBCC0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BBBA3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0,832</w:t>
            </w:r>
          </w:p>
        </w:tc>
      </w:tr>
      <w:tr w14:paraId="07852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F476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34BC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EF9D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2AFA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A574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8AD3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18B8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1BF4F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33B32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30783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3DFC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C3E5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15FA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FAE9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F237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AE36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9B77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05125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47A9E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0FF8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7A8E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44A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10D3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3BA7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51A6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2E404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6F2B8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8525E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CA1F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D3A1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A969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02 1 01 80020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0F47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EE3CC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60B43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AD073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7D9AF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87953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48E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FD6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601B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02 1 01 80020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AB3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E4B0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2050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8503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346C7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0B3C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D7E3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08C5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445C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02 1 01 80020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51C1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448F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F3F8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5398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0,832</w:t>
            </w:r>
          </w:p>
        </w:tc>
      </w:tr>
      <w:tr w14:paraId="7B0D0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D5F8A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714A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F9373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85B46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2649E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AF99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5B075">
            <w:pPr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F3E7D">
            <w:pPr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</w:rPr>
              <w:t>793,500</w:t>
            </w:r>
          </w:p>
        </w:tc>
      </w:tr>
      <w:tr w14:paraId="789E7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B8EF1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919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FFC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88E4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6A9E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1160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5ED58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F1FAA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793,500</w:t>
            </w:r>
          </w:p>
        </w:tc>
      </w:tr>
      <w:tr w14:paraId="2062E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D54FE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2793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08D2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3825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BD21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6B23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EB75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DB2D8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793,500</w:t>
            </w:r>
          </w:p>
        </w:tc>
      </w:tr>
      <w:tr w14:paraId="2824F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9C36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A40C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DD8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61F3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64E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050E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B773D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A6582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793,500</w:t>
            </w:r>
          </w:p>
        </w:tc>
      </w:tr>
      <w:tr w14:paraId="2B35B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4E0C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0DAE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BE11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CFC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EB7E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1D6E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7E42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1820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793,500</w:t>
            </w:r>
          </w:p>
        </w:tc>
      </w:tr>
      <w:tr w14:paraId="69C7D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B6B9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Субвенции на осуществление первичного воинского учета органами местного самоуправления поселений муниципальных и городских округов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B91D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5D27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833D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01 4 02 51180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893D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BB04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559,000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6DEEA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623,300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29200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793,500</w:t>
            </w:r>
          </w:p>
        </w:tc>
      </w:tr>
      <w:tr w14:paraId="67D7B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A744F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CB63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6582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1C98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01 4 02 51180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502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CA0EC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442,342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637A7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443,107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1EB2A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443,904</w:t>
            </w:r>
          </w:p>
        </w:tc>
      </w:tr>
      <w:tr w14:paraId="27EAB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5CB8A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4BB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A7F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B2A7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01 4 02 51180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9E33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F6F4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442,342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DDC7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443,107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0FA2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443,904</w:t>
            </w:r>
          </w:p>
        </w:tc>
      </w:tr>
      <w:tr w14:paraId="21557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8C38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1D30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8B9C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C277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01 4 02 51180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3CDB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891A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116,658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83371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180,193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A6159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349,596</w:t>
            </w:r>
          </w:p>
        </w:tc>
      </w:tr>
      <w:tr w14:paraId="5681C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AFB6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BEA4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848D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E404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01 4 02 51180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5108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6F27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116,658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1862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180,193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40007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349,596</w:t>
            </w:r>
          </w:p>
        </w:tc>
      </w:tr>
      <w:tr w14:paraId="66D03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B8A81">
            <w:pPr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D57E6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1CEA6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183B4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68295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C6113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4F2AA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E38A7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0,500</w:t>
            </w:r>
          </w:p>
        </w:tc>
      </w:tr>
      <w:tr w14:paraId="56FDD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C923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24A3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5A14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817D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6D1F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2DD0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65AFD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D890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676A3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50E8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0C7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9E64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422B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46FB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DAF6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E843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3199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38AD0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CFAC9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DEBC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A12F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6956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F4E9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5CD9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D0D8C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D78B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1461F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F240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61F5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C738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869E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01 3 01 85290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4237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1E79E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F929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827F6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31BD1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87664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28C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46B0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C02E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01 3 01 85290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2E4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0BD52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CBB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38FB6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3A855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5405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10CB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17F2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8D21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01 3 01 85290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8A9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F67F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4AB7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3300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0,500</w:t>
            </w:r>
          </w:p>
        </w:tc>
      </w:tr>
      <w:tr w14:paraId="666F9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17E41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54925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3FFDD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B7896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C7EB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B4967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BD5BF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3FEB8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2612,300</w:t>
            </w:r>
          </w:p>
        </w:tc>
      </w:tr>
      <w:tr w14:paraId="66453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6E6E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54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9232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68AE0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88F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47007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A744C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311E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7C92E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33A14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7CF3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5EC9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234C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E5FB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277A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937E1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944C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348C9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B8B8F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5B34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CA6A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37E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478D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C23AD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626A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49AF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50359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4263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B811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36EF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6165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4AC9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D65A3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D6B6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DC4F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0BCD3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F99A5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614E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D949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A9CE1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1 01 9Д170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141C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2131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53F3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C9AD9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326D2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149C8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8545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8BA3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DA32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1 01 9Д170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A009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80E3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3F82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3D29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1DB32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63FCA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9E9B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820A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1E6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06 1 01 9Д170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C5C6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F492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1894,600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0805C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2530,200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3998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2612,300</w:t>
            </w:r>
          </w:p>
        </w:tc>
      </w:tr>
      <w:tr w14:paraId="20198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0D6C4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ЖИЛИЩНО-КОММУНАЛЬНОЕ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C0A39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11A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E6764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1449E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1A59">
            <w:pPr>
              <w:jc w:val="center"/>
              <w:rPr>
                <w:rFonts w:ascii="Calibri" w:hAnsi="Calibri"/>
                <w:b/>
                <w:bCs/>
                <w:color w:val="auto"/>
                <w:sz w:val="20"/>
              </w:rPr>
            </w:pPr>
            <w:r>
              <w:rPr>
                <w:rFonts w:ascii="Calibri" w:cs="Times New Roman"/>
                <w:b/>
                <w:bCs/>
                <w:color w:val="auto"/>
                <w:sz w:val="24"/>
              </w:rPr>
              <w:t>100,684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97D9C">
            <w:pPr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>
              <w:rPr>
                <w:rFonts w:cs="Times New Roman"/>
                <w:b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482C5">
            <w:pPr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>
              <w:rPr>
                <w:rFonts w:cs="Times New Roman"/>
                <w:b/>
                <w:bCs/>
                <w:color w:val="auto"/>
                <w:sz w:val="24"/>
              </w:rPr>
              <w:t>1,000</w:t>
            </w:r>
          </w:p>
        </w:tc>
      </w:tr>
      <w:tr w14:paraId="0DE68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AE383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6DC8C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7DD65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5532A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46C8B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4D4C1">
            <w:pPr>
              <w:jc w:val="center"/>
              <w:rPr>
                <w:rFonts w:cs="Times New Roman"/>
                <w:b/>
                <w:bCs/>
                <w:color w:val="auto"/>
                <w:sz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</w:rPr>
              <w:t>7,000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2DC29">
            <w:pPr>
              <w:jc w:val="center"/>
              <w:rPr>
                <w:rFonts w:cs="Times New Roman"/>
                <w:b/>
                <w:color w:val="auto"/>
                <w:sz w:val="24"/>
              </w:rPr>
            </w:pPr>
            <w:r>
              <w:rPr>
                <w:rFonts w:cs="Times New Roman"/>
                <w:b/>
                <w:color w:val="auto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4E809">
            <w:pPr>
              <w:jc w:val="center"/>
              <w:rPr>
                <w:rFonts w:cs="Times New Roman"/>
                <w:b/>
                <w:bCs/>
                <w:color w:val="auto"/>
                <w:sz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</w:rPr>
              <w:t>0,000</w:t>
            </w:r>
          </w:p>
        </w:tc>
      </w:tr>
      <w:tr w14:paraId="75FF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</w:tcPr>
          <w:p w14:paraId="5F7AC26B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Капитальный ремонт, ремонт сетей и сооружений водоснабжения в населенных пунктах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14:paraId="038169FA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14:paraId="16CB4CE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</w:t>
            </w:r>
          </w:p>
        </w:tc>
        <w:tc>
          <w:tcPr>
            <w:tcW w:w="1752" w:type="dxa"/>
            <w:vAlign w:val="center"/>
          </w:tcPr>
          <w:p w14:paraId="1051EC6C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813" w:type="dxa"/>
            <w:vAlign w:val="center"/>
          </w:tcPr>
          <w:p w14:paraId="31E7AF0C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14:paraId="20332199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7,000</w:t>
            </w:r>
          </w:p>
        </w:tc>
        <w:tc>
          <w:tcPr>
            <w:tcW w:w="1243" w:type="dxa"/>
            <w:vAlign w:val="center"/>
          </w:tcPr>
          <w:p w14:paraId="649CB3EF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  <w:tc>
          <w:tcPr>
            <w:tcW w:w="1260" w:type="dxa"/>
            <w:vAlign w:val="center"/>
          </w:tcPr>
          <w:p w14:paraId="6AAFD15B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</w:tr>
      <w:tr w14:paraId="1B66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</w:tcPr>
          <w:p w14:paraId="66208519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14:paraId="089F09B2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05</w:t>
            </w:r>
          </w:p>
        </w:tc>
        <w:tc>
          <w:tcPr>
            <w:tcW w:w="668" w:type="dxa"/>
            <w:vAlign w:val="center"/>
          </w:tcPr>
          <w:p w14:paraId="58439D92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02</w:t>
            </w:r>
          </w:p>
        </w:tc>
        <w:tc>
          <w:tcPr>
            <w:tcW w:w="1752" w:type="dxa"/>
            <w:vAlign w:val="center"/>
          </w:tcPr>
          <w:p w14:paraId="3500D4D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813" w:type="dxa"/>
            <w:vAlign w:val="center"/>
          </w:tcPr>
          <w:p w14:paraId="7BF1032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200</w:t>
            </w:r>
          </w:p>
        </w:tc>
        <w:tc>
          <w:tcPr>
            <w:tcW w:w="1387" w:type="dxa"/>
            <w:vAlign w:val="center"/>
          </w:tcPr>
          <w:p w14:paraId="6813F0D2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7,000</w:t>
            </w:r>
          </w:p>
        </w:tc>
        <w:tc>
          <w:tcPr>
            <w:tcW w:w="1243" w:type="dxa"/>
            <w:vAlign w:val="center"/>
          </w:tcPr>
          <w:p w14:paraId="600AA4E5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  <w:tc>
          <w:tcPr>
            <w:tcW w:w="1260" w:type="dxa"/>
            <w:vAlign w:val="center"/>
          </w:tcPr>
          <w:p w14:paraId="1364C1A8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</w:tr>
      <w:tr w14:paraId="730F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</w:tcPr>
          <w:p w14:paraId="338FEC54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14:paraId="336A2DDB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05</w:t>
            </w:r>
          </w:p>
        </w:tc>
        <w:tc>
          <w:tcPr>
            <w:tcW w:w="668" w:type="dxa"/>
            <w:vAlign w:val="center"/>
          </w:tcPr>
          <w:p w14:paraId="0B6DEE26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02</w:t>
            </w:r>
          </w:p>
        </w:tc>
        <w:tc>
          <w:tcPr>
            <w:tcW w:w="1752" w:type="dxa"/>
            <w:vAlign w:val="center"/>
          </w:tcPr>
          <w:p w14:paraId="1355D52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813" w:type="dxa"/>
            <w:vAlign w:val="center"/>
          </w:tcPr>
          <w:p w14:paraId="5EDE756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240</w:t>
            </w:r>
          </w:p>
        </w:tc>
        <w:tc>
          <w:tcPr>
            <w:tcW w:w="1387" w:type="dxa"/>
            <w:vAlign w:val="center"/>
          </w:tcPr>
          <w:p w14:paraId="174BF560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7,000</w:t>
            </w:r>
          </w:p>
        </w:tc>
        <w:tc>
          <w:tcPr>
            <w:tcW w:w="1243" w:type="dxa"/>
            <w:vAlign w:val="center"/>
          </w:tcPr>
          <w:p w14:paraId="58111361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  <w:tc>
          <w:tcPr>
            <w:tcW w:w="1260" w:type="dxa"/>
            <w:vAlign w:val="center"/>
          </w:tcPr>
          <w:p w14:paraId="22215039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0,000</w:t>
            </w:r>
          </w:p>
        </w:tc>
      </w:tr>
      <w:tr w14:paraId="16FDD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2659D">
            <w:pPr>
              <w:jc w:val="both"/>
              <w:rPr>
                <w:i/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0FEB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7B12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1B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9611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A81C">
            <w:pPr>
              <w:jc w:val="center"/>
              <w:rPr>
                <w:rFonts w:cs="Times New Roman"/>
                <w:b/>
                <w:bCs/>
                <w:color w:val="auto"/>
                <w:sz w:val="20"/>
              </w:rPr>
            </w:pPr>
            <w:r>
              <w:rPr>
                <w:rFonts w:cs="Times New Roman"/>
                <w:b/>
                <w:bCs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71955">
            <w:pPr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>
              <w:rPr>
                <w:rFonts w:cs="Times New Roman"/>
                <w:b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9F94">
            <w:pPr>
              <w:jc w:val="center"/>
              <w:rPr>
                <w:rFonts w:cs="Times New Roman"/>
                <w:b/>
                <w:color w:val="auto"/>
                <w:sz w:val="20"/>
              </w:rPr>
            </w:pPr>
            <w:r>
              <w:rPr>
                <w:rFonts w:cs="Times New Roman"/>
                <w:b/>
                <w:bCs/>
                <w:color w:val="auto"/>
                <w:sz w:val="24"/>
              </w:rPr>
              <w:t>1,000</w:t>
            </w:r>
          </w:p>
        </w:tc>
      </w:tr>
      <w:tr w14:paraId="31625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360F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955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23E2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6B78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04 0 00 00000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AB43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9E08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7C3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7265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  <w:tr w14:paraId="74E07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38ECA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9D3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246C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18E9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04 1 00 00000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90CD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DFB28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F4B7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D964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  <w:tr w14:paraId="1E1A5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F95F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9117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F581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473F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04 1 01 00000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1378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E2E1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B697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AB6E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  <w:tr w14:paraId="41869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2434B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C99C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3E86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8202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04 1 01 81110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60C0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82144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0F470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E3224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  <w:tr w14:paraId="018F9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415C2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39CD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4335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1EDE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04 1 01 81110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000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AD419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AED5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ADCA5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  <w:tr w14:paraId="26131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B6073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010F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7BC6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3B21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04 1 01 81110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484D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9B799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93,684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53F4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cs="Times New Roman"/>
                <w:bCs/>
                <w:color w:val="auto"/>
                <w:sz w:val="24"/>
              </w:rPr>
              <w:t>10,000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9CB8">
            <w:pPr>
              <w:jc w:val="center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4"/>
              </w:rPr>
              <w:t>1,000</w:t>
            </w:r>
          </w:p>
        </w:tc>
      </w:tr>
    </w:tbl>
    <w:p w14:paraId="45D7A10C"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14:paraId="714C3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A296A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3C277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82BEB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9A44C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0CDDA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600A8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47,417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0C6A">
            <w:pPr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18,902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D211D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13,856</w:t>
            </w:r>
          </w:p>
        </w:tc>
      </w:tr>
      <w:tr w14:paraId="7F24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BC4F7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КУЛЬТУРА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FE536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92C45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4433C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42B69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25A72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47,417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4B8A2">
            <w:pPr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18,902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BE3EF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13,856</w:t>
            </w:r>
          </w:p>
        </w:tc>
      </w:tr>
      <w:tr w14:paraId="0BC19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3E93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2021-2025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676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9CEC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D81E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C5E5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B318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42,417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6E0C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18,902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B087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13,856</w:t>
            </w:r>
          </w:p>
        </w:tc>
      </w:tr>
      <w:tr w14:paraId="346B5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C4D7A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4F2E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82B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705C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58E8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93505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3DD34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EC4E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</w:tr>
      <w:tr w14:paraId="28CFF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E67C7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0046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5A55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567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FEC9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38D34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00F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A23E6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</w:tr>
      <w:tr w14:paraId="13C0F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D315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9B2E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08CB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3828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34F6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A24DF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53BA1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D674E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</w:tr>
      <w:tr w14:paraId="519A8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5E4FD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BE0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D507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5907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51DB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2F86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ADB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3EEBC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</w:tr>
      <w:tr w14:paraId="058C2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040B6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F5FF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10BA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9C56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432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A0C8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573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525E8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6,717</w:t>
            </w:r>
          </w:p>
        </w:tc>
      </w:tr>
      <w:tr w14:paraId="4DE28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355D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0012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00E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529B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E0C2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4F04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207E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58F9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7,139</w:t>
            </w:r>
          </w:p>
        </w:tc>
      </w:tr>
      <w:tr w14:paraId="43021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22F53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319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1F8D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3979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C2E3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6A99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4A7A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0622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7,139</w:t>
            </w:r>
          </w:p>
        </w:tc>
      </w:tr>
      <w:tr w14:paraId="7F42A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ABC4C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6953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71E2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C500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5F2D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19F4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7849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5D2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7,139</w:t>
            </w:r>
          </w:p>
        </w:tc>
      </w:tr>
      <w:tr w14:paraId="59D3E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0B1D2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2A0E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4838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C82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6A41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2B07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9C86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9462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7,139</w:t>
            </w:r>
          </w:p>
        </w:tc>
      </w:tr>
      <w:tr w14:paraId="08C74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8D54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B5CA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A4F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CB02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F254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615D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FEAE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2D8E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7,139</w:t>
            </w:r>
          </w:p>
        </w:tc>
      </w:tr>
      <w:tr w14:paraId="66CBA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763F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2015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A834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B33B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C470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CC270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5,000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C0AB2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80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5136D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6AE6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DE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7948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18F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D95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E1894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5,000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1B929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93A1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5B6DE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5203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D68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229D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C1D8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5D0F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F2093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176C1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58B4C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4AC68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B5580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BDC8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F66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441E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02FA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FF3A0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22D8D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2767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5E0FC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1D69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2A71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FF7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3C39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2E1C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B6C8E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022FB">
            <w:pPr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AD526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021FE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6A4C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C852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C92E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CF6F1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A76E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95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1114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E4F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12744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AF481">
            <w:pPr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2A9D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B928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1EA1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E370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26DCC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0BE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03E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4920F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72F14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5C54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E9C7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599B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6A71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249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FC7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36E0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0,000</w:t>
            </w:r>
          </w:p>
        </w:tc>
      </w:tr>
      <w:tr w14:paraId="797D7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50E22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BE799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0A9BB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39E8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645A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C04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B5F0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8BBB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47,700</w:t>
            </w:r>
          </w:p>
        </w:tc>
      </w:tr>
      <w:tr w14:paraId="74F2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4A08E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03CC8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88C4B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ABF3B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3E28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86AF5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1E75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4619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4"/>
              </w:rPr>
              <w:t>47,700</w:t>
            </w:r>
          </w:p>
        </w:tc>
      </w:tr>
      <w:tr w14:paraId="6D08B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8EE940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6FF4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D69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F212B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8646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D84D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6D8BE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B18A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375F6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612E5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BF57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45D4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B231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F03D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8BE6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ACA6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620E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084A1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41A4B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 w14:paraId="68593308">
            <w:pPr>
              <w:rPr>
                <w:color w:val="auto"/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7B4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E3FCD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27F4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99E8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BC25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5B122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2916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45E63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B9519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C53B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56ED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A57F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967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371D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90BE1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A75C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2A831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B55E00E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1356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A92BA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A90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0925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E5CE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CD47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F48A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66645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35AF6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7D38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A76DF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F416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C0445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C9B2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8A9B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2717">
            <w:pPr>
              <w:jc w:val="center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</w:tbl>
    <w:p w14:paraId="3315FAB0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021C12A8">
        <w:trPr>
          <w:trHeight w:val="315" w:hRule="atLeast"/>
        </w:trPr>
        <w:tc>
          <w:tcPr>
            <w:tcW w:w="7086" w:type="dxa"/>
          </w:tcPr>
          <w:p w14:paraId="6D3F019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</w:p>
          <w:p w14:paraId="252CB48E">
            <w:pPr>
              <w:jc w:val="right"/>
              <w:rPr>
                <w:b/>
                <w:sz w:val="24"/>
              </w:rPr>
            </w:pPr>
          </w:p>
          <w:p w14:paraId="3F177624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5</w:t>
            </w:r>
          </w:p>
        </w:tc>
      </w:tr>
      <w:tr w14:paraId="6D2B8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0A0466C4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65E7155D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2026 год и на плановый период 2027 и 2028 годов»</w:t>
            </w:r>
          </w:p>
        </w:tc>
      </w:tr>
    </w:tbl>
    <w:p w14:paraId="3B295249">
      <w:pPr>
        <w:jc w:val="center"/>
        <w:rPr>
          <w:sz w:val="24"/>
        </w:rPr>
      </w:pPr>
    </w:p>
    <w:p w14:paraId="3B469BB4">
      <w:pPr>
        <w:jc w:val="center"/>
      </w:pPr>
    </w:p>
    <w:p w14:paraId="1ED0126C">
      <w:pPr>
        <w:jc w:val="center"/>
      </w:pPr>
    </w:p>
    <w:p w14:paraId="2F5F7E65">
      <w:pPr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7D80B544">
      <w:pPr>
        <w:jc w:val="center"/>
      </w:pPr>
      <w:r>
        <w:t xml:space="preserve">на 2026 год и на плановый период 2027 и 2028 годов. </w:t>
      </w:r>
    </w:p>
    <w:p w14:paraId="4DB6E3F8">
      <w:pPr>
        <w:jc w:val="right"/>
      </w:pPr>
      <w:r>
        <w:t xml:space="preserve"> (тыс.рублей)</w:t>
      </w:r>
    </w:p>
    <w:tbl>
      <w:tblPr>
        <w:tblStyle w:val="11"/>
        <w:tblW w:w="15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14:paraId="0698D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47B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2B4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959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3F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483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7CE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9B9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D5D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2027 год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68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2028 год</w:t>
            </w:r>
          </w:p>
        </w:tc>
      </w:tr>
      <w:tr w14:paraId="6E8F2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C25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0F16B">
            <w:pPr>
              <w:jc w:val="center"/>
              <w:rPr>
                <w:b/>
                <w:sz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7854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6FBEB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B3233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1A179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C7B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6915,100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16B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7231,800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C22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7321,900</w:t>
            </w:r>
          </w:p>
        </w:tc>
      </w:tr>
      <w:tr w14:paraId="6A270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DD0A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9CB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B99EE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D35ED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A7F51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3256F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FF97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6915,100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1A0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7231,800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F9AE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7321,900</w:t>
            </w:r>
          </w:p>
        </w:tc>
      </w:tr>
      <w:tr w14:paraId="748F6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ACC8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39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06A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F1E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46677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BB08F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122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4259,199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13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4017,498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BAB1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3853,044</w:t>
            </w:r>
          </w:p>
        </w:tc>
      </w:tr>
      <w:tr w14:paraId="0C6B4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9914B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7C54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84F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25E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C4EC6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6F0B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D5222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497EC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3411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2911E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C4E2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2021-2025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F4EE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24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C9D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053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1614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D7E3E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0D2C3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24C31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7E12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AC7B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BCE2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FB9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6A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E02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6469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BE2A4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286E4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DC673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30EEA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32724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1708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622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C9B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077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35D0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49755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E5DCA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0D3EB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348A3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DE4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065C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CD7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9FA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D9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4C2E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6A510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71BAB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D6C8E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71E9E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0EE1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AA8B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775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F4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591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0EE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9991A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36A9C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DDFA7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760A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7457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0316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43A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315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08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68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55FCD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943EC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F5F5E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191EE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26E2D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97CC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5B7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EA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F933C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05A0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BD5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4254,170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C75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4012,469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176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3848,015</w:t>
            </w:r>
          </w:p>
        </w:tc>
      </w:tr>
      <w:tr w14:paraId="6788C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34DA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74EB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2D7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73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2C8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FD68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6E0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4254,170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428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4012,469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71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3848,015</w:t>
            </w:r>
          </w:p>
        </w:tc>
      </w:tr>
      <w:tr w14:paraId="0FEF0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3079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7076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46C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DF3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49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DEC9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9D5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3286,350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0E4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3005,869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A6C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2801,113</w:t>
            </w:r>
          </w:p>
        </w:tc>
      </w:tr>
      <w:tr w14:paraId="1DE64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96E6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E562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B7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C7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71A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3C4F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8BE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3286,350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F9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3005,869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3D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2801,113</w:t>
            </w:r>
          </w:p>
        </w:tc>
      </w:tr>
      <w:tr w14:paraId="00F03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C092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6C78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225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8B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7C9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790E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E9E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3284,850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DD5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3004,369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35C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2799,613</w:t>
            </w:r>
          </w:p>
        </w:tc>
      </w:tr>
      <w:tr w14:paraId="55CC2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EAD2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4B5F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67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C7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6A0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C89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9B2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3284,850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9A582">
            <w:pPr>
              <w:jc w:val="center"/>
            </w:pPr>
            <w:r>
              <w:rPr>
                <w:sz w:val="24"/>
              </w:rPr>
              <w:t>3004,369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F6A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2799,613</w:t>
            </w:r>
          </w:p>
        </w:tc>
      </w:tr>
      <w:tr w14:paraId="50A83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BA62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207A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51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439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6C0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CE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22E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3284,850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7B07F">
            <w:pPr>
              <w:jc w:val="center"/>
            </w:pPr>
            <w:r>
              <w:rPr>
                <w:sz w:val="24"/>
              </w:rPr>
              <w:t>3004,369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AAE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2799,613</w:t>
            </w:r>
          </w:p>
        </w:tc>
      </w:tr>
      <w:tr w14:paraId="6715F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55B6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5CD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42B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33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226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CE7F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B1EB5">
            <w:pPr>
              <w:jc w:val="center"/>
            </w:pPr>
            <w:r>
              <w:rPr>
                <w:sz w:val="24"/>
              </w:rPr>
              <w:t>1,500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5DFE4">
            <w:pPr>
              <w:jc w:val="center"/>
            </w:pPr>
            <w:r>
              <w:rPr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B1B60">
            <w:pPr>
              <w:jc w:val="center"/>
            </w:pPr>
            <w:r>
              <w:rPr>
                <w:sz w:val="24"/>
              </w:rPr>
              <w:t>1,500</w:t>
            </w:r>
          </w:p>
        </w:tc>
      </w:tr>
      <w:tr w14:paraId="53649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29A61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95F4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8A0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C5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A37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B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6F03B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AE612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903D2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4F64B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85F05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21A5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9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642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554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B37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9C270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50FDD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6E93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11B2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44FF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CBC8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56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0A7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005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E9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34E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8CB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2E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</w:tr>
      <w:tr w14:paraId="6AEA3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1B9F1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037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D50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A63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82A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350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D34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619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BB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0,500</w:t>
            </w:r>
          </w:p>
        </w:tc>
      </w:tr>
      <w:tr w14:paraId="7A4F8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1061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3437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140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A7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FA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F0C2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20398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0A660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B87A5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0E213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F9C0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210D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DB0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B0D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E3D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B295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E3C35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8A747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62975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2B31D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E9AD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808F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DEA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76A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EE1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7EED9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2E215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82501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08E5A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5B049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BA2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1F07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3E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29C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452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A45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3057C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63001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548E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6C5E0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C680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071C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6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794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F44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2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5F9BB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A42CB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120A4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54AC8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262C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545C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31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2EA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68825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1C56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4268">
            <w:pPr>
              <w:jc w:val="center"/>
            </w:pPr>
            <w:r>
              <w:rPr>
                <w:sz w:val="24"/>
              </w:rPr>
              <w:t>2,660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373E3">
            <w:pPr>
              <w:jc w:val="center"/>
            </w:pPr>
            <w:r>
              <w:rPr>
                <w:sz w:val="24"/>
              </w:rPr>
              <w:t>2,660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198B7">
            <w:pPr>
              <w:jc w:val="center"/>
            </w:pPr>
            <w:r>
              <w:rPr>
                <w:sz w:val="24"/>
              </w:rPr>
              <w:t>2,660</w:t>
            </w:r>
          </w:p>
        </w:tc>
      </w:tr>
      <w:tr w14:paraId="337DC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66F7B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FC40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14F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F5D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72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C621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CA39E">
            <w:pPr>
              <w:jc w:val="center"/>
            </w:pPr>
            <w:r>
              <w:rPr>
                <w:sz w:val="24"/>
              </w:rPr>
              <w:t>2,660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D96E7">
            <w:pPr>
              <w:jc w:val="center"/>
            </w:pPr>
            <w:r>
              <w:rPr>
                <w:sz w:val="24"/>
              </w:rPr>
              <w:t>2,660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2DFBA">
            <w:pPr>
              <w:jc w:val="center"/>
            </w:pPr>
            <w:r>
              <w:rPr>
                <w:sz w:val="24"/>
              </w:rPr>
              <w:t>2,660</w:t>
            </w:r>
          </w:p>
        </w:tc>
      </w:tr>
      <w:tr w14:paraId="2CF67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82B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548F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DF2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DEA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71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EE9E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FA9BE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FB6A9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F6D06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7ABC0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8376B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2B30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9EA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639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92C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2E1E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12F97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B7139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3687B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4F601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9030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5EAC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D8A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143E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80C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9F63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AFEE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84082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FAF96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26CEA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E717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39E7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36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51E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37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FC8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10DA0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488FE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85843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00B58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D59A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3D2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5E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41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3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331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3FA53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718FF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6B61E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40465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CAF73">
            <w:pPr>
              <w:outlineLvl w:val="4"/>
              <w:rPr>
                <w:sz w:val="24"/>
              </w:rPr>
            </w:pPr>
            <w:r>
              <w:rPr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3B4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8FE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2E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B1F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7B65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B74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E5E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4C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</w:tr>
      <w:tr w14:paraId="29DEF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ADF6">
            <w:pPr>
              <w:outlineLvl w:val="5"/>
              <w:rPr>
                <w:sz w:val="24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D9F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C78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94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95E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7FC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4B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358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5D5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</w:tr>
      <w:tr w14:paraId="0FAF9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2681">
            <w:pPr>
              <w:outlineLvl w:val="6"/>
              <w:rPr>
                <w:sz w:val="24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70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7F6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422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587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3A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E51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9AB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75C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</w:tr>
      <w:tr w14:paraId="19D3D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E4AC">
            <w:pPr>
              <w:outlineLvl w:val="4"/>
              <w:rPr>
                <w:sz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81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8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22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DC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ED8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7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B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95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</w:tr>
      <w:tr w14:paraId="242B9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57448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CD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8A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AB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B3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71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B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16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FC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</w:tr>
      <w:tr w14:paraId="78963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E14C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E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2E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AC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3A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32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8E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54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A9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</w:tr>
      <w:tr w14:paraId="659E1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A640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CEA5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5E3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9F5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CA29C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7356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89E7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F4B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D832D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3CB01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0E235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2FCD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AD2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644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DC5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8AF4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88591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8D8A1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B60DF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36581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F44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F17F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86C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F97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68E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173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B645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5ECEB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EE8DC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FD04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D2BE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B087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101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0E8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E55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F3DA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D7626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A9661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7C367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7C7DA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03CE0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C30B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4F5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A85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0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B52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B99EF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D3911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339D0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11FEC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EB8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8A60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5B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B32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ED5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E90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3E838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06FEE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2D128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520F6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8864B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4E77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11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424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3C5C1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6405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E87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C0B79">
            <w:pPr>
              <w:jc w:val="center"/>
            </w:pPr>
            <w:r>
              <w:rPr>
                <w:sz w:val="24"/>
              </w:rPr>
              <w:t>0,835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0F121">
            <w:pPr>
              <w:jc w:val="center"/>
            </w:pPr>
            <w:r>
              <w:rPr>
                <w:sz w:val="24"/>
              </w:rPr>
              <w:t>0,835</w:t>
            </w:r>
          </w:p>
        </w:tc>
      </w:tr>
      <w:tr w14:paraId="627D0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AB73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3F7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30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E8D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949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9D3F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592F6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38DE2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6D884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0CF54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DCEB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1163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DB8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48C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981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47B6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E846B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AD596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0B7BC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18F5F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AEA1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434B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877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9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DB2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04FD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2909E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2BDC4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6BCCD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498E8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F92D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1890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32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D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5FE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3668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113D3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43C4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EA64C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5629E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19E0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8B00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631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FE2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861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151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9F48A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7180B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22387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16439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B498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09BD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01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DF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EF2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1BD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B2ECC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F3356">
            <w:pPr>
              <w:jc w:val="center"/>
            </w:pPr>
            <w:r>
              <w:rPr>
                <w:sz w:val="24"/>
              </w:rPr>
              <w:t>0,832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11AF2">
            <w:pPr>
              <w:jc w:val="center"/>
            </w:pPr>
            <w:r>
              <w:rPr>
                <w:sz w:val="24"/>
              </w:rPr>
              <w:t>0,832</w:t>
            </w:r>
          </w:p>
        </w:tc>
      </w:tr>
      <w:tr w14:paraId="29839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06C6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AF8B1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379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FEC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CA97F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F6759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C7EB3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559,000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569CE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623,300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8AFF8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793,500</w:t>
            </w:r>
          </w:p>
        </w:tc>
      </w:tr>
      <w:tr w14:paraId="3061A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E016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89C4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0B4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6C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C5FEC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8B48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1958E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559,000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31026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623,300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F580D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793,500</w:t>
            </w:r>
          </w:p>
        </w:tc>
      </w:tr>
      <w:tr w14:paraId="630A6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377A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2EF9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E5D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2EB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46A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4F29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C1F6B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559,000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E1022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623,300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DAE0A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793,500</w:t>
            </w:r>
          </w:p>
        </w:tc>
      </w:tr>
      <w:tr w14:paraId="083BB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1EDC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B080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F4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6A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9E5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5861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6DCA0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559,000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AA18B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623,300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42CE9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793,500</w:t>
            </w:r>
          </w:p>
        </w:tc>
      </w:tr>
      <w:tr w14:paraId="14BD8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9C119">
            <w:pPr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1D88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CF4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598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95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CDC0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62FE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559,000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C91AE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623,300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D66CD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793,500</w:t>
            </w:r>
          </w:p>
        </w:tc>
      </w:tr>
      <w:tr w14:paraId="0A6EB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E2CD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C1B2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ADD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0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419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35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F117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442,342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3C736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443,107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E43DF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>443,904</w:t>
            </w:r>
          </w:p>
        </w:tc>
      </w:tr>
      <w:tr w14:paraId="78A4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A58F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4B5D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70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E09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906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FCA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C706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442,342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1C909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443,107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A240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443,904</w:t>
            </w:r>
          </w:p>
        </w:tc>
      </w:tr>
      <w:tr w14:paraId="799DB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46C28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63DE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0CA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9B5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ED3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B8B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2367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116,658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14DFF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180,193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A21C0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349,596</w:t>
            </w:r>
          </w:p>
        </w:tc>
      </w:tr>
      <w:tr w14:paraId="72D3C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9143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A3CC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994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B6A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297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4C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CC3A2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116,658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9CF4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180,193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2B8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349,596</w:t>
            </w:r>
          </w:p>
        </w:tc>
      </w:tr>
      <w:tr w14:paraId="69E82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77CE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00922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B14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F7F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E0750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B6AE4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09D12">
            <w:pPr>
              <w:jc w:val="center"/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69921">
            <w:pPr>
              <w:jc w:val="center"/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D3572">
            <w:pPr>
              <w:jc w:val="center"/>
            </w:pPr>
            <w:r>
              <w:rPr>
                <w:b/>
                <w:sz w:val="24"/>
              </w:rPr>
              <w:t>0,500</w:t>
            </w:r>
          </w:p>
        </w:tc>
      </w:tr>
      <w:tr w14:paraId="4CF4A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C98A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85A5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8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8F6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32385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6705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FCCCF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104ED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6EF3D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3591E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F0D4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E285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ED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6F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E8A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3135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9A12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87BCF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28CD7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48CE6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2D67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ACE8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2D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09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10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01B7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A2BF3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4D7F3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D7AD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38FD6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4CD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E79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F6B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DDF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9D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0A20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4B11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ADBA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99245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0DB8C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E015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16F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8D4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F4D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D56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E03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D466C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37367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F0BEA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73D45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30D0B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FF7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186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D22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180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9E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D4F0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D44CA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C84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5E190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E159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F262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8BB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39E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DB277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450AE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7E7B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072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BF2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2612,300</w:t>
            </w:r>
          </w:p>
        </w:tc>
      </w:tr>
      <w:tr w14:paraId="1CD9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A5D27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449B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C62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B86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8584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1F4F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F83A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B0C1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BA79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0CCB0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33701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212F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E0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54C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313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003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76D5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B2B2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4457F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69981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B52A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FA64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5C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637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EC9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288A9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16D1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235C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64F97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513BC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75AE7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717B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508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CE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F1B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FB42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F192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4D70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A8DB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2C8F9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FD10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3169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94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2E6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AF266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1F1B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20DD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897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3AA79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2D91C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31F9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CE28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BB4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93F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2A7EB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0BE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A514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D03E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ACEF1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05220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80C1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5069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B34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8B4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C6B11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43A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EADD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005F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2C8E7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60BBB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CFB8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307A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288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291A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9FA7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BC3A3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D147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100,684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6E1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E89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1,000</w:t>
            </w:r>
          </w:p>
        </w:tc>
      </w:tr>
      <w:tr w14:paraId="4F7CB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356DA">
            <w:pPr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7B8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0D3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5E6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C179B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6C99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D1A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CCF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E707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0,000</w:t>
            </w:r>
          </w:p>
        </w:tc>
      </w:tr>
      <w:tr w14:paraId="2DFF3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4BE0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1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6BF5">
            <w:pPr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716A">
            <w:pPr>
              <w:jc w:val="center"/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E06E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852C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0BF14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14:paraId="5E1F1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FF9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37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31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3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F720">
            <w:pPr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7F90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713B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CDF0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21A13">
            <w:pPr>
              <w:jc w:val="center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14:paraId="10CF1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83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1C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1F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8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D65D">
            <w:pPr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567A">
            <w:pPr>
              <w:jc w:val="center"/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2BA4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E838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B7909">
            <w:pPr>
              <w:jc w:val="center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14:paraId="17B82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D02F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796E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61E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D24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36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1C9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A8984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93,684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A788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F8CC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1,000</w:t>
            </w:r>
          </w:p>
        </w:tc>
      </w:tr>
      <w:tr w14:paraId="3ECD1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715A0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549E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023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8E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657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A2FE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D2E40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93,684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42BF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7469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1,000</w:t>
            </w:r>
          </w:p>
        </w:tc>
      </w:tr>
      <w:tr w14:paraId="3A159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1543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9287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206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553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543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E84A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34E03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93,684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499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FE7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1,000</w:t>
            </w:r>
          </w:p>
        </w:tc>
      </w:tr>
      <w:tr w14:paraId="1431D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EFF7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C1F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98B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C39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801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7D5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60090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93,684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052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56F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1,000</w:t>
            </w:r>
          </w:p>
        </w:tc>
      </w:tr>
      <w:tr w14:paraId="0B9AC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4805A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CDBD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B2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A81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092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2B8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20C6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93,684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26DF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1461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1,000</w:t>
            </w:r>
          </w:p>
        </w:tc>
      </w:tr>
      <w:tr w14:paraId="0B22B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CD03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КИНЕМОТОГРАФИЯ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DE943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8A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2D9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9891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7F7AC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6B3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47,417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EB57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18,902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518B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13,856</w:t>
            </w:r>
          </w:p>
        </w:tc>
      </w:tr>
      <w:tr w14:paraId="511BC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0ECF7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F94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730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B8C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10D0F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EB1B2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3CA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47,417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85C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18,902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2DE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13,856</w:t>
            </w:r>
          </w:p>
        </w:tc>
      </w:tr>
      <w:tr w14:paraId="20C9A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B4B3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2E4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96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AFA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B5F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9F56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8793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47,417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FFD9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18,902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F667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13,856</w:t>
            </w:r>
          </w:p>
        </w:tc>
      </w:tr>
      <w:tr w14:paraId="342EF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D273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550B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6C5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F99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13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B92F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1AAA6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CA6DB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9DF78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2BF41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88DCB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4647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DDF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C52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18D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8656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61787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14F10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2FB6B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3EA14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1C234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4189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008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7D1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33C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9A61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64DCD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36BD8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D040C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09B10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1DF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7C3E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353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DB2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16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E21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A2338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61BFF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CDAC1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0D9E9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F06A0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E0C1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24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2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F88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FDD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4730A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E3E38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5C04A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21CDF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5C677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B7DF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CA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18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038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B102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770B3">
            <w:pPr>
              <w:jc w:val="center"/>
            </w:pPr>
            <w:r>
              <w:rPr>
                <w:sz w:val="24"/>
              </w:rPr>
              <w:t>35,700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B5646">
            <w:pPr>
              <w:jc w:val="center"/>
            </w:pPr>
            <w:r>
              <w:rPr>
                <w:sz w:val="24"/>
              </w:rPr>
              <w:t>7,185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98DB3">
            <w:pPr>
              <w:jc w:val="center"/>
            </w:pPr>
            <w:r>
              <w:rPr>
                <w:sz w:val="24"/>
              </w:rPr>
              <w:t>7,139</w:t>
            </w:r>
          </w:p>
        </w:tc>
      </w:tr>
      <w:tr w14:paraId="1848A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1EA2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1495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7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3B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4B3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0C0B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F364">
            <w:pPr>
              <w:jc w:val="center"/>
            </w:pPr>
            <w:r>
              <w:rPr>
                <w:sz w:val="24"/>
              </w:rPr>
              <w:t>35,700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C3047">
            <w:pPr>
              <w:jc w:val="center"/>
            </w:pPr>
            <w:r>
              <w:rPr>
                <w:sz w:val="24"/>
              </w:rPr>
              <w:t>7,185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4CB50">
            <w:pPr>
              <w:jc w:val="center"/>
            </w:pPr>
            <w:r>
              <w:rPr>
                <w:sz w:val="24"/>
              </w:rPr>
              <w:t>7,139</w:t>
            </w:r>
          </w:p>
        </w:tc>
      </w:tr>
      <w:tr w14:paraId="51940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8492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39BAF2E6"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52EF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738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C16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4A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C80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E7AC9">
            <w:pPr>
              <w:jc w:val="center"/>
            </w:pPr>
            <w:r>
              <w:rPr>
                <w:sz w:val="24"/>
              </w:rPr>
              <w:t>35,700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91F41">
            <w:pPr>
              <w:jc w:val="center"/>
            </w:pPr>
            <w:r>
              <w:rPr>
                <w:sz w:val="24"/>
              </w:rPr>
              <w:t>7,185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0B6DD">
            <w:pPr>
              <w:jc w:val="center"/>
            </w:pPr>
            <w:r>
              <w:rPr>
                <w:sz w:val="24"/>
              </w:rPr>
              <w:t>7,139</w:t>
            </w:r>
          </w:p>
        </w:tc>
      </w:tr>
      <w:tr w14:paraId="4FD52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D3BE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F4F8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BB7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D3D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14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60A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BA56A">
            <w:pPr>
              <w:jc w:val="center"/>
            </w:pPr>
            <w:r>
              <w:rPr>
                <w:sz w:val="24"/>
              </w:rPr>
              <w:t>35,700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5797F">
            <w:pPr>
              <w:jc w:val="center"/>
            </w:pPr>
            <w:r>
              <w:rPr>
                <w:sz w:val="24"/>
              </w:rPr>
              <w:t>7,185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2DA7F">
            <w:pPr>
              <w:jc w:val="center"/>
            </w:pPr>
            <w:r>
              <w:rPr>
                <w:sz w:val="24"/>
              </w:rPr>
              <w:t>7,139</w:t>
            </w:r>
          </w:p>
        </w:tc>
      </w:tr>
      <w:tr w14:paraId="5CE26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95A06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F780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BF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EDB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66D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3B5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F1826">
            <w:pPr>
              <w:jc w:val="center"/>
            </w:pPr>
            <w:r>
              <w:rPr>
                <w:sz w:val="24"/>
              </w:rPr>
              <w:t>35,700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4717">
            <w:pPr>
              <w:jc w:val="center"/>
            </w:pPr>
            <w:r>
              <w:rPr>
                <w:sz w:val="24"/>
              </w:rPr>
              <w:t>7,185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A2B0C">
            <w:pPr>
              <w:jc w:val="center"/>
            </w:pPr>
            <w:r>
              <w:rPr>
                <w:sz w:val="24"/>
              </w:rPr>
              <w:t>7,139</w:t>
            </w:r>
          </w:p>
        </w:tc>
      </w:tr>
      <w:tr w14:paraId="3759A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24A3B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6A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BB7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578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A80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5667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7DA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A34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BAD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14:paraId="50439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8392C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5FD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C6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1E5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935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959A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0D8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DAD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F49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14:paraId="1CE87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B579F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D57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173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EA1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5DF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E29B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294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75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C74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 w14:paraId="24A88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B28DB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B2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3EC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4A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D3B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252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C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660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27B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 w14:paraId="0BE13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57E7F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2A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6E7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E97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50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21B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2FD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0E1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3B3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 w14:paraId="678EF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E5D2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9AB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2DF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635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41A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8AD8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72E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85F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5D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14:paraId="6DE3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D43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2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EF8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7D7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CA9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B21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0E0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1AB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EF2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14:paraId="6AF13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6CE65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8C6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452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F97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F96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140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35A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45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B3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14:paraId="4B92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30167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9B28B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6E7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0A6E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02BE3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064E0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AD5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0ACC3">
            <w:pPr>
              <w:jc w:val="center"/>
              <w:rPr>
                <w:b/>
                <w:sz w:val="24"/>
              </w:rPr>
            </w:pPr>
            <w:r>
              <w:rPr>
                <w:b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7C05">
            <w:pPr>
              <w:jc w:val="center"/>
              <w:rPr>
                <w:b/>
                <w:sz w:val="24"/>
              </w:rPr>
            </w:pPr>
            <w:r>
              <w:rPr>
                <w:b/>
                <w:color w:val="auto"/>
                <w:sz w:val="24"/>
              </w:rPr>
              <w:t>47,700</w:t>
            </w:r>
          </w:p>
        </w:tc>
      </w:tr>
      <w:tr w14:paraId="20C7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00AB7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7F2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F51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4C06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87C8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6DA20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AC8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F9B82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DADF4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18984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D884F1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0D27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5F8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A74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FA1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1917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648BE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1519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36937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52450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467AA32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37F8FBCF"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0FE2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302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C43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5E6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470A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1E42D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B4659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6A06C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63C66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E1A224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6188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8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88A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BF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0FEC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B2BFA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2F02F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51729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43109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CC92352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CDA4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DC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400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0B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55E4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F498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4713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76B00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3D9AD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A4AEE9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70C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479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41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DC1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CCF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F1E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E2432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F7BBC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32ECB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7EF3B2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7EA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08E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A50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CD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292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AA41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53,700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70383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EB905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</w:tbl>
    <w:p w14:paraId="3DEF80AD"/>
    <w:p w14:paraId="282833F5">
      <w:pPr>
        <w:jc w:val="center"/>
      </w:pPr>
    </w:p>
    <w:p w14:paraId="295DFFF1"/>
    <w:p w14:paraId="16309466"/>
    <w:p w14:paraId="60B9CA58"/>
    <w:p w14:paraId="52948223"/>
    <w:p w14:paraId="26514F55"/>
    <w:p w14:paraId="185D48D2"/>
    <w:p w14:paraId="4DBF6B11"/>
    <w:p w14:paraId="437B4FA8"/>
    <w:p w14:paraId="6CABA9C2"/>
    <w:p w14:paraId="109C6D7E"/>
    <w:p w14:paraId="5C21318B"/>
    <w:p w14:paraId="0076993C"/>
    <w:p w14:paraId="60E15050"/>
    <w:p w14:paraId="3ED2EBC6"/>
    <w:p w14:paraId="3CABE0A6"/>
    <w:p w14:paraId="28D6125A"/>
    <w:p w14:paraId="378ADC90"/>
    <w:p w14:paraId="653C604B"/>
    <w:p w14:paraId="5847113C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2EC49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396D0B88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</w:p>
          <w:p w14:paraId="276026FE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 w14:paraId="253AF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46B37D70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6EE012B8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2046 год и плановый период 2027 и 2028 годов»</w:t>
            </w:r>
          </w:p>
        </w:tc>
      </w:tr>
    </w:tbl>
    <w:p w14:paraId="6360FA86">
      <w:pPr>
        <w:jc w:val="right"/>
      </w:pPr>
    </w:p>
    <w:p w14:paraId="1A77C072">
      <w:pPr>
        <w:jc w:val="center"/>
      </w:pPr>
    </w:p>
    <w:p w14:paraId="7F1EA01D">
      <w:pPr>
        <w:jc w:val="center"/>
      </w:pPr>
      <w: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плановый период 2027 и 2028  годов</w:t>
      </w:r>
    </w:p>
    <w:p w14:paraId="54F17C68">
      <w:pPr>
        <w:jc w:val="right"/>
      </w:pPr>
      <w: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722"/>
        <w:gridCol w:w="675"/>
        <w:gridCol w:w="567"/>
        <w:gridCol w:w="567"/>
        <w:gridCol w:w="1371"/>
        <w:gridCol w:w="1322"/>
        <w:gridCol w:w="1276"/>
      </w:tblGrid>
      <w:tr w14:paraId="37A7A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E95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D26E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ЦСР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A99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525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C566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B2A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2026 год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8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2027 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427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2028 год</w:t>
            </w:r>
          </w:p>
        </w:tc>
      </w:tr>
      <w:tr w14:paraId="6B4B0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540A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E4E37">
            <w:pPr>
              <w:jc w:val="center"/>
              <w:rPr>
                <w:b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B5E03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25E3F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689D4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55E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6915,100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6F2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7231,800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9B3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7321,900</w:t>
            </w:r>
          </w:p>
        </w:tc>
      </w:tr>
      <w:tr w14:paraId="4B845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876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2021-2025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49E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6FBC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5B99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CB2F6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65B4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4813,670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C782B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4636,269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AD1EE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4642,015</w:t>
            </w:r>
          </w:p>
        </w:tc>
      </w:tr>
      <w:tr w14:paraId="0A77D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781C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898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F6BE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B526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569A6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2E7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3286,350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95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3005,869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531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2801,113</w:t>
            </w:r>
          </w:p>
        </w:tc>
      </w:tr>
      <w:tr w14:paraId="31400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E8742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7B3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3F0D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B657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03548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90E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3286,350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D15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3005,869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F28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2801,113</w:t>
            </w:r>
          </w:p>
        </w:tc>
      </w:tr>
      <w:tr w14:paraId="3B4C4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3324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D49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D2CB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9FBA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46E2D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3726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3284,850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829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3004,369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D2B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2799,613</w:t>
            </w:r>
          </w:p>
        </w:tc>
      </w:tr>
      <w:tr w14:paraId="49CC1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E55BA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BB4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12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89B7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19952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3BE4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3284,850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6607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3004,369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F66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2799,613</w:t>
            </w:r>
          </w:p>
        </w:tc>
      </w:tr>
      <w:tr w14:paraId="15CB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5E9D1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7B8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C2B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FAAD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A0C84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EFAF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3284,850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DEB5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3004,369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9F86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2799,613</w:t>
            </w:r>
          </w:p>
        </w:tc>
      </w:tr>
      <w:tr w14:paraId="70B21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E366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A0F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3B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8F8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48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96EB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3284,850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DDD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3004,369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150B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2799,613</w:t>
            </w:r>
          </w:p>
        </w:tc>
      </w:tr>
      <w:tr w14:paraId="66BE9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E3820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C15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F66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FA7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DD1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863F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3284,850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F2D4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3004,369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7F77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2799,613</w:t>
            </w:r>
          </w:p>
        </w:tc>
      </w:tr>
      <w:tr w14:paraId="38ADB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CDDA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100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D5E1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F519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A5219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C31B2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B3E5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4B2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1,500</w:t>
            </w:r>
          </w:p>
        </w:tc>
      </w:tr>
      <w:tr w14:paraId="3D5EB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54C03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03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9B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2643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C04D2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1E0E1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E37E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024C1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D876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AAD5E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9EB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F28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8A28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016E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B20B6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D7EF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2C25D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5BA36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C0E2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81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A10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4B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36F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821B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3053B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CA3C4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244D2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728B4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155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582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079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AAB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2E816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E5BE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954F5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78335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3E873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95B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A6C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B0D8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32900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88B83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D085D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6C795">
            <w:pPr>
              <w:jc w:val="center"/>
            </w:pPr>
            <w:r>
              <w:rPr>
                <w:sz w:val="24"/>
              </w:rPr>
              <w:t>0,500</w:t>
            </w:r>
          </w:p>
        </w:tc>
      </w:tr>
      <w:tr w14:paraId="00C42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05576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B7F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EF1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74D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AAE4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C8C85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7A31B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2604">
            <w:pPr>
              <w:jc w:val="center"/>
            </w:pPr>
            <w:r>
              <w:rPr>
                <w:sz w:val="24"/>
              </w:rPr>
              <w:t>0,500</w:t>
            </w:r>
          </w:p>
        </w:tc>
      </w:tr>
      <w:tr w14:paraId="65817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E4D8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1A4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4B0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133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3E9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7BC5A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BF3C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22210">
            <w:pPr>
              <w:jc w:val="center"/>
            </w:pPr>
            <w:r>
              <w:rPr>
                <w:sz w:val="24"/>
              </w:rPr>
              <w:t>0,500</w:t>
            </w:r>
          </w:p>
        </w:tc>
      </w:tr>
      <w:tr w14:paraId="7D540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441B8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9F6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9D1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038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7F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1BB01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FBF3F">
            <w:pPr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8C255">
            <w:pPr>
              <w:jc w:val="center"/>
            </w:pPr>
            <w:r>
              <w:rPr>
                <w:sz w:val="24"/>
              </w:rPr>
              <w:t>0,500</w:t>
            </w:r>
          </w:p>
        </w:tc>
      </w:tr>
      <w:tr w14:paraId="0FABE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C597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EB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5B42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DC3F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4C71B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73CDD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ACE7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3B964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24BB2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F085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0F8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2FE1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9ADB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B0427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B1380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7EC58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2B373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091DB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9583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90EF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F84B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5119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FA39F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4CA3A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EE725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62246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52C71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4C489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4B0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444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4AF1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E8071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23C87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8D9D6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9DBEE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699E9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ABCF4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FC0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98D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40FC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EDF2C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48191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B3E56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35EF5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2778B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789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FE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0CB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48C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C21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7108C">
            <w:pPr>
              <w:jc w:val="center"/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2B03D">
            <w:pPr>
              <w:jc w:val="center"/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FE4C8">
            <w:pPr>
              <w:jc w:val="center"/>
            </w:pPr>
            <w:r>
              <w:rPr>
                <w:sz w:val="24"/>
              </w:rPr>
              <w:t>1046,902</w:t>
            </w:r>
          </w:p>
        </w:tc>
      </w:tr>
      <w:tr w14:paraId="5AFAF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78A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25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2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1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8F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B7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967,820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37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1006,600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9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1046,902</w:t>
            </w:r>
          </w:p>
        </w:tc>
      </w:tr>
      <w:tr w14:paraId="2A505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3AA3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8D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3A95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4DB0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2921F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CAA85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68284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BF65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793,500</w:t>
            </w:r>
          </w:p>
        </w:tc>
      </w:tr>
      <w:tr w14:paraId="2CE35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D39B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B61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01 4 02 00000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09394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A766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CF488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DD83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C11B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0769D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793,500</w:t>
            </w:r>
          </w:p>
        </w:tc>
      </w:tr>
      <w:tr w14:paraId="49788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B55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1BF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9C71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7472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234F6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669E8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9A70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95E6E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793,500</w:t>
            </w:r>
          </w:p>
        </w:tc>
      </w:tr>
      <w:tr w14:paraId="6DA22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1C75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858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32E9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E6CC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F208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F8A8C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2FCFF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77D5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793,500</w:t>
            </w:r>
          </w:p>
        </w:tc>
      </w:tr>
      <w:tr w14:paraId="329FE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B4D2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ADF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19D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740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C37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53BB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F924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C52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793,500</w:t>
            </w:r>
          </w:p>
        </w:tc>
      </w:tr>
      <w:tr w14:paraId="75A04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E02A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8C7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8F1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05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FC9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D863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559,000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3473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623,300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1B9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793,500</w:t>
            </w:r>
          </w:p>
        </w:tc>
      </w:tr>
      <w:tr w14:paraId="0BA44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E36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2021-2025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33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F8BB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FAE64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21408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771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248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9D5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</w:tr>
      <w:tr w14:paraId="1B0EA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88E3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3D00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01 3 01 00000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0A1C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AB46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7640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4BD08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48BC9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37A7C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0,500</w:t>
            </w:r>
          </w:p>
        </w:tc>
      </w:tr>
      <w:tr w14:paraId="4BCA7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F8E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569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01F38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AA16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EC223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A8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A30B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B6FB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5520F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8782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526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2F8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A9C6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FA7AA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FE2B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9B5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F88D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10AA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6971F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06B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6AA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856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78E50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B761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3BA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79C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29002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0A2AC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D90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7AD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65A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4F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0382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6D5B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15AA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31A31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5501D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F10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344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AB6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D21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130C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9E3D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59D5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0,500</w:t>
            </w:r>
          </w:p>
        </w:tc>
      </w:tr>
      <w:tr w14:paraId="77467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D24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2021-2025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E64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ACA5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19A8F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3652B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D2153">
            <w:pPr>
              <w:jc w:val="center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46,446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4CE8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  <w:sz w:val="24"/>
              </w:rPr>
              <w:t>17,931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65BA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  <w:sz w:val="24"/>
              </w:rPr>
              <w:t>17,885</w:t>
            </w:r>
          </w:p>
        </w:tc>
      </w:tr>
      <w:tr w14:paraId="0EBC1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2AE73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B56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32BF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A7A9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F0212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F645A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46,446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99542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17,931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FC02C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17,885</w:t>
            </w:r>
          </w:p>
        </w:tc>
      </w:tr>
      <w:tr w14:paraId="6D85A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A9EB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6BA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7386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BD3C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7A6F3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C7A38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46,446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963D4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17,931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7794F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17,885</w:t>
            </w:r>
          </w:p>
        </w:tc>
      </w:tr>
      <w:tr w14:paraId="59A1E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7C4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4E0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74A0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FA193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62C57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FD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AD6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EDB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13408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66C75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B89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BCC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232C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3BA36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B9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6E2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5A3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20181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0373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21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18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5AAA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6D7E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28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AA8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8AD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319B0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4B4A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48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62F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8E8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522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38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A62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6B7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417AF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3A47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894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6E9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CA9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811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3E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002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E8C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3F096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320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EBA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10DE1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E4721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BA762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1581A">
            <w:pPr>
              <w:jc w:val="center"/>
            </w:pPr>
            <w:r>
              <w:rPr>
                <w:sz w:val="24"/>
              </w:rPr>
              <w:t>0,841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DE72A">
            <w:pPr>
              <w:jc w:val="center"/>
            </w:pPr>
            <w:r>
              <w:rPr>
                <w:sz w:val="24"/>
              </w:rPr>
              <w:t>0,841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A0AB5">
            <w:pPr>
              <w:jc w:val="center"/>
            </w:pPr>
            <w:r>
              <w:rPr>
                <w:sz w:val="24"/>
              </w:rPr>
              <w:t>0,841</w:t>
            </w:r>
          </w:p>
        </w:tc>
      </w:tr>
      <w:tr w14:paraId="579FC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6DD6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79C7E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B67D6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B6352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E0DE4">
            <w:pPr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7BA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D00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746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</w:tr>
      <w:tr w14:paraId="23FF7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E69F6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3D7B6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736AF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9C20C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62478">
            <w:pPr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1E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40F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D70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</w:tr>
      <w:tr w14:paraId="70E85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86E18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43D65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4521E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EF748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14958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77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DDB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1C3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</w:tr>
      <w:tr w14:paraId="51FB8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78311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DC5A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10C83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9D0B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7BFC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4EA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93C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D9C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0,832</w:t>
            </w:r>
          </w:p>
        </w:tc>
      </w:tr>
      <w:tr w14:paraId="129CC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4006F">
            <w:pPr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166D0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1EDC9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C2903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E2EA2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FCED2">
            <w:pPr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E438D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5C54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</w:tr>
      <w:tr w14:paraId="65179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B7676">
            <w:pPr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C41B2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0FF4F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7C00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4E10C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A430E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B44AE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6A3D3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</w:tr>
      <w:tr w14:paraId="056E8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FE709">
            <w:pPr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F205C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925F7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24594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4183B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264A1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B3C1E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E3D9D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</w:tr>
      <w:tr w14:paraId="632C0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621D6">
            <w:pPr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0881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BF6C9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74027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50EC8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4D6D0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1C054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C3D64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</w:tr>
      <w:tr w14:paraId="529F4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AAC4D">
            <w:pPr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C8A8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C833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3070D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22BE1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A2C63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58DAE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94381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003</w:t>
            </w:r>
          </w:p>
        </w:tc>
      </w:tr>
      <w:tr w14:paraId="51834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14133">
            <w:pPr>
              <w:outlineLvl w:val="4"/>
              <w:rPr>
                <w:sz w:val="24"/>
                <w:szCs w:val="24"/>
              </w:rPr>
            </w:pPr>
            <w:r>
              <w:rPr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F0BB4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02 1 01 800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0F1DA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AFC88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6BA0E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CA452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8B396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3424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</w:tr>
      <w:tr w14:paraId="0A767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8AEDF">
            <w:pPr>
              <w:outlineLvl w:val="5"/>
              <w:rPr>
                <w:sz w:val="24"/>
                <w:szCs w:val="24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97215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A7DFF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08ED5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4A22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CE281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A34C6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75577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</w:tr>
      <w:tr w14:paraId="53013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DF12D">
            <w:pPr>
              <w:outlineLvl w:val="6"/>
              <w:rPr>
                <w:sz w:val="24"/>
                <w:szCs w:val="24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A4D7F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BEE9B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D98AF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4C63">
            <w:pPr>
              <w:jc w:val="center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A517F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565AF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A9775">
            <w:pPr>
              <w:jc w:val="center"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004</w:t>
            </w:r>
          </w:p>
        </w:tc>
      </w:tr>
      <w:tr w14:paraId="0935D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D7B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7E80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C89D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D34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5F9ED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1B63D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92464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5EF31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20E43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DDE4F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664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826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DB56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58AAF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639FC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B4D4A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0FA6E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6797E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6E1BE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3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829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D594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6F7A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762A2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FDE0F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6AD01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36AA2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372A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256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FF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9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2B0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4E33D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E7B4B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CC7CF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60EDB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7D5A2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B7E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83A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82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F83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5C071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48DB0">
            <w:pPr>
              <w:jc w:val="center"/>
            </w:pPr>
            <w:r>
              <w:rPr>
                <w:sz w:val="24"/>
              </w:rPr>
              <w:t>6,717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C5C4B">
            <w:pPr>
              <w:jc w:val="center"/>
            </w:pPr>
            <w:r>
              <w:rPr>
                <w:sz w:val="24"/>
              </w:rPr>
              <w:t>6,717</w:t>
            </w:r>
          </w:p>
        </w:tc>
      </w:tr>
      <w:tr w14:paraId="576C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C7F1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3B4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C853F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093B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F6E15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EE19E">
            <w:pPr>
              <w:jc w:val="center"/>
            </w:pPr>
            <w:r>
              <w:rPr>
                <w:sz w:val="24"/>
              </w:rPr>
              <w:t>1,234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21C01">
            <w:pPr>
              <w:jc w:val="center"/>
            </w:pPr>
            <w:r>
              <w:rPr>
                <w:sz w:val="24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90F48">
            <w:pPr>
              <w:jc w:val="center"/>
            </w:pPr>
            <w:r>
              <w:rPr>
                <w:sz w:val="24"/>
              </w:rPr>
              <w:t>1,234</w:t>
            </w:r>
          </w:p>
        </w:tc>
      </w:tr>
      <w:tr w14:paraId="72C5D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AFBE7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CA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594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72F5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FBD93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8873E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9435E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A51EE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4E5CF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A768F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304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5C1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00B7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46DB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1894D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32EE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793C7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1C13C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FD30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E3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0C5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659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0E7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E1DF3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F966B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A67FA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78083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8F93E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E92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81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CCF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600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925C6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B15C1">
            <w:pPr>
              <w:jc w:val="center"/>
            </w:pPr>
            <w:r>
              <w:rPr>
                <w:sz w:val="24"/>
              </w:rPr>
              <w:t>0,537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E4FCD">
            <w:pPr>
              <w:jc w:val="center"/>
            </w:pPr>
            <w:r>
              <w:rPr>
                <w:sz w:val="24"/>
              </w:rPr>
              <w:t>0,537</w:t>
            </w:r>
          </w:p>
        </w:tc>
      </w:tr>
      <w:tr w14:paraId="0851B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3B63C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30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E92F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892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FE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6FAA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35,700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BD826">
            <w:pPr>
              <w:jc w:val="center"/>
            </w:pPr>
            <w:r>
              <w:rPr>
                <w:b/>
                <w:sz w:val="24"/>
              </w:rPr>
              <w:t>7,185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01C12">
            <w:pPr>
              <w:jc w:val="center"/>
            </w:pPr>
            <w:r>
              <w:rPr>
                <w:b/>
                <w:sz w:val="24"/>
              </w:rPr>
              <w:t>7,139</w:t>
            </w:r>
          </w:p>
        </w:tc>
      </w:tr>
      <w:tr w14:paraId="59274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0F2A7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9C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D3DE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C8B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56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B5A0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9963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7,185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45D2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7,139</w:t>
            </w:r>
          </w:p>
        </w:tc>
      </w:tr>
      <w:tr w14:paraId="1F048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7836A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95F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E1A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F4B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2D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19BD7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35,700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46E3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7,185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4BEB2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7,139</w:t>
            </w:r>
          </w:p>
        </w:tc>
      </w:tr>
      <w:tr w14:paraId="57E80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9A43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DB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BAF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7FB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D5E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4CED5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35,700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FBAFC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7,185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54E43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7,139</w:t>
            </w:r>
          </w:p>
        </w:tc>
      </w:tr>
      <w:tr w14:paraId="3D134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B2243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«Социальная политика Полеологовского сельсовета Бессоновского района Пензенской области на 2021-2025годы»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69F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33BD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B5E54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E9157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A5B65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112A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45CB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47,700</w:t>
            </w:r>
          </w:p>
        </w:tc>
      </w:tr>
      <w:tr w14:paraId="7E9FE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8AE7885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25C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E560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6F73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64342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F0BBF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29740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12546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7635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D50291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44D06717">
            <w:pPr>
              <w:rPr>
                <w:sz w:val="24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FC5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D52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8A6B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F757F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B4E86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025CC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6E90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17B0E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BD0711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4D5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1A83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FDD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88540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CB9B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CCC84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E982E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3F97C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A7CB25">
            <w:pPr>
              <w:rPr>
                <w:sz w:val="24"/>
              </w:rPr>
            </w:pPr>
            <w:r>
              <w:rPr>
                <w:sz w:val="24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942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39B5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4A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B8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ED11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D7952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417F5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40FC1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D600745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3AC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D9ED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2A3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67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2CD4E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B0580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EC302">
            <w:pPr>
              <w:jc w:val="center"/>
              <w:rPr>
                <w:bCs/>
                <w:sz w:val="24"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170A6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0429C4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315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B0B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F2C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843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A8F76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53,700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E5C6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31,400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B167C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47,700</w:t>
            </w:r>
          </w:p>
        </w:tc>
      </w:tr>
      <w:tr w14:paraId="29C88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F19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2021-2025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D78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A28AE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76C5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4D466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11C3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100,684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75555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18282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1,000</w:t>
            </w:r>
          </w:p>
        </w:tc>
      </w:tr>
      <w:tr w14:paraId="55931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1F49A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16F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B39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88CE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14F75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20C6E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39207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60DFA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18650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FC67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CF1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055C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6B2C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5DBE2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212E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29E68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3B434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7E5B2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22E7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Капитальный ремонт и ремонт сетей и сооружений водоснабжения в населенных пунктах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DE546">
            <w:pPr>
              <w:jc w:val="center"/>
              <w:rPr>
                <w:sz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1781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8ACA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523AA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212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29A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755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</w:tr>
      <w:tr w14:paraId="4355A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A2892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31BC4">
            <w:pPr>
              <w:jc w:val="center"/>
              <w:rPr>
                <w:sz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06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F41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4C8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F5FC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A26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18C0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</w:tr>
      <w:tr w14:paraId="6FCD0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476B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C58F2">
            <w:pPr>
              <w:jc w:val="center"/>
              <w:rPr>
                <w:sz w:val="24"/>
              </w:rPr>
            </w:pPr>
            <w:r>
              <w:rPr>
                <w:color w:val="auto"/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D3A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45E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C54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99E6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FA0C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6C7D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0,000</w:t>
            </w:r>
          </w:p>
        </w:tc>
      </w:tr>
      <w:tr w14:paraId="0BF8A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DF56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C67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BE47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7618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60EEE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7767B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94B76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0D498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7C4DD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C202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B6D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1DF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8B7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B37D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99907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07A7B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7B1D3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08766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6721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35F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B03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FB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16F5D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A477C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52DE6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E9FD5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21C18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79497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4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56F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50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4A6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3E851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93,684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434DA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C8FB2">
            <w:pPr>
              <w:jc w:val="center"/>
              <w:rPr>
                <w:bCs/>
              </w:rPr>
            </w:pPr>
            <w:r>
              <w:rPr>
                <w:bCs/>
                <w:color w:val="auto"/>
                <w:sz w:val="24"/>
              </w:rPr>
              <w:t>1,000</w:t>
            </w:r>
          </w:p>
        </w:tc>
      </w:tr>
      <w:tr w14:paraId="16B11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5F9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2021-2025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D63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718A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816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72CBB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BDE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847B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301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2612,300</w:t>
            </w:r>
          </w:p>
        </w:tc>
      </w:tr>
      <w:tr w14:paraId="0FD07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F5D5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C1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EE47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EF9B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F2844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88E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C974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47B0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197E3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159A0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827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49FB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09FC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5CC7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9FCD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6511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2095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6BE6F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762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222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1 01 9Д170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3CB5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CC64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EC346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5FA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938C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2EE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39B8D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44F36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F90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9Д170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711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18B7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0A2BD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FD0D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C0AC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6091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431AA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20A46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0C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9Д170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2F3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8A4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1739C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CF27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0A4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C4FB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4803C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5267A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207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9Д170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6BF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D4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03C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79E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037D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B7E2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1807A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961AC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4EE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9Д170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66C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990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015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C921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1894,600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C712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2530,200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D393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2612,300</w:t>
            </w:r>
          </w:p>
        </w:tc>
      </w:tr>
      <w:tr w14:paraId="15F06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33EB7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9FC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8847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E3A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8F5D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EA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4F0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62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6,000</w:t>
            </w:r>
          </w:p>
        </w:tc>
      </w:tr>
      <w:tr w14:paraId="6CC6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0D537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06C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ED68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8AF2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3D777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DAC79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E794B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01C32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239D6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736A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8039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FE6FE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D7E68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73759">
            <w:pPr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3037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88D3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DB45F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</w:rPr>
              <w:t>1,000</w:t>
            </w:r>
          </w:p>
        </w:tc>
      </w:tr>
      <w:tr w14:paraId="5DED8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B600D"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0B8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C2DA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14AC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E4A66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8F4F0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95268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B5AF6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4FFE4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63F0E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DFD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3B1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3E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05E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5379A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2DB4C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3CFF9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45B52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B6B07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5CB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807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4F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76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0302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131A7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AA9EA">
            <w:pPr>
              <w:jc w:val="center"/>
            </w:pPr>
            <w:r>
              <w:rPr>
                <w:sz w:val="24"/>
              </w:rPr>
              <w:t>1,000</w:t>
            </w:r>
          </w:p>
        </w:tc>
      </w:tr>
      <w:tr w14:paraId="30962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9E731">
            <w:pPr>
              <w:outlineLvl w:val="1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в сфере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72568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2E21F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982D8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D9288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B1AC2">
            <w:pPr>
              <w:jc w:val="center"/>
              <w:outlineLvl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E7CE3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9E655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3,000</w:t>
            </w:r>
          </w:p>
        </w:tc>
      </w:tr>
      <w:tr w14:paraId="0DD1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72DEA">
            <w:pPr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92461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563D3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34D2E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481AC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FAAE2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5C46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F9771">
            <w:pPr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</w:tr>
      <w:tr w14:paraId="09D75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1D503">
            <w:pPr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5AD54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562A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1839F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30FB4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E34EC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114FA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B374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</w:tr>
      <w:tr w14:paraId="3BCA2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0CB5F">
            <w:pPr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6C206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E10BC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4CAC0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E20B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6A5F8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A2377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F5630">
            <w:pPr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3,000</w:t>
            </w:r>
          </w:p>
        </w:tc>
      </w:tr>
      <w:tr w14:paraId="2A65B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54A2F">
            <w:pPr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BDEF7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5872C">
            <w:pPr>
              <w:jc w:val="center"/>
              <w:outlineLvl w:val="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F4381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D7F43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7FE31">
            <w:pPr>
              <w:jc w:val="center"/>
              <w:outlineLvl w:val="5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F50E8">
            <w:pPr>
              <w:jc w:val="center"/>
              <w:outlineLvl w:val="5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F831C">
            <w:pPr>
              <w:jc w:val="center"/>
              <w:outlineLvl w:val="5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2,000</w:t>
            </w:r>
          </w:p>
        </w:tc>
      </w:tr>
      <w:tr w14:paraId="0E472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0CFFB">
            <w:pPr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77E1E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E05A3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B15A8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AA6E5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1895E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F9D63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A851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</w:tr>
      <w:tr w14:paraId="17977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1BCD2">
            <w:pPr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59AC1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ECF7A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A74C9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EE111">
            <w:pPr>
              <w:jc w:val="center"/>
              <w:outlineLvl w:val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D1CCD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69B3E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E9142">
            <w:pPr>
              <w:jc w:val="center"/>
              <w:outlineLvl w:val="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2,000</w:t>
            </w:r>
          </w:p>
        </w:tc>
      </w:tr>
    </w:tbl>
    <w:p w14:paraId="286AD445"/>
    <w:p w14:paraId="255E2553"/>
    <w:p w14:paraId="27CA94DB"/>
    <w:p w14:paraId="21BD55C6"/>
    <w:p w14:paraId="779059F4"/>
    <w:p w14:paraId="77D7DB5A"/>
    <w:p w14:paraId="2F06F353"/>
    <w:p w14:paraId="38B172B9"/>
    <w:p w14:paraId="0A8AE632"/>
    <w:p w14:paraId="0DADCE7B"/>
    <w:p w14:paraId="5FD6EEA4"/>
    <w:p w14:paraId="538DFEFD"/>
    <w:p w14:paraId="097C21F4"/>
    <w:p w14:paraId="7A2F52A5"/>
    <w:p w14:paraId="04828F50"/>
    <w:p w14:paraId="1FC09DD9"/>
    <w:p w14:paraId="3B7440A2"/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4"/>
      </w:tblGrid>
      <w:tr w14:paraId="3CCA6DE3">
        <w:trPr>
          <w:trHeight w:val="315" w:hRule="atLeast"/>
        </w:trPr>
        <w:tc>
          <w:tcPr>
            <w:tcW w:w="15274" w:type="dxa"/>
          </w:tcPr>
          <w:p w14:paraId="75E06688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  <w:r>
              <w:rPr>
                <w:sz w:val="24"/>
              </w:rPr>
              <w:t>Приложение 7</w:t>
            </w:r>
          </w:p>
        </w:tc>
      </w:tr>
      <w:tr w14:paraId="2F0C1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</w:tcPr>
          <w:p w14:paraId="3CE66852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6E3CD6DF">
            <w:pPr>
              <w:ind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2026 год и на плановый период 2027 и 2028 годов»</w:t>
            </w:r>
          </w:p>
        </w:tc>
      </w:tr>
    </w:tbl>
    <w:p w14:paraId="7D8DD7A4">
      <w:pPr>
        <w:jc w:val="center"/>
      </w:pPr>
    </w:p>
    <w:p w14:paraId="4596B573">
      <w:pPr>
        <w:jc w:val="center"/>
      </w:pPr>
    </w:p>
    <w:p w14:paraId="41BBD4D1">
      <w:pPr>
        <w:jc w:val="center"/>
      </w:pPr>
      <w:r>
        <w:t xml:space="preserve">Программа муниципальных внутренних заимствований </w:t>
      </w:r>
    </w:p>
    <w:p w14:paraId="5DE0402C">
      <w:pPr>
        <w:jc w:val="center"/>
      </w:pPr>
      <w:r>
        <w:t xml:space="preserve">Полеологовского сельсовета Бессоновского района Пензенской области </w:t>
      </w:r>
    </w:p>
    <w:p w14:paraId="7F0AC78D">
      <w:pPr>
        <w:jc w:val="center"/>
      </w:pPr>
      <w:r>
        <w:t>на 2026 год и на плановый период 2027 и 2028 годов</w:t>
      </w:r>
    </w:p>
    <w:p w14:paraId="5B9657D1">
      <w:pPr>
        <w:ind w:left="4956"/>
        <w:rPr>
          <w:sz w:val="22"/>
        </w:rPr>
      </w:pPr>
    </w:p>
    <w:p w14:paraId="31B3E6D6">
      <w:pPr>
        <w:jc w:val="center"/>
        <w:rPr>
          <w:b/>
        </w:rPr>
      </w:pPr>
    </w:p>
    <w:p w14:paraId="5DAB6786">
      <w:pPr>
        <w:rPr>
          <w:b/>
        </w:rPr>
      </w:pPr>
      <w:r>
        <w:rPr>
          <w:b/>
        </w:rPr>
        <w:t>1.Муниципальные внутренние заимствования Полеологовского сельсовета на 2025 год</w:t>
      </w:r>
    </w:p>
    <w:p w14:paraId="13AF59F9">
      <w:pPr>
        <w:rPr>
          <w:sz w:val="22"/>
        </w:rPr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696"/>
        <w:gridCol w:w="1535"/>
        <w:gridCol w:w="5282"/>
      </w:tblGrid>
      <w:tr w14:paraId="65D09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B543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№</w:t>
            </w:r>
          </w:p>
          <w:p w14:paraId="387A82A5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2C4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заимствования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5F37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 w14:paraId="2C3B129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(тыс. руб.)</w:t>
            </w:r>
          </w:p>
        </w:tc>
        <w:tc>
          <w:tcPr>
            <w:tcW w:w="5282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457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14:paraId="25626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4AC02">
            <w:r>
              <w:rPr>
                <w:sz w:val="22"/>
              </w:rPr>
              <w:t>1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8D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12B34"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35AE2">
            <w:pPr>
              <w:rPr>
                <w:sz w:val="24"/>
              </w:rPr>
            </w:pPr>
          </w:p>
        </w:tc>
      </w:tr>
      <w:tr w14:paraId="007F8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899EA"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574E9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2CC64"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7BF37">
            <w:pPr>
              <w:rPr>
                <w:sz w:val="24"/>
              </w:rPr>
            </w:pPr>
          </w:p>
        </w:tc>
      </w:tr>
      <w:tr w14:paraId="6E8C0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7385F"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A6BBA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3B45D"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AF594">
            <w:pPr>
              <w:rPr>
                <w:sz w:val="24"/>
              </w:rPr>
            </w:pPr>
          </w:p>
        </w:tc>
      </w:tr>
      <w:tr w14:paraId="1A2D4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D304A">
            <w:r>
              <w:rPr>
                <w:sz w:val="22"/>
              </w:rPr>
              <w:t>2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2405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BA2BF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F625D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B092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72532"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ADE95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9D7C9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83C2C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31243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6F9A7"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475E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AF61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03A95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59D2B70">
      <w:pPr>
        <w:rPr>
          <w:b/>
        </w:rPr>
      </w:pPr>
    </w:p>
    <w:p w14:paraId="09985550">
      <w:pPr>
        <w:rPr>
          <w:b/>
        </w:rPr>
      </w:pPr>
    </w:p>
    <w:p w14:paraId="340D8793">
      <w:pPr>
        <w:rPr>
          <w:b/>
        </w:rPr>
      </w:pPr>
    </w:p>
    <w:p w14:paraId="0616DE02">
      <w:pPr>
        <w:rPr>
          <w:b/>
        </w:rPr>
      </w:pPr>
    </w:p>
    <w:p w14:paraId="364FB0C5">
      <w:pPr>
        <w:rPr>
          <w:b/>
        </w:rPr>
      </w:pPr>
    </w:p>
    <w:p w14:paraId="2A3D3854">
      <w:pPr>
        <w:rPr>
          <w:b/>
        </w:rPr>
      </w:pPr>
      <w:r>
        <w:rPr>
          <w:b/>
        </w:rPr>
        <w:t>2.Муниципальные внутренние заимствования Полеологовского сельсовета на 2027 и 2028 годы</w:t>
      </w:r>
    </w:p>
    <w:p w14:paraId="09A6C24A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077"/>
        <w:gridCol w:w="2268"/>
        <w:gridCol w:w="3119"/>
        <w:gridCol w:w="2410"/>
        <w:gridCol w:w="2835"/>
      </w:tblGrid>
      <w:tr w14:paraId="3E02A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7847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6A508A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D1DC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заимствования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659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2027 год</w:t>
            </w:r>
          </w:p>
          <w:p w14:paraId="286519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(тыс.руб.)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CBC9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FB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2028 год</w:t>
            </w:r>
          </w:p>
          <w:p w14:paraId="3039D80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(тыс.руб.)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17E9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14:paraId="3AC5C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19DEC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855A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F58B61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F0AF81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9A23B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19E62">
            <w:pPr>
              <w:rPr>
                <w:sz w:val="24"/>
              </w:rPr>
            </w:pPr>
          </w:p>
        </w:tc>
      </w:tr>
      <w:tr w14:paraId="5EA4A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60CEB2"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65B75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F5458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63A0B1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86F49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1F3D8">
            <w:pPr>
              <w:rPr>
                <w:sz w:val="24"/>
              </w:rPr>
            </w:pPr>
          </w:p>
        </w:tc>
      </w:tr>
      <w:tr w14:paraId="78561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5D5EAE"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61E11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BC3888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D1A8BF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3A497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E22B3">
            <w:pPr>
              <w:rPr>
                <w:sz w:val="24"/>
              </w:rPr>
            </w:pPr>
          </w:p>
        </w:tc>
      </w:tr>
      <w:tr w14:paraId="37F9B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FBB12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90F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56EBAF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9C9255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6A716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4D987">
            <w:pPr>
              <w:rPr>
                <w:sz w:val="24"/>
              </w:rPr>
            </w:pPr>
          </w:p>
        </w:tc>
      </w:tr>
      <w:tr w14:paraId="7173C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FCC06F"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6F1DAB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1FD92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F9895A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72E32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3FF3E">
            <w:pPr>
              <w:rPr>
                <w:sz w:val="24"/>
              </w:rPr>
            </w:pPr>
          </w:p>
        </w:tc>
      </w:tr>
      <w:tr w14:paraId="0118C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9CC34"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DB91AD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7068D3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72425E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8D037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88D12">
            <w:pPr>
              <w:rPr>
                <w:sz w:val="24"/>
              </w:rPr>
            </w:pPr>
          </w:p>
        </w:tc>
      </w:tr>
    </w:tbl>
    <w:p w14:paraId="2E02AFCB"/>
    <w:p w14:paraId="381EBA51"/>
    <w:p w14:paraId="0DDE83EB"/>
    <w:p w14:paraId="2C7778EF"/>
    <w:p w14:paraId="7E6722E4"/>
    <w:p w14:paraId="55B27C43"/>
    <w:p w14:paraId="3B5604DC"/>
    <w:p w14:paraId="6E0542B0"/>
    <w:p w14:paraId="5ADC40D0"/>
    <w:p w14:paraId="4EAF5489">
      <w:pPr>
        <w:pStyle w:val="2"/>
        <w:keepNext w:val="0"/>
        <w:keepLines/>
        <w:numPr>
          <w:ilvl w:val="0"/>
          <w:numId w:val="0"/>
        </w:numPr>
        <w:ind w:left="723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8</w:t>
      </w:r>
    </w:p>
    <w:tbl>
      <w:tblPr>
        <w:tblStyle w:val="11"/>
        <w:tblW w:w="2278" w:type="pct"/>
        <w:tblInd w:w="81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25A25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shd w:val="clear" w:color="auto" w:fill="auto"/>
            <w:noWrap/>
          </w:tcPr>
          <w:p w14:paraId="374AF7F8">
            <w:pPr>
              <w:keepLines/>
              <w:ind w:left="34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к решению КМС Полеологовского сельсовета  </w:t>
            </w:r>
          </w:p>
          <w:p w14:paraId="5217A3A8">
            <w:pPr>
              <w:keepLines/>
              <w:ind w:left="34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«О бюджете Полеологовского сельсовета</w:t>
            </w:r>
          </w:p>
          <w:p w14:paraId="6FEE5791">
            <w:pPr>
              <w:keepLines/>
              <w:jc w:val="right"/>
              <w:rPr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Бессоновского района Пензенской области на 2026 год и на плановый период 2027и 2028 годов</w:t>
            </w:r>
          </w:p>
        </w:tc>
      </w:tr>
    </w:tbl>
    <w:p w14:paraId="6049A489">
      <w:pPr>
        <w:keepLines/>
        <w:jc w:val="center"/>
      </w:pPr>
    </w:p>
    <w:p w14:paraId="0439FE61">
      <w:pPr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муниципальных гарантий Полеологовского сельсовета Бессоновского района Пензенской области в валюте Российской Федерации на 2026 год и на плановый период 2027 и 2028 годов</w:t>
      </w:r>
    </w:p>
    <w:p w14:paraId="3FE08437">
      <w:pPr>
        <w:keepLines/>
        <w:spacing w:before="240" w:after="120"/>
        <w:rPr>
          <w:sz w:val="24"/>
          <w:szCs w:val="24"/>
        </w:rPr>
      </w:pPr>
      <w:bookmarkStart w:id="0" w:name="bookmark2"/>
      <w:r>
        <w:rPr>
          <w:sz w:val="24"/>
          <w:szCs w:val="24"/>
        </w:rPr>
        <w:t>1.1. Перечень подлежащих предоставлению муниципальных гарантий Полеологовского сельсовета Бессоновского района Пензенской области в 2026 году</w:t>
      </w:r>
      <w:bookmarkEnd w:id="0"/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9"/>
        <w:gridCol w:w="3907"/>
        <w:gridCol w:w="2486"/>
        <w:gridCol w:w="1363"/>
        <w:gridCol w:w="1090"/>
        <w:gridCol w:w="1570"/>
        <w:gridCol w:w="3806"/>
      </w:tblGrid>
      <w:tr w14:paraId="6770A1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3CF591">
            <w:pPr>
              <w:pStyle w:val="123"/>
              <w:spacing w:line="204" w:lineRule="auto"/>
            </w:pPr>
            <w:r>
              <w:rPr>
                <w:lang w:bidi="ru-RU"/>
              </w:rPr>
              <w:t>№ п/п</w:t>
            </w:r>
          </w:p>
        </w:tc>
        <w:tc>
          <w:tcPr>
            <w:tcW w:w="39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4A58F5E">
            <w:pPr>
              <w:pStyle w:val="123"/>
            </w:pPr>
            <w:r>
              <w:rPr>
                <w:lang w:bidi="ru-RU"/>
              </w:rPr>
              <w:t>Цель гарантирования</w:t>
            </w:r>
          </w:p>
        </w:tc>
        <w:tc>
          <w:tcPr>
            <w:tcW w:w="248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E7A053C">
            <w:pPr>
              <w:pStyle w:val="123"/>
            </w:pPr>
            <w:r>
              <w:rPr>
                <w:lang w:bidi="ru-RU"/>
              </w:rPr>
              <w:t>Наименование принципала</w:t>
            </w:r>
          </w:p>
        </w:tc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A277A7A">
            <w:pPr>
              <w:pStyle w:val="123"/>
            </w:pPr>
            <w:r>
              <w:rPr>
                <w:lang w:bidi="ru-RU"/>
              </w:rPr>
              <w:t>Сумма гарантирования, тыс. рублей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792968D">
            <w:pPr>
              <w:pStyle w:val="123"/>
            </w:pPr>
            <w:r>
              <w:rPr>
                <w:lang w:bidi="ru-RU"/>
              </w:rPr>
              <w:t>Наличие права регрессного требования</w:t>
            </w:r>
          </w:p>
        </w:tc>
        <w:tc>
          <w:tcPr>
            <w:tcW w:w="38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67F5B">
            <w:pPr>
              <w:pStyle w:val="123"/>
            </w:pPr>
            <w:r>
              <w:rPr>
                <w:lang w:bidi="ru-RU"/>
              </w:rPr>
              <w:t>Иные условия предоставления и исполнения гарантий</w:t>
            </w:r>
          </w:p>
        </w:tc>
      </w:tr>
      <w:tr w14:paraId="126153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6F52940">
            <w:pPr>
              <w:rPr>
                <w:sz w:val="20"/>
              </w:rPr>
            </w:pPr>
          </w:p>
        </w:tc>
        <w:tc>
          <w:tcPr>
            <w:tcW w:w="390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63C69F1">
            <w:pPr>
              <w:rPr>
                <w:sz w:val="20"/>
              </w:rPr>
            </w:pPr>
          </w:p>
        </w:tc>
        <w:tc>
          <w:tcPr>
            <w:tcW w:w="2486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6B93FC2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BCFBCF4">
            <w:pPr>
              <w:pStyle w:val="123"/>
            </w:pPr>
            <w:r>
              <w:rPr>
                <w:lang w:bidi="ru-RU"/>
              </w:rPr>
              <w:t>Общая сумма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B90E7C8">
            <w:pPr>
              <w:pStyle w:val="123"/>
            </w:pPr>
            <w:r>
              <w:rPr>
                <w:lang w:bidi="ru-RU"/>
              </w:rPr>
              <w:t>2025 год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118C956">
            <w:pPr>
              <w:rPr>
                <w:sz w:val="20"/>
              </w:rPr>
            </w:pPr>
          </w:p>
        </w:tc>
        <w:tc>
          <w:tcPr>
            <w:tcW w:w="38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0AE74">
            <w:pPr>
              <w:rPr>
                <w:sz w:val="20"/>
              </w:rPr>
            </w:pPr>
          </w:p>
        </w:tc>
      </w:tr>
      <w:tr w14:paraId="0BE3B6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5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AC11102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390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BB658E3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D7CCA2A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6494F5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8B363D4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5099A5A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38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3C79">
            <w:pPr>
              <w:pStyle w:val="123"/>
              <w:ind w:left="2100"/>
              <w:jc w:val="both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</w:tr>
      <w:tr w14:paraId="7DE17F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2" w:hRule="exact"/>
        </w:trPr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D40D0B">
            <w:pPr>
              <w:rPr>
                <w:sz w:val="10"/>
                <w:szCs w:val="10"/>
              </w:rPr>
            </w:pPr>
          </w:p>
        </w:tc>
        <w:tc>
          <w:tcPr>
            <w:tcW w:w="3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053DA2">
            <w:pPr>
              <w:pStyle w:val="123"/>
              <w:jc w:val="left"/>
            </w:pPr>
            <w:r>
              <w:rPr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1A332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28A3E6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2494C3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36BA706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F37523">
            <w:pPr>
              <w:rPr>
                <w:sz w:val="10"/>
                <w:szCs w:val="10"/>
              </w:rPr>
            </w:pPr>
          </w:p>
        </w:tc>
      </w:tr>
    </w:tbl>
    <w:p w14:paraId="4ED31C0A">
      <w:pPr>
        <w:keepLines/>
        <w:spacing w:before="240" w:after="120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</w:r>
      <w:r>
        <w:rPr>
          <w:sz w:val="24"/>
          <w:szCs w:val="24"/>
        </w:rPr>
        <w:t>Общий объем бюджетных ассигнований, предусмотренных на исполнение муниципальных гарантий Полеологовского сельсовета Бессоновского района Пензенской области по возможным гарантийным случаям, в 2026 году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1"/>
        <w:gridCol w:w="3989"/>
        <w:gridCol w:w="2117"/>
        <w:gridCol w:w="2285"/>
        <w:gridCol w:w="2117"/>
        <w:gridCol w:w="1795"/>
        <w:gridCol w:w="1800"/>
      </w:tblGrid>
      <w:tr w14:paraId="566462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1" w:hRule="exact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3E78613">
            <w:pPr>
              <w:pStyle w:val="123"/>
              <w:spacing w:line="233" w:lineRule="auto"/>
              <w:ind w:left="220" w:firstLine="20"/>
              <w:jc w:val="left"/>
            </w:pPr>
            <w:r>
              <w:rPr>
                <w:lang w:bidi="ru-RU"/>
              </w:rPr>
              <w:t>№ п/п</w:t>
            </w:r>
          </w:p>
        </w:tc>
        <w:tc>
          <w:tcPr>
            <w:tcW w:w="39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40F4398">
            <w:pPr>
              <w:pStyle w:val="123"/>
            </w:pPr>
            <w:r>
              <w:rPr>
                <w:lang w:bidi="ru-RU"/>
              </w:rPr>
              <w:t>Цель гарантирования</w:t>
            </w:r>
          </w:p>
        </w:tc>
        <w:tc>
          <w:tcPr>
            <w:tcW w:w="211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8A0FD01">
            <w:pPr>
              <w:pStyle w:val="123"/>
            </w:pPr>
            <w:r>
              <w:rPr>
                <w:lang w:bidi="ru-RU"/>
              </w:rPr>
              <w:t>Наименование принципала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316E095">
            <w:pPr>
              <w:pStyle w:val="123"/>
            </w:pPr>
            <w:r>
              <w:rPr>
                <w:lang w:bidi="ru-RU"/>
              </w:rPr>
              <w:t>Сумма гарантирования, тыс. рублей</w:t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FB2B06E">
            <w:pPr>
              <w:pStyle w:val="123"/>
            </w:pPr>
            <w:r>
              <w:rPr>
                <w:lang w:bidi="ru-RU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77948">
            <w:pPr>
              <w:pStyle w:val="123"/>
            </w:pPr>
            <w:r>
              <w:rPr>
                <w:lang w:bidi="ru-RU"/>
              </w:rPr>
              <w:t>Наличие права регрессного требования</w:t>
            </w:r>
          </w:p>
        </w:tc>
      </w:tr>
      <w:tr w14:paraId="6DDFA7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7" w:hRule="exact"/>
        </w:trPr>
        <w:tc>
          <w:tcPr>
            <w:tcW w:w="70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4219E75">
            <w:pPr>
              <w:rPr>
                <w:sz w:val="20"/>
              </w:rPr>
            </w:pPr>
          </w:p>
        </w:tc>
        <w:tc>
          <w:tcPr>
            <w:tcW w:w="3989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8C8CFAF">
            <w:pPr>
              <w:rPr>
                <w:sz w:val="20"/>
              </w:rPr>
            </w:pPr>
          </w:p>
        </w:tc>
        <w:tc>
          <w:tcPr>
            <w:tcW w:w="2117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AD45CF7">
            <w:pPr>
              <w:rPr>
                <w:sz w:val="20"/>
              </w:rPr>
            </w:pPr>
          </w:p>
        </w:tc>
        <w:tc>
          <w:tcPr>
            <w:tcW w:w="228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FFF5B40">
            <w:pPr>
              <w:rPr>
                <w:sz w:val="20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25C9931">
            <w:pPr>
              <w:pStyle w:val="123"/>
            </w:pPr>
            <w:r>
              <w:rPr>
                <w:lang w:bidi="ru-RU"/>
              </w:rPr>
              <w:t>за счет расходов бюджета Полеологовского сельсовета Бессоновского района Пензенской области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56DB8B5">
            <w:pPr>
              <w:pStyle w:val="123"/>
            </w:pPr>
            <w:r>
              <w:rPr>
                <w:lang w:bidi="ru-RU"/>
              </w:rPr>
              <w:t>путем уменьшения задолженности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AB4E">
            <w:pPr>
              <w:rPr>
                <w:sz w:val="20"/>
              </w:rPr>
            </w:pPr>
          </w:p>
        </w:tc>
      </w:tr>
      <w:tr w14:paraId="7FB3F4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83BF717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F82FC1A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F0E6DFB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79DE577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F78D14F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9029DB1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488D">
            <w:pPr>
              <w:pStyle w:val="123"/>
              <w:ind w:left="2100"/>
              <w:jc w:val="both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</w:tr>
      <w:tr w14:paraId="0EC018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5A4BFB4">
            <w:pPr>
              <w:rPr>
                <w:sz w:val="10"/>
                <w:szCs w:val="10"/>
              </w:rPr>
            </w:pP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C5B2141">
            <w:pPr>
              <w:pStyle w:val="123"/>
              <w:jc w:val="left"/>
            </w:pPr>
            <w:r>
              <w:rPr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176B52"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7CDED0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7CA9FB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91C28D">
            <w:pPr>
              <w:pStyle w:val="123"/>
            </w:pPr>
            <w:r>
              <w:rPr>
                <w:rFonts w:ascii="Arial" w:hAnsi="Arial" w:eastAsia="Arial" w:cs="Arial"/>
                <w:lang w:bidi="ru-RU"/>
              </w:rPr>
              <w:t>—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E14FD2">
            <w:pPr>
              <w:rPr>
                <w:sz w:val="10"/>
                <w:szCs w:val="10"/>
              </w:rPr>
            </w:pPr>
          </w:p>
        </w:tc>
      </w:tr>
    </w:tbl>
    <w:p w14:paraId="059C586B"/>
    <w:sectPr>
      <w:footerReference r:id="rId3" w:type="default"/>
      <w:pgSz w:w="16838" w:h="11906"/>
      <w:pgMar w:top="1276" w:right="1134" w:bottom="1134" w:left="64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9E6F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pStyle w:val="101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pStyle w:val="72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pStyle w:val="71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C9"/>
    <w:rsid w:val="0013456F"/>
    <w:rsid w:val="0018735D"/>
    <w:rsid w:val="004F33C9"/>
    <w:rsid w:val="00844775"/>
    <w:rsid w:val="01A04898"/>
    <w:rsid w:val="039054F7"/>
    <w:rsid w:val="049C6D5D"/>
    <w:rsid w:val="06FE6C86"/>
    <w:rsid w:val="09BD4FAA"/>
    <w:rsid w:val="09C95A46"/>
    <w:rsid w:val="0A1F2A87"/>
    <w:rsid w:val="0C2E6210"/>
    <w:rsid w:val="11D675A6"/>
    <w:rsid w:val="146D1091"/>
    <w:rsid w:val="1A046E36"/>
    <w:rsid w:val="1C182672"/>
    <w:rsid w:val="1D732650"/>
    <w:rsid w:val="1F1C2581"/>
    <w:rsid w:val="200525DC"/>
    <w:rsid w:val="22AF70BB"/>
    <w:rsid w:val="248A3465"/>
    <w:rsid w:val="25534547"/>
    <w:rsid w:val="268521B7"/>
    <w:rsid w:val="29333C20"/>
    <w:rsid w:val="2A2E6CA9"/>
    <w:rsid w:val="2E025F49"/>
    <w:rsid w:val="2F010597"/>
    <w:rsid w:val="2F89199F"/>
    <w:rsid w:val="2FD24F04"/>
    <w:rsid w:val="304D2807"/>
    <w:rsid w:val="314D0328"/>
    <w:rsid w:val="327E6664"/>
    <w:rsid w:val="33E0082A"/>
    <w:rsid w:val="35325FA4"/>
    <w:rsid w:val="380674C1"/>
    <w:rsid w:val="397D1762"/>
    <w:rsid w:val="3CCB366F"/>
    <w:rsid w:val="3CCB7F4E"/>
    <w:rsid w:val="3D814827"/>
    <w:rsid w:val="3E030D60"/>
    <w:rsid w:val="3F235E61"/>
    <w:rsid w:val="3FAD7D7E"/>
    <w:rsid w:val="42D3393F"/>
    <w:rsid w:val="43A82617"/>
    <w:rsid w:val="44D16AAA"/>
    <w:rsid w:val="45C9347F"/>
    <w:rsid w:val="468770E7"/>
    <w:rsid w:val="47B4299B"/>
    <w:rsid w:val="49DB3056"/>
    <w:rsid w:val="4D446C95"/>
    <w:rsid w:val="4F596A9F"/>
    <w:rsid w:val="5215415F"/>
    <w:rsid w:val="55262AA2"/>
    <w:rsid w:val="55A92545"/>
    <w:rsid w:val="5A2563B8"/>
    <w:rsid w:val="5A8C449C"/>
    <w:rsid w:val="5C162668"/>
    <w:rsid w:val="5C7945F5"/>
    <w:rsid w:val="5D512978"/>
    <w:rsid w:val="5FE76214"/>
    <w:rsid w:val="61436ECE"/>
    <w:rsid w:val="62401292"/>
    <w:rsid w:val="64334381"/>
    <w:rsid w:val="64FE3997"/>
    <w:rsid w:val="656B162B"/>
    <w:rsid w:val="671472F0"/>
    <w:rsid w:val="68815887"/>
    <w:rsid w:val="6A1F7C2F"/>
    <w:rsid w:val="6BE43602"/>
    <w:rsid w:val="6E403DC8"/>
    <w:rsid w:val="6E9243C5"/>
    <w:rsid w:val="6ED84FEE"/>
    <w:rsid w:val="6F8F3218"/>
    <w:rsid w:val="70955715"/>
    <w:rsid w:val="70F65036"/>
    <w:rsid w:val="71242FC5"/>
    <w:rsid w:val="74357E85"/>
    <w:rsid w:val="760D53D5"/>
    <w:rsid w:val="77716473"/>
    <w:rsid w:val="7C0C6017"/>
    <w:rsid w:val="7E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color w:val="000000"/>
      <w:sz w:val="28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2"/>
    <w:next w:val="1"/>
    <w:qFormat/>
    <w:uiPriority w:val="9"/>
    <w:pPr>
      <w:spacing w:before="120" w:after="120"/>
      <w:outlineLvl w:val="1"/>
    </w:pPr>
    <w:rPr>
      <w:rFonts w:ascii="XO Thames" w:hAnsi="XO Thames" w:eastAsiaTheme="minorEastAsia" w:cstheme="minorBidi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5">
    <w:name w:val="heading 4"/>
    <w:basedOn w:val="1"/>
    <w:next w:val="6"/>
    <w:qFormat/>
    <w:uiPriority w:val="9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1"/>
    <w:next w:val="1"/>
    <w:qFormat/>
    <w:uiPriority w:val="9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1"/>
    <w:next w:val="6"/>
    <w:qFormat/>
    <w:uiPriority w:val="9"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line number"/>
    <w:qFormat/>
    <w:uiPriority w:val="0"/>
  </w:style>
  <w:style w:type="paragraph" w:styleId="14">
    <w:name w:val="Balloon Text"/>
    <w:basedOn w:val="1"/>
    <w:qFormat/>
    <w:uiPriority w:val="0"/>
    <w:rPr>
      <w:rFonts w:ascii="Tahoma" w:hAnsi="Tahoma"/>
      <w:sz w:val="16"/>
    </w:rPr>
  </w:style>
  <w:style w:type="paragraph" w:styleId="15">
    <w:name w:val="toc 8"/>
    <w:next w:val="1"/>
    <w:qFormat/>
    <w:uiPriority w:val="39"/>
    <w:pPr>
      <w:ind w:left="14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1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qFormat/>
    <w:uiPriority w:val="39"/>
    <w:pPr>
      <w:ind w:left="16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18">
    <w:name w:val="toc 7"/>
    <w:next w:val="1"/>
    <w:qFormat/>
    <w:uiPriority w:val="39"/>
    <w:pPr>
      <w:ind w:left="12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19">
    <w:name w:val="toc 1"/>
    <w:next w:val="1"/>
    <w:qFormat/>
    <w:uiPriority w:val="39"/>
    <w:rPr>
      <w:rFonts w:ascii="XO Thames" w:hAnsi="XO Thames" w:eastAsiaTheme="minorEastAsia" w:cstheme="minorBidi"/>
      <w:b/>
      <w:color w:val="000000"/>
      <w:lang w:val="ru-RU" w:eastAsia="ru-RU" w:bidi="ar-SA"/>
    </w:rPr>
  </w:style>
  <w:style w:type="paragraph" w:styleId="20">
    <w:name w:val="toc 6"/>
    <w:next w:val="1"/>
    <w:qFormat/>
    <w:uiPriority w:val="39"/>
    <w:pPr>
      <w:ind w:left="10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21">
    <w:name w:val="toc 3"/>
    <w:next w:val="1"/>
    <w:qFormat/>
    <w:uiPriority w:val="39"/>
    <w:pPr>
      <w:ind w:left="4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22">
    <w:name w:val="toc 2"/>
    <w:next w:val="1"/>
    <w:qFormat/>
    <w:uiPriority w:val="39"/>
    <w:pPr>
      <w:ind w:left="2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23">
    <w:name w:val="toc 4"/>
    <w:next w:val="1"/>
    <w:qFormat/>
    <w:uiPriority w:val="39"/>
    <w:pPr>
      <w:ind w:left="6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24">
    <w:name w:val="toc 5"/>
    <w:next w:val="1"/>
    <w:qFormat/>
    <w:uiPriority w:val="39"/>
    <w:pPr>
      <w:ind w:left="8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paragraph" w:styleId="25">
    <w:name w:val="Body Text Indent"/>
    <w:basedOn w:val="1"/>
    <w:qFormat/>
    <w:uiPriority w:val="0"/>
    <w:pPr>
      <w:spacing w:before="60"/>
      <w:ind w:left="284" w:firstLine="284"/>
      <w:jc w:val="both"/>
    </w:pPr>
  </w:style>
  <w:style w:type="paragraph" w:styleId="26">
    <w:name w:val="Title"/>
    <w:basedOn w:val="27"/>
    <w:next w:val="28"/>
    <w:qFormat/>
    <w:uiPriority w:val="10"/>
  </w:style>
  <w:style w:type="paragraph" w:customStyle="1" w:styleId="27">
    <w:name w:val="Заголовок1"/>
    <w:basedOn w:val="1"/>
    <w:next w:val="6"/>
    <w:link w:val="50"/>
    <w:qFormat/>
    <w:uiPriority w:val="0"/>
    <w:pPr>
      <w:keepNext/>
      <w:spacing w:before="240" w:after="120"/>
    </w:pPr>
    <w:rPr>
      <w:rFonts w:ascii="Arial" w:hAnsi="Arial"/>
    </w:rPr>
  </w:style>
  <w:style w:type="paragraph" w:styleId="28">
    <w:name w:val="Subtitle"/>
    <w:basedOn w:val="27"/>
    <w:next w:val="6"/>
    <w:qFormat/>
    <w:uiPriority w:val="11"/>
    <w:pPr>
      <w:jc w:val="center"/>
    </w:pPr>
    <w:rPr>
      <w:i/>
    </w:rPr>
  </w:style>
  <w:style w:type="paragraph" w:styleId="29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30">
    <w:name w:val="List"/>
    <w:basedOn w:val="6"/>
    <w:qFormat/>
    <w:uiPriority w:val="0"/>
  </w:style>
  <w:style w:type="table" w:styleId="31">
    <w:name w:val="Table Grid"/>
    <w:basedOn w:val="11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32">
    <w:name w:val="WW-Absatz-Standardschriftart1111111111"/>
    <w:link w:val="33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33">
    <w:name w:val="WW-Absatz-Standardschriftart111111111113"/>
    <w:link w:val="32"/>
    <w:qFormat/>
    <w:uiPriority w:val="0"/>
  </w:style>
  <w:style w:type="paragraph" w:customStyle="1" w:styleId="34">
    <w:name w:val="WW-Absatz-Standardschriftart111111111111111"/>
    <w:link w:val="35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35">
    <w:name w:val="WW-Absatz-Standardschriftart1111111111111111"/>
    <w:link w:val="34"/>
    <w:qFormat/>
    <w:uiPriority w:val="0"/>
  </w:style>
  <w:style w:type="paragraph" w:customStyle="1" w:styleId="36">
    <w:name w:val="WW-Absatz-Standardschriftart1111111111111"/>
    <w:link w:val="37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37">
    <w:name w:val="WW-Absatz-Standardschriftart111111111111113"/>
    <w:link w:val="36"/>
    <w:qFormat/>
    <w:uiPriority w:val="0"/>
  </w:style>
  <w:style w:type="paragraph" w:customStyle="1" w:styleId="38">
    <w:name w:val="Маркеры списка"/>
    <w:link w:val="39"/>
    <w:qFormat/>
    <w:uiPriority w:val="0"/>
    <w:rPr>
      <w:rFonts w:ascii="OpenSymbol" w:hAnsi="OpenSymbol" w:eastAsiaTheme="minorEastAsia" w:cstheme="minorBidi"/>
      <w:color w:val="000000"/>
      <w:lang w:val="ru-RU" w:eastAsia="ru-RU" w:bidi="ar-SA"/>
    </w:rPr>
  </w:style>
  <w:style w:type="character" w:customStyle="1" w:styleId="39">
    <w:name w:val="Маркеры списка1"/>
    <w:link w:val="38"/>
    <w:qFormat/>
    <w:uiPriority w:val="0"/>
    <w:rPr>
      <w:rFonts w:ascii="OpenSymbol" w:hAnsi="OpenSymbol"/>
    </w:rPr>
  </w:style>
  <w:style w:type="paragraph" w:customStyle="1" w:styleId="40">
    <w:name w:val="Цитата1"/>
    <w:basedOn w:val="1"/>
    <w:link w:val="41"/>
    <w:qFormat/>
    <w:uiPriority w:val="0"/>
    <w:pPr>
      <w:ind w:left="567" w:right="-1333" w:firstLine="851"/>
      <w:jc w:val="both"/>
    </w:pPr>
  </w:style>
  <w:style w:type="character" w:customStyle="1" w:styleId="41">
    <w:name w:val="Цитата11"/>
    <w:link w:val="40"/>
    <w:qFormat/>
    <w:uiPriority w:val="0"/>
  </w:style>
  <w:style w:type="paragraph" w:customStyle="1" w:styleId="42">
    <w:name w:val="WW-Absatz-Standardschriftart111111111111"/>
    <w:link w:val="43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43">
    <w:name w:val="WW-Absatz-Standardschriftart1111111111112"/>
    <w:link w:val="42"/>
    <w:qFormat/>
    <w:uiPriority w:val="0"/>
  </w:style>
  <w:style w:type="paragraph" w:customStyle="1" w:styleId="44">
    <w:name w:val="ConsPlusCell"/>
    <w:link w:val="45"/>
    <w:qFormat/>
    <w:uiPriority w:val="0"/>
    <w:pPr>
      <w:widowControl w:val="0"/>
    </w:pPr>
    <w:rPr>
      <w:rFonts w:ascii="Arial" w:hAnsi="Arial" w:eastAsiaTheme="minorEastAsia" w:cstheme="minorBidi"/>
      <w:color w:val="000000"/>
      <w:lang w:val="ru-RU" w:eastAsia="ru-RU" w:bidi="ar-SA"/>
    </w:rPr>
  </w:style>
  <w:style w:type="character" w:customStyle="1" w:styleId="45">
    <w:name w:val="ConsPlusCell1"/>
    <w:link w:val="44"/>
    <w:qFormat/>
    <w:uiPriority w:val="0"/>
    <w:rPr>
      <w:rFonts w:ascii="Arial" w:hAnsi="Arial"/>
    </w:rPr>
  </w:style>
  <w:style w:type="paragraph" w:customStyle="1" w:styleId="46">
    <w:name w:val="Указатель1"/>
    <w:basedOn w:val="1"/>
    <w:link w:val="47"/>
    <w:qFormat/>
    <w:uiPriority w:val="0"/>
  </w:style>
  <w:style w:type="character" w:customStyle="1" w:styleId="47">
    <w:name w:val="Указатель11"/>
    <w:link w:val="46"/>
    <w:qFormat/>
    <w:uiPriority w:val="0"/>
  </w:style>
  <w:style w:type="paragraph" w:customStyle="1" w:styleId="48">
    <w:name w:val="WW8Num3z0"/>
    <w:link w:val="49"/>
    <w:qFormat/>
    <w:uiPriority w:val="0"/>
    <w:rPr>
      <w:rFonts w:ascii="Calibri" w:hAnsi="Calibri" w:eastAsiaTheme="minorEastAsia" w:cstheme="minorBidi"/>
      <w:color w:val="000000"/>
      <w:sz w:val="24"/>
      <w:lang w:val="ru-RU" w:eastAsia="ru-RU" w:bidi="ar-SA"/>
    </w:rPr>
  </w:style>
  <w:style w:type="character" w:customStyle="1" w:styleId="49">
    <w:name w:val="WW8Num3z01"/>
    <w:link w:val="48"/>
    <w:qFormat/>
    <w:uiPriority w:val="0"/>
    <w:rPr>
      <w:sz w:val="24"/>
    </w:rPr>
  </w:style>
  <w:style w:type="character" w:customStyle="1" w:styleId="50">
    <w:name w:val="Заголовок11"/>
    <w:link w:val="27"/>
    <w:qFormat/>
    <w:uiPriority w:val="0"/>
    <w:rPr>
      <w:rFonts w:ascii="Arial" w:hAnsi="Arial"/>
    </w:rPr>
  </w:style>
  <w:style w:type="paragraph" w:customStyle="1" w:styleId="51">
    <w:name w:val="WW-Absatz-Standardschriftart111111111"/>
    <w:link w:val="52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52">
    <w:name w:val="WW-Absatz-Standardschriftart1111111112"/>
    <w:link w:val="51"/>
    <w:qFormat/>
    <w:uiPriority w:val="0"/>
  </w:style>
  <w:style w:type="paragraph" w:customStyle="1" w:styleId="53">
    <w:name w:val="WW-Absatz-Standardschriftart111111111111112"/>
    <w:link w:val="54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54">
    <w:name w:val="WW-Absatz-Standardschriftart11111111111111"/>
    <w:link w:val="53"/>
    <w:qFormat/>
    <w:uiPriority w:val="0"/>
  </w:style>
  <w:style w:type="paragraph" w:customStyle="1" w:styleId="55">
    <w:name w:val="WW-Absatz-Standardschriftart111111111112"/>
    <w:link w:val="56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56">
    <w:name w:val="WW-Absatz-Standardschriftart11111111111"/>
    <w:link w:val="55"/>
    <w:qFormat/>
    <w:uiPriority w:val="0"/>
  </w:style>
  <w:style w:type="paragraph" w:customStyle="1" w:styleId="57">
    <w:name w:val="Стиль"/>
    <w:link w:val="58"/>
    <w:qFormat/>
    <w:uiPriority w:val="0"/>
    <w:pPr>
      <w:ind w:firstLine="720"/>
      <w:jc w:val="both"/>
    </w:pPr>
    <w:rPr>
      <w:rFonts w:ascii="Arial" w:hAnsi="Arial" w:eastAsiaTheme="minorEastAsia" w:cstheme="minorBidi"/>
      <w:color w:val="000000"/>
      <w:lang w:val="ru-RU" w:eastAsia="ru-RU" w:bidi="ar-SA"/>
    </w:rPr>
  </w:style>
  <w:style w:type="character" w:customStyle="1" w:styleId="58">
    <w:name w:val="Стиль12"/>
    <w:link w:val="57"/>
    <w:qFormat/>
    <w:uiPriority w:val="0"/>
    <w:rPr>
      <w:rFonts w:ascii="Arial" w:hAnsi="Arial"/>
    </w:rPr>
  </w:style>
  <w:style w:type="paragraph" w:customStyle="1" w:styleId="59">
    <w:name w:val="WW-Absatz-Standardschriftart11111"/>
    <w:link w:val="60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60">
    <w:name w:val="WW-Absatz-Standardschriftart1111113"/>
    <w:link w:val="59"/>
    <w:qFormat/>
    <w:uiPriority w:val="0"/>
  </w:style>
  <w:style w:type="paragraph" w:customStyle="1" w:styleId="61">
    <w:name w:val="WW-Absatz-Standardschriftart11"/>
    <w:link w:val="62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62">
    <w:name w:val="WW-Absatz-Standardschriftart1112"/>
    <w:link w:val="61"/>
    <w:qFormat/>
    <w:uiPriority w:val="0"/>
  </w:style>
  <w:style w:type="paragraph" w:customStyle="1" w:styleId="63">
    <w:name w:val="WW-Absatz-Standardschriftart11112"/>
    <w:link w:val="64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64">
    <w:name w:val="WW-Absatz-Standardschriftart111"/>
    <w:link w:val="63"/>
    <w:qFormat/>
    <w:uiPriority w:val="0"/>
  </w:style>
  <w:style w:type="paragraph" w:customStyle="1" w:styleId="65">
    <w:name w:val="Символ нумерации"/>
    <w:link w:val="66"/>
    <w:qFormat/>
    <w:uiPriority w:val="0"/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character" w:customStyle="1" w:styleId="66">
    <w:name w:val="Символ нумерации1"/>
    <w:link w:val="65"/>
    <w:qFormat/>
    <w:uiPriority w:val="0"/>
    <w:rPr>
      <w:rFonts w:ascii="Times New Roman" w:hAnsi="Times New Roman"/>
      <w:sz w:val="24"/>
    </w:rPr>
  </w:style>
  <w:style w:type="paragraph" w:customStyle="1" w:styleId="67">
    <w:name w:val="Основной шрифт абзаца1"/>
    <w:link w:val="68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68">
    <w:name w:val="Основной шрифт абзаца11"/>
    <w:link w:val="67"/>
    <w:qFormat/>
    <w:uiPriority w:val="0"/>
  </w:style>
  <w:style w:type="paragraph" w:customStyle="1" w:styleId="69">
    <w:name w:val="WW8Num6z1"/>
    <w:link w:val="70"/>
    <w:qFormat/>
    <w:uiPriority w:val="0"/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character" w:customStyle="1" w:styleId="70">
    <w:name w:val="WW8Num6z11"/>
    <w:link w:val="69"/>
    <w:qFormat/>
    <w:uiPriority w:val="0"/>
    <w:rPr>
      <w:rFonts w:ascii="Times New Roman" w:hAnsi="Times New Roman"/>
      <w:sz w:val="24"/>
    </w:rPr>
  </w:style>
  <w:style w:type="paragraph" w:customStyle="1" w:styleId="71">
    <w:name w:val="Стиль2"/>
    <w:basedOn w:val="72"/>
    <w:link w:val="73"/>
    <w:qFormat/>
    <w:uiPriority w:val="0"/>
    <w:pPr>
      <w:numPr>
        <w:ilvl w:val="6"/>
      </w:numPr>
      <w:tabs>
        <w:tab w:val="left" w:pos="0"/>
      </w:tabs>
      <w:spacing w:before="60"/>
      <w:outlineLvl w:val="6"/>
    </w:pPr>
  </w:style>
  <w:style w:type="paragraph" w:customStyle="1" w:styleId="72">
    <w:name w:val="Стиль11"/>
    <w:basedOn w:val="1"/>
    <w:link w:val="74"/>
    <w:qFormat/>
    <w:uiPriority w:val="0"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73">
    <w:name w:val="Стиль21"/>
    <w:basedOn w:val="74"/>
    <w:link w:val="71"/>
    <w:qFormat/>
    <w:uiPriority w:val="0"/>
  </w:style>
  <w:style w:type="character" w:customStyle="1" w:styleId="74">
    <w:name w:val="Стиль1"/>
    <w:link w:val="72"/>
    <w:qFormat/>
    <w:uiPriority w:val="0"/>
  </w:style>
  <w:style w:type="paragraph" w:customStyle="1" w:styleId="75">
    <w:name w:val="WW-Absatz-Standardschriftart11111111"/>
    <w:link w:val="76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76">
    <w:name w:val="WW-Absatz-Standardschriftart111111112"/>
    <w:link w:val="75"/>
    <w:qFormat/>
    <w:uiPriority w:val="0"/>
  </w:style>
  <w:style w:type="paragraph" w:customStyle="1" w:styleId="77">
    <w:name w:val="WW-Absatz-Standardschriftart"/>
    <w:link w:val="78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78">
    <w:name w:val="WW-Absatz-Standardschriftart13"/>
    <w:link w:val="77"/>
    <w:qFormat/>
    <w:uiPriority w:val="0"/>
  </w:style>
  <w:style w:type="paragraph" w:customStyle="1" w:styleId="79">
    <w:name w:val="Таблицы (моноширинный)"/>
    <w:basedOn w:val="1"/>
    <w:next w:val="1"/>
    <w:link w:val="80"/>
    <w:qFormat/>
    <w:uiPriority w:val="0"/>
    <w:pPr>
      <w:jc w:val="both"/>
    </w:pPr>
    <w:rPr>
      <w:rFonts w:ascii="Courier New" w:hAnsi="Courier New"/>
      <w:sz w:val="20"/>
    </w:rPr>
  </w:style>
  <w:style w:type="character" w:customStyle="1" w:styleId="80">
    <w:name w:val="Таблицы (моноширинный)1"/>
    <w:link w:val="79"/>
    <w:qFormat/>
    <w:uiPriority w:val="0"/>
    <w:rPr>
      <w:rFonts w:ascii="Courier New" w:hAnsi="Courier New"/>
      <w:sz w:val="20"/>
    </w:rPr>
  </w:style>
  <w:style w:type="paragraph" w:customStyle="1" w:styleId="81">
    <w:name w:val="Символы концевой сноски"/>
    <w:link w:val="82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82">
    <w:name w:val="Символы концевой сноски1"/>
    <w:link w:val="81"/>
    <w:qFormat/>
    <w:uiPriority w:val="0"/>
  </w:style>
  <w:style w:type="paragraph" w:customStyle="1" w:styleId="83">
    <w:name w:val="WW-Absatz-Standardschriftart1111"/>
    <w:link w:val="84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84">
    <w:name w:val="WW-Absatz-Standardschriftart11113"/>
    <w:link w:val="83"/>
    <w:qFormat/>
    <w:uiPriority w:val="0"/>
  </w:style>
  <w:style w:type="paragraph" w:customStyle="1" w:styleId="85">
    <w:name w:val="Footnote"/>
    <w:link w:val="86"/>
    <w:qFormat/>
    <w:uiPriority w:val="0"/>
    <w:rPr>
      <w:rFonts w:ascii="XO Thames" w:hAnsi="XO Thames" w:eastAsiaTheme="minorEastAsia" w:cstheme="minorBidi"/>
      <w:color w:val="000000"/>
      <w:sz w:val="22"/>
      <w:lang w:val="ru-RU" w:eastAsia="ru-RU" w:bidi="ar-SA"/>
    </w:rPr>
  </w:style>
  <w:style w:type="character" w:customStyle="1" w:styleId="86">
    <w:name w:val="Footnote1"/>
    <w:link w:val="85"/>
    <w:qFormat/>
    <w:uiPriority w:val="0"/>
    <w:rPr>
      <w:rFonts w:ascii="XO Thames" w:hAnsi="XO Thames"/>
      <w:sz w:val="22"/>
    </w:rPr>
  </w:style>
  <w:style w:type="paragraph" w:customStyle="1" w:styleId="87">
    <w:name w:val="WW8Num8z0"/>
    <w:link w:val="88"/>
    <w:qFormat/>
    <w:uiPriority w:val="0"/>
    <w:rPr>
      <w:rFonts w:ascii="Symbol" w:hAnsi="Symbol" w:eastAsiaTheme="minorEastAsia" w:cstheme="minorBidi"/>
      <w:color w:val="000000"/>
      <w:lang w:val="ru-RU" w:eastAsia="ru-RU" w:bidi="ar-SA"/>
    </w:rPr>
  </w:style>
  <w:style w:type="character" w:customStyle="1" w:styleId="88">
    <w:name w:val="WW8Num8z01"/>
    <w:link w:val="87"/>
    <w:qFormat/>
    <w:uiPriority w:val="0"/>
    <w:rPr>
      <w:rFonts w:ascii="Symbol" w:hAnsi="Symbol"/>
    </w:rPr>
  </w:style>
  <w:style w:type="paragraph" w:customStyle="1" w:styleId="89">
    <w:name w:val="Header and Footer"/>
    <w:link w:val="90"/>
    <w:qFormat/>
    <w:uiPriority w:val="0"/>
    <w:pPr>
      <w:spacing w:line="360" w:lineRule="auto"/>
    </w:pPr>
    <w:rPr>
      <w:rFonts w:ascii="XO Thames" w:hAnsi="XO Thames" w:eastAsiaTheme="minorEastAsia" w:cstheme="minorBidi"/>
      <w:color w:val="000000"/>
      <w:lang w:val="ru-RU" w:eastAsia="ru-RU" w:bidi="ar-SA"/>
    </w:rPr>
  </w:style>
  <w:style w:type="character" w:customStyle="1" w:styleId="90">
    <w:name w:val="Header and Footer1"/>
    <w:link w:val="89"/>
    <w:qFormat/>
    <w:uiPriority w:val="0"/>
    <w:rPr>
      <w:rFonts w:ascii="XO Thames" w:hAnsi="XO Thames"/>
      <w:sz w:val="20"/>
    </w:rPr>
  </w:style>
  <w:style w:type="paragraph" w:customStyle="1" w:styleId="91">
    <w:name w:val="Заголовок таблицы"/>
    <w:basedOn w:val="1"/>
    <w:link w:val="92"/>
    <w:qFormat/>
    <w:uiPriority w:val="0"/>
    <w:pPr>
      <w:jc w:val="center"/>
    </w:pPr>
    <w:rPr>
      <w:b/>
    </w:rPr>
  </w:style>
  <w:style w:type="character" w:customStyle="1" w:styleId="92">
    <w:name w:val="Заголовок таблицы1"/>
    <w:link w:val="91"/>
    <w:qFormat/>
    <w:uiPriority w:val="0"/>
    <w:rPr>
      <w:b/>
    </w:rPr>
  </w:style>
  <w:style w:type="paragraph" w:customStyle="1" w:styleId="93">
    <w:name w:val="Absatz-Standardschriftart"/>
    <w:link w:val="94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94">
    <w:name w:val="Absatz-Standardschriftart1"/>
    <w:link w:val="93"/>
    <w:qFormat/>
    <w:uiPriority w:val="0"/>
  </w:style>
  <w:style w:type="paragraph" w:customStyle="1" w:styleId="95">
    <w:name w:val="WW8Num7z0"/>
    <w:link w:val="96"/>
    <w:qFormat/>
    <w:uiPriority w:val="0"/>
    <w:rPr>
      <w:rFonts w:ascii="Symbol" w:hAnsi="Symbol" w:eastAsiaTheme="minorEastAsia" w:cstheme="minorBidi"/>
      <w:color w:val="000000"/>
      <w:lang w:val="ru-RU" w:eastAsia="ru-RU" w:bidi="ar-SA"/>
    </w:rPr>
  </w:style>
  <w:style w:type="character" w:customStyle="1" w:styleId="96">
    <w:name w:val="WW8Num7z01"/>
    <w:link w:val="95"/>
    <w:qFormat/>
    <w:uiPriority w:val="0"/>
    <w:rPr>
      <w:rFonts w:ascii="Symbol" w:hAnsi="Symbol"/>
    </w:rPr>
  </w:style>
  <w:style w:type="paragraph" w:customStyle="1" w:styleId="97">
    <w:name w:val="ConsPlusNonformat"/>
    <w:link w:val="98"/>
    <w:qFormat/>
    <w:uiPriority w:val="0"/>
    <w:pPr>
      <w:widowControl w:val="0"/>
    </w:pPr>
    <w:rPr>
      <w:rFonts w:ascii="Courier New" w:hAnsi="Courier New" w:eastAsiaTheme="minorEastAsia" w:cstheme="minorBidi"/>
      <w:color w:val="000000"/>
      <w:lang w:val="ru-RU" w:eastAsia="ru-RU" w:bidi="ar-SA"/>
    </w:rPr>
  </w:style>
  <w:style w:type="character" w:customStyle="1" w:styleId="98">
    <w:name w:val="ConsPlusNonformat1"/>
    <w:link w:val="97"/>
    <w:qFormat/>
    <w:uiPriority w:val="0"/>
    <w:rPr>
      <w:rFonts w:ascii="Courier New" w:hAnsi="Courier New"/>
    </w:rPr>
  </w:style>
  <w:style w:type="paragraph" w:customStyle="1" w:styleId="99">
    <w:name w:val="WW8Num4z1"/>
    <w:link w:val="100"/>
    <w:qFormat/>
    <w:uiPriority w:val="0"/>
    <w:rPr>
      <w:rFonts w:ascii="Calibri" w:hAnsi="Calibri" w:eastAsiaTheme="minorEastAsia" w:cstheme="minorBidi"/>
      <w:color w:val="000000"/>
      <w:sz w:val="24"/>
      <w:lang w:val="ru-RU" w:eastAsia="ru-RU" w:bidi="ar-SA"/>
    </w:rPr>
  </w:style>
  <w:style w:type="character" w:customStyle="1" w:styleId="100">
    <w:name w:val="WW8Num4z11"/>
    <w:link w:val="99"/>
    <w:qFormat/>
    <w:uiPriority w:val="0"/>
    <w:rPr>
      <w:sz w:val="24"/>
    </w:rPr>
  </w:style>
  <w:style w:type="paragraph" w:customStyle="1" w:styleId="101">
    <w:name w:val="Заголовок 10"/>
    <w:basedOn w:val="27"/>
    <w:next w:val="6"/>
    <w:link w:val="102"/>
    <w:qFormat/>
    <w:uiPriority w:val="0"/>
    <w:pPr>
      <w:numPr>
        <w:ilvl w:val="0"/>
        <w:numId w:val="2"/>
      </w:numPr>
    </w:pPr>
    <w:rPr>
      <w:b/>
      <w:sz w:val="21"/>
    </w:rPr>
  </w:style>
  <w:style w:type="character" w:customStyle="1" w:styleId="102">
    <w:name w:val="Заголовок 101"/>
    <w:basedOn w:val="50"/>
    <w:link w:val="101"/>
    <w:qFormat/>
    <w:uiPriority w:val="0"/>
    <w:rPr>
      <w:rFonts w:ascii="Arial" w:hAnsi="Arial"/>
      <w:b/>
      <w:sz w:val="21"/>
    </w:rPr>
  </w:style>
  <w:style w:type="paragraph" w:customStyle="1" w:styleId="103">
    <w:name w:val="WW-Absatz-Standardschriftart12"/>
    <w:link w:val="104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104">
    <w:name w:val="WW-Absatz-Standardschriftart1"/>
    <w:link w:val="103"/>
    <w:qFormat/>
    <w:uiPriority w:val="0"/>
  </w:style>
  <w:style w:type="paragraph" w:customStyle="1" w:styleId="105">
    <w:name w:val="Название1"/>
    <w:basedOn w:val="1"/>
    <w:link w:val="106"/>
    <w:qFormat/>
    <w:uiPriority w:val="0"/>
    <w:pPr>
      <w:spacing w:before="120" w:after="120"/>
    </w:pPr>
    <w:rPr>
      <w:i/>
      <w:sz w:val="24"/>
    </w:rPr>
  </w:style>
  <w:style w:type="character" w:customStyle="1" w:styleId="106">
    <w:name w:val="Название11"/>
    <w:link w:val="105"/>
    <w:qFormat/>
    <w:uiPriority w:val="0"/>
    <w:rPr>
      <w:i/>
      <w:sz w:val="24"/>
    </w:rPr>
  </w:style>
  <w:style w:type="paragraph" w:customStyle="1" w:styleId="107">
    <w:name w:val="WW-Absatz-Standardschriftart1111111"/>
    <w:link w:val="108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108">
    <w:name w:val="WW-Absatz-Standardschriftart11111112"/>
    <w:link w:val="107"/>
    <w:qFormat/>
    <w:uiPriority w:val="0"/>
  </w:style>
  <w:style w:type="paragraph" w:customStyle="1" w:styleId="109">
    <w:name w:val="WW-Absatz-Standardschriftart1111112"/>
    <w:link w:val="110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110">
    <w:name w:val="WW-Absatz-Standardschriftart111111"/>
    <w:link w:val="109"/>
    <w:qFormat/>
    <w:uiPriority w:val="0"/>
  </w:style>
  <w:style w:type="paragraph" w:customStyle="1" w:styleId="111">
    <w:name w:val="ConsPlusNormal"/>
    <w:link w:val="112"/>
    <w:qFormat/>
    <w:uiPriority w:val="0"/>
    <w:pPr>
      <w:widowControl w:val="0"/>
      <w:ind w:firstLine="720"/>
    </w:pPr>
    <w:rPr>
      <w:rFonts w:ascii="Arial" w:hAnsi="Arial" w:eastAsiaTheme="minorEastAsia" w:cstheme="minorBidi"/>
      <w:color w:val="000000"/>
      <w:sz w:val="16"/>
      <w:lang w:val="ru-RU" w:eastAsia="ru-RU" w:bidi="ar-SA"/>
    </w:rPr>
  </w:style>
  <w:style w:type="character" w:customStyle="1" w:styleId="112">
    <w:name w:val="ConsPlusNormal1"/>
    <w:link w:val="111"/>
    <w:qFormat/>
    <w:uiPriority w:val="0"/>
    <w:rPr>
      <w:rFonts w:ascii="Arial" w:hAnsi="Arial"/>
      <w:sz w:val="16"/>
    </w:rPr>
  </w:style>
  <w:style w:type="paragraph" w:customStyle="1" w:styleId="113">
    <w:name w:val="WW8Num5z1"/>
    <w:link w:val="114"/>
    <w:qFormat/>
    <w:uiPriority w:val="0"/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character" w:customStyle="1" w:styleId="114">
    <w:name w:val="WW8Num5z11"/>
    <w:link w:val="113"/>
    <w:qFormat/>
    <w:uiPriority w:val="0"/>
    <w:rPr>
      <w:rFonts w:ascii="Times New Roman" w:hAnsi="Times New Roman"/>
      <w:sz w:val="24"/>
    </w:rPr>
  </w:style>
  <w:style w:type="paragraph" w:customStyle="1" w:styleId="115">
    <w:name w:val="toc 10"/>
    <w:next w:val="1"/>
    <w:link w:val="116"/>
    <w:qFormat/>
    <w:uiPriority w:val="39"/>
    <w:pPr>
      <w:ind w:left="1800"/>
    </w:pPr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116">
    <w:name w:val="toc 101"/>
    <w:link w:val="115"/>
    <w:qFormat/>
    <w:uiPriority w:val="0"/>
  </w:style>
  <w:style w:type="paragraph" w:customStyle="1" w:styleId="117">
    <w:name w:val="Символ сноски"/>
    <w:link w:val="118"/>
    <w:qFormat/>
    <w:uiPriority w:val="0"/>
    <w:rPr>
      <w:rFonts w:ascii="Calibri" w:hAnsi="Calibri" w:eastAsiaTheme="minorEastAsia" w:cstheme="minorBidi"/>
      <w:color w:val="000000"/>
      <w:lang w:val="ru-RU" w:eastAsia="ru-RU" w:bidi="ar-SA"/>
    </w:rPr>
  </w:style>
  <w:style w:type="character" w:customStyle="1" w:styleId="118">
    <w:name w:val="Символ сноски1"/>
    <w:link w:val="117"/>
    <w:qFormat/>
    <w:uiPriority w:val="0"/>
  </w:style>
  <w:style w:type="paragraph" w:customStyle="1" w:styleId="119">
    <w:name w:val="s_1"/>
    <w:basedOn w:val="1"/>
    <w:link w:val="120"/>
    <w:qFormat/>
    <w:uiPriority w:val="0"/>
    <w:pPr>
      <w:spacing w:beforeAutospacing="1" w:afterAutospacing="1"/>
    </w:pPr>
    <w:rPr>
      <w:sz w:val="24"/>
    </w:rPr>
  </w:style>
  <w:style w:type="character" w:customStyle="1" w:styleId="120">
    <w:name w:val="s_11"/>
    <w:link w:val="119"/>
    <w:qFormat/>
    <w:uiPriority w:val="0"/>
    <w:rPr>
      <w:sz w:val="24"/>
    </w:rPr>
  </w:style>
  <w:style w:type="paragraph" w:customStyle="1" w:styleId="121">
    <w:name w:val="Содержимое таблицы"/>
    <w:basedOn w:val="1"/>
    <w:link w:val="122"/>
    <w:qFormat/>
    <w:uiPriority w:val="0"/>
  </w:style>
  <w:style w:type="character" w:customStyle="1" w:styleId="122">
    <w:name w:val="Содержимое таблицы1"/>
    <w:link w:val="121"/>
    <w:qFormat/>
    <w:uiPriority w:val="0"/>
  </w:style>
  <w:style w:type="paragraph" w:customStyle="1" w:styleId="123">
    <w:name w:val="Другое"/>
    <w:basedOn w:val="1"/>
    <w:qFormat/>
    <w:uiPriority w:val="0"/>
    <w:pPr>
      <w:widowControl w:val="0"/>
      <w:jc w:val="center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11173</Words>
  <Characters>63689</Characters>
  <Lines>530</Lines>
  <Paragraphs>149</Paragraphs>
  <TotalTime>2</TotalTime>
  <ScaleCrop>false</ScaleCrop>
  <LinksUpToDate>false</LinksUpToDate>
  <CharactersWithSpaces>74713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2025-12-16T10:05:00Z</dcterms:created>
  <dc:creator>Администрация</dc:creator>
  <cp:lastModifiedBy>Администрация</cp:lastModifiedBy>
  <cp:lastPrinted>2025-12-16T10:05:00Z</cp:lastPrinted>
  <dcterms:modified xsi:type="dcterms:W3CDTF">2025-12-29T08:48:18Z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31954919C7694A9188D88C7E88FDFB13_13</vt:lpwstr>
  </property>
</Properties>
</file>