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5D3D2" w14:textId="77777777" w:rsidR="008E3A6A" w:rsidRDefault="002428D7">
      <w:pPr>
        <w:spacing w:after="0" w:line="240" w:lineRule="auto"/>
        <w:ind w:left="0" w:right="-1" w:firstLine="0"/>
        <w:jc w:val="center"/>
        <w:rPr>
          <w:rFonts w:eastAsia="Arial Unicode MS" w:cs="Arial Unicode MS"/>
          <w:szCs w:val="24"/>
          <w:lang w:val="ru-RU" w:eastAsia="ru-RU"/>
        </w:rPr>
      </w:pPr>
      <w:r>
        <w:rPr>
          <w:rFonts w:eastAsia="Arial Unicode MS" w:cs="Arial Unicode MS"/>
          <w:noProof/>
          <w:szCs w:val="24"/>
          <w:lang w:val="ru-RU" w:eastAsia="ru-RU"/>
        </w:rPr>
        <mc:AlternateContent>
          <mc:Choice Requires="wpg">
            <w:drawing>
              <wp:inline distT="0" distB="0" distL="0" distR="0" wp14:anchorId="0E7E25FA" wp14:editId="1883960E">
                <wp:extent cx="727075" cy="914400"/>
                <wp:effectExtent l="0" t="0" r="0" b="0"/>
                <wp:docPr id="1" name="_x0000_i10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727075" cy="9144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7.25pt;height:72.00pt;mso-wrap-distance-left:0.00pt;mso-wrap-distance-top:0.00pt;mso-wrap-distance-right:0.00pt;mso-wrap-distance-bottom:0.00pt;" stroked="f">
                <v:path textboxrect="0,0,0,0"/>
                <v:imagedata r:id="rId9" o:title=""/>
              </v:shape>
            </w:pict>
          </mc:Fallback>
        </mc:AlternateContent>
      </w:r>
    </w:p>
    <w:p w14:paraId="624BDCA7" w14:textId="77777777" w:rsidR="008E3A6A" w:rsidRDefault="008E3A6A">
      <w:pPr>
        <w:spacing w:after="0" w:line="240" w:lineRule="auto"/>
        <w:ind w:left="0" w:right="-1" w:firstLine="0"/>
        <w:jc w:val="center"/>
        <w:rPr>
          <w:rFonts w:eastAsia="Arial Unicode MS" w:cs="Arial Unicode MS"/>
          <w:szCs w:val="24"/>
          <w:lang w:val="ru-RU" w:eastAsia="ru-RU"/>
        </w:rPr>
      </w:pPr>
    </w:p>
    <w:p w14:paraId="135CE9CF" w14:textId="7ECCDCE2" w:rsidR="008E3A6A" w:rsidRDefault="002428D7">
      <w:pPr>
        <w:spacing w:after="0" w:line="240" w:lineRule="auto"/>
        <w:ind w:left="0" w:right="-1" w:firstLine="0"/>
        <w:jc w:val="center"/>
        <w:rPr>
          <w:rFonts w:eastAsia="Arial Unicode MS" w:cs="Arial Unicode MS"/>
          <w:b/>
          <w:caps/>
          <w:sz w:val="32"/>
          <w:szCs w:val="30"/>
          <w:lang w:val="ru-RU" w:eastAsia="ru-RU"/>
        </w:rPr>
      </w:pPr>
      <w:r>
        <w:rPr>
          <w:rFonts w:eastAsia="Arial Unicode MS" w:cs="Arial Unicode MS"/>
          <w:b/>
          <w:caps/>
          <w:sz w:val="32"/>
          <w:szCs w:val="30"/>
          <w:lang w:val="ru-RU" w:eastAsia="ru-RU"/>
        </w:rPr>
        <w:t xml:space="preserve">администрациЯ </w:t>
      </w:r>
      <w:r w:rsidR="00B63179">
        <w:rPr>
          <w:rFonts w:eastAsia="Arial Unicode MS" w:cs="Arial Unicode MS"/>
          <w:b/>
          <w:caps/>
          <w:sz w:val="32"/>
          <w:szCs w:val="30"/>
          <w:lang w:val="ru-RU" w:eastAsia="ru-RU"/>
        </w:rPr>
        <w:t>ПОЛЕОЛОГОВСКОГО СЕЛЬСОВЕТА</w:t>
      </w:r>
    </w:p>
    <w:p w14:paraId="6E825654" w14:textId="77777777" w:rsidR="008E3A6A" w:rsidRDefault="002428D7">
      <w:pPr>
        <w:spacing w:after="0" w:line="240" w:lineRule="auto"/>
        <w:ind w:left="0" w:right="-1" w:firstLine="0"/>
        <w:jc w:val="center"/>
        <w:rPr>
          <w:rFonts w:eastAsia="Arial Unicode MS" w:cs="Arial Unicode MS"/>
          <w:b/>
          <w:sz w:val="32"/>
          <w:szCs w:val="30"/>
          <w:lang w:val="ru-RU" w:eastAsia="ru-RU"/>
        </w:rPr>
      </w:pPr>
      <w:r>
        <w:rPr>
          <w:rFonts w:eastAsia="Arial Unicode MS" w:cs="Arial Unicode MS"/>
          <w:b/>
          <w:sz w:val="32"/>
          <w:szCs w:val="30"/>
          <w:lang w:val="ru-RU" w:eastAsia="ru-RU"/>
        </w:rPr>
        <w:t>БЕССОНОВСКОГО РАЙОНА ПЕНЗЕНСКОЙ ОБЛАСТИ</w:t>
      </w:r>
    </w:p>
    <w:p w14:paraId="1936D432" w14:textId="77777777" w:rsidR="008E3A6A" w:rsidRDefault="002428D7">
      <w:pPr>
        <w:tabs>
          <w:tab w:val="center" w:pos="5103"/>
          <w:tab w:val="left" w:pos="8949"/>
          <w:tab w:val="left" w:pos="9210"/>
        </w:tabs>
        <w:spacing w:after="0" w:line="240" w:lineRule="auto"/>
        <w:ind w:left="0" w:firstLine="0"/>
        <w:jc w:val="left"/>
        <w:rPr>
          <w:rFonts w:eastAsia="Arial Unicode MS" w:cs="Arial Unicode MS"/>
          <w:b/>
          <w:sz w:val="32"/>
          <w:szCs w:val="30"/>
          <w:lang w:val="ru-RU" w:eastAsia="ru-RU"/>
        </w:rPr>
      </w:pPr>
      <w:r>
        <w:rPr>
          <w:rFonts w:eastAsia="Arial Unicode MS" w:cs="Arial Unicode MS"/>
          <w:b/>
          <w:sz w:val="32"/>
          <w:szCs w:val="30"/>
          <w:lang w:val="ru-RU" w:eastAsia="ru-RU"/>
        </w:rPr>
        <w:tab/>
      </w:r>
    </w:p>
    <w:p w14:paraId="6777496B" w14:textId="77777777" w:rsidR="008E3A6A" w:rsidRDefault="002428D7">
      <w:pPr>
        <w:tabs>
          <w:tab w:val="center" w:pos="5103"/>
          <w:tab w:val="left" w:pos="8949"/>
          <w:tab w:val="left" w:pos="9210"/>
        </w:tabs>
        <w:spacing w:after="0" w:line="240" w:lineRule="auto"/>
        <w:ind w:left="0" w:firstLine="0"/>
        <w:jc w:val="center"/>
        <w:rPr>
          <w:rFonts w:eastAsia="Arial Unicode MS" w:cs="Arial Unicode MS"/>
          <w:b/>
          <w:sz w:val="28"/>
          <w:szCs w:val="28"/>
          <w:lang w:val="ru-RU" w:eastAsia="ru-RU"/>
        </w:rPr>
      </w:pPr>
      <w:r>
        <w:rPr>
          <w:rFonts w:eastAsia="Arial Unicode MS" w:cs="Arial Unicode MS"/>
          <w:b/>
          <w:sz w:val="28"/>
          <w:szCs w:val="28"/>
          <w:lang w:val="ru-RU" w:eastAsia="ru-RU"/>
        </w:rPr>
        <w:t>ПОСТАНОВЛЕНИЕ</w:t>
      </w:r>
    </w:p>
    <w:tbl>
      <w:tblPr>
        <w:tblpPr w:leftFromText="180" w:rightFromText="180" w:vertAnchor="text" w:horzAnchor="margin" w:tblpY="461"/>
        <w:tblW w:w="9606" w:type="dxa"/>
        <w:tblLayout w:type="fixed"/>
        <w:tblCellMar>
          <w:left w:w="0" w:type="dxa"/>
          <w:right w:w="0" w:type="dxa"/>
        </w:tblCellMar>
        <w:tblLook w:val="01E0" w:firstRow="1" w:lastRow="1" w:firstColumn="1" w:lastColumn="1" w:noHBand="0" w:noVBand="0"/>
      </w:tblPr>
      <w:tblGrid>
        <w:gridCol w:w="9606"/>
      </w:tblGrid>
      <w:tr w:rsidR="008E3A6A" w14:paraId="712A2D26" w14:textId="77777777">
        <w:trPr>
          <w:trHeight w:val="340"/>
        </w:trPr>
        <w:tc>
          <w:tcPr>
            <w:tcW w:w="9606" w:type="dxa"/>
            <w:tcBorders>
              <w:top w:val="none" w:sz="0" w:space="0" w:color="000000"/>
              <w:left w:val="none" w:sz="0" w:space="0" w:color="000000"/>
              <w:bottom w:val="none" w:sz="0" w:space="0" w:color="000000"/>
              <w:right w:val="none" w:sz="0" w:space="0" w:color="000000"/>
            </w:tcBorders>
            <w:vAlign w:val="center"/>
          </w:tcPr>
          <w:tbl>
            <w:tblPr>
              <w:tblpPr w:leftFromText="180" w:rightFromText="180" w:vertAnchor="text" w:horzAnchor="margin" w:tblpXSpec="center" w:tblpY="4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E3A6A" w14:paraId="750A0D21" w14:textId="77777777">
              <w:tc>
                <w:tcPr>
                  <w:tcW w:w="284" w:type="dxa"/>
                  <w:vAlign w:val="bottom"/>
                </w:tcPr>
                <w:p w14:paraId="6648841B" w14:textId="77777777" w:rsidR="008E3A6A" w:rsidRDefault="002428D7">
                  <w:pPr>
                    <w:spacing w:after="0" w:line="360" w:lineRule="auto"/>
                    <w:ind w:left="0" w:firstLine="0"/>
                    <w:jc w:val="center"/>
                    <w:rPr>
                      <w:sz w:val="28"/>
                      <w:szCs w:val="28"/>
                      <w:lang w:val="ru-RU" w:eastAsia="ru-RU"/>
                    </w:rPr>
                  </w:pPr>
                  <w:r>
                    <w:rPr>
                      <w:sz w:val="28"/>
                      <w:szCs w:val="28"/>
                      <w:lang w:val="ru-RU" w:eastAsia="ru-RU"/>
                    </w:rPr>
                    <w:t>от</w:t>
                  </w:r>
                </w:p>
              </w:tc>
              <w:tc>
                <w:tcPr>
                  <w:tcW w:w="2835" w:type="dxa"/>
                  <w:tcBorders>
                    <w:top w:val="none" w:sz="4" w:space="0" w:color="000000"/>
                    <w:left w:val="none" w:sz="4" w:space="0" w:color="000000"/>
                    <w:bottom w:val="single" w:sz="6" w:space="0" w:color="000000"/>
                    <w:right w:val="none" w:sz="4" w:space="0" w:color="000000"/>
                  </w:tcBorders>
                  <w:vAlign w:val="center"/>
                </w:tcPr>
                <w:p w14:paraId="0700F1C7" w14:textId="0983DADD" w:rsidR="008E3A6A" w:rsidRDefault="00952D3E">
                  <w:pPr>
                    <w:spacing w:after="0" w:line="360" w:lineRule="auto"/>
                    <w:ind w:left="0" w:firstLine="0"/>
                    <w:jc w:val="center"/>
                    <w:rPr>
                      <w:sz w:val="28"/>
                      <w:szCs w:val="28"/>
                      <w:lang w:val="ru-RU" w:eastAsia="ru-RU"/>
                    </w:rPr>
                  </w:pPr>
                  <w:r>
                    <w:rPr>
                      <w:sz w:val="28"/>
                      <w:szCs w:val="28"/>
                      <w:lang w:val="ru-RU" w:eastAsia="ru-RU"/>
                    </w:rPr>
                    <w:t>15</w:t>
                  </w:r>
                  <w:r w:rsidR="002428D7">
                    <w:rPr>
                      <w:sz w:val="28"/>
                      <w:szCs w:val="28"/>
                      <w:lang w:val="ru-RU" w:eastAsia="ru-RU"/>
                    </w:rPr>
                    <w:t>.0</w:t>
                  </w:r>
                  <w:r>
                    <w:rPr>
                      <w:sz w:val="28"/>
                      <w:szCs w:val="28"/>
                      <w:lang w:val="ru-RU" w:eastAsia="ru-RU"/>
                    </w:rPr>
                    <w:t>6</w:t>
                  </w:r>
                  <w:r w:rsidR="002428D7">
                    <w:rPr>
                      <w:sz w:val="28"/>
                      <w:szCs w:val="28"/>
                      <w:lang w:val="ru-RU" w:eastAsia="ru-RU"/>
                    </w:rPr>
                    <w:t>.20</w:t>
                  </w:r>
                  <w:bookmarkStart w:id="0" w:name="_GoBack"/>
                  <w:bookmarkEnd w:id="0"/>
                  <w:r w:rsidR="002428D7">
                    <w:rPr>
                      <w:sz w:val="28"/>
                      <w:szCs w:val="28"/>
                      <w:lang w:val="ru-RU" w:eastAsia="ru-RU"/>
                    </w:rPr>
                    <w:t>2</w:t>
                  </w:r>
                  <w:r w:rsidR="00DF1835">
                    <w:rPr>
                      <w:sz w:val="28"/>
                      <w:szCs w:val="28"/>
                      <w:lang w:val="ru-RU" w:eastAsia="ru-RU"/>
                    </w:rPr>
                    <w:t>6</w:t>
                  </w:r>
                  <w:r w:rsidR="002428D7">
                    <w:rPr>
                      <w:sz w:val="28"/>
                      <w:szCs w:val="28"/>
                      <w:lang w:val="ru-RU" w:eastAsia="ru-RU"/>
                    </w:rPr>
                    <w:t xml:space="preserve"> г.</w:t>
                  </w:r>
                </w:p>
              </w:tc>
              <w:tc>
                <w:tcPr>
                  <w:tcW w:w="397" w:type="dxa"/>
                  <w:vAlign w:val="bottom"/>
                </w:tcPr>
                <w:p w14:paraId="4A481D55" w14:textId="77777777" w:rsidR="008E3A6A" w:rsidRDefault="002428D7">
                  <w:pPr>
                    <w:spacing w:after="0" w:line="360" w:lineRule="auto"/>
                    <w:ind w:left="0" w:firstLine="0"/>
                    <w:jc w:val="center"/>
                    <w:rPr>
                      <w:sz w:val="28"/>
                      <w:szCs w:val="28"/>
                      <w:lang w:val="ru-RU" w:eastAsia="ru-RU"/>
                    </w:rPr>
                  </w:pPr>
                  <w:r>
                    <w:rPr>
                      <w:sz w:val="28"/>
                      <w:szCs w:val="28"/>
                      <w:lang w:val="ru-RU" w:eastAsia="ru-RU"/>
                    </w:rPr>
                    <w:t>№</w:t>
                  </w:r>
                </w:p>
              </w:tc>
              <w:tc>
                <w:tcPr>
                  <w:tcW w:w="1134" w:type="dxa"/>
                  <w:tcBorders>
                    <w:top w:val="none" w:sz="4" w:space="0" w:color="000000"/>
                    <w:left w:val="none" w:sz="4" w:space="0" w:color="000000"/>
                    <w:bottom w:val="single" w:sz="6" w:space="0" w:color="000000"/>
                    <w:right w:val="none" w:sz="4" w:space="0" w:color="000000"/>
                  </w:tcBorders>
                  <w:vAlign w:val="center"/>
                </w:tcPr>
                <w:p w14:paraId="4B9A2F01" w14:textId="0196B64C" w:rsidR="008E3A6A" w:rsidRDefault="002428D7">
                  <w:pPr>
                    <w:spacing w:after="0" w:line="360" w:lineRule="auto"/>
                    <w:ind w:left="0" w:firstLine="0"/>
                    <w:jc w:val="left"/>
                    <w:rPr>
                      <w:sz w:val="28"/>
                      <w:szCs w:val="28"/>
                      <w:lang w:val="ru-RU" w:eastAsia="ru-RU"/>
                    </w:rPr>
                  </w:pPr>
                  <w:r>
                    <w:rPr>
                      <w:sz w:val="28"/>
                      <w:szCs w:val="28"/>
                      <w:lang w:val="ru-RU" w:eastAsia="ru-RU"/>
                    </w:rPr>
                    <w:t xml:space="preserve"> </w:t>
                  </w:r>
                  <w:r w:rsidR="00952D3E">
                    <w:rPr>
                      <w:sz w:val="28"/>
                      <w:szCs w:val="28"/>
                      <w:lang w:val="ru-RU" w:eastAsia="ru-RU"/>
                    </w:rPr>
                    <w:t>41</w:t>
                  </w:r>
                </w:p>
              </w:tc>
            </w:tr>
            <w:tr w:rsidR="008E3A6A" w14:paraId="1E6F83A3" w14:textId="77777777">
              <w:trPr>
                <w:trHeight w:val="594"/>
              </w:trPr>
              <w:tc>
                <w:tcPr>
                  <w:tcW w:w="4650" w:type="dxa"/>
                  <w:gridSpan w:val="4"/>
                  <w:tcBorders>
                    <w:top w:val="none" w:sz="0" w:space="0" w:color="000000"/>
                    <w:left w:val="none" w:sz="0" w:space="0" w:color="000000"/>
                    <w:bottom w:val="none" w:sz="0" w:space="0" w:color="000000"/>
                    <w:right w:val="none" w:sz="0" w:space="0" w:color="000000"/>
                  </w:tcBorders>
                </w:tcPr>
                <w:p w14:paraId="1DA6AE0A" w14:textId="77777777" w:rsidR="008E3A6A" w:rsidRDefault="002428D7">
                  <w:pPr>
                    <w:spacing w:after="0" w:line="360" w:lineRule="auto"/>
                    <w:ind w:left="0" w:firstLine="0"/>
                    <w:jc w:val="left"/>
                    <w:rPr>
                      <w:sz w:val="28"/>
                      <w:szCs w:val="28"/>
                      <w:lang w:val="ru-RU" w:eastAsia="ru-RU"/>
                    </w:rPr>
                  </w:pPr>
                  <w:r>
                    <w:rPr>
                      <w:sz w:val="28"/>
                      <w:szCs w:val="28"/>
                      <w:lang w:val="ru-RU" w:eastAsia="ru-RU"/>
                    </w:rPr>
                    <w:t xml:space="preserve">    с. Степное Полеологово</w:t>
                  </w:r>
                </w:p>
              </w:tc>
            </w:tr>
          </w:tbl>
          <w:p w14:paraId="3719BB10" w14:textId="77777777" w:rsidR="008E3A6A" w:rsidRDefault="008E3A6A">
            <w:pPr>
              <w:keepNext/>
              <w:spacing w:after="0" w:line="360" w:lineRule="auto"/>
              <w:ind w:left="0" w:firstLine="0"/>
              <w:jc w:val="center"/>
              <w:outlineLvl w:val="2"/>
              <w:rPr>
                <w:b/>
                <w:sz w:val="28"/>
                <w:szCs w:val="28"/>
                <w:lang w:val="ru-RU" w:eastAsia="ru-RU"/>
              </w:rPr>
            </w:pPr>
          </w:p>
        </w:tc>
      </w:tr>
    </w:tbl>
    <w:p w14:paraId="7A1310EC" w14:textId="77777777" w:rsidR="008E3A6A" w:rsidRDefault="008E3A6A">
      <w:pPr>
        <w:spacing w:after="0" w:line="249" w:lineRule="auto"/>
        <w:ind w:left="0" w:firstLine="0"/>
        <w:rPr>
          <w:sz w:val="27"/>
          <w:szCs w:val="27"/>
          <w:lang w:val="ru-RU"/>
        </w:rPr>
      </w:pPr>
    </w:p>
    <w:p w14:paraId="149117DF" w14:textId="0DDC2FEC" w:rsidR="00952D3E" w:rsidRDefault="00952D3E" w:rsidP="00952D3E">
      <w:pPr>
        <w:jc w:val="center"/>
        <w:rPr>
          <w:b/>
          <w:bCs/>
          <w:sz w:val="27"/>
          <w:szCs w:val="27"/>
          <w:lang w:val="ru-RU"/>
        </w:rPr>
      </w:pPr>
      <w:r w:rsidRPr="00952D3E">
        <w:rPr>
          <w:b/>
          <w:bCs/>
          <w:sz w:val="27"/>
          <w:szCs w:val="27"/>
          <w:lang w:val="ru-RU"/>
        </w:rPr>
        <w:t>Об актуализации схемы теплоснабжения Полеологовского сельсовета Бессоновского района Пензенской области до 2030 года</w:t>
      </w:r>
    </w:p>
    <w:p w14:paraId="53271E95" w14:textId="77777777" w:rsidR="00952D3E" w:rsidRPr="00952D3E" w:rsidRDefault="00952D3E" w:rsidP="00952D3E">
      <w:pPr>
        <w:jc w:val="center"/>
        <w:rPr>
          <w:b/>
          <w:bCs/>
          <w:sz w:val="27"/>
          <w:szCs w:val="27"/>
          <w:lang w:val="ru-RU"/>
        </w:rPr>
      </w:pPr>
    </w:p>
    <w:p w14:paraId="050F99C8" w14:textId="77777777" w:rsidR="008E3A6A" w:rsidRPr="00FF4370" w:rsidRDefault="002428D7">
      <w:pPr>
        <w:spacing w:after="0" w:line="253" w:lineRule="auto"/>
        <w:ind w:left="0" w:right="14" w:firstLine="0"/>
        <w:rPr>
          <w:szCs w:val="24"/>
          <w:lang w:val="ru-RU"/>
        </w:rPr>
      </w:pPr>
      <w:r w:rsidRPr="00FF4370">
        <w:rPr>
          <w:noProof/>
          <w:szCs w:val="24"/>
        </w:rPr>
        <mc:AlternateContent>
          <mc:Choice Requires="wpg">
            <w:drawing>
              <wp:anchor distT="0" distB="0" distL="114300" distR="114300" simplePos="0" relativeHeight="524288" behindDoc="0" locked="0" layoutInCell="1" allowOverlap="1" wp14:anchorId="0B204D56" wp14:editId="7143A332">
                <wp:simplePos x="0" y="0"/>
                <wp:positionH relativeFrom="page">
                  <wp:posOffset>932815</wp:posOffset>
                </wp:positionH>
                <wp:positionV relativeFrom="page">
                  <wp:posOffset>8146415</wp:posOffset>
                </wp:positionV>
                <wp:extent cx="15240" cy="12065"/>
                <wp:effectExtent l="0" t="0" r="0" b="0"/>
                <wp:wrapSquare wrapText="bothSides"/>
                <wp:docPr id="2" name="_x0000_s10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pic:blipFill>
                      <pic:spPr bwMode="auto">
                        <a:xfrm>
                          <a:off x="0" y="0"/>
                          <a:ext cx="15240" cy="1206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524288;o:allowoverlap:true;o:allowincell:true;mso-position-horizontal-relative:page;margin-left:73.45pt;mso-position-horizontal:absolute;mso-position-vertical-relative:page;margin-top:641.45pt;mso-position-vertical:absolute;width:1.20pt;height:0.95pt;mso-wrap-distance-left:9.00pt;mso-wrap-distance-top:0.00pt;mso-wrap-distance-right:9.00pt;mso-wrap-distance-bottom:0.00pt;" stroked="f">
                <v:path textboxrect="0,0,0,0"/>
                <w10:wrap type="square"/>
                <v:imagedata r:id="rId11" o:title=""/>
              </v:shape>
            </w:pict>
          </mc:Fallback>
        </mc:AlternateContent>
      </w:r>
      <w:r w:rsidRPr="00FF4370">
        <w:rPr>
          <w:noProof/>
          <w:szCs w:val="24"/>
        </w:rPr>
        <mc:AlternateContent>
          <mc:Choice Requires="wpg">
            <w:drawing>
              <wp:anchor distT="0" distB="0" distL="114300" distR="114300" simplePos="0" relativeHeight="251658241" behindDoc="0" locked="0" layoutInCell="1" allowOverlap="1" wp14:anchorId="4AD8B5E4" wp14:editId="76C6C810">
                <wp:simplePos x="0" y="0"/>
                <wp:positionH relativeFrom="page">
                  <wp:posOffset>7327265</wp:posOffset>
                </wp:positionH>
                <wp:positionV relativeFrom="page">
                  <wp:posOffset>5027930</wp:posOffset>
                </wp:positionV>
                <wp:extent cx="3175" cy="3175"/>
                <wp:effectExtent l="0" t="0" r="0" b="0"/>
                <wp:wrapSquare wrapText="bothSides"/>
                <wp:docPr id="3" name="_x0000_s10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pic:blipFill>
                      <pic:spPr bwMode="auto">
                        <a:xfrm>
                          <a:off x="0" y="0"/>
                          <a:ext cx="3175" cy="317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8241;o:allowoverlap:true;o:allowincell:true;mso-position-horizontal-relative:page;margin-left:576.95pt;mso-position-horizontal:absolute;mso-position-vertical-relative:page;margin-top:395.90pt;mso-position-vertical:absolute;width:0.25pt;height:0.25pt;mso-wrap-distance-left:9.00pt;mso-wrap-distance-top:0.00pt;mso-wrap-distance-right:9.00pt;mso-wrap-distance-bottom:0.00pt;" stroked="f">
                <v:path textboxrect="0,0,0,0"/>
                <w10:wrap type="square"/>
                <v:imagedata r:id="rId13" o:title=""/>
              </v:shape>
            </w:pict>
          </mc:Fallback>
        </mc:AlternateContent>
      </w:r>
      <w:r w:rsidRPr="00FF4370">
        <w:rPr>
          <w:noProof/>
          <w:szCs w:val="24"/>
        </w:rPr>
        <mc:AlternateContent>
          <mc:Choice Requires="wpg">
            <w:drawing>
              <wp:anchor distT="0" distB="0" distL="114300" distR="114300" simplePos="0" relativeHeight="251658242" behindDoc="0" locked="0" layoutInCell="1" allowOverlap="1" wp14:anchorId="42F5FEA8" wp14:editId="72373BC9">
                <wp:simplePos x="0" y="0"/>
                <wp:positionH relativeFrom="page">
                  <wp:posOffset>7223760</wp:posOffset>
                </wp:positionH>
                <wp:positionV relativeFrom="page">
                  <wp:posOffset>5027930</wp:posOffset>
                </wp:positionV>
                <wp:extent cx="94615" cy="39370"/>
                <wp:effectExtent l="0" t="0" r="0" b="0"/>
                <wp:wrapSquare wrapText="bothSides"/>
                <wp:docPr id="4" name="_x0000_s10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pic:blipFill>
                      <pic:spPr bwMode="auto">
                        <a:xfrm>
                          <a:off x="0" y="0"/>
                          <a:ext cx="94615" cy="39370"/>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8242;o:allowoverlap:true;o:allowincell:true;mso-position-horizontal-relative:page;margin-left:568.80pt;mso-position-horizontal:absolute;mso-position-vertical-relative:page;margin-top:395.90pt;mso-position-vertical:absolute;width:7.45pt;height:3.10pt;mso-wrap-distance-left:9.00pt;mso-wrap-distance-top:0.00pt;mso-wrap-distance-right:9.00pt;mso-wrap-distance-bottom:0.00pt;" stroked="f">
                <v:path textboxrect="0,0,0,0"/>
                <w10:wrap type="square"/>
                <v:imagedata r:id="rId15" o:title=""/>
              </v:shape>
            </w:pict>
          </mc:Fallback>
        </mc:AlternateContent>
      </w:r>
      <w:r w:rsidRPr="00FF4370">
        <w:rPr>
          <w:noProof/>
          <w:szCs w:val="24"/>
        </w:rPr>
        <mc:AlternateContent>
          <mc:Choice Requires="wpg">
            <w:drawing>
              <wp:anchor distT="0" distB="0" distL="114300" distR="114300" simplePos="0" relativeHeight="251658243" behindDoc="0" locked="0" layoutInCell="1" allowOverlap="1" wp14:anchorId="4BFD762B" wp14:editId="55AB3C0B">
                <wp:simplePos x="0" y="0"/>
                <wp:positionH relativeFrom="page">
                  <wp:posOffset>7324090</wp:posOffset>
                </wp:positionH>
                <wp:positionV relativeFrom="page">
                  <wp:posOffset>5036820</wp:posOffset>
                </wp:positionV>
                <wp:extent cx="3175" cy="3175"/>
                <wp:effectExtent l="0" t="0" r="0" b="0"/>
                <wp:wrapSquare wrapText="bothSides"/>
                <wp:docPr id="5" name="_x0000_s10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pic:blipFill>
                      <pic:spPr bwMode="auto">
                        <a:xfrm>
                          <a:off x="0" y="0"/>
                          <a:ext cx="3175" cy="317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251658243;o:allowoverlap:true;o:allowincell:true;mso-position-horizontal-relative:page;margin-left:576.70pt;mso-position-horizontal:absolute;mso-position-vertical-relative:page;margin-top:396.60pt;mso-position-vertical:absolute;width:0.25pt;height:0.25pt;mso-wrap-distance-left:9.00pt;mso-wrap-distance-top:0.00pt;mso-wrap-distance-right:9.00pt;mso-wrap-distance-bottom:0.00pt;" stroked="f">
                <v:path textboxrect="0,0,0,0"/>
                <w10:wrap type="square"/>
                <v:imagedata r:id="rId16" o:title=""/>
              </v:shape>
            </w:pict>
          </mc:Fallback>
        </mc:AlternateContent>
      </w:r>
      <w:r w:rsidRPr="00FF4370">
        <w:rPr>
          <w:szCs w:val="24"/>
          <w:lang w:val="ru-RU"/>
        </w:rPr>
        <w:t xml:space="preserve">            Руководствуясь Федеральным законом от 27.07.2010 г. № 190 -ФЗ «О теплоснабжении», Федеральным законом от 23.11.2009 г. № 261-ФЗ «Об энергосбережении и о повышении энергетической эффективности и о внесении изменений и дополнений в отдельные акты Российской федерации», Федеральным законом от 30.12.2004г. № 210-ФЗ «Об основах регулирования тарифов организаций коммунального комплекса (с изменениями), Постановлением Правительства РФ от 22.02.2012 г. № «О требованиях к схемам теплоснабжения, порядку их разработки и утверждения“, Федеральным законом от 06.10.2003 мг. № 131-ФЗ «Об общих принципах местного самоуправления в РФ», Приказом Министерства энергетики РФ и Министерства регионального развития РФ от 29.12. 2012 г. № 565/667 «Об утверждении методических рекомендаций по разработке схем теплоснабжения», администрация Полеологовского сельсовета Бессоновского района Пензенской области п о с та н о в л я е т:</w:t>
      </w:r>
    </w:p>
    <w:p w14:paraId="68607766" w14:textId="77777777" w:rsidR="00FF4370" w:rsidRPr="00FF4370" w:rsidRDefault="00FF4370" w:rsidP="00FF4370">
      <w:pPr>
        <w:spacing w:after="0" w:line="240" w:lineRule="auto"/>
        <w:ind w:left="14" w:right="14" w:firstLine="0"/>
        <w:rPr>
          <w:szCs w:val="24"/>
          <w:lang w:val="ru-RU"/>
        </w:rPr>
      </w:pPr>
      <w:r w:rsidRPr="00FF4370">
        <w:rPr>
          <w:szCs w:val="24"/>
          <w:lang w:val="ru-RU"/>
        </w:rPr>
        <w:t>признать утратившим силу.</w:t>
      </w:r>
    </w:p>
    <w:p w14:paraId="7037FCDE" w14:textId="71130A30" w:rsidR="00952D3E" w:rsidRPr="00FF4370" w:rsidRDefault="00FF4370" w:rsidP="00FF4370">
      <w:pPr>
        <w:ind w:left="14" w:firstLine="0"/>
        <w:rPr>
          <w:szCs w:val="24"/>
          <w:lang w:val="ru-RU"/>
        </w:rPr>
      </w:pPr>
      <w:r w:rsidRPr="00FF4370">
        <w:rPr>
          <w:szCs w:val="24"/>
          <w:lang w:val="ru-RU"/>
        </w:rPr>
        <w:t xml:space="preserve">1. </w:t>
      </w:r>
      <w:r w:rsidR="00952D3E" w:rsidRPr="00FF4370">
        <w:rPr>
          <w:szCs w:val="24"/>
          <w:lang w:val="ru-RU"/>
        </w:rPr>
        <w:t>Утвердить актуализированную схему теплоснабжения Полеологовского сельсовета Бессоновского района Пензенской области согласно приложению 1 к настоящему постановлению.</w:t>
      </w:r>
    </w:p>
    <w:p w14:paraId="14FB519D" w14:textId="08A21D8C" w:rsidR="00FF4370" w:rsidRPr="00FF4370" w:rsidRDefault="00952D3E" w:rsidP="00FF4370">
      <w:pPr>
        <w:spacing w:after="0" w:line="240" w:lineRule="auto"/>
        <w:ind w:left="14" w:right="14" w:firstLine="0"/>
        <w:rPr>
          <w:szCs w:val="24"/>
          <w:lang w:val="ru-RU"/>
        </w:rPr>
      </w:pPr>
      <w:r w:rsidRPr="00FF4370">
        <w:rPr>
          <w:szCs w:val="24"/>
          <w:lang w:val="ru-RU"/>
        </w:rPr>
        <w:t>2.</w:t>
      </w:r>
      <w:r w:rsidR="00FF4370">
        <w:rPr>
          <w:szCs w:val="24"/>
          <w:lang w:val="ru-RU"/>
        </w:rPr>
        <w:t xml:space="preserve">  </w:t>
      </w:r>
      <w:r w:rsidR="002428D7" w:rsidRPr="00FF4370">
        <w:rPr>
          <w:szCs w:val="24"/>
          <w:lang w:val="ru-RU"/>
        </w:rPr>
        <w:t>Постановление от 14.05.2025 № 32 «Об актуализации схемы теплоснабжения Полеологовского сельсовета Бессоновского района Пензенской области до 2030</w:t>
      </w:r>
    </w:p>
    <w:p w14:paraId="534D8CCA" w14:textId="0876A2B8" w:rsidR="00FF4370" w:rsidRPr="00FF4370" w:rsidRDefault="002428D7" w:rsidP="00FF4370">
      <w:pPr>
        <w:spacing w:after="0" w:line="240" w:lineRule="auto"/>
        <w:ind w:left="0" w:right="14" w:firstLine="0"/>
        <w:rPr>
          <w:szCs w:val="24"/>
          <w:lang w:val="ru-RU"/>
        </w:rPr>
      </w:pPr>
      <w:r w:rsidRPr="00FF4370">
        <w:rPr>
          <w:szCs w:val="24"/>
          <w:lang w:val="ru-RU"/>
        </w:rPr>
        <w:t>года»</w:t>
      </w:r>
      <w:r w:rsidR="00952D3E" w:rsidRPr="00FF4370">
        <w:rPr>
          <w:szCs w:val="24"/>
          <w:lang w:val="ru-RU"/>
        </w:rPr>
        <w:t xml:space="preserve"> - признать утратившим силу.</w:t>
      </w:r>
    </w:p>
    <w:p w14:paraId="1A8F41BB" w14:textId="0EB985F2" w:rsidR="00FF4370" w:rsidRPr="00FF4370" w:rsidRDefault="00FF4370" w:rsidP="00FF4370">
      <w:pPr>
        <w:spacing w:after="0" w:line="240" w:lineRule="auto"/>
        <w:ind w:left="14" w:right="14" w:firstLine="0"/>
        <w:rPr>
          <w:szCs w:val="24"/>
          <w:lang w:val="ru-RU"/>
        </w:rPr>
      </w:pPr>
      <w:r w:rsidRPr="00FF4370">
        <w:rPr>
          <w:szCs w:val="24"/>
          <w:lang w:val="ru-RU"/>
        </w:rPr>
        <w:t xml:space="preserve">        П</w:t>
      </w:r>
      <w:r w:rsidR="00952D3E" w:rsidRPr="00FF4370">
        <w:rPr>
          <w:szCs w:val="24"/>
          <w:lang w:val="ru-RU"/>
        </w:rPr>
        <w:t xml:space="preserve">остановление от </w:t>
      </w:r>
      <w:r w:rsidRPr="00FF4370">
        <w:rPr>
          <w:szCs w:val="24"/>
          <w:lang w:val="ru-RU"/>
        </w:rPr>
        <w:t>10</w:t>
      </w:r>
      <w:r w:rsidR="00952D3E" w:rsidRPr="00FF4370">
        <w:rPr>
          <w:szCs w:val="24"/>
          <w:lang w:val="ru-RU"/>
        </w:rPr>
        <w:t>.0</w:t>
      </w:r>
      <w:r w:rsidRPr="00FF4370">
        <w:rPr>
          <w:szCs w:val="24"/>
          <w:lang w:val="ru-RU"/>
        </w:rPr>
        <w:t>6</w:t>
      </w:r>
      <w:r w:rsidR="00952D3E" w:rsidRPr="00FF4370">
        <w:rPr>
          <w:szCs w:val="24"/>
          <w:lang w:val="ru-RU"/>
        </w:rPr>
        <w:t>.2025 № 3</w:t>
      </w:r>
      <w:r w:rsidRPr="00FF4370">
        <w:rPr>
          <w:szCs w:val="24"/>
          <w:lang w:val="ru-RU"/>
        </w:rPr>
        <w:t>8</w:t>
      </w:r>
      <w:r w:rsidR="00952D3E" w:rsidRPr="00FF4370">
        <w:rPr>
          <w:szCs w:val="24"/>
          <w:lang w:val="ru-RU"/>
        </w:rPr>
        <w:t xml:space="preserve"> </w:t>
      </w:r>
      <w:r w:rsidRPr="00FF4370">
        <w:rPr>
          <w:szCs w:val="24"/>
          <w:lang w:val="ru-RU"/>
        </w:rPr>
        <w:t>«О внесении изменений в Схему теплоснабжения Полеологовского сельсовета Бессоновского района Пензенской области» - признать утратившим силу.</w:t>
      </w:r>
    </w:p>
    <w:p w14:paraId="737F64D2" w14:textId="10493DFB" w:rsidR="008E3A6A" w:rsidRPr="00FF4370" w:rsidRDefault="00FF4370" w:rsidP="00FF4370">
      <w:pPr>
        <w:spacing w:after="0" w:line="240" w:lineRule="auto"/>
        <w:ind w:left="14" w:right="14" w:firstLine="0"/>
        <w:rPr>
          <w:szCs w:val="24"/>
          <w:lang w:val="ru-RU"/>
        </w:rPr>
      </w:pPr>
      <w:r w:rsidRPr="00FF4370">
        <w:rPr>
          <w:szCs w:val="24"/>
          <w:lang w:val="ru-RU"/>
        </w:rPr>
        <w:t xml:space="preserve">3. </w:t>
      </w:r>
      <w:r w:rsidR="002428D7" w:rsidRPr="00FF4370">
        <w:rPr>
          <w:szCs w:val="24"/>
          <w:lang w:val="ru-RU"/>
        </w:rPr>
        <w:t>Настоящее постановление и приложения к нему опубликовать в информационном бюллетене «Сельские ведомости» и на официальном сайте администрации Бессоновского района Пензенской области в сети Интернет.</w:t>
      </w:r>
    </w:p>
    <w:p w14:paraId="0D62CA28" w14:textId="77777777" w:rsidR="00FF4370" w:rsidRPr="00FF4370" w:rsidRDefault="00FF4370" w:rsidP="00FF4370">
      <w:pPr>
        <w:spacing w:after="0" w:line="240" w:lineRule="auto"/>
        <w:ind w:left="14" w:right="14" w:firstLine="0"/>
        <w:rPr>
          <w:szCs w:val="24"/>
          <w:lang w:val="ru-RU"/>
        </w:rPr>
      </w:pPr>
      <w:r w:rsidRPr="00FF4370">
        <w:rPr>
          <w:szCs w:val="24"/>
          <w:lang w:val="ru-RU"/>
        </w:rPr>
        <w:t>признать утратившим силу.</w:t>
      </w:r>
    </w:p>
    <w:p w14:paraId="794BD2B5" w14:textId="3B85A95E" w:rsidR="008E3A6A" w:rsidRPr="00FF4370" w:rsidRDefault="00FF4370" w:rsidP="00FF4370">
      <w:pPr>
        <w:spacing w:after="28" w:line="240" w:lineRule="auto"/>
        <w:ind w:left="14" w:right="14" w:firstLine="0"/>
        <w:rPr>
          <w:szCs w:val="24"/>
          <w:lang w:val="ru-RU"/>
        </w:rPr>
      </w:pPr>
      <w:r w:rsidRPr="00FF4370">
        <w:rPr>
          <w:szCs w:val="24"/>
          <w:lang w:val="ru-RU"/>
        </w:rPr>
        <w:t xml:space="preserve">4. </w:t>
      </w:r>
      <w:r w:rsidR="002428D7" w:rsidRPr="00FF4370">
        <w:rPr>
          <w:szCs w:val="24"/>
          <w:lang w:val="ru-RU"/>
        </w:rPr>
        <w:t>Контроль за исполнением настоящего постановления возложить на администрацию Полеологовского сельсовета Бессоновского района Пензенской области.</w:t>
      </w:r>
    </w:p>
    <w:p w14:paraId="6CDF64DC" w14:textId="7A5365AA" w:rsidR="008E3A6A" w:rsidRPr="00FF4370" w:rsidRDefault="008E3A6A">
      <w:pPr>
        <w:spacing w:after="28" w:line="240" w:lineRule="auto"/>
        <w:ind w:left="14" w:right="14" w:firstLine="0"/>
        <w:rPr>
          <w:szCs w:val="24"/>
          <w:lang w:val="ru-RU"/>
        </w:rPr>
      </w:pPr>
    </w:p>
    <w:p w14:paraId="512D368B" w14:textId="77777777" w:rsidR="008E3A6A" w:rsidRPr="00FF4370" w:rsidRDefault="002428D7" w:rsidP="00FF4370">
      <w:pPr>
        <w:spacing w:after="0" w:line="253" w:lineRule="auto"/>
        <w:ind w:left="0" w:right="14" w:firstLine="0"/>
        <w:rPr>
          <w:szCs w:val="24"/>
          <w:lang w:val="ru-RU"/>
        </w:rPr>
      </w:pPr>
      <w:r w:rsidRPr="00FF4370">
        <w:rPr>
          <w:szCs w:val="24"/>
          <w:lang w:val="ru-RU"/>
        </w:rPr>
        <w:t xml:space="preserve">Глава администрации </w:t>
      </w:r>
    </w:p>
    <w:p w14:paraId="4E925E9E" w14:textId="6CA3CA66" w:rsidR="008E3A6A" w:rsidRPr="00FF4370" w:rsidRDefault="002428D7">
      <w:pPr>
        <w:spacing w:after="0" w:line="253" w:lineRule="auto"/>
        <w:ind w:left="0" w:right="14" w:firstLine="0"/>
        <w:rPr>
          <w:szCs w:val="24"/>
          <w:lang w:val="ru-RU"/>
        </w:rPr>
      </w:pPr>
      <w:r w:rsidRPr="00FF4370">
        <w:rPr>
          <w:szCs w:val="24"/>
          <w:lang w:val="ru-RU"/>
        </w:rPr>
        <w:t xml:space="preserve">Полеологовского сельсовета                                                                  </w:t>
      </w:r>
      <w:r w:rsidR="00FF4370">
        <w:rPr>
          <w:szCs w:val="24"/>
          <w:lang w:val="ru-RU"/>
        </w:rPr>
        <w:t xml:space="preserve">                    </w:t>
      </w:r>
      <w:r w:rsidRPr="00FF4370">
        <w:rPr>
          <w:szCs w:val="24"/>
          <w:lang w:val="ru-RU"/>
        </w:rPr>
        <w:t xml:space="preserve">  С.В.Тужилова</w:t>
      </w:r>
    </w:p>
    <w:p w14:paraId="5F527B5C" w14:textId="77777777" w:rsidR="00B63179" w:rsidRDefault="00B63179">
      <w:pPr>
        <w:spacing w:after="0" w:line="240" w:lineRule="auto"/>
        <w:ind w:hanging="65"/>
        <w:jc w:val="right"/>
        <w:rPr>
          <w:szCs w:val="24"/>
          <w:lang w:val="ru-RU"/>
        </w:rPr>
      </w:pPr>
    </w:p>
    <w:p w14:paraId="6044B15B" w14:textId="1442BCD2" w:rsidR="008E3A6A" w:rsidRDefault="002428D7">
      <w:pPr>
        <w:spacing w:after="0" w:line="240" w:lineRule="auto"/>
        <w:ind w:hanging="65"/>
        <w:jc w:val="right"/>
        <w:rPr>
          <w:szCs w:val="24"/>
          <w:lang w:val="ru-RU"/>
        </w:rPr>
      </w:pPr>
      <w:r>
        <w:rPr>
          <w:szCs w:val="24"/>
          <w:lang w:val="ru-RU"/>
        </w:rPr>
        <w:t>Приложение</w:t>
      </w:r>
    </w:p>
    <w:p w14:paraId="4654E7B8" w14:textId="77777777" w:rsidR="008E3A6A" w:rsidRDefault="002428D7">
      <w:pPr>
        <w:spacing w:after="0" w:line="240" w:lineRule="auto"/>
        <w:ind w:hanging="65"/>
        <w:jc w:val="right"/>
        <w:rPr>
          <w:szCs w:val="24"/>
          <w:lang w:val="ru-RU"/>
        </w:rPr>
      </w:pPr>
      <w:r>
        <w:rPr>
          <w:szCs w:val="24"/>
          <w:lang w:val="ru-RU"/>
        </w:rPr>
        <w:t>к постановлению администрации</w:t>
      </w:r>
    </w:p>
    <w:p w14:paraId="424A5AC1" w14:textId="77777777" w:rsidR="008E3A6A" w:rsidRDefault="002428D7">
      <w:pPr>
        <w:spacing w:after="0" w:line="240" w:lineRule="auto"/>
        <w:ind w:firstLine="5580"/>
        <w:jc w:val="right"/>
        <w:rPr>
          <w:szCs w:val="24"/>
          <w:lang w:val="ru-RU"/>
        </w:rPr>
      </w:pPr>
      <w:r>
        <w:rPr>
          <w:szCs w:val="24"/>
          <w:lang w:val="ru-RU"/>
        </w:rPr>
        <w:t>Полеологовского сельсовета</w:t>
      </w:r>
    </w:p>
    <w:p w14:paraId="398880F2" w14:textId="77777777" w:rsidR="008E3A6A" w:rsidRDefault="002428D7">
      <w:pPr>
        <w:spacing w:after="0" w:line="240" w:lineRule="auto"/>
        <w:ind w:firstLine="5580"/>
        <w:jc w:val="right"/>
        <w:rPr>
          <w:szCs w:val="24"/>
          <w:lang w:val="ru-RU"/>
        </w:rPr>
      </w:pPr>
      <w:r>
        <w:rPr>
          <w:szCs w:val="24"/>
          <w:lang w:val="ru-RU"/>
        </w:rPr>
        <w:t>Бессоновского района</w:t>
      </w:r>
    </w:p>
    <w:p w14:paraId="44C78DCB" w14:textId="77777777" w:rsidR="008E3A6A" w:rsidRDefault="002428D7">
      <w:pPr>
        <w:spacing w:after="0" w:line="240" w:lineRule="auto"/>
        <w:ind w:firstLine="5580"/>
        <w:jc w:val="right"/>
        <w:rPr>
          <w:szCs w:val="24"/>
          <w:lang w:val="ru-RU"/>
        </w:rPr>
      </w:pPr>
      <w:r>
        <w:rPr>
          <w:szCs w:val="24"/>
          <w:lang w:val="ru-RU"/>
        </w:rPr>
        <w:t>Пензенской области</w:t>
      </w:r>
    </w:p>
    <w:p w14:paraId="36978255" w14:textId="112C0B90" w:rsidR="008E3A6A" w:rsidRDefault="002428D7">
      <w:pPr>
        <w:spacing w:after="0" w:line="240" w:lineRule="auto"/>
        <w:ind w:firstLine="5580"/>
        <w:jc w:val="right"/>
        <w:rPr>
          <w:szCs w:val="24"/>
          <w:lang w:val="ru-RU"/>
        </w:rPr>
      </w:pPr>
      <w:r>
        <w:rPr>
          <w:szCs w:val="24"/>
          <w:lang w:val="ru-RU"/>
        </w:rPr>
        <w:t>от 1</w:t>
      </w:r>
      <w:r w:rsidR="00952D3E">
        <w:rPr>
          <w:szCs w:val="24"/>
          <w:lang w:val="ru-RU"/>
        </w:rPr>
        <w:t>5</w:t>
      </w:r>
      <w:r>
        <w:rPr>
          <w:szCs w:val="24"/>
          <w:lang w:val="ru-RU"/>
        </w:rPr>
        <w:t>.06.202</w:t>
      </w:r>
      <w:r w:rsidR="00952D3E">
        <w:rPr>
          <w:szCs w:val="24"/>
          <w:lang w:val="ru-RU"/>
        </w:rPr>
        <w:t>6</w:t>
      </w:r>
      <w:r>
        <w:rPr>
          <w:szCs w:val="24"/>
          <w:lang w:val="ru-RU"/>
        </w:rPr>
        <w:t xml:space="preserve"> г № </w:t>
      </w:r>
      <w:r w:rsidR="00FF4370">
        <w:rPr>
          <w:szCs w:val="24"/>
          <w:lang w:val="ru-RU"/>
        </w:rPr>
        <w:t>41</w:t>
      </w:r>
    </w:p>
    <w:p w14:paraId="6D6FCBB2" w14:textId="77777777" w:rsidR="008E3A6A" w:rsidRDefault="008E3A6A">
      <w:pPr>
        <w:spacing w:after="0" w:line="240" w:lineRule="auto"/>
        <w:ind w:left="0" w:firstLine="0"/>
        <w:rPr>
          <w:szCs w:val="24"/>
          <w:lang w:val="ru-RU"/>
        </w:rPr>
      </w:pPr>
    </w:p>
    <w:p w14:paraId="5371ECED" w14:textId="61C43BEC" w:rsidR="008E3A6A" w:rsidRDefault="008E3A6A">
      <w:pPr>
        <w:spacing w:after="0" w:line="240" w:lineRule="auto"/>
        <w:ind w:left="253" w:firstLine="0"/>
        <w:jc w:val="center"/>
        <w:rPr>
          <w:lang w:val="ru-RU"/>
        </w:rPr>
      </w:pPr>
    </w:p>
    <w:p w14:paraId="403BB7CF" w14:textId="4E074954" w:rsidR="00FF4370" w:rsidRDefault="00FF4370">
      <w:pPr>
        <w:spacing w:after="0" w:line="240" w:lineRule="auto"/>
        <w:ind w:left="253" w:firstLine="0"/>
        <w:jc w:val="center"/>
        <w:rPr>
          <w:lang w:val="ru-RU"/>
        </w:rPr>
      </w:pPr>
    </w:p>
    <w:p w14:paraId="08950026" w14:textId="77777777" w:rsidR="00FF4370" w:rsidRDefault="00FF4370">
      <w:pPr>
        <w:spacing w:after="0" w:line="240" w:lineRule="auto"/>
        <w:ind w:left="253" w:firstLine="0"/>
        <w:jc w:val="center"/>
        <w:rPr>
          <w:lang w:val="ru-RU"/>
        </w:rPr>
      </w:pPr>
    </w:p>
    <w:p w14:paraId="0E8E3EEB" w14:textId="77777777" w:rsidR="00FF4370" w:rsidRDefault="00FF4370">
      <w:pPr>
        <w:spacing w:after="0" w:line="240" w:lineRule="auto"/>
        <w:ind w:left="253" w:firstLine="0"/>
        <w:jc w:val="center"/>
        <w:rPr>
          <w:lang w:val="ru-RU"/>
        </w:rPr>
      </w:pPr>
    </w:p>
    <w:p w14:paraId="4E5B28C2" w14:textId="77777777" w:rsidR="00FF4370" w:rsidRDefault="00FF4370">
      <w:pPr>
        <w:spacing w:after="0" w:line="240" w:lineRule="auto"/>
        <w:ind w:left="253" w:firstLine="0"/>
        <w:jc w:val="center"/>
        <w:rPr>
          <w:lang w:val="ru-RU"/>
        </w:rPr>
      </w:pPr>
    </w:p>
    <w:p w14:paraId="549B26C0" w14:textId="02108216" w:rsidR="008E3A6A" w:rsidRDefault="002428D7">
      <w:pPr>
        <w:spacing w:after="0" w:line="240" w:lineRule="auto"/>
        <w:ind w:left="253" w:firstLine="0"/>
        <w:jc w:val="center"/>
        <w:rPr>
          <w:lang w:val="ru-RU"/>
        </w:rPr>
      </w:pPr>
      <w:r>
        <w:rPr>
          <w:lang w:val="ru-RU"/>
        </w:rPr>
        <w:t xml:space="preserve"> </w:t>
      </w:r>
    </w:p>
    <w:p w14:paraId="5F2A67BE" w14:textId="77777777" w:rsidR="008E3A6A" w:rsidRDefault="002428D7">
      <w:pPr>
        <w:spacing w:after="0" w:line="240" w:lineRule="auto"/>
        <w:ind w:left="273" w:firstLine="0"/>
        <w:jc w:val="center"/>
        <w:rPr>
          <w:lang w:val="ru-RU"/>
        </w:rPr>
      </w:pPr>
      <w:r>
        <w:rPr>
          <w:b/>
          <w:sz w:val="32"/>
          <w:lang w:val="ru-RU"/>
        </w:rPr>
        <w:t xml:space="preserve"> </w:t>
      </w:r>
    </w:p>
    <w:p w14:paraId="78DAD59D" w14:textId="77777777" w:rsidR="008E3A6A" w:rsidRDefault="002428D7">
      <w:pPr>
        <w:spacing w:after="0" w:line="240" w:lineRule="auto"/>
        <w:ind w:left="273" w:firstLine="0"/>
        <w:jc w:val="center"/>
        <w:rPr>
          <w:lang w:val="ru-RU"/>
        </w:rPr>
      </w:pPr>
      <w:r>
        <w:rPr>
          <w:b/>
          <w:sz w:val="32"/>
          <w:lang w:val="ru-RU"/>
        </w:rPr>
        <w:t xml:space="preserve"> </w:t>
      </w:r>
    </w:p>
    <w:p w14:paraId="7E41CFF5" w14:textId="77777777" w:rsidR="008E3A6A" w:rsidRDefault="002428D7">
      <w:pPr>
        <w:spacing w:after="0" w:line="240" w:lineRule="auto"/>
        <w:ind w:left="273" w:firstLine="0"/>
        <w:jc w:val="center"/>
        <w:rPr>
          <w:lang w:val="ru-RU"/>
        </w:rPr>
      </w:pPr>
      <w:r>
        <w:rPr>
          <w:b/>
          <w:sz w:val="32"/>
          <w:lang w:val="ru-RU"/>
        </w:rPr>
        <w:t xml:space="preserve"> </w:t>
      </w:r>
    </w:p>
    <w:p w14:paraId="3DD3E7CF" w14:textId="77777777" w:rsidR="008E3A6A" w:rsidRDefault="008E3A6A">
      <w:pPr>
        <w:spacing w:after="0" w:line="240" w:lineRule="auto"/>
        <w:ind w:left="273" w:firstLine="0"/>
        <w:jc w:val="center"/>
        <w:rPr>
          <w:lang w:val="ru-RU"/>
        </w:rPr>
      </w:pPr>
    </w:p>
    <w:p w14:paraId="0570C925" w14:textId="77777777" w:rsidR="008E3A6A" w:rsidRDefault="002428D7">
      <w:pPr>
        <w:spacing w:after="0" w:line="240" w:lineRule="auto"/>
        <w:ind w:left="2557" w:firstLine="0"/>
        <w:rPr>
          <w:b/>
          <w:sz w:val="32"/>
          <w:lang w:val="ru-RU"/>
        </w:rPr>
      </w:pPr>
      <w:r>
        <w:rPr>
          <w:b/>
          <w:sz w:val="32"/>
          <w:lang w:val="ru-RU"/>
        </w:rPr>
        <w:t>СХЕМА ТЕПЛОСНАБЖЕНИЯ</w:t>
      </w:r>
    </w:p>
    <w:p w14:paraId="52E134DB" w14:textId="77777777" w:rsidR="008E3A6A" w:rsidRDefault="002428D7">
      <w:pPr>
        <w:spacing w:after="0" w:line="240" w:lineRule="auto"/>
        <w:ind w:left="0" w:firstLine="0"/>
        <w:rPr>
          <w:b/>
          <w:sz w:val="28"/>
          <w:szCs w:val="28"/>
          <w:lang w:val="ru-RU"/>
        </w:rPr>
      </w:pPr>
      <w:r>
        <w:rPr>
          <w:lang w:val="ru-RU"/>
        </w:rPr>
        <w:t xml:space="preserve">                                       </w:t>
      </w:r>
      <w:r>
        <w:rPr>
          <w:b/>
          <w:sz w:val="28"/>
          <w:szCs w:val="28"/>
          <w:lang w:val="ru-RU"/>
        </w:rPr>
        <w:t>ПОЛЕОЛОГОВСКОГО СЕЛЬСОВЕТА</w:t>
      </w:r>
    </w:p>
    <w:p w14:paraId="24B59A0A" w14:textId="77777777" w:rsidR="008E3A6A" w:rsidRDefault="002428D7">
      <w:pPr>
        <w:spacing w:after="0" w:line="240" w:lineRule="auto"/>
        <w:ind w:left="1524" w:hanging="290"/>
        <w:rPr>
          <w:b/>
          <w:sz w:val="28"/>
          <w:szCs w:val="28"/>
          <w:lang w:val="ru-RU"/>
        </w:rPr>
      </w:pPr>
      <w:r>
        <w:rPr>
          <w:b/>
          <w:sz w:val="28"/>
          <w:szCs w:val="28"/>
          <w:lang w:val="ru-RU"/>
        </w:rPr>
        <w:t xml:space="preserve">                       БЕССОНОВСКОГО РАЙОНА</w:t>
      </w:r>
    </w:p>
    <w:p w14:paraId="65E33B5C" w14:textId="77777777" w:rsidR="008E3A6A" w:rsidRDefault="002428D7">
      <w:pPr>
        <w:spacing w:after="0" w:line="240" w:lineRule="auto"/>
        <w:ind w:left="1524" w:hanging="290"/>
        <w:rPr>
          <w:b/>
          <w:sz w:val="28"/>
          <w:szCs w:val="28"/>
          <w:lang w:val="ru-RU"/>
        </w:rPr>
      </w:pPr>
      <w:r>
        <w:rPr>
          <w:b/>
          <w:sz w:val="28"/>
          <w:szCs w:val="28"/>
          <w:lang w:val="ru-RU"/>
        </w:rPr>
        <w:t xml:space="preserve">                         ПЕНЗЕНСКОЙ ОБЛАСТИ</w:t>
      </w:r>
    </w:p>
    <w:p w14:paraId="59692E6F" w14:textId="77777777" w:rsidR="008E3A6A" w:rsidRDefault="002428D7">
      <w:pPr>
        <w:spacing w:after="0" w:line="240" w:lineRule="auto"/>
        <w:ind w:left="253" w:firstLine="0"/>
        <w:jc w:val="center"/>
        <w:rPr>
          <w:lang w:val="ru-RU"/>
        </w:rPr>
      </w:pPr>
      <w:r>
        <w:rPr>
          <w:lang w:val="ru-RU"/>
        </w:rPr>
        <w:t xml:space="preserve"> </w:t>
      </w:r>
    </w:p>
    <w:p w14:paraId="33273563" w14:textId="77777777" w:rsidR="008E3A6A" w:rsidRDefault="002428D7">
      <w:pPr>
        <w:spacing w:after="0" w:line="240" w:lineRule="auto"/>
        <w:ind w:left="253" w:firstLine="0"/>
        <w:jc w:val="center"/>
        <w:rPr>
          <w:lang w:val="ru-RU"/>
        </w:rPr>
      </w:pPr>
      <w:r>
        <w:rPr>
          <w:lang w:val="ru-RU"/>
        </w:rPr>
        <w:t xml:space="preserve"> </w:t>
      </w:r>
    </w:p>
    <w:p w14:paraId="0237E15F" w14:textId="77777777" w:rsidR="008E3A6A" w:rsidRDefault="002428D7">
      <w:pPr>
        <w:spacing w:after="0" w:line="240" w:lineRule="auto"/>
        <w:ind w:left="253" w:firstLine="0"/>
        <w:jc w:val="center"/>
        <w:rPr>
          <w:lang w:val="ru-RU"/>
        </w:rPr>
      </w:pPr>
      <w:r>
        <w:rPr>
          <w:lang w:val="ru-RU"/>
        </w:rPr>
        <w:t xml:space="preserve"> </w:t>
      </w:r>
    </w:p>
    <w:p w14:paraId="34CDBB26" w14:textId="77777777" w:rsidR="008E3A6A" w:rsidRDefault="002428D7">
      <w:pPr>
        <w:spacing w:after="0" w:line="240" w:lineRule="auto"/>
        <w:ind w:left="253" w:firstLine="0"/>
        <w:jc w:val="center"/>
        <w:rPr>
          <w:lang w:val="ru-RU"/>
        </w:rPr>
      </w:pPr>
      <w:r>
        <w:rPr>
          <w:lang w:val="ru-RU"/>
        </w:rPr>
        <w:t xml:space="preserve"> </w:t>
      </w:r>
    </w:p>
    <w:p w14:paraId="53917F24" w14:textId="77777777" w:rsidR="008E3A6A" w:rsidRDefault="002428D7">
      <w:pPr>
        <w:spacing w:after="0" w:line="240" w:lineRule="auto"/>
        <w:ind w:left="253" w:firstLine="0"/>
        <w:jc w:val="center"/>
        <w:rPr>
          <w:lang w:val="ru-RU"/>
        </w:rPr>
      </w:pPr>
      <w:r>
        <w:rPr>
          <w:lang w:val="ru-RU"/>
        </w:rPr>
        <w:t xml:space="preserve"> </w:t>
      </w:r>
    </w:p>
    <w:p w14:paraId="0FC76CDC" w14:textId="77777777" w:rsidR="008E3A6A" w:rsidRDefault="002428D7">
      <w:pPr>
        <w:spacing w:after="0" w:line="240" w:lineRule="auto"/>
        <w:ind w:left="253" w:firstLine="0"/>
        <w:jc w:val="center"/>
        <w:rPr>
          <w:lang w:val="ru-RU"/>
        </w:rPr>
      </w:pPr>
      <w:r>
        <w:rPr>
          <w:lang w:val="ru-RU"/>
        </w:rPr>
        <w:t xml:space="preserve"> </w:t>
      </w:r>
    </w:p>
    <w:p w14:paraId="70A7F329" w14:textId="77777777" w:rsidR="008E3A6A" w:rsidRDefault="002428D7">
      <w:pPr>
        <w:spacing w:after="0" w:line="240" w:lineRule="auto"/>
        <w:ind w:left="253" w:firstLine="0"/>
        <w:jc w:val="center"/>
        <w:rPr>
          <w:lang w:val="ru-RU"/>
        </w:rPr>
      </w:pPr>
      <w:r>
        <w:rPr>
          <w:lang w:val="ru-RU"/>
        </w:rPr>
        <w:t xml:space="preserve"> </w:t>
      </w:r>
    </w:p>
    <w:p w14:paraId="7628516B" w14:textId="77777777" w:rsidR="008E3A6A" w:rsidRDefault="002428D7">
      <w:pPr>
        <w:spacing w:after="0" w:line="240" w:lineRule="auto"/>
        <w:ind w:left="253" w:firstLine="0"/>
        <w:jc w:val="center"/>
        <w:rPr>
          <w:lang w:val="ru-RU"/>
        </w:rPr>
      </w:pPr>
      <w:r>
        <w:rPr>
          <w:lang w:val="ru-RU"/>
        </w:rPr>
        <w:t xml:space="preserve"> </w:t>
      </w:r>
    </w:p>
    <w:p w14:paraId="03C87ADF" w14:textId="77777777" w:rsidR="008E3A6A" w:rsidRDefault="002428D7">
      <w:pPr>
        <w:spacing w:after="0" w:line="240" w:lineRule="auto"/>
        <w:ind w:left="253" w:firstLine="0"/>
        <w:jc w:val="center"/>
        <w:rPr>
          <w:lang w:val="ru-RU"/>
        </w:rPr>
      </w:pPr>
      <w:r>
        <w:rPr>
          <w:lang w:val="ru-RU"/>
        </w:rPr>
        <w:t xml:space="preserve"> </w:t>
      </w:r>
    </w:p>
    <w:p w14:paraId="3D1E805F" w14:textId="77777777" w:rsidR="008E3A6A" w:rsidRDefault="002428D7">
      <w:pPr>
        <w:spacing w:after="0" w:line="240" w:lineRule="auto"/>
        <w:ind w:left="253" w:firstLine="0"/>
        <w:jc w:val="center"/>
        <w:rPr>
          <w:lang w:val="ru-RU"/>
        </w:rPr>
      </w:pPr>
      <w:r>
        <w:rPr>
          <w:lang w:val="ru-RU"/>
        </w:rPr>
        <w:t xml:space="preserve"> </w:t>
      </w:r>
    </w:p>
    <w:p w14:paraId="562FA1AA" w14:textId="77777777" w:rsidR="008E3A6A" w:rsidRDefault="002428D7">
      <w:pPr>
        <w:spacing w:after="0" w:line="240" w:lineRule="auto"/>
        <w:ind w:left="253" w:firstLine="0"/>
        <w:jc w:val="center"/>
        <w:rPr>
          <w:lang w:val="ru-RU"/>
        </w:rPr>
      </w:pPr>
      <w:r>
        <w:rPr>
          <w:lang w:val="ru-RU"/>
        </w:rPr>
        <w:t xml:space="preserve"> </w:t>
      </w:r>
    </w:p>
    <w:p w14:paraId="7C59D8D6" w14:textId="77777777" w:rsidR="008E3A6A" w:rsidRDefault="002428D7">
      <w:pPr>
        <w:spacing w:after="0" w:line="240" w:lineRule="auto"/>
        <w:ind w:left="253" w:firstLine="0"/>
        <w:jc w:val="center"/>
        <w:rPr>
          <w:lang w:val="ru-RU"/>
        </w:rPr>
      </w:pPr>
      <w:r>
        <w:rPr>
          <w:lang w:val="ru-RU"/>
        </w:rPr>
        <w:t xml:space="preserve"> </w:t>
      </w:r>
    </w:p>
    <w:p w14:paraId="1DE08108" w14:textId="77777777" w:rsidR="008E3A6A" w:rsidRDefault="002428D7">
      <w:pPr>
        <w:spacing w:after="0" w:line="240" w:lineRule="auto"/>
        <w:ind w:left="253" w:firstLine="0"/>
        <w:jc w:val="center"/>
        <w:rPr>
          <w:lang w:val="ru-RU"/>
        </w:rPr>
      </w:pPr>
      <w:r>
        <w:rPr>
          <w:lang w:val="ru-RU"/>
        </w:rPr>
        <w:t xml:space="preserve"> </w:t>
      </w:r>
    </w:p>
    <w:p w14:paraId="48C2C9FA" w14:textId="77777777" w:rsidR="008E3A6A" w:rsidRDefault="008E3A6A">
      <w:pPr>
        <w:spacing w:after="0" w:line="240" w:lineRule="auto"/>
        <w:ind w:left="197" w:firstLine="0"/>
        <w:jc w:val="left"/>
        <w:rPr>
          <w:lang w:val="ru-RU"/>
        </w:rPr>
      </w:pPr>
    </w:p>
    <w:p w14:paraId="73CB4CE4" w14:textId="77777777" w:rsidR="008E3A6A" w:rsidRDefault="002428D7">
      <w:pPr>
        <w:spacing w:after="0" w:line="240" w:lineRule="auto"/>
        <w:ind w:left="197" w:firstLine="0"/>
        <w:jc w:val="left"/>
        <w:rPr>
          <w:lang w:val="ru-RU"/>
        </w:rPr>
      </w:pPr>
      <w:r>
        <w:rPr>
          <w:lang w:val="ru-RU"/>
        </w:rPr>
        <w:t xml:space="preserve"> </w:t>
      </w:r>
    </w:p>
    <w:p w14:paraId="5951B532" w14:textId="77777777" w:rsidR="008E3A6A" w:rsidRDefault="002428D7">
      <w:pPr>
        <w:spacing w:after="0" w:line="240" w:lineRule="auto"/>
        <w:ind w:left="197" w:firstLine="0"/>
        <w:jc w:val="left"/>
        <w:rPr>
          <w:lang w:val="ru-RU"/>
        </w:rPr>
      </w:pPr>
      <w:r>
        <w:rPr>
          <w:lang w:val="ru-RU"/>
        </w:rPr>
        <w:t xml:space="preserve"> </w:t>
      </w:r>
    </w:p>
    <w:p w14:paraId="2EA12E6F" w14:textId="77777777" w:rsidR="008E3A6A" w:rsidRDefault="002428D7">
      <w:pPr>
        <w:spacing w:after="0" w:line="240" w:lineRule="auto"/>
        <w:ind w:left="197" w:firstLine="0"/>
        <w:jc w:val="left"/>
        <w:rPr>
          <w:lang w:val="ru-RU"/>
        </w:rPr>
      </w:pPr>
      <w:r>
        <w:rPr>
          <w:lang w:val="ru-RU"/>
        </w:rPr>
        <w:t xml:space="preserve"> </w:t>
      </w:r>
    </w:p>
    <w:p w14:paraId="787F280B" w14:textId="77777777" w:rsidR="008E3A6A" w:rsidRDefault="002428D7">
      <w:pPr>
        <w:spacing w:after="0" w:line="240" w:lineRule="auto"/>
        <w:ind w:left="197" w:firstLine="0"/>
        <w:jc w:val="left"/>
        <w:rPr>
          <w:lang w:val="ru-RU"/>
        </w:rPr>
      </w:pPr>
      <w:r>
        <w:rPr>
          <w:lang w:val="ru-RU"/>
        </w:rPr>
        <w:t xml:space="preserve"> </w:t>
      </w:r>
    </w:p>
    <w:p w14:paraId="41303864" w14:textId="77777777" w:rsidR="008E3A6A" w:rsidRDefault="002428D7">
      <w:pPr>
        <w:spacing w:after="0" w:line="240" w:lineRule="auto"/>
        <w:ind w:left="197" w:firstLine="0"/>
        <w:jc w:val="left"/>
        <w:rPr>
          <w:lang w:val="ru-RU"/>
        </w:rPr>
      </w:pPr>
      <w:r>
        <w:rPr>
          <w:lang w:val="ru-RU"/>
        </w:rPr>
        <w:t xml:space="preserve"> </w:t>
      </w:r>
    </w:p>
    <w:p w14:paraId="71F01AAF" w14:textId="77777777" w:rsidR="008E3A6A" w:rsidRDefault="002428D7">
      <w:pPr>
        <w:spacing w:after="0" w:line="240" w:lineRule="auto"/>
        <w:ind w:left="197" w:firstLine="0"/>
        <w:jc w:val="left"/>
        <w:rPr>
          <w:lang w:val="ru-RU"/>
        </w:rPr>
      </w:pPr>
      <w:r>
        <w:rPr>
          <w:lang w:val="ru-RU"/>
        </w:rPr>
        <w:t xml:space="preserve"> </w:t>
      </w:r>
    </w:p>
    <w:p w14:paraId="233C9AEB" w14:textId="77777777" w:rsidR="008E3A6A" w:rsidRDefault="002428D7">
      <w:pPr>
        <w:spacing w:after="0" w:line="240" w:lineRule="auto"/>
        <w:ind w:left="197" w:firstLine="0"/>
        <w:jc w:val="left"/>
        <w:rPr>
          <w:lang w:val="ru-RU"/>
        </w:rPr>
      </w:pPr>
      <w:r>
        <w:rPr>
          <w:lang w:val="ru-RU"/>
        </w:rPr>
        <w:t xml:space="preserve"> </w:t>
      </w:r>
    </w:p>
    <w:p w14:paraId="67100036" w14:textId="77777777" w:rsidR="008E3A6A" w:rsidRDefault="008E3A6A">
      <w:pPr>
        <w:spacing w:after="0" w:line="240" w:lineRule="auto"/>
        <w:ind w:left="197" w:firstLine="0"/>
        <w:jc w:val="left"/>
        <w:rPr>
          <w:lang w:val="ru-RU"/>
        </w:rPr>
      </w:pPr>
    </w:p>
    <w:p w14:paraId="6BE50576" w14:textId="77777777" w:rsidR="008E3A6A" w:rsidRDefault="008E3A6A">
      <w:pPr>
        <w:spacing w:after="0" w:line="240" w:lineRule="auto"/>
        <w:ind w:left="197" w:firstLine="0"/>
        <w:jc w:val="left"/>
        <w:rPr>
          <w:lang w:val="ru-RU"/>
        </w:rPr>
      </w:pPr>
    </w:p>
    <w:p w14:paraId="4C0F64A5" w14:textId="77777777" w:rsidR="008E3A6A" w:rsidRDefault="008E3A6A">
      <w:pPr>
        <w:spacing w:after="0" w:line="240" w:lineRule="auto"/>
        <w:ind w:left="197" w:firstLine="0"/>
        <w:jc w:val="left"/>
        <w:rPr>
          <w:lang w:val="ru-RU"/>
        </w:rPr>
      </w:pPr>
    </w:p>
    <w:p w14:paraId="0594F39F" w14:textId="77777777" w:rsidR="008E3A6A" w:rsidRDefault="008E3A6A">
      <w:pPr>
        <w:spacing w:after="0" w:line="240" w:lineRule="auto"/>
        <w:ind w:left="197" w:firstLine="0"/>
        <w:jc w:val="left"/>
        <w:rPr>
          <w:lang w:val="ru-RU"/>
        </w:rPr>
      </w:pPr>
    </w:p>
    <w:p w14:paraId="3E52E0E5" w14:textId="77777777" w:rsidR="008E3A6A" w:rsidRDefault="008E3A6A">
      <w:pPr>
        <w:spacing w:after="0" w:line="240" w:lineRule="auto"/>
        <w:ind w:left="197" w:firstLine="0"/>
        <w:jc w:val="left"/>
        <w:rPr>
          <w:lang w:val="ru-RU"/>
        </w:rPr>
      </w:pPr>
    </w:p>
    <w:p w14:paraId="0C8A8BA2" w14:textId="77777777" w:rsidR="008E3A6A" w:rsidRDefault="008E3A6A">
      <w:pPr>
        <w:spacing w:after="0" w:line="240" w:lineRule="auto"/>
        <w:ind w:left="197" w:firstLine="0"/>
        <w:jc w:val="left"/>
        <w:rPr>
          <w:lang w:val="ru-RU"/>
        </w:rPr>
      </w:pPr>
    </w:p>
    <w:p w14:paraId="3A1B828B" w14:textId="77777777" w:rsidR="008E3A6A" w:rsidRDefault="008E3A6A">
      <w:pPr>
        <w:spacing w:after="0" w:line="240" w:lineRule="auto"/>
        <w:ind w:left="197" w:firstLine="0"/>
        <w:jc w:val="left"/>
        <w:rPr>
          <w:lang w:val="ru-RU"/>
        </w:rPr>
      </w:pPr>
    </w:p>
    <w:p w14:paraId="4C6BED48" w14:textId="5733631B" w:rsidR="008E3A6A" w:rsidRDefault="008E3A6A">
      <w:pPr>
        <w:spacing w:after="0" w:line="240" w:lineRule="auto"/>
        <w:ind w:left="197" w:firstLine="0"/>
        <w:jc w:val="left"/>
        <w:rPr>
          <w:lang w:val="ru-RU"/>
        </w:rPr>
      </w:pPr>
    </w:p>
    <w:p w14:paraId="696DF094" w14:textId="77777777" w:rsidR="00FF4370" w:rsidRDefault="00FF4370">
      <w:pPr>
        <w:spacing w:after="0" w:line="240" w:lineRule="auto"/>
        <w:ind w:left="197" w:firstLine="0"/>
        <w:jc w:val="left"/>
        <w:rPr>
          <w:lang w:val="ru-RU"/>
        </w:rPr>
      </w:pPr>
    </w:p>
    <w:p w14:paraId="637AB460" w14:textId="77777777" w:rsidR="008E3A6A" w:rsidRDefault="002428D7">
      <w:pPr>
        <w:spacing w:after="0" w:line="240" w:lineRule="auto"/>
        <w:ind w:left="197" w:firstLine="0"/>
        <w:jc w:val="left"/>
        <w:rPr>
          <w:lang w:val="ru-RU"/>
        </w:rPr>
      </w:pPr>
      <w:r>
        <w:rPr>
          <w:lang w:val="ru-RU"/>
        </w:rPr>
        <w:t xml:space="preserve"> </w:t>
      </w:r>
    </w:p>
    <w:p w14:paraId="7566C32E" w14:textId="77777777" w:rsidR="008E3A6A" w:rsidRDefault="008E3A6A">
      <w:pPr>
        <w:spacing w:after="0" w:line="240" w:lineRule="auto"/>
        <w:ind w:left="197" w:firstLine="0"/>
        <w:jc w:val="center"/>
        <w:rPr>
          <w:b/>
          <w:sz w:val="28"/>
          <w:lang w:val="ru-RU"/>
        </w:rPr>
      </w:pPr>
    </w:p>
    <w:p w14:paraId="025AA2AB" w14:textId="77777777" w:rsidR="008E3A6A" w:rsidRDefault="002428D7">
      <w:pPr>
        <w:spacing w:after="0" w:line="240" w:lineRule="auto"/>
        <w:ind w:left="197" w:firstLine="0"/>
        <w:jc w:val="center"/>
        <w:rPr>
          <w:b/>
          <w:sz w:val="28"/>
          <w:lang w:val="ru-RU"/>
        </w:rPr>
      </w:pPr>
      <w:r>
        <w:rPr>
          <w:b/>
          <w:sz w:val="28"/>
          <w:lang w:val="ru-RU"/>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p>
    <w:p w14:paraId="6A1F1D69" w14:textId="77777777" w:rsidR="008E3A6A" w:rsidRDefault="008E3A6A">
      <w:pPr>
        <w:spacing w:after="0" w:line="240" w:lineRule="auto"/>
        <w:ind w:left="197" w:firstLine="0"/>
        <w:jc w:val="left"/>
        <w:rPr>
          <w:lang w:val="ru-RU"/>
        </w:rPr>
      </w:pPr>
    </w:p>
    <w:p w14:paraId="46B83431" w14:textId="77777777" w:rsidR="008E3A6A" w:rsidRDefault="002428D7">
      <w:pPr>
        <w:spacing w:after="0" w:line="240" w:lineRule="auto"/>
        <w:ind w:left="0" w:right="-82" w:firstLine="567"/>
        <w:rPr>
          <w:lang w:val="ru-RU"/>
        </w:rPr>
      </w:pPr>
      <w:r>
        <w:rPr>
          <w:b/>
          <w:lang w:val="ru-RU"/>
        </w:rPr>
        <w:t xml:space="preserve">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w:t>
      </w:r>
    </w:p>
    <w:p w14:paraId="23B70DA0" w14:textId="6EA2BB4F" w:rsidR="008E3A6A" w:rsidRDefault="002428D7">
      <w:pPr>
        <w:spacing w:after="0" w:line="240" w:lineRule="auto"/>
        <w:ind w:left="0" w:right="-82" w:firstLine="567"/>
        <w:rPr>
          <w:lang w:val="ru-RU"/>
        </w:rPr>
      </w:pPr>
      <w:r>
        <w:rPr>
          <w:lang w:val="ru-RU"/>
        </w:rPr>
        <w:t>Численность населения Полеологовского сельсовета Бессоновского района Пензенской области на 202</w:t>
      </w:r>
      <w:r w:rsidR="001F5324">
        <w:rPr>
          <w:lang w:val="ru-RU"/>
        </w:rPr>
        <w:t>6</w:t>
      </w:r>
      <w:r>
        <w:rPr>
          <w:lang w:val="ru-RU"/>
        </w:rPr>
        <w:t xml:space="preserve"> год составила 1484 человека. Существующая территория составляет 10416,15 га. Увеличение площади Полеологовского сельсовета Бессоновского района Пензенской области не предусматривается. Данные по жилищному фонду муниципального образования представлены в таблице 1. </w:t>
      </w:r>
    </w:p>
    <w:p w14:paraId="40927417" w14:textId="77777777" w:rsidR="008E3A6A" w:rsidRDefault="002428D7">
      <w:pPr>
        <w:spacing w:after="0" w:line="240" w:lineRule="auto"/>
        <w:ind w:left="0" w:right="-82" w:firstLine="567"/>
        <w:rPr>
          <w:lang w:val="ru-RU"/>
        </w:rPr>
      </w:pPr>
      <w:r>
        <w:rPr>
          <w:lang w:val="ru-RU"/>
        </w:rPr>
        <w:t>Таблица 1.1:  Данные по жилищному фонду и социальным объектам Полеологовского сельсовета Бессоновского района Пензенской области:</w:t>
      </w:r>
    </w:p>
    <w:p w14:paraId="4D7C5C57" w14:textId="77777777" w:rsidR="008E3A6A" w:rsidRDefault="002428D7">
      <w:pPr>
        <w:spacing w:after="0" w:line="240" w:lineRule="auto"/>
        <w:ind w:left="197" w:firstLine="0"/>
        <w:jc w:val="left"/>
        <w:rPr>
          <w:lang w:val="ru-RU"/>
        </w:rPr>
      </w:pPr>
      <w:r>
        <w:rPr>
          <w:lang w:val="ru-RU"/>
        </w:rPr>
        <w:t xml:space="preserve"> </w:t>
      </w:r>
    </w:p>
    <w:tbl>
      <w:tblPr>
        <w:tblW w:w="9496" w:type="dxa"/>
        <w:tblInd w:w="202" w:type="dxa"/>
        <w:tblCellMar>
          <w:top w:w="7" w:type="dxa"/>
          <w:left w:w="106" w:type="dxa"/>
          <w:right w:w="65" w:type="dxa"/>
        </w:tblCellMar>
        <w:tblLook w:val="04A0" w:firstRow="1" w:lastRow="0" w:firstColumn="1" w:lastColumn="0" w:noHBand="0" w:noVBand="1"/>
      </w:tblPr>
      <w:tblGrid>
        <w:gridCol w:w="672"/>
        <w:gridCol w:w="4683"/>
        <w:gridCol w:w="1074"/>
        <w:gridCol w:w="1387"/>
        <w:gridCol w:w="1680"/>
      </w:tblGrid>
      <w:tr w:rsidR="008E3A6A" w14:paraId="6017A2D1" w14:textId="77777777">
        <w:trPr>
          <w:trHeight w:val="516"/>
        </w:trPr>
        <w:tc>
          <w:tcPr>
            <w:tcW w:w="672" w:type="dxa"/>
            <w:tcBorders>
              <w:top w:val="single" w:sz="4" w:space="0" w:color="000000"/>
              <w:left w:val="single" w:sz="4" w:space="0" w:color="000000"/>
              <w:bottom w:val="single" w:sz="4" w:space="0" w:color="000000"/>
              <w:right w:val="single" w:sz="4" w:space="0" w:color="000000"/>
            </w:tcBorders>
          </w:tcPr>
          <w:p w14:paraId="36EF421C" w14:textId="77777777" w:rsidR="008E3A6A" w:rsidRDefault="002428D7">
            <w:pPr>
              <w:spacing w:after="0" w:line="240" w:lineRule="auto"/>
              <w:ind w:left="2" w:firstLine="0"/>
              <w:jc w:val="left"/>
            </w:pPr>
            <w:r>
              <w:rPr>
                <w:sz w:val="22"/>
              </w:rPr>
              <w:t xml:space="preserve">№ </w:t>
            </w:r>
          </w:p>
          <w:p w14:paraId="13C7F11C" w14:textId="77777777" w:rsidR="008E3A6A" w:rsidRDefault="002428D7">
            <w:pPr>
              <w:spacing w:after="0" w:line="240" w:lineRule="auto"/>
              <w:ind w:left="2" w:firstLine="0"/>
              <w:jc w:val="left"/>
            </w:pPr>
            <w:r>
              <w:rPr>
                <w:sz w:val="22"/>
              </w:rPr>
              <w:t xml:space="preserve">п/п </w:t>
            </w:r>
          </w:p>
        </w:tc>
        <w:tc>
          <w:tcPr>
            <w:tcW w:w="4683" w:type="dxa"/>
            <w:tcBorders>
              <w:top w:val="single" w:sz="4" w:space="0" w:color="000000"/>
              <w:left w:val="single" w:sz="4" w:space="0" w:color="000000"/>
              <w:bottom w:val="single" w:sz="4" w:space="0" w:color="000000"/>
              <w:right w:val="single" w:sz="4" w:space="0" w:color="000000"/>
            </w:tcBorders>
          </w:tcPr>
          <w:p w14:paraId="787976D7" w14:textId="77777777" w:rsidR="008E3A6A" w:rsidRDefault="002428D7">
            <w:pPr>
              <w:spacing w:after="0" w:line="240" w:lineRule="auto"/>
              <w:ind w:left="2" w:firstLine="0"/>
              <w:jc w:val="center"/>
            </w:pPr>
            <w:r>
              <w:rPr>
                <w:sz w:val="22"/>
              </w:rPr>
              <w:t>Показатели</w:t>
            </w:r>
          </w:p>
        </w:tc>
        <w:tc>
          <w:tcPr>
            <w:tcW w:w="1074" w:type="dxa"/>
            <w:tcBorders>
              <w:top w:val="single" w:sz="4" w:space="0" w:color="000000"/>
              <w:left w:val="single" w:sz="4" w:space="0" w:color="000000"/>
              <w:bottom w:val="single" w:sz="4" w:space="0" w:color="000000"/>
              <w:right w:val="single" w:sz="4" w:space="0" w:color="000000"/>
            </w:tcBorders>
          </w:tcPr>
          <w:p w14:paraId="66D114BB" w14:textId="77777777" w:rsidR="008E3A6A" w:rsidRDefault="002428D7">
            <w:pPr>
              <w:spacing w:after="0" w:line="240" w:lineRule="auto"/>
              <w:ind w:left="2" w:firstLine="0"/>
              <w:jc w:val="center"/>
            </w:pPr>
            <w:r>
              <w:rPr>
                <w:sz w:val="22"/>
              </w:rPr>
              <w:t>Ед. Изм.</w:t>
            </w:r>
          </w:p>
        </w:tc>
        <w:tc>
          <w:tcPr>
            <w:tcW w:w="1387" w:type="dxa"/>
            <w:tcBorders>
              <w:top w:val="single" w:sz="4" w:space="0" w:color="000000"/>
              <w:left w:val="single" w:sz="4" w:space="0" w:color="000000"/>
              <w:bottom w:val="single" w:sz="4" w:space="0" w:color="000000"/>
              <w:right w:val="single" w:sz="4" w:space="0" w:color="000000"/>
            </w:tcBorders>
          </w:tcPr>
          <w:p w14:paraId="7E15493C" w14:textId="77777777" w:rsidR="008E3A6A" w:rsidRDefault="002428D7">
            <w:pPr>
              <w:spacing w:after="0" w:line="240" w:lineRule="auto"/>
              <w:ind w:left="0" w:firstLine="0"/>
              <w:jc w:val="center"/>
            </w:pPr>
            <w:r>
              <w:rPr>
                <w:sz w:val="22"/>
              </w:rPr>
              <w:t>Исходные данные</w:t>
            </w:r>
          </w:p>
        </w:tc>
        <w:tc>
          <w:tcPr>
            <w:tcW w:w="1680" w:type="dxa"/>
            <w:tcBorders>
              <w:top w:val="single" w:sz="4" w:space="0" w:color="000000"/>
              <w:left w:val="single" w:sz="4" w:space="0" w:color="000000"/>
              <w:bottom w:val="single" w:sz="4" w:space="0" w:color="000000"/>
              <w:right w:val="single" w:sz="4" w:space="0" w:color="000000"/>
            </w:tcBorders>
          </w:tcPr>
          <w:p w14:paraId="11A773F1" w14:textId="77777777" w:rsidR="008E3A6A" w:rsidRDefault="002428D7">
            <w:pPr>
              <w:spacing w:after="0" w:line="240" w:lineRule="auto"/>
              <w:ind w:left="0" w:firstLine="0"/>
              <w:jc w:val="center"/>
            </w:pPr>
            <w:r>
              <w:rPr>
                <w:sz w:val="22"/>
              </w:rPr>
              <w:t>Примечания</w:t>
            </w:r>
          </w:p>
        </w:tc>
      </w:tr>
      <w:tr w:rsidR="008E3A6A" w14:paraId="7C207A02" w14:textId="77777777">
        <w:trPr>
          <w:trHeight w:val="302"/>
        </w:trPr>
        <w:tc>
          <w:tcPr>
            <w:tcW w:w="672" w:type="dxa"/>
            <w:tcBorders>
              <w:top w:val="single" w:sz="4" w:space="0" w:color="000000"/>
              <w:left w:val="single" w:sz="4" w:space="0" w:color="000000"/>
              <w:bottom w:val="single" w:sz="4" w:space="0" w:color="000000"/>
              <w:right w:val="single" w:sz="4" w:space="0" w:color="000000"/>
            </w:tcBorders>
          </w:tcPr>
          <w:p w14:paraId="05CE0399" w14:textId="77777777" w:rsidR="008E3A6A" w:rsidRDefault="002428D7">
            <w:pPr>
              <w:spacing w:after="0" w:line="240" w:lineRule="auto"/>
              <w:ind w:left="2" w:firstLine="0"/>
              <w:jc w:val="left"/>
            </w:pPr>
            <w:r>
              <w:rPr>
                <w:sz w:val="22"/>
              </w:rPr>
              <w:t xml:space="preserve">1 </w:t>
            </w:r>
          </w:p>
        </w:tc>
        <w:tc>
          <w:tcPr>
            <w:tcW w:w="5757" w:type="dxa"/>
            <w:gridSpan w:val="2"/>
            <w:tcBorders>
              <w:top w:val="single" w:sz="4" w:space="0" w:color="000000"/>
              <w:left w:val="single" w:sz="4" w:space="0" w:color="000000"/>
              <w:bottom w:val="single" w:sz="4" w:space="0" w:color="000000"/>
              <w:right w:val="none" w:sz="4" w:space="0" w:color="000000"/>
            </w:tcBorders>
          </w:tcPr>
          <w:p w14:paraId="4B6CA5A0" w14:textId="77777777" w:rsidR="008E3A6A" w:rsidRDefault="002428D7">
            <w:pPr>
              <w:spacing w:after="0" w:line="240" w:lineRule="auto"/>
              <w:ind w:left="0" w:right="678" w:firstLine="0"/>
              <w:jc w:val="right"/>
            </w:pPr>
            <w:r>
              <w:rPr>
                <w:b/>
                <w:sz w:val="22"/>
              </w:rPr>
              <w:t xml:space="preserve">Территория </w:t>
            </w:r>
          </w:p>
        </w:tc>
        <w:tc>
          <w:tcPr>
            <w:tcW w:w="1387" w:type="dxa"/>
            <w:tcBorders>
              <w:top w:val="single" w:sz="4" w:space="0" w:color="000000"/>
              <w:left w:val="none" w:sz="4" w:space="0" w:color="000000"/>
              <w:bottom w:val="single" w:sz="4" w:space="0" w:color="000000"/>
              <w:right w:val="none" w:sz="4" w:space="0" w:color="000000"/>
            </w:tcBorders>
          </w:tcPr>
          <w:p w14:paraId="221AC8F0" w14:textId="77777777" w:rsidR="008E3A6A" w:rsidRDefault="008E3A6A">
            <w:pPr>
              <w:spacing w:after="0" w:line="240" w:lineRule="auto"/>
              <w:ind w:left="0" w:firstLine="0"/>
              <w:jc w:val="left"/>
            </w:pPr>
          </w:p>
        </w:tc>
        <w:tc>
          <w:tcPr>
            <w:tcW w:w="1680" w:type="dxa"/>
            <w:tcBorders>
              <w:top w:val="single" w:sz="4" w:space="0" w:color="000000"/>
              <w:left w:val="none" w:sz="4" w:space="0" w:color="000000"/>
              <w:bottom w:val="single" w:sz="4" w:space="0" w:color="000000"/>
              <w:right w:val="single" w:sz="4" w:space="0" w:color="000000"/>
            </w:tcBorders>
            <w:vAlign w:val="bottom"/>
          </w:tcPr>
          <w:p w14:paraId="789B628B" w14:textId="77777777" w:rsidR="008E3A6A" w:rsidRDefault="008E3A6A">
            <w:pPr>
              <w:spacing w:after="0" w:line="240" w:lineRule="auto"/>
              <w:ind w:left="0" w:firstLine="0"/>
              <w:jc w:val="left"/>
            </w:pPr>
          </w:p>
        </w:tc>
      </w:tr>
      <w:tr w:rsidR="008E3A6A" w14:paraId="7C98FC3A" w14:textId="77777777">
        <w:trPr>
          <w:trHeight w:val="312"/>
        </w:trPr>
        <w:tc>
          <w:tcPr>
            <w:tcW w:w="672" w:type="dxa"/>
            <w:tcBorders>
              <w:top w:val="single" w:sz="4" w:space="0" w:color="000000"/>
              <w:left w:val="single" w:sz="4" w:space="0" w:color="000000"/>
              <w:bottom w:val="single" w:sz="4" w:space="0" w:color="000000"/>
              <w:right w:val="single" w:sz="4" w:space="0" w:color="000000"/>
            </w:tcBorders>
          </w:tcPr>
          <w:p w14:paraId="04F5A753" w14:textId="77777777" w:rsidR="008E3A6A" w:rsidRDefault="002428D7">
            <w:pPr>
              <w:spacing w:after="0" w:line="240" w:lineRule="auto"/>
              <w:ind w:left="2" w:firstLine="0"/>
              <w:jc w:val="left"/>
            </w:pPr>
            <w:r>
              <w:rPr>
                <w:sz w:val="22"/>
              </w:rPr>
              <w:t xml:space="preserve">1.1 </w:t>
            </w:r>
          </w:p>
        </w:tc>
        <w:tc>
          <w:tcPr>
            <w:tcW w:w="4683" w:type="dxa"/>
            <w:tcBorders>
              <w:top w:val="single" w:sz="4" w:space="0" w:color="000000"/>
              <w:left w:val="single" w:sz="4" w:space="0" w:color="000000"/>
              <w:bottom w:val="single" w:sz="4" w:space="0" w:color="000000"/>
              <w:right w:val="single" w:sz="4" w:space="0" w:color="000000"/>
            </w:tcBorders>
          </w:tcPr>
          <w:p w14:paraId="5F20D3B9" w14:textId="77777777" w:rsidR="008E3A6A" w:rsidRDefault="002428D7">
            <w:pPr>
              <w:spacing w:after="0" w:line="240" w:lineRule="auto"/>
              <w:ind w:left="2" w:firstLine="0"/>
              <w:jc w:val="left"/>
            </w:pPr>
            <w:r>
              <w:rPr>
                <w:sz w:val="22"/>
                <w:lang w:val="ru-RU"/>
              </w:rPr>
              <w:t>З</w:t>
            </w:r>
            <w:r>
              <w:rPr>
                <w:sz w:val="22"/>
              </w:rPr>
              <w:t xml:space="preserve">емли сельскохозяйственного назначения </w:t>
            </w:r>
          </w:p>
        </w:tc>
        <w:tc>
          <w:tcPr>
            <w:tcW w:w="1074" w:type="dxa"/>
            <w:tcBorders>
              <w:top w:val="single" w:sz="4" w:space="0" w:color="000000"/>
              <w:left w:val="single" w:sz="4" w:space="0" w:color="000000"/>
              <w:bottom w:val="single" w:sz="4" w:space="0" w:color="000000"/>
              <w:right w:val="single" w:sz="4" w:space="0" w:color="000000"/>
            </w:tcBorders>
          </w:tcPr>
          <w:p w14:paraId="09673F5F" w14:textId="77777777" w:rsidR="008E3A6A" w:rsidRDefault="002428D7">
            <w:pPr>
              <w:spacing w:after="0" w:line="240" w:lineRule="auto"/>
              <w:ind w:left="0" w:right="42" w:firstLine="0"/>
              <w:jc w:val="center"/>
            </w:pPr>
            <w:r>
              <w:rPr>
                <w:sz w:val="22"/>
              </w:rPr>
              <w:t xml:space="preserve">га </w:t>
            </w:r>
          </w:p>
        </w:tc>
        <w:tc>
          <w:tcPr>
            <w:tcW w:w="1387" w:type="dxa"/>
            <w:tcBorders>
              <w:top w:val="single" w:sz="4" w:space="0" w:color="000000"/>
              <w:left w:val="single" w:sz="4" w:space="0" w:color="000000"/>
              <w:bottom w:val="single" w:sz="4" w:space="0" w:color="000000"/>
              <w:right w:val="single" w:sz="4" w:space="0" w:color="000000"/>
            </w:tcBorders>
          </w:tcPr>
          <w:p w14:paraId="58F6C6D9" w14:textId="77777777" w:rsidR="008E3A6A" w:rsidRDefault="002428D7">
            <w:pPr>
              <w:spacing w:after="0" w:line="240" w:lineRule="auto"/>
              <w:ind w:left="0" w:firstLine="0"/>
              <w:jc w:val="left"/>
              <w:rPr>
                <w:lang w:val="ru-RU"/>
              </w:rPr>
            </w:pPr>
            <w:r>
              <w:rPr>
                <w:lang w:val="ru-RU"/>
              </w:rPr>
              <w:t>9481,80</w:t>
            </w:r>
          </w:p>
        </w:tc>
        <w:tc>
          <w:tcPr>
            <w:tcW w:w="1680" w:type="dxa"/>
            <w:tcBorders>
              <w:top w:val="single" w:sz="4" w:space="0" w:color="000000"/>
              <w:left w:val="single" w:sz="4" w:space="0" w:color="000000"/>
              <w:bottom w:val="single" w:sz="4" w:space="0" w:color="000000"/>
              <w:right w:val="single" w:sz="4" w:space="0" w:color="000000"/>
            </w:tcBorders>
          </w:tcPr>
          <w:p w14:paraId="0E375A89" w14:textId="77777777" w:rsidR="008E3A6A" w:rsidRDefault="002428D7">
            <w:pPr>
              <w:spacing w:after="0" w:line="240" w:lineRule="auto"/>
              <w:ind w:left="0" w:firstLine="0"/>
              <w:jc w:val="left"/>
            </w:pPr>
            <w:r>
              <w:rPr>
                <w:sz w:val="22"/>
              </w:rPr>
              <w:t xml:space="preserve"> </w:t>
            </w:r>
          </w:p>
        </w:tc>
      </w:tr>
      <w:tr w:rsidR="008E3A6A" w14:paraId="1F4504D0" w14:textId="77777777">
        <w:trPr>
          <w:trHeight w:val="302"/>
        </w:trPr>
        <w:tc>
          <w:tcPr>
            <w:tcW w:w="672" w:type="dxa"/>
            <w:tcBorders>
              <w:top w:val="single" w:sz="4" w:space="0" w:color="000000"/>
              <w:left w:val="single" w:sz="4" w:space="0" w:color="000000"/>
              <w:bottom w:val="single" w:sz="4" w:space="0" w:color="000000"/>
              <w:right w:val="single" w:sz="4" w:space="0" w:color="000000"/>
            </w:tcBorders>
          </w:tcPr>
          <w:p w14:paraId="141141B2" w14:textId="77777777" w:rsidR="008E3A6A" w:rsidRDefault="002428D7">
            <w:pPr>
              <w:spacing w:after="0" w:line="240" w:lineRule="auto"/>
              <w:ind w:left="2" w:firstLine="0"/>
              <w:jc w:val="left"/>
            </w:pPr>
            <w:r>
              <w:rPr>
                <w:sz w:val="22"/>
              </w:rPr>
              <w:t xml:space="preserve">1.2 </w:t>
            </w:r>
          </w:p>
        </w:tc>
        <w:tc>
          <w:tcPr>
            <w:tcW w:w="4683" w:type="dxa"/>
            <w:tcBorders>
              <w:top w:val="single" w:sz="4" w:space="0" w:color="000000"/>
              <w:left w:val="single" w:sz="4" w:space="0" w:color="000000"/>
              <w:bottom w:val="single" w:sz="4" w:space="0" w:color="000000"/>
              <w:right w:val="single" w:sz="4" w:space="0" w:color="000000"/>
            </w:tcBorders>
          </w:tcPr>
          <w:p w14:paraId="7512109E" w14:textId="77777777" w:rsidR="008E3A6A" w:rsidRDefault="002428D7">
            <w:pPr>
              <w:spacing w:after="0" w:line="240" w:lineRule="auto"/>
              <w:ind w:left="2" w:firstLine="0"/>
              <w:jc w:val="left"/>
            </w:pPr>
            <w:r>
              <w:rPr>
                <w:sz w:val="22"/>
                <w:lang w:val="ru-RU"/>
              </w:rPr>
              <w:t>З</w:t>
            </w:r>
            <w:r>
              <w:rPr>
                <w:sz w:val="22"/>
              </w:rPr>
              <w:t xml:space="preserve">емли населенных пунктов </w:t>
            </w:r>
          </w:p>
        </w:tc>
        <w:tc>
          <w:tcPr>
            <w:tcW w:w="1074" w:type="dxa"/>
            <w:tcBorders>
              <w:top w:val="single" w:sz="4" w:space="0" w:color="000000"/>
              <w:left w:val="single" w:sz="4" w:space="0" w:color="000000"/>
              <w:bottom w:val="single" w:sz="4" w:space="0" w:color="000000"/>
              <w:right w:val="single" w:sz="4" w:space="0" w:color="000000"/>
            </w:tcBorders>
          </w:tcPr>
          <w:p w14:paraId="51147E20" w14:textId="77777777" w:rsidR="008E3A6A" w:rsidRDefault="002428D7">
            <w:pPr>
              <w:spacing w:after="0" w:line="240" w:lineRule="auto"/>
              <w:ind w:left="0" w:right="42" w:firstLine="0"/>
              <w:jc w:val="center"/>
            </w:pPr>
            <w:r>
              <w:rPr>
                <w:sz w:val="22"/>
              </w:rPr>
              <w:t xml:space="preserve">га </w:t>
            </w:r>
          </w:p>
        </w:tc>
        <w:tc>
          <w:tcPr>
            <w:tcW w:w="1387" w:type="dxa"/>
            <w:tcBorders>
              <w:top w:val="single" w:sz="4" w:space="0" w:color="000000"/>
              <w:left w:val="single" w:sz="4" w:space="0" w:color="000000"/>
              <w:bottom w:val="single" w:sz="4" w:space="0" w:color="000000"/>
              <w:right w:val="single" w:sz="4" w:space="0" w:color="000000"/>
            </w:tcBorders>
          </w:tcPr>
          <w:p w14:paraId="1A376DDD" w14:textId="77777777" w:rsidR="008E3A6A" w:rsidRDefault="002428D7">
            <w:pPr>
              <w:spacing w:after="0" w:line="240" w:lineRule="auto"/>
              <w:ind w:left="0" w:firstLine="0"/>
              <w:jc w:val="left"/>
            </w:pPr>
            <w:r>
              <w:rPr>
                <w:sz w:val="22"/>
                <w:lang w:val="ru-RU"/>
              </w:rPr>
              <w:t>882,92</w:t>
            </w:r>
            <w:r>
              <w:rPr>
                <w:sz w:val="22"/>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5B7E81C3" w14:textId="77777777" w:rsidR="008E3A6A" w:rsidRDefault="002428D7">
            <w:pPr>
              <w:spacing w:after="0" w:line="240" w:lineRule="auto"/>
              <w:ind w:left="0" w:firstLine="0"/>
              <w:jc w:val="left"/>
            </w:pPr>
            <w:r>
              <w:rPr>
                <w:sz w:val="22"/>
              </w:rPr>
              <w:t xml:space="preserve"> </w:t>
            </w:r>
          </w:p>
        </w:tc>
      </w:tr>
      <w:tr w:rsidR="008E3A6A" w14:paraId="5B1A4F93" w14:textId="77777777">
        <w:trPr>
          <w:trHeight w:val="516"/>
        </w:trPr>
        <w:tc>
          <w:tcPr>
            <w:tcW w:w="672" w:type="dxa"/>
            <w:tcBorders>
              <w:top w:val="single" w:sz="4" w:space="0" w:color="000000"/>
              <w:left w:val="single" w:sz="4" w:space="0" w:color="000000"/>
              <w:bottom w:val="single" w:sz="4" w:space="0" w:color="000000"/>
              <w:right w:val="single" w:sz="4" w:space="0" w:color="000000"/>
            </w:tcBorders>
          </w:tcPr>
          <w:p w14:paraId="35D6536A" w14:textId="77777777" w:rsidR="008E3A6A" w:rsidRDefault="002428D7">
            <w:pPr>
              <w:spacing w:after="0" w:line="240" w:lineRule="auto"/>
              <w:ind w:left="2" w:firstLine="0"/>
              <w:jc w:val="left"/>
            </w:pPr>
            <w:r>
              <w:rPr>
                <w:sz w:val="22"/>
              </w:rPr>
              <w:t xml:space="preserve">1.3 </w:t>
            </w:r>
          </w:p>
        </w:tc>
        <w:tc>
          <w:tcPr>
            <w:tcW w:w="4683" w:type="dxa"/>
            <w:tcBorders>
              <w:top w:val="single" w:sz="4" w:space="0" w:color="000000"/>
              <w:left w:val="single" w:sz="4" w:space="0" w:color="000000"/>
              <w:bottom w:val="single" w:sz="4" w:space="0" w:color="000000"/>
              <w:right w:val="single" w:sz="4" w:space="0" w:color="000000"/>
            </w:tcBorders>
          </w:tcPr>
          <w:p w14:paraId="7A4AD7A8" w14:textId="77777777" w:rsidR="008E3A6A" w:rsidRDefault="002428D7">
            <w:pPr>
              <w:spacing w:after="0" w:line="240" w:lineRule="auto"/>
              <w:ind w:left="2" w:firstLine="0"/>
              <w:jc w:val="left"/>
              <w:rPr>
                <w:lang w:val="ru-RU"/>
              </w:rPr>
            </w:pPr>
            <w:r>
              <w:rPr>
                <w:sz w:val="22"/>
                <w:lang w:val="ru-RU"/>
              </w:rPr>
              <w:t xml:space="preserve">Земли промышленности, энергетики, транспорта, связи, обороны и пр. </w:t>
            </w:r>
          </w:p>
        </w:tc>
        <w:tc>
          <w:tcPr>
            <w:tcW w:w="1074" w:type="dxa"/>
            <w:tcBorders>
              <w:top w:val="single" w:sz="4" w:space="0" w:color="000000"/>
              <w:left w:val="single" w:sz="4" w:space="0" w:color="000000"/>
              <w:bottom w:val="single" w:sz="4" w:space="0" w:color="000000"/>
              <w:right w:val="single" w:sz="4" w:space="0" w:color="000000"/>
            </w:tcBorders>
          </w:tcPr>
          <w:p w14:paraId="2440332E" w14:textId="77777777" w:rsidR="008E3A6A" w:rsidRDefault="002428D7">
            <w:pPr>
              <w:spacing w:after="0" w:line="240" w:lineRule="auto"/>
              <w:ind w:left="0" w:right="42" w:firstLine="0"/>
              <w:jc w:val="center"/>
            </w:pPr>
            <w:r>
              <w:rPr>
                <w:sz w:val="22"/>
              </w:rPr>
              <w:t xml:space="preserve">га </w:t>
            </w:r>
          </w:p>
        </w:tc>
        <w:tc>
          <w:tcPr>
            <w:tcW w:w="1387" w:type="dxa"/>
            <w:tcBorders>
              <w:top w:val="single" w:sz="4" w:space="0" w:color="000000"/>
              <w:left w:val="single" w:sz="4" w:space="0" w:color="000000"/>
              <w:bottom w:val="single" w:sz="4" w:space="0" w:color="000000"/>
              <w:right w:val="single" w:sz="4" w:space="0" w:color="000000"/>
            </w:tcBorders>
          </w:tcPr>
          <w:p w14:paraId="4DF83BF5" w14:textId="77777777" w:rsidR="008E3A6A" w:rsidRDefault="002428D7">
            <w:pPr>
              <w:spacing w:after="0" w:line="240" w:lineRule="auto"/>
              <w:ind w:left="0" w:firstLine="0"/>
              <w:jc w:val="left"/>
              <w:rPr>
                <w:lang w:val="ru-RU"/>
              </w:rPr>
            </w:pPr>
            <w:r>
              <w:rPr>
                <w:lang w:val="ru-RU"/>
              </w:rPr>
              <w:t>36,86</w:t>
            </w:r>
          </w:p>
        </w:tc>
        <w:tc>
          <w:tcPr>
            <w:tcW w:w="1680" w:type="dxa"/>
            <w:tcBorders>
              <w:top w:val="single" w:sz="4" w:space="0" w:color="000000"/>
              <w:left w:val="single" w:sz="4" w:space="0" w:color="000000"/>
              <w:bottom w:val="single" w:sz="4" w:space="0" w:color="000000"/>
              <w:right w:val="single" w:sz="4" w:space="0" w:color="000000"/>
            </w:tcBorders>
          </w:tcPr>
          <w:p w14:paraId="47211473" w14:textId="77777777" w:rsidR="008E3A6A" w:rsidRDefault="002428D7">
            <w:pPr>
              <w:spacing w:after="0" w:line="240" w:lineRule="auto"/>
              <w:ind w:left="0" w:firstLine="0"/>
              <w:jc w:val="left"/>
            </w:pPr>
            <w:r>
              <w:rPr>
                <w:sz w:val="22"/>
              </w:rPr>
              <w:t xml:space="preserve"> </w:t>
            </w:r>
          </w:p>
        </w:tc>
      </w:tr>
      <w:tr w:rsidR="008E3A6A" w14:paraId="046F93FB" w14:textId="77777777">
        <w:trPr>
          <w:trHeight w:val="516"/>
        </w:trPr>
        <w:tc>
          <w:tcPr>
            <w:tcW w:w="672" w:type="dxa"/>
            <w:tcBorders>
              <w:top w:val="single" w:sz="4" w:space="0" w:color="000000"/>
              <w:left w:val="single" w:sz="4" w:space="0" w:color="000000"/>
              <w:bottom w:val="single" w:sz="4" w:space="0" w:color="000000"/>
              <w:right w:val="single" w:sz="4" w:space="0" w:color="000000"/>
            </w:tcBorders>
          </w:tcPr>
          <w:p w14:paraId="1B6BA567" w14:textId="77777777" w:rsidR="008E3A6A" w:rsidRDefault="002428D7">
            <w:pPr>
              <w:spacing w:after="0" w:line="240" w:lineRule="auto"/>
              <w:ind w:left="2" w:firstLine="0"/>
              <w:jc w:val="left"/>
              <w:rPr>
                <w:sz w:val="22"/>
                <w:lang w:val="ru-RU"/>
              </w:rPr>
            </w:pPr>
            <w:r>
              <w:rPr>
                <w:sz w:val="22"/>
                <w:lang w:val="ru-RU"/>
              </w:rPr>
              <w:t>1.4</w:t>
            </w:r>
          </w:p>
        </w:tc>
        <w:tc>
          <w:tcPr>
            <w:tcW w:w="4683" w:type="dxa"/>
            <w:tcBorders>
              <w:top w:val="single" w:sz="4" w:space="0" w:color="000000"/>
              <w:left w:val="single" w:sz="4" w:space="0" w:color="000000"/>
              <w:bottom w:val="single" w:sz="4" w:space="0" w:color="000000"/>
              <w:right w:val="single" w:sz="4" w:space="0" w:color="000000"/>
            </w:tcBorders>
          </w:tcPr>
          <w:p w14:paraId="0BB52295" w14:textId="77777777" w:rsidR="008E3A6A" w:rsidRDefault="002428D7">
            <w:pPr>
              <w:spacing w:after="0" w:line="240" w:lineRule="auto"/>
              <w:ind w:left="2" w:firstLine="0"/>
              <w:jc w:val="left"/>
              <w:rPr>
                <w:sz w:val="22"/>
                <w:lang w:val="ru-RU"/>
              </w:rPr>
            </w:pPr>
            <w:r>
              <w:rPr>
                <w:sz w:val="22"/>
                <w:lang w:val="ru-RU"/>
              </w:rPr>
              <w:t>Лесной фонд</w:t>
            </w:r>
          </w:p>
        </w:tc>
        <w:tc>
          <w:tcPr>
            <w:tcW w:w="1074" w:type="dxa"/>
            <w:tcBorders>
              <w:top w:val="single" w:sz="4" w:space="0" w:color="000000"/>
              <w:left w:val="single" w:sz="4" w:space="0" w:color="000000"/>
              <w:bottom w:val="single" w:sz="4" w:space="0" w:color="000000"/>
              <w:right w:val="single" w:sz="4" w:space="0" w:color="000000"/>
            </w:tcBorders>
          </w:tcPr>
          <w:p w14:paraId="3EFC7084" w14:textId="77777777" w:rsidR="008E3A6A" w:rsidRDefault="002428D7">
            <w:pPr>
              <w:spacing w:after="0" w:line="240" w:lineRule="auto"/>
              <w:ind w:left="0" w:right="42" w:firstLine="0"/>
              <w:jc w:val="center"/>
              <w:rPr>
                <w:sz w:val="22"/>
                <w:lang w:val="ru-RU"/>
              </w:rPr>
            </w:pPr>
            <w:r>
              <w:rPr>
                <w:sz w:val="22"/>
                <w:lang w:val="ru-RU"/>
              </w:rPr>
              <w:t>га</w:t>
            </w:r>
          </w:p>
        </w:tc>
        <w:tc>
          <w:tcPr>
            <w:tcW w:w="1387" w:type="dxa"/>
            <w:tcBorders>
              <w:top w:val="single" w:sz="4" w:space="0" w:color="000000"/>
              <w:left w:val="single" w:sz="4" w:space="0" w:color="000000"/>
              <w:bottom w:val="single" w:sz="4" w:space="0" w:color="000000"/>
              <w:right w:val="single" w:sz="4" w:space="0" w:color="000000"/>
            </w:tcBorders>
          </w:tcPr>
          <w:p w14:paraId="75754F3E" w14:textId="77777777" w:rsidR="008E3A6A" w:rsidRDefault="002428D7">
            <w:pPr>
              <w:spacing w:after="0" w:line="240" w:lineRule="auto"/>
              <w:ind w:left="0" w:firstLine="0"/>
              <w:jc w:val="left"/>
              <w:rPr>
                <w:lang w:val="ru-RU"/>
              </w:rPr>
            </w:pPr>
            <w:r>
              <w:rPr>
                <w:lang w:val="ru-RU"/>
              </w:rPr>
              <w:t>14,54</w:t>
            </w:r>
          </w:p>
        </w:tc>
        <w:tc>
          <w:tcPr>
            <w:tcW w:w="1680" w:type="dxa"/>
            <w:tcBorders>
              <w:top w:val="single" w:sz="4" w:space="0" w:color="000000"/>
              <w:left w:val="single" w:sz="4" w:space="0" w:color="000000"/>
              <w:bottom w:val="single" w:sz="4" w:space="0" w:color="000000"/>
              <w:right w:val="single" w:sz="4" w:space="0" w:color="000000"/>
            </w:tcBorders>
          </w:tcPr>
          <w:p w14:paraId="306DEED1" w14:textId="77777777" w:rsidR="008E3A6A" w:rsidRDefault="008E3A6A">
            <w:pPr>
              <w:spacing w:after="0" w:line="240" w:lineRule="auto"/>
              <w:ind w:left="0" w:firstLine="0"/>
              <w:jc w:val="left"/>
              <w:rPr>
                <w:sz w:val="22"/>
              </w:rPr>
            </w:pPr>
          </w:p>
        </w:tc>
      </w:tr>
      <w:tr w:rsidR="008E3A6A" w14:paraId="213890AD" w14:textId="77777777">
        <w:trPr>
          <w:trHeight w:val="300"/>
        </w:trPr>
        <w:tc>
          <w:tcPr>
            <w:tcW w:w="672" w:type="dxa"/>
            <w:tcBorders>
              <w:top w:val="single" w:sz="4" w:space="0" w:color="000000"/>
              <w:left w:val="single" w:sz="4" w:space="0" w:color="000000"/>
              <w:bottom w:val="single" w:sz="4" w:space="0" w:color="000000"/>
              <w:right w:val="single" w:sz="4" w:space="0" w:color="000000"/>
            </w:tcBorders>
          </w:tcPr>
          <w:p w14:paraId="478CC5AC" w14:textId="77777777" w:rsidR="008E3A6A" w:rsidRDefault="002428D7">
            <w:pPr>
              <w:spacing w:after="0" w:line="240" w:lineRule="auto"/>
              <w:ind w:left="2" w:firstLine="0"/>
              <w:jc w:val="left"/>
            </w:pPr>
            <w:r>
              <w:rPr>
                <w:sz w:val="22"/>
              </w:rPr>
              <w:t xml:space="preserve">2 </w:t>
            </w:r>
          </w:p>
        </w:tc>
        <w:tc>
          <w:tcPr>
            <w:tcW w:w="5757" w:type="dxa"/>
            <w:gridSpan w:val="2"/>
            <w:tcBorders>
              <w:top w:val="single" w:sz="4" w:space="0" w:color="000000"/>
              <w:left w:val="single" w:sz="4" w:space="0" w:color="000000"/>
              <w:bottom w:val="single" w:sz="4" w:space="0" w:color="000000"/>
              <w:right w:val="none" w:sz="4" w:space="0" w:color="000000"/>
            </w:tcBorders>
          </w:tcPr>
          <w:p w14:paraId="7E8827E1" w14:textId="77777777" w:rsidR="008E3A6A" w:rsidRDefault="002428D7">
            <w:pPr>
              <w:spacing w:after="0" w:line="240" w:lineRule="auto"/>
              <w:ind w:left="0" w:right="755" w:firstLine="0"/>
              <w:jc w:val="right"/>
            </w:pPr>
            <w:r>
              <w:rPr>
                <w:b/>
                <w:sz w:val="22"/>
              </w:rPr>
              <w:t xml:space="preserve">Население </w:t>
            </w:r>
          </w:p>
        </w:tc>
        <w:tc>
          <w:tcPr>
            <w:tcW w:w="1387" w:type="dxa"/>
            <w:tcBorders>
              <w:top w:val="single" w:sz="4" w:space="0" w:color="000000"/>
              <w:left w:val="none" w:sz="4" w:space="0" w:color="000000"/>
              <w:bottom w:val="single" w:sz="4" w:space="0" w:color="000000"/>
              <w:right w:val="none" w:sz="4" w:space="0" w:color="000000"/>
            </w:tcBorders>
          </w:tcPr>
          <w:p w14:paraId="486EDF1E" w14:textId="77777777" w:rsidR="008E3A6A" w:rsidRDefault="008E3A6A">
            <w:pPr>
              <w:spacing w:after="0" w:line="240" w:lineRule="auto"/>
              <w:ind w:left="0" w:firstLine="0"/>
              <w:jc w:val="left"/>
            </w:pPr>
          </w:p>
        </w:tc>
        <w:tc>
          <w:tcPr>
            <w:tcW w:w="1680" w:type="dxa"/>
            <w:tcBorders>
              <w:top w:val="single" w:sz="4" w:space="0" w:color="000000"/>
              <w:left w:val="none" w:sz="4" w:space="0" w:color="000000"/>
              <w:bottom w:val="single" w:sz="4" w:space="0" w:color="000000"/>
              <w:right w:val="single" w:sz="4" w:space="0" w:color="000000"/>
            </w:tcBorders>
          </w:tcPr>
          <w:p w14:paraId="60726FD1" w14:textId="77777777" w:rsidR="008E3A6A" w:rsidRDefault="008E3A6A">
            <w:pPr>
              <w:spacing w:after="0" w:line="240" w:lineRule="auto"/>
              <w:ind w:left="0" w:firstLine="0"/>
              <w:jc w:val="left"/>
            </w:pPr>
          </w:p>
        </w:tc>
      </w:tr>
      <w:tr w:rsidR="008E3A6A" w14:paraId="33D07831" w14:textId="77777777">
        <w:trPr>
          <w:trHeight w:val="314"/>
        </w:trPr>
        <w:tc>
          <w:tcPr>
            <w:tcW w:w="672" w:type="dxa"/>
            <w:tcBorders>
              <w:top w:val="single" w:sz="4" w:space="0" w:color="000000"/>
              <w:left w:val="single" w:sz="4" w:space="0" w:color="000000"/>
              <w:bottom w:val="single" w:sz="4" w:space="0" w:color="000000"/>
              <w:right w:val="single" w:sz="4" w:space="0" w:color="000000"/>
            </w:tcBorders>
          </w:tcPr>
          <w:p w14:paraId="1212F7F8" w14:textId="77777777" w:rsidR="008E3A6A" w:rsidRDefault="002428D7">
            <w:pPr>
              <w:spacing w:after="0" w:line="240" w:lineRule="auto"/>
              <w:ind w:left="2" w:firstLine="0"/>
              <w:jc w:val="left"/>
            </w:pPr>
            <w:r>
              <w:rPr>
                <w:sz w:val="22"/>
              </w:rPr>
              <w:t xml:space="preserve">2.1 </w:t>
            </w:r>
          </w:p>
        </w:tc>
        <w:tc>
          <w:tcPr>
            <w:tcW w:w="4683" w:type="dxa"/>
            <w:tcBorders>
              <w:top w:val="single" w:sz="4" w:space="0" w:color="000000"/>
              <w:left w:val="single" w:sz="4" w:space="0" w:color="000000"/>
              <w:bottom w:val="single" w:sz="4" w:space="0" w:color="000000"/>
              <w:right w:val="single" w:sz="4" w:space="0" w:color="000000"/>
            </w:tcBorders>
          </w:tcPr>
          <w:p w14:paraId="7CBFA4A1" w14:textId="77777777" w:rsidR="008E3A6A" w:rsidRDefault="002428D7">
            <w:pPr>
              <w:spacing w:after="0" w:line="240" w:lineRule="auto"/>
              <w:ind w:left="0" w:firstLine="0"/>
              <w:jc w:val="left"/>
              <w:rPr>
                <w:sz w:val="22"/>
              </w:rPr>
            </w:pPr>
            <w:r>
              <w:rPr>
                <w:sz w:val="22"/>
                <w:lang w:val="ru-RU"/>
              </w:rPr>
              <w:t xml:space="preserve">с. Степное </w:t>
            </w:r>
            <w:r>
              <w:rPr>
                <w:sz w:val="22"/>
              </w:rPr>
              <w:t>Полеологово</w:t>
            </w:r>
          </w:p>
        </w:tc>
        <w:tc>
          <w:tcPr>
            <w:tcW w:w="1074" w:type="dxa"/>
            <w:tcBorders>
              <w:top w:val="single" w:sz="4" w:space="0" w:color="000000"/>
              <w:left w:val="single" w:sz="4" w:space="0" w:color="000000"/>
              <w:bottom w:val="single" w:sz="4" w:space="0" w:color="000000"/>
              <w:right w:val="single" w:sz="4" w:space="0" w:color="000000"/>
            </w:tcBorders>
          </w:tcPr>
          <w:p w14:paraId="5F1BB5E3" w14:textId="77777777" w:rsidR="008E3A6A" w:rsidRDefault="002428D7">
            <w:pPr>
              <w:spacing w:after="0" w:line="240" w:lineRule="auto"/>
              <w:ind w:left="0" w:right="47" w:firstLine="0"/>
              <w:jc w:val="center"/>
            </w:pPr>
            <w:r>
              <w:rPr>
                <w:sz w:val="22"/>
              </w:rPr>
              <w:t xml:space="preserve">чел </w:t>
            </w:r>
          </w:p>
        </w:tc>
        <w:tc>
          <w:tcPr>
            <w:tcW w:w="1387" w:type="dxa"/>
            <w:tcBorders>
              <w:top w:val="single" w:sz="6" w:space="0" w:color="000000"/>
              <w:left w:val="single" w:sz="6" w:space="0" w:color="000000"/>
              <w:bottom w:val="single" w:sz="6" w:space="0" w:color="000000"/>
              <w:right w:val="single" w:sz="6" w:space="0" w:color="000000"/>
            </w:tcBorders>
          </w:tcPr>
          <w:p w14:paraId="451DB9FA" w14:textId="77777777" w:rsidR="008E3A6A" w:rsidRDefault="002428D7">
            <w:pPr>
              <w:spacing w:after="0" w:line="240" w:lineRule="auto"/>
              <w:ind w:left="0" w:firstLine="0"/>
              <w:jc w:val="left"/>
              <w:rPr>
                <w:sz w:val="22"/>
                <w:lang w:val="ru-RU"/>
              </w:rPr>
            </w:pPr>
            <w:r>
              <w:rPr>
                <w:sz w:val="22"/>
              </w:rPr>
              <w:t>7</w:t>
            </w:r>
            <w:r>
              <w:rPr>
                <w:sz w:val="22"/>
                <w:lang w:val="ru-RU"/>
              </w:rPr>
              <w:t>53</w:t>
            </w:r>
          </w:p>
        </w:tc>
        <w:tc>
          <w:tcPr>
            <w:tcW w:w="1680" w:type="dxa"/>
            <w:tcBorders>
              <w:top w:val="single" w:sz="4" w:space="0" w:color="000000"/>
              <w:left w:val="single" w:sz="4" w:space="0" w:color="000000"/>
              <w:bottom w:val="single" w:sz="4" w:space="0" w:color="000000"/>
              <w:right w:val="single" w:sz="4" w:space="0" w:color="000000"/>
            </w:tcBorders>
          </w:tcPr>
          <w:p w14:paraId="207496F8" w14:textId="77777777" w:rsidR="008E3A6A" w:rsidRDefault="002428D7">
            <w:pPr>
              <w:spacing w:after="0" w:line="240" w:lineRule="auto"/>
              <w:ind w:left="0" w:firstLine="0"/>
              <w:jc w:val="left"/>
            </w:pPr>
            <w:r>
              <w:rPr>
                <w:sz w:val="22"/>
              </w:rPr>
              <w:t xml:space="preserve"> </w:t>
            </w:r>
          </w:p>
        </w:tc>
      </w:tr>
      <w:tr w:rsidR="008E3A6A" w14:paraId="19635482" w14:textId="77777777">
        <w:trPr>
          <w:trHeight w:val="314"/>
        </w:trPr>
        <w:tc>
          <w:tcPr>
            <w:tcW w:w="672" w:type="dxa"/>
            <w:tcBorders>
              <w:top w:val="single" w:sz="4" w:space="0" w:color="000000"/>
              <w:left w:val="single" w:sz="4" w:space="0" w:color="000000"/>
              <w:bottom w:val="single" w:sz="4" w:space="0" w:color="000000"/>
              <w:right w:val="single" w:sz="4" w:space="0" w:color="000000"/>
            </w:tcBorders>
          </w:tcPr>
          <w:p w14:paraId="5F9FD04F" w14:textId="77777777" w:rsidR="008E3A6A" w:rsidRDefault="002428D7">
            <w:pPr>
              <w:spacing w:after="0" w:line="240" w:lineRule="auto"/>
              <w:ind w:left="2" w:firstLine="0"/>
              <w:jc w:val="left"/>
            </w:pPr>
            <w:r>
              <w:rPr>
                <w:sz w:val="22"/>
              </w:rPr>
              <w:t xml:space="preserve">2.2 </w:t>
            </w:r>
          </w:p>
        </w:tc>
        <w:tc>
          <w:tcPr>
            <w:tcW w:w="4683" w:type="dxa"/>
            <w:tcBorders>
              <w:top w:val="single" w:sz="4" w:space="0" w:color="000000"/>
              <w:left w:val="single" w:sz="4" w:space="0" w:color="000000"/>
              <w:bottom w:val="single" w:sz="4" w:space="0" w:color="000000"/>
              <w:right w:val="single" w:sz="4" w:space="0" w:color="000000"/>
            </w:tcBorders>
          </w:tcPr>
          <w:p w14:paraId="11073EBE" w14:textId="77777777" w:rsidR="008E3A6A" w:rsidRDefault="002428D7">
            <w:pPr>
              <w:spacing w:after="0" w:line="240" w:lineRule="auto"/>
              <w:ind w:left="2" w:firstLine="0"/>
              <w:jc w:val="left"/>
              <w:rPr>
                <w:sz w:val="22"/>
                <w:lang w:val="ru-RU"/>
              </w:rPr>
            </w:pPr>
            <w:r>
              <w:rPr>
                <w:sz w:val="22"/>
                <w:lang w:val="ru-RU"/>
              </w:rPr>
              <w:t xml:space="preserve">с. </w:t>
            </w:r>
            <w:r>
              <w:rPr>
                <w:sz w:val="22"/>
              </w:rPr>
              <w:t>Блохино</w:t>
            </w:r>
          </w:p>
        </w:tc>
        <w:tc>
          <w:tcPr>
            <w:tcW w:w="1074" w:type="dxa"/>
            <w:tcBorders>
              <w:top w:val="single" w:sz="4" w:space="0" w:color="000000"/>
              <w:left w:val="single" w:sz="4" w:space="0" w:color="000000"/>
              <w:bottom w:val="single" w:sz="4" w:space="0" w:color="000000"/>
              <w:right w:val="single" w:sz="4" w:space="0" w:color="000000"/>
            </w:tcBorders>
          </w:tcPr>
          <w:p w14:paraId="5DFEC2E8" w14:textId="77777777" w:rsidR="008E3A6A" w:rsidRDefault="002428D7">
            <w:pPr>
              <w:spacing w:after="0" w:line="240" w:lineRule="auto"/>
              <w:ind w:left="0" w:right="47" w:firstLine="0"/>
              <w:jc w:val="center"/>
              <w:rPr>
                <w:lang w:val="ru-RU"/>
              </w:rPr>
            </w:pPr>
            <w:r>
              <w:rPr>
                <w:sz w:val="22"/>
                <w:lang w:val="ru-RU"/>
              </w:rPr>
              <w:t xml:space="preserve">чел </w:t>
            </w:r>
          </w:p>
        </w:tc>
        <w:tc>
          <w:tcPr>
            <w:tcW w:w="1387" w:type="dxa"/>
            <w:tcBorders>
              <w:top w:val="single" w:sz="6" w:space="0" w:color="000000"/>
              <w:left w:val="single" w:sz="6" w:space="0" w:color="000000"/>
              <w:bottom w:val="single" w:sz="6" w:space="0" w:color="000000"/>
              <w:right w:val="single" w:sz="6" w:space="0" w:color="000000"/>
            </w:tcBorders>
          </w:tcPr>
          <w:p w14:paraId="11882DDA" w14:textId="77777777" w:rsidR="008E3A6A" w:rsidRDefault="002428D7">
            <w:pPr>
              <w:spacing w:after="0" w:line="240" w:lineRule="auto"/>
              <w:ind w:left="0" w:firstLine="0"/>
              <w:jc w:val="left"/>
              <w:rPr>
                <w:sz w:val="22"/>
                <w:lang w:val="ru-RU"/>
              </w:rPr>
            </w:pPr>
            <w:r>
              <w:rPr>
                <w:sz w:val="22"/>
                <w:lang w:val="ru-RU"/>
              </w:rPr>
              <w:t>559</w:t>
            </w:r>
          </w:p>
        </w:tc>
        <w:tc>
          <w:tcPr>
            <w:tcW w:w="1680" w:type="dxa"/>
            <w:tcBorders>
              <w:top w:val="single" w:sz="4" w:space="0" w:color="000000"/>
              <w:left w:val="single" w:sz="4" w:space="0" w:color="000000"/>
              <w:bottom w:val="single" w:sz="4" w:space="0" w:color="000000"/>
              <w:right w:val="single" w:sz="4" w:space="0" w:color="000000"/>
            </w:tcBorders>
          </w:tcPr>
          <w:p w14:paraId="3053C96E" w14:textId="77777777" w:rsidR="008E3A6A" w:rsidRDefault="002428D7">
            <w:pPr>
              <w:spacing w:after="0" w:line="240" w:lineRule="auto"/>
              <w:ind w:left="0" w:firstLine="0"/>
              <w:jc w:val="left"/>
              <w:rPr>
                <w:lang w:val="ru-RU"/>
              </w:rPr>
            </w:pPr>
            <w:r>
              <w:rPr>
                <w:sz w:val="22"/>
                <w:lang w:val="ru-RU"/>
              </w:rPr>
              <w:t xml:space="preserve"> </w:t>
            </w:r>
          </w:p>
        </w:tc>
      </w:tr>
      <w:tr w:rsidR="008E3A6A" w14:paraId="05FF694B" w14:textId="77777777">
        <w:trPr>
          <w:trHeight w:val="314"/>
        </w:trPr>
        <w:tc>
          <w:tcPr>
            <w:tcW w:w="672" w:type="dxa"/>
            <w:tcBorders>
              <w:top w:val="single" w:sz="4" w:space="0" w:color="000000"/>
              <w:left w:val="single" w:sz="4" w:space="0" w:color="000000"/>
              <w:bottom w:val="single" w:sz="4" w:space="0" w:color="000000"/>
              <w:right w:val="single" w:sz="4" w:space="0" w:color="000000"/>
            </w:tcBorders>
          </w:tcPr>
          <w:p w14:paraId="12ADC703" w14:textId="77777777" w:rsidR="008E3A6A" w:rsidRDefault="002428D7">
            <w:pPr>
              <w:spacing w:after="0" w:line="240" w:lineRule="auto"/>
              <w:ind w:left="2" w:firstLine="0"/>
              <w:jc w:val="left"/>
              <w:rPr>
                <w:sz w:val="22"/>
                <w:lang w:val="ru-RU"/>
              </w:rPr>
            </w:pPr>
            <w:r>
              <w:rPr>
                <w:sz w:val="22"/>
                <w:lang w:val="ru-RU"/>
              </w:rPr>
              <w:t>2.3</w:t>
            </w:r>
          </w:p>
        </w:tc>
        <w:tc>
          <w:tcPr>
            <w:tcW w:w="4683" w:type="dxa"/>
            <w:tcBorders>
              <w:top w:val="single" w:sz="4" w:space="0" w:color="000000"/>
              <w:left w:val="single" w:sz="4" w:space="0" w:color="000000"/>
              <w:bottom w:val="single" w:sz="4" w:space="0" w:color="000000"/>
              <w:right w:val="single" w:sz="4" w:space="0" w:color="000000"/>
            </w:tcBorders>
          </w:tcPr>
          <w:p w14:paraId="2FB87204" w14:textId="77777777" w:rsidR="008E3A6A" w:rsidRDefault="002428D7">
            <w:pPr>
              <w:spacing w:after="0" w:line="240" w:lineRule="auto"/>
              <w:ind w:left="2" w:firstLine="0"/>
              <w:jc w:val="left"/>
              <w:rPr>
                <w:sz w:val="22"/>
                <w:lang w:val="ru-RU"/>
              </w:rPr>
            </w:pPr>
            <w:r>
              <w:rPr>
                <w:sz w:val="22"/>
                <w:lang w:val="ru-RU"/>
              </w:rPr>
              <w:t xml:space="preserve">с. </w:t>
            </w:r>
            <w:r>
              <w:rPr>
                <w:sz w:val="22"/>
              </w:rPr>
              <w:t>Кроптово</w:t>
            </w:r>
          </w:p>
        </w:tc>
        <w:tc>
          <w:tcPr>
            <w:tcW w:w="1074" w:type="dxa"/>
            <w:tcBorders>
              <w:top w:val="single" w:sz="4" w:space="0" w:color="000000"/>
              <w:left w:val="single" w:sz="4" w:space="0" w:color="000000"/>
              <w:bottom w:val="single" w:sz="4" w:space="0" w:color="000000"/>
              <w:right w:val="single" w:sz="4" w:space="0" w:color="000000"/>
            </w:tcBorders>
          </w:tcPr>
          <w:p w14:paraId="51FAD892" w14:textId="77777777" w:rsidR="008E3A6A" w:rsidRDefault="002428D7">
            <w:pPr>
              <w:spacing w:after="0" w:line="240" w:lineRule="auto"/>
              <w:ind w:left="0" w:right="47" w:firstLine="0"/>
              <w:jc w:val="center"/>
              <w:rPr>
                <w:sz w:val="22"/>
                <w:lang w:val="ru-RU"/>
              </w:rPr>
            </w:pPr>
            <w:r>
              <w:rPr>
                <w:sz w:val="22"/>
                <w:lang w:val="ru-RU"/>
              </w:rPr>
              <w:t>чел</w:t>
            </w:r>
          </w:p>
        </w:tc>
        <w:tc>
          <w:tcPr>
            <w:tcW w:w="1387" w:type="dxa"/>
            <w:tcBorders>
              <w:top w:val="single" w:sz="6" w:space="0" w:color="000000"/>
              <w:left w:val="single" w:sz="6" w:space="0" w:color="000000"/>
              <w:bottom w:val="single" w:sz="6" w:space="0" w:color="000000"/>
              <w:right w:val="single" w:sz="6" w:space="0" w:color="000000"/>
            </w:tcBorders>
          </w:tcPr>
          <w:p w14:paraId="1F534011" w14:textId="77777777" w:rsidR="008E3A6A" w:rsidRDefault="002428D7">
            <w:pPr>
              <w:spacing w:after="0" w:line="240" w:lineRule="auto"/>
              <w:ind w:left="0" w:firstLine="0"/>
              <w:jc w:val="left"/>
              <w:rPr>
                <w:sz w:val="22"/>
                <w:lang w:val="ru-RU"/>
              </w:rPr>
            </w:pPr>
            <w:r>
              <w:rPr>
                <w:sz w:val="22"/>
              </w:rPr>
              <w:t>1</w:t>
            </w:r>
            <w:r>
              <w:rPr>
                <w:sz w:val="22"/>
                <w:lang w:val="ru-RU"/>
              </w:rPr>
              <w:t>6</w:t>
            </w:r>
            <w:r>
              <w:rPr>
                <w:sz w:val="22"/>
              </w:rPr>
              <w:t>8</w:t>
            </w:r>
          </w:p>
        </w:tc>
        <w:tc>
          <w:tcPr>
            <w:tcW w:w="1680" w:type="dxa"/>
            <w:tcBorders>
              <w:top w:val="single" w:sz="4" w:space="0" w:color="000000"/>
              <w:left w:val="single" w:sz="4" w:space="0" w:color="000000"/>
              <w:bottom w:val="single" w:sz="4" w:space="0" w:color="000000"/>
              <w:right w:val="single" w:sz="4" w:space="0" w:color="000000"/>
            </w:tcBorders>
          </w:tcPr>
          <w:p w14:paraId="57CD9CA6" w14:textId="77777777" w:rsidR="008E3A6A" w:rsidRDefault="008E3A6A">
            <w:pPr>
              <w:spacing w:after="0" w:line="240" w:lineRule="auto"/>
              <w:ind w:left="0" w:firstLine="0"/>
              <w:jc w:val="left"/>
              <w:rPr>
                <w:sz w:val="22"/>
                <w:lang w:val="ru-RU"/>
              </w:rPr>
            </w:pPr>
          </w:p>
        </w:tc>
      </w:tr>
      <w:tr w:rsidR="008E3A6A" w14:paraId="03657839" w14:textId="77777777">
        <w:trPr>
          <w:trHeight w:val="314"/>
        </w:trPr>
        <w:tc>
          <w:tcPr>
            <w:tcW w:w="672" w:type="dxa"/>
            <w:tcBorders>
              <w:top w:val="single" w:sz="4" w:space="0" w:color="000000"/>
              <w:left w:val="single" w:sz="4" w:space="0" w:color="000000"/>
              <w:bottom w:val="single" w:sz="4" w:space="0" w:color="000000"/>
              <w:right w:val="single" w:sz="4" w:space="0" w:color="000000"/>
            </w:tcBorders>
          </w:tcPr>
          <w:p w14:paraId="327725AF" w14:textId="77777777" w:rsidR="008E3A6A" w:rsidRDefault="002428D7">
            <w:pPr>
              <w:spacing w:after="0" w:line="240" w:lineRule="auto"/>
              <w:ind w:left="2" w:firstLine="0"/>
              <w:jc w:val="left"/>
              <w:rPr>
                <w:sz w:val="22"/>
                <w:lang w:val="ru-RU"/>
              </w:rPr>
            </w:pPr>
            <w:r>
              <w:rPr>
                <w:sz w:val="22"/>
                <w:lang w:val="ru-RU"/>
              </w:rPr>
              <w:t>2.4</w:t>
            </w:r>
          </w:p>
        </w:tc>
        <w:tc>
          <w:tcPr>
            <w:tcW w:w="4683" w:type="dxa"/>
            <w:tcBorders>
              <w:top w:val="single" w:sz="4" w:space="0" w:color="000000"/>
              <w:left w:val="single" w:sz="4" w:space="0" w:color="000000"/>
              <w:bottom w:val="single" w:sz="4" w:space="0" w:color="000000"/>
              <w:right w:val="single" w:sz="4" w:space="0" w:color="000000"/>
            </w:tcBorders>
          </w:tcPr>
          <w:p w14:paraId="1FED7056" w14:textId="77777777" w:rsidR="008E3A6A" w:rsidRDefault="002428D7">
            <w:pPr>
              <w:spacing w:after="0" w:line="240" w:lineRule="auto"/>
              <w:ind w:left="2" w:firstLine="0"/>
              <w:jc w:val="left"/>
              <w:rPr>
                <w:sz w:val="22"/>
                <w:lang w:val="ru-RU"/>
              </w:rPr>
            </w:pPr>
            <w:r>
              <w:rPr>
                <w:sz w:val="22"/>
                <w:lang w:val="ru-RU"/>
              </w:rPr>
              <w:t xml:space="preserve">д. </w:t>
            </w:r>
            <w:r>
              <w:rPr>
                <w:sz w:val="22"/>
              </w:rPr>
              <w:t>Анновка</w:t>
            </w:r>
          </w:p>
        </w:tc>
        <w:tc>
          <w:tcPr>
            <w:tcW w:w="1074" w:type="dxa"/>
            <w:tcBorders>
              <w:top w:val="single" w:sz="4" w:space="0" w:color="000000"/>
              <w:left w:val="single" w:sz="4" w:space="0" w:color="000000"/>
              <w:bottom w:val="single" w:sz="4" w:space="0" w:color="000000"/>
              <w:right w:val="single" w:sz="4" w:space="0" w:color="000000"/>
            </w:tcBorders>
          </w:tcPr>
          <w:p w14:paraId="72FB4AD6" w14:textId="77777777" w:rsidR="008E3A6A" w:rsidRDefault="002428D7">
            <w:pPr>
              <w:spacing w:after="0" w:line="240" w:lineRule="auto"/>
              <w:ind w:left="0" w:right="47" w:firstLine="0"/>
              <w:jc w:val="center"/>
              <w:rPr>
                <w:sz w:val="22"/>
                <w:lang w:val="ru-RU"/>
              </w:rPr>
            </w:pPr>
            <w:r>
              <w:rPr>
                <w:sz w:val="22"/>
                <w:lang w:val="ru-RU"/>
              </w:rPr>
              <w:t>чел</w:t>
            </w:r>
          </w:p>
        </w:tc>
        <w:tc>
          <w:tcPr>
            <w:tcW w:w="1387" w:type="dxa"/>
            <w:tcBorders>
              <w:top w:val="single" w:sz="6" w:space="0" w:color="000000"/>
              <w:left w:val="single" w:sz="6" w:space="0" w:color="000000"/>
              <w:bottom w:val="single" w:sz="6" w:space="0" w:color="000000"/>
              <w:right w:val="single" w:sz="6" w:space="0" w:color="000000"/>
            </w:tcBorders>
          </w:tcPr>
          <w:p w14:paraId="2D72EB67" w14:textId="77777777" w:rsidR="008E3A6A" w:rsidRDefault="002428D7">
            <w:pPr>
              <w:spacing w:after="0" w:line="240" w:lineRule="auto"/>
              <w:ind w:left="0" w:firstLine="0"/>
              <w:jc w:val="left"/>
              <w:rPr>
                <w:sz w:val="22"/>
                <w:lang w:val="ru-RU"/>
              </w:rPr>
            </w:pPr>
            <w:r>
              <w:rPr>
                <w:sz w:val="22"/>
                <w:lang w:val="ru-RU"/>
              </w:rPr>
              <w:t>4</w:t>
            </w:r>
          </w:p>
        </w:tc>
        <w:tc>
          <w:tcPr>
            <w:tcW w:w="1680" w:type="dxa"/>
            <w:tcBorders>
              <w:top w:val="single" w:sz="4" w:space="0" w:color="000000"/>
              <w:left w:val="single" w:sz="4" w:space="0" w:color="000000"/>
              <w:bottom w:val="single" w:sz="4" w:space="0" w:color="000000"/>
              <w:right w:val="single" w:sz="4" w:space="0" w:color="000000"/>
            </w:tcBorders>
          </w:tcPr>
          <w:p w14:paraId="2CBDAB68" w14:textId="77777777" w:rsidR="008E3A6A" w:rsidRDefault="008E3A6A">
            <w:pPr>
              <w:spacing w:after="0" w:line="240" w:lineRule="auto"/>
              <w:ind w:left="0" w:firstLine="0"/>
              <w:jc w:val="left"/>
              <w:rPr>
                <w:sz w:val="22"/>
                <w:lang w:val="ru-RU"/>
              </w:rPr>
            </w:pPr>
          </w:p>
        </w:tc>
      </w:tr>
      <w:tr w:rsidR="008E3A6A" w14:paraId="0FFDB798" w14:textId="77777777">
        <w:trPr>
          <w:trHeight w:val="314"/>
        </w:trPr>
        <w:tc>
          <w:tcPr>
            <w:tcW w:w="672" w:type="dxa"/>
            <w:tcBorders>
              <w:top w:val="single" w:sz="4" w:space="0" w:color="000000"/>
              <w:left w:val="single" w:sz="4" w:space="0" w:color="000000"/>
              <w:bottom w:val="single" w:sz="4" w:space="0" w:color="000000"/>
              <w:right w:val="single" w:sz="4" w:space="0" w:color="000000"/>
            </w:tcBorders>
          </w:tcPr>
          <w:p w14:paraId="66C1C21A" w14:textId="77777777" w:rsidR="008E3A6A" w:rsidRDefault="002428D7">
            <w:pPr>
              <w:spacing w:after="0" w:line="240" w:lineRule="auto"/>
              <w:ind w:left="2" w:firstLine="0"/>
              <w:jc w:val="left"/>
              <w:rPr>
                <w:lang w:val="ru-RU"/>
              </w:rPr>
            </w:pPr>
            <w:r>
              <w:rPr>
                <w:sz w:val="22"/>
                <w:lang w:val="ru-RU"/>
              </w:rPr>
              <w:t xml:space="preserve"> </w:t>
            </w:r>
          </w:p>
        </w:tc>
        <w:tc>
          <w:tcPr>
            <w:tcW w:w="4683" w:type="dxa"/>
            <w:tcBorders>
              <w:top w:val="single" w:sz="4" w:space="0" w:color="000000"/>
              <w:left w:val="single" w:sz="4" w:space="0" w:color="000000"/>
              <w:bottom w:val="single" w:sz="4" w:space="0" w:color="000000"/>
              <w:right w:val="single" w:sz="4" w:space="0" w:color="000000"/>
            </w:tcBorders>
          </w:tcPr>
          <w:p w14:paraId="32403D68" w14:textId="77777777" w:rsidR="008E3A6A" w:rsidRDefault="002428D7">
            <w:pPr>
              <w:spacing w:after="0" w:line="240" w:lineRule="auto"/>
              <w:ind w:left="2" w:firstLine="0"/>
              <w:jc w:val="left"/>
              <w:rPr>
                <w:lang w:val="ru-RU"/>
              </w:rPr>
            </w:pPr>
            <w:r>
              <w:rPr>
                <w:sz w:val="22"/>
                <w:lang w:val="ru-RU"/>
              </w:rPr>
              <w:t xml:space="preserve">Всего </w:t>
            </w:r>
          </w:p>
        </w:tc>
        <w:tc>
          <w:tcPr>
            <w:tcW w:w="1074" w:type="dxa"/>
            <w:tcBorders>
              <w:top w:val="single" w:sz="4" w:space="0" w:color="000000"/>
              <w:left w:val="single" w:sz="4" w:space="0" w:color="000000"/>
              <w:bottom w:val="single" w:sz="4" w:space="0" w:color="000000"/>
              <w:right w:val="single" w:sz="4" w:space="0" w:color="000000"/>
            </w:tcBorders>
          </w:tcPr>
          <w:p w14:paraId="65809014" w14:textId="77777777" w:rsidR="008E3A6A" w:rsidRDefault="002428D7">
            <w:pPr>
              <w:spacing w:after="0" w:line="240" w:lineRule="auto"/>
              <w:ind w:left="0" w:right="47" w:firstLine="0"/>
              <w:jc w:val="center"/>
              <w:rPr>
                <w:lang w:val="ru-RU"/>
              </w:rPr>
            </w:pPr>
            <w:r>
              <w:rPr>
                <w:sz w:val="22"/>
                <w:lang w:val="ru-RU"/>
              </w:rPr>
              <w:t xml:space="preserve">чел </w:t>
            </w:r>
          </w:p>
        </w:tc>
        <w:tc>
          <w:tcPr>
            <w:tcW w:w="1387" w:type="dxa"/>
            <w:tcBorders>
              <w:top w:val="single" w:sz="4" w:space="0" w:color="000000"/>
              <w:left w:val="single" w:sz="4" w:space="0" w:color="000000"/>
              <w:bottom w:val="single" w:sz="4" w:space="0" w:color="000000"/>
              <w:right w:val="single" w:sz="4" w:space="0" w:color="000000"/>
            </w:tcBorders>
          </w:tcPr>
          <w:p w14:paraId="10242C2E" w14:textId="77777777" w:rsidR="008E3A6A" w:rsidRDefault="002428D7">
            <w:pPr>
              <w:spacing w:after="0" w:line="240" w:lineRule="auto"/>
              <w:ind w:left="0" w:firstLine="0"/>
              <w:jc w:val="left"/>
              <w:rPr>
                <w:lang w:val="ru-RU"/>
              </w:rPr>
            </w:pPr>
            <w:r>
              <w:rPr>
                <w:lang w:val="ru-RU"/>
              </w:rPr>
              <w:t>1484</w:t>
            </w:r>
          </w:p>
        </w:tc>
        <w:tc>
          <w:tcPr>
            <w:tcW w:w="1680" w:type="dxa"/>
            <w:tcBorders>
              <w:top w:val="single" w:sz="4" w:space="0" w:color="000000"/>
              <w:left w:val="single" w:sz="4" w:space="0" w:color="000000"/>
              <w:bottom w:val="single" w:sz="4" w:space="0" w:color="000000"/>
              <w:right w:val="single" w:sz="4" w:space="0" w:color="000000"/>
            </w:tcBorders>
          </w:tcPr>
          <w:p w14:paraId="56BF9D2D" w14:textId="77777777" w:rsidR="008E3A6A" w:rsidRDefault="002428D7">
            <w:pPr>
              <w:spacing w:after="0" w:line="240" w:lineRule="auto"/>
              <w:ind w:left="0" w:firstLine="0"/>
              <w:jc w:val="left"/>
              <w:rPr>
                <w:lang w:val="ru-RU"/>
              </w:rPr>
            </w:pPr>
            <w:r>
              <w:rPr>
                <w:sz w:val="22"/>
                <w:lang w:val="ru-RU"/>
              </w:rPr>
              <w:t xml:space="preserve"> </w:t>
            </w:r>
          </w:p>
        </w:tc>
      </w:tr>
      <w:tr w:rsidR="008E3A6A" w14:paraId="3B999378" w14:textId="77777777">
        <w:trPr>
          <w:trHeight w:val="314"/>
        </w:trPr>
        <w:tc>
          <w:tcPr>
            <w:tcW w:w="672" w:type="dxa"/>
            <w:tcBorders>
              <w:top w:val="single" w:sz="4" w:space="0" w:color="000000"/>
              <w:left w:val="single" w:sz="4" w:space="0" w:color="000000"/>
              <w:bottom w:val="single" w:sz="4" w:space="0" w:color="000000"/>
              <w:right w:val="single" w:sz="4" w:space="0" w:color="000000"/>
            </w:tcBorders>
          </w:tcPr>
          <w:p w14:paraId="1378F972" w14:textId="77777777" w:rsidR="008E3A6A" w:rsidRDefault="002428D7">
            <w:pPr>
              <w:spacing w:after="0" w:line="240" w:lineRule="auto"/>
              <w:ind w:left="2" w:firstLine="0"/>
              <w:jc w:val="left"/>
              <w:rPr>
                <w:lang w:val="ru-RU"/>
              </w:rPr>
            </w:pPr>
            <w:r>
              <w:rPr>
                <w:sz w:val="22"/>
                <w:lang w:val="ru-RU"/>
              </w:rPr>
              <w:t xml:space="preserve">3 </w:t>
            </w:r>
          </w:p>
        </w:tc>
        <w:tc>
          <w:tcPr>
            <w:tcW w:w="5757" w:type="dxa"/>
            <w:gridSpan w:val="2"/>
            <w:tcBorders>
              <w:top w:val="single" w:sz="4" w:space="0" w:color="000000"/>
              <w:left w:val="single" w:sz="4" w:space="0" w:color="000000"/>
              <w:bottom w:val="single" w:sz="4" w:space="0" w:color="000000"/>
              <w:right w:val="none" w:sz="4" w:space="0" w:color="000000"/>
            </w:tcBorders>
          </w:tcPr>
          <w:p w14:paraId="230638DF" w14:textId="77777777" w:rsidR="008E3A6A" w:rsidRDefault="002428D7">
            <w:pPr>
              <w:spacing w:after="0" w:line="240" w:lineRule="auto"/>
              <w:ind w:left="0" w:right="403" w:firstLine="0"/>
              <w:jc w:val="right"/>
              <w:rPr>
                <w:lang w:val="ru-RU"/>
              </w:rPr>
            </w:pPr>
            <w:r>
              <w:rPr>
                <w:b/>
                <w:sz w:val="22"/>
                <w:lang w:val="ru-RU"/>
              </w:rPr>
              <w:t xml:space="preserve">Жилищный фонд </w:t>
            </w:r>
          </w:p>
        </w:tc>
        <w:tc>
          <w:tcPr>
            <w:tcW w:w="1387" w:type="dxa"/>
            <w:tcBorders>
              <w:top w:val="single" w:sz="4" w:space="0" w:color="000000"/>
              <w:left w:val="none" w:sz="4" w:space="0" w:color="000000"/>
              <w:bottom w:val="single" w:sz="4" w:space="0" w:color="000000"/>
              <w:right w:val="none" w:sz="4" w:space="0" w:color="000000"/>
            </w:tcBorders>
          </w:tcPr>
          <w:p w14:paraId="40C08E2A" w14:textId="77777777" w:rsidR="008E3A6A" w:rsidRDefault="008E3A6A">
            <w:pPr>
              <w:spacing w:after="0" w:line="240" w:lineRule="auto"/>
              <w:ind w:left="0" w:firstLine="0"/>
              <w:jc w:val="left"/>
              <w:rPr>
                <w:lang w:val="ru-RU"/>
              </w:rPr>
            </w:pPr>
          </w:p>
        </w:tc>
        <w:tc>
          <w:tcPr>
            <w:tcW w:w="1680" w:type="dxa"/>
            <w:tcBorders>
              <w:top w:val="single" w:sz="4" w:space="0" w:color="000000"/>
              <w:left w:val="none" w:sz="4" w:space="0" w:color="000000"/>
              <w:bottom w:val="single" w:sz="4" w:space="0" w:color="000000"/>
              <w:right w:val="single" w:sz="4" w:space="0" w:color="000000"/>
            </w:tcBorders>
          </w:tcPr>
          <w:p w14:paraId="361AC237" w14:textId="77777777" w:rsidR="008E3A6A" w:rsidRDefault="008E3A6A">
            <w:pPr>
              <w:spacing w:after="0" w:line="240" w:lineRule="auto"/>
              <w:ind w:left="0" w:firstLine="0"/>
              <w:jc w:val="left"/>
              <w:rPr>
                <w:lang w:val="ru-RU"/>
              </w:rPr>
            </w:pPr>
          </w:p>
        </w:tc>
      </w:tr>
      <w:tr w:rsidR="008E3A6A" w14:paraId="722F6926" w14:textId="77777777">
        <w:trPr>
          <w:trHeight w:val="768"/>
        </w:trPr>
        <w:tc>
          <w:tcPr>
            <w:tcW w:w="672" w:type="dxa"/>
            <w:tcBorders>
              <w:top w:val="single" w:sz="4" w:space="0" w:color="000000"/>
              <w:left w:val="single" w:sz="4" w:space="0" w:color="000000"/>
              <w:bottom w:val="single" w:sz="4" w:space="0" w:color="000000"/>
              <w:right w:val="single" w:sz="4" w:space="0" w:color="000000"/>
            </w:tcBorders>
          </w:tcPr>
          <w:p w14:paraId="0DBB341E" w14:textId="77777777" w:rsidR="008E3A6A" w:rsidRDefault="002428D7">
            <w:pPr>
              <w:spacing w:after="0" w:line="240" w:lineRule="auto"/>
              <w:ind w:left="2" w:firstLine="0"/>
              <w:jc w:val="left"/>
              <w:rPr>
                <w:lang w:val="ru-RU"/>
              </w:rPr>
            </w:pPr>
            <w:r>
              <w:rPr>
                <w:sz w:val="22"/>
                <w:lang w:val="ru-RU"/>
              </w:rPr>
              <w:t xml:space="preserve">3.1 </w:t>
            </w:r>
          </w:p>
        </w:tc>
        <w:tc>
          <w:tcPr>
            <w:tcW w:w="4683" w:type="dxa"/>
            <w:tcBorders>
              <w:top w:val="single" w:sz="4" w:space="0" w:color="000000"/>
              <w:left w:val="single" w:sz="4" w:space="0" w:color="000000"/>
              <w:bottom w:val="single" w:sz="4" w:space="0" w:color="000000"/>
              <w:right w:val="single" w:sz="4" w:space="0" w:color="000000"/>
            </w:tcBorders>
          </w:tcPr>
          <w:p w14:paraId="61CB2E59" w14:textId="77777777" w:rsidR="008E3A6A" w:rsidRDefault="002428D7">
            <w:pPr>
              <w:spacing w:after="0" w:line="240" w:lineRule="auto"/>
              <w:ind w:left="2" w:firstLine="0"/>
              <w:jc w:val="left"/>
              <w:rPr>
                <w:lang w:val="ru-RU"/>
              </w:rPr>
            </w:pPr>
            <w:r>
              <w:rPr>
                <w:sz w:val="22"/>
                <w:lang w:val="ru-RU"/>
              </w:rPr>
              <w:t xml:space="preserve">с. Степное </w:t>
            </w:r>
            <w:r>
              <w:rPr>
                <w:sz w:val="22"/>
              </w:rPr>
              <w:t>Полеологово</w:t>
            </w:r>
          </w:p>
        </w:tc>
        <w:tc>
          <w:tcPr>
            <w:tcW w:w="1074" w:type="dxa"/>
            <w:tcBorders>
              <w:top w:val="single" w:sz="4" w:space="0" w:color="000000"/>
              <w:left w:val="single" w:sz="4" w:space="0" w:color="000000"/>
              <w:bottom w:val="single" w:sz="4" w:space="0" w:color="000000"/>
              <w:right w:val="single" w:sz="4" w:space="0" w:color="000000"/>
            </w:tcBorders>
          </w:tcPr>
          <w:p w14:paraId="4ABE092A" w14:textId="77777777" w:rsidR="008E3A6A" w:rsidRDefault="002428D7">
            <w:pPr>
              <w:spacing w:after="0" w:line="240" w:lineRule="auto"/>
              <w:ind w:left="0" w:firstLine="0"/>
              <w:jc w:val="center"/>
              <w:rPr>
                <w:lang w:val="ru-RU"/>
              </w:rPr>
            </w:pPr>
            <w:r>
              <w:rPr>
                <w:sz w:val="22"/>
                <w:lang w:val="ru-RU"/>
              </w:rPr>
              <w:t xml:space="preserve">тыс. м2 общей площади </w:t>
            </w:r>
          </w:p>
        </w:tc>
        <w:tc>
          <w:tcPr>
            <w:tcW w:w="1387" w:type="dxa"/>
            <w:tcBorders>
              <w:top w:val="single" w:sz="4" w:space="0" w:color="000000"/>
              <w:left w:val="single" w:sz="4" w:space="0" w:color="000000"/>
              <w:bottom w:val="single" w:sz="4" w:space="0" w:color="000000"/>
              <w:right w:val="single" w:sz="4" w:space="0" w:color="000000"/>
            </w:tcBorders>
          </w:tcPr>
          <w:p w14:paraId="77725B42" w14:textId="77777777" w:rsidR="008E3A6A" w:rsidRDefault="002428D7">
            <w:pPr>
              <w:spacing w:after="0" w:line="240" w:lineRule="auto"/>
              <w:ind w:left="0" w:right="43" w:firstLine="0"/>
              <w:jc w:val="center"/>
              <w:rPr>
                <w:lang w:val="ru-RU"/>
              </w:rPr>
            </w:pPr>
            <w:r>
              <w:rPr>
                <w:lang w:val="ru-RU"/>
              </w:rPr>
              <w:t>17,367</w:t>
            </w:r>
          </w:p>
        </w:tc>
        <w:tc>
          <w:tcPr>
            <w:tcW w:w="1680" w:type="dxa"/>
            <w:tcBorders>
              <w:top w:val="single" w:sz="4" w:space="0" w:color="000000"/>
              <w:left w:val="single" w:sz="4" w:space="0" w:color="000000"/>
              <w:bottom w:val="single" w:sz="4" w:space="0" w:color="000000"/>
              <w:right w:val="single" w:sz="4" w:space="0" w:color="000000"/>
            </w:tcBorders>
          </w:tcPr>
          <w:p w14:paraId="7923EC5B" w14:textId="77777777" w:rsidR="008E3A6A" w:rsidRDefault="002428D7">
            <w:pPr>
              <w:spacing w:after="0" w:line="240" w:lineRule="auto"/>
              <w:ind w:left="0" w:firstLine="0"/>
              <w:jc w:val="left"/>
              <w:rPr>
                <w:lang w:val="ru-RU"/>
              </w:rPr>
            </w:pPr>
            <w:r>
              <w:rPr>
                <w:sz w:val="22"/>
                <w:lang w:val="ru-RU"/>
              </w:rPr>
              <w:t xml:space="preserve"> </w:t>
            </w:r>
          </w:p>
        </w:tc>
      </w:tr>
      <w:tr w:rsidR="008E3A6A" w14:paraId="7762F473" w14:textId="77777777">
        <w:trPr>
          <w:trHeight w:val="770"/>
        </w:trPr>
        <w:tc>
          <w:tcPr>
            <w:tcW w:w="672" w:type="dxa"/>
            <w:tcBorders>
              <w:top w:val="single" w:sz="4" w:space="0" w:color="000000"/>
              <w:left w:val="single" w:sz="4" w:space="0" w:color="000000"/>
              <w:bottom w:val="single" w:sz="4" w:space="0" w:color="000000"/>
              <w:right w:val="single" w:sz="4" w:space="0" w:color="000000"/>
            </w:tcBorders>
          </w:tcPr>
          <w:p w14:paraId="1FE1CE05" w14:textId="77777777" w:rsidR="008E3A6A" w:rsidRDefault="002428D7">
            <w:pPr>
              <w:spacing w:after="0" w:line="240" w:lineRule="auto"/>
              <w:ind w:left="2" w:firstLine="0"/>
              <w:jc w:val="left"/>
              <w:rPr>
                <w:lang w:val="ru-RU"/>
              </w:rPr>
            </w:pPr>
            <w:r>
              <w:rPr>
                <w:sz w:val="22"/>
                <w:lang w:val="ru-RU"/>
              </w:rPr>
              <w:t xml:space="preserve">3.2 </w:t>
            </w:r>
          </w:p>
        </w:tc>
        <w:tc>
          <w:tcPr>
            <w:tcW w:w="4683" w:type="dxa"/>
            <w:tcBorders>
              <w:top w:val="single" w:sz="4" w:space="0" w:color="000000"/>
              <w:left w:val="single" w:sz="4" w:space="0" w:color="000000"/>
              <w:bottom w:val="single" w:sz="4" w:space="0" w:color="000000"/>
              <w:right w:val="single" w:sz="4" w:space="0" w:color="000000"/>
            </w:tcBorders>
          </w:tcPr>
          <w:p w14:paraId="34A948FE" w14:textId="77777777" w:rsidR="008E3A6A" w:rsidRDefault="002428D7">
            <w:pPr>
              <w:spacing w:after="0" w:line="240" w:lineRule="auto"/>
              <w:ind w:left="2" w:firstLine="0"/>
              <w:jc w:val="left"/>
              <w:rPr>
                <w:lang w:val="ru-RU"/>
              </w:rPr>
            </w:pPr>
            <w:r>
              <w:rPr>
                <w:sz w:val="22"/>
                <w:lang w:val="ru-RU"/>
              </w:rPr>
              <w:t xml:space="preserve">с. </w:t>
            </w:r>
            <w:r>
              <w:rPr>
                <w:sz w:val="22"/>
              </w:rPr>
              <w:t>Блохино</w:t>
            </w:r>
          </w:p>
        </w:tc>
        <w:tc>
          <w:tcPr>
            <w:tcW w:w="1074" w:type="dxa"/>
            <w:tcBorders>
              <w:top w:val="single" w:sz="4" w:space="0" w:color="000000"/>
              <w:left w:val="single" w:sz="4" w:space="0" w:color="000000"/>
              <w:bottom w:val="single" w:sz="4" w:space="0" w:color="000000"/>
              <w:right w:val="single" w:sz="4" w:space="0" w:color="000000"/>
            </w:tcBorders>
          </w:tcPr>
          <w:p w14:paraId="5D62146F" w14:textId="77777777" w:rsidR="008E3A6A" w:rsidRDefault="002428D7">
            <w:pPr>
              <w:spacing w:after="0" w:line="240" w:lineRule="auto"/>
              <w:ind w:left="0" w:firstLine="0"/>
              <w:jc w:val="center"/>
            </w:pPr>
            <w:r>
              <w:rPr>
                <w:sz w:val="22"/>
                <w:lang w:val="ru-RU"/>
              </w:rPr>
              <w:t xml:space="preserve">тыс. </w:t>
            </w:r>
            <w:r>
              <w:rPr>
                <w:sz w:val="22"/>
              </w:rPr>
              <w:t xml:space="preserve">м2 общей площади </w:t>
            </w:r>
          </w:p>
        </w:tc>
        <w:tc>
          <w:tcPr>
            <w:tcW w:w="1387" w:type="dxa"/>
            <w:tcBorders>
              <w:top w:val="single" w:sz="4" w:space="0" w:color="000000"/>
              <w:left w:val="single" w:sz="4" w:space="0" w:color="000000"/>
              <w:bottom w:val="single" w:sz="4" w:space="0" w:color="000000"/>
              <w:right w:val="single" w:sz="4" w:space="0" w:color="000000"/>
            </w:tcBorders>
          </w:tcPr>
          <w:p w14:paraId="16B6D033" w14:textId="77777777" w:rsidR="008E3A6A" w:rsidRDefault="002428D7">
            <w:pPr>
              <w:spacing w:after="0" w:line="240" w:lineRule="auto"/>
              <w:ind w:left="0" w:right="43" w:firstLine="0"/>
              <w:jc w:val="center"/>
              <w:rPr>
                <w:lang w:val="ru-RU"/>
              </w:rPr>
            </w:pPr>
            <w:r>
              <w:rPr>
                <w:lang w:val="ru-RU"/>
              </w:rPr>
              <w:t>10,800</w:t>
            </w:r>
          </w:p>
        </w:tc>
        <w:tc>
          <w:tcPr>
            <w:tcW w:w="1680" w:type="dxa"/>
            <w:tcBorders>
              <w:top w:val="single" w:sz="4" w:space="0" w:color="000000"/>
              <w:left w:val="single" w:sz="4" w:space="0" w:color="000000"/>
              <w:bottom w:val="single" w:sz="4" w:space="0" w:color="000000"/>
              <w:right w:val="single" w:sz="4" w:space="0" w:color="000000"/>
            </w:tcBorders>
          </w:tcPr>
          <w:p w14:paraId="7E5E0140" w14:textId="77777777" w:rsidR="008E3A6A" w:rsidRDefault="002428D7">
            <w:pPr>
              <w:spacing w:after="0" w:line="240" w:lineRule="auto"/>
              <w:ind w:left="0" w:firstLine="0"/>
              <w:jc w:val="left"/>
            </w:pPr>
            <w:r>
              <w:rPr>
                <w:sz w:val="22"/>
              </w:rPr>
              <w:t xml:space="preserve"> </w:t>
            </w:r>
          </w:p>
        </w:tc>
      </w:tr>
      <w:tr w:rsidR="008E3A6A" w14:paraId="7A6641D9" w14:textId="77777777">
        <w:trPr>
          <w:trHeight w:val="770"/>
        </w:trPr>
        <w:tc>
          <w:tcPr>
            <w:tcW w:w="672" w:type="dxa"/>
            <w:tcBorders>
              <w:top w:val="single" w:sz="4" w:space="0" w:color="000000"/>
              <w:left w:val="single" w:sz="4" w:space="0" w:color="000000"/>
              <w:bottom w:val="single" w:sz="4" w:space="0" w:color="000000"/>
              <w:right w:val="single" w:sz="4" w:space="0" w:color="000000"/>
            </w:tcBorders>
          </w:tcPr>
          <w:p w14:paraId="2A48D7E4" w14:textId="77777777" w:rsidR="008E3A6A" w:rsidRDefault="002428D7">
            <w:pPr>
              <w:spacing w:after="0" w:line="240" w:lineRule="auto"/>
              <w:ind w:left="2" w:firstLine="0"/>
              <w:jc w:val="left"/>
              <w:rPr>
                <w:sz w:val="22"/>
                <w:lang w:val="ru-RU"/>
              </w:rPr>
            </w:pPr>
            <w:r>
              <w:rPr>
                <w:sz w:val="22"/>
                <w:lang w:val="ru-RU"/>
              </w:rPr>
              <w:t>3.3</w:t>
            </w:r>
          </w:p>
        </w:tc>
        <w:tc>
          <w:tcPr>
            <w:tcW w:w="4683" w:type="dxa"/>
            <w:tcBorders>
              <w:top w:val="single" w:sz="4" w:space="0" w:color="000000"/>
              <w:left w:val="single" w:sz="4" w:space="0" w:color="000000"/>
              <w:bottom w:val="single" w:sz="4" w:space="0" w:color="000000"/>
              <w:right w:val="single" w:sz="4" w:space="0" w:color="000000"/>
            </w:tcBorders>
          </w:tcPr>
          <w:p w14:paraId="478EFFE6" w14:textId="77777777" w:rsidR="008E3A6A" w:rsidRDefault="002428D7">
            <w:pPr>
              <w:spacing w:after="0" w:line="240" w:lineRule="auto"/>
              <w:ind w:left="2" w:firstLine="0"/>
              <w:jc w:val="left"/>
              <w:rPr>
                <w:lang w:val="ru-RU"/>
              </w:rPr>
            </w:pPr>
            <w:r>
              <w:rPr>
                <w:sz w:val="22"/>
                <w:lang w:val="ru-RU"/>
              </w:rPr>
              <w:t xml:space="preserve">с. </w:t>
            </w:r>
            <w:r>
              <w:rPr>
                <w:sz w:val="22"/>
              </w:rPr>
              <w:t>Кроптово</w:t>
            </w:r>
          </w:p>
        </w:tc>
        <w:tc>
          <w:tcPr>
            <w:tcW w:w="1074" w:type="dxa"/>
            <w:tcBorders>
              <w:top w:val="single" w:sz="4" w:space="0" w:color="000000"/>
              <w:left w:val="single" w:sz="4" w:space="0" w:color="000000"/>
              <w:bottom w:val="single" w:sz="4" w:space="0" w:color="000000"/>
              <w:right w:val="single" w:sz="4" w:space="0" w:color="000000"/>
            </w:tcBorders>
          </w:tcPr>
          <w:p w14:paraId="53FBEBA0" w14:textId="77777777" w:rsidR="008E3A6A" w:rsidRDefault="002428D7">
            <w:pPr>
              <w:spacing w:after="0" w:line="240" w:lineRule="auto"/>
              <w:ind w:left="0" w:firstLine="0"/>
              <w:jc w:val="center"/>
              <w:rPr>
                <w:sz w:val="22"/>
                <w:lang w:val="ru-RU"/>
              </w:rPr>
            </w:pPr>
            <w:r>
              <w:rPr>
                <w:sz w:val="22"/>
                <w:lang w:val="ru-RU"/>
              </w:rPr>
              <w:t xml:space="preserve">тыс. м2 общей площади </w:t>
            </w:r>
          </w:p>
        </w:tc>
        <w:tc>
          <w:tcPr>
            <w:tcW w:w="1387" w:type="dxa"/>
            <w:tcBorders>
              <w:top w:val="single" w:sz="4" w:space="0" w:color="000000"/>
              <w:left w:val="single" w:sz="4" w:space="0" w:color="000000"/>
              <w:bottom w:val="single" w:sz="4" w:space="0" w:color="000000"/>
              <w:right w:val="single" w:sz="4" w:space="0" w:color="000000"/>
            </w:tcBorders>
          </w:tcPr>
          <w:p w14:paraId="028B4780" w14:textId="77777777" w:rsidR="008E3A6A" w:rsidRDefault="002428D7">
            <w:pPr>
              <w:spacing w:after="0" w:line="240" w:lineRule="auto"/>
              <w:ind w:left="0" w:right="43" w:firstLine="0"/>
              <w:jc w:val="center"/>
              <w:rPr>
                <w:sz w:val="22"/>
                <w:lang w:val="ru-RU"/>
              </w:rPr>
            </w:pPr>
            <w:r>
              <w:rPr>
                <w:sz w:val="22"/>
                <w:lang w:val="ru-RU"/>
              </w:rPr>
              <w:t>4,120</w:t>
            </w:r>
          </w:p>
        </w:tc>
        <w:tc>
          <w:tcPr>
            <w:tcW w:w="1680" w:type="dxa"/>
            <w:tcBorders>
              <w:top w:val="single" w:sz="4" w:space="0" w:color="000000"/>
              <w:left w:val="single" w:sz="4" w:space="0" w:color="000000"/>
              <w:bottom w:val="single" w:sz="4" w:space="0" w:color="000000"/>
              <w:right w:val="single" w:sz="4" w:space="0" w:color="000000"/>
            </w:tcBorders>
          </w:tcPr>
          <w:p w14:paraId="34429BF8" w14:textId="77777777" w:rsidR="008E3A6A" w:rsidRDefault="008E3A6A">
            <w:pPr>
              <w:spacing w:after="0" w:line="240" w:lineRule="auto"/>
              <w:ind w:left="0" w:firstLine="0"/>
              <w:jc w:val="left"/>
              <w:rPr>
                <w:sz w:val="22"/>
              </w:rPr>
            </w:pPr>
          </w:p>
        </w:tc>
      </w:tr>
      <w:tr w:rsidR="008E3A6A" w14:paraId="0826422B" w14:textId="77777777">
        <w:trPr>
          <w:trHeight w:val="770"/>
        </w:trPr>
        <w:tc>
          <w:tcPr>
            <w:tcW w:w="672" w:type="dxa"/>
            <w:tcBorders>
              <w:top w:val="single" w:sz="4" w:space="0" w:color="000000"/>
              <w:left w:val="single" w:sz="4" w:space="0" w:color="000000"/>
              <w:bottom w:val="single" w:sz="4" w:space="0" w:color="000000"/>
              <w:right w:val="single" w:sz="4" w:space="0" w:color="000000"/>
            </w:tcBorders>
          </w:tcPr>
          <w:p w14:paraId="3FF920FC" w14:textId="77777777" w:rsidR="008E3A6A" w:rsidRDefault="002428D7">
            <w:pPr>
              <w:spacing w:after="0" w:line="240" w:lineRule="auto"/>
              <w:ind w:left="2" w:firstLine="0"/>
              <w:jc w:val="left"/>
              <w:rPr>
                <w:sz w:val="22"/>
                <w:lang w:val="ru-RU"/>
              </w:rPr>
            </w:pPr>
            <w:r>
              <w:rPr>
                <w:sz w:val="22"/>
                <w:lang w:val="ru-RU"/>
              </w:rPr>
              <w:t>3.4</w:t>
            </w:r>
          </w:p>
        </w:tc>
        <w:tc>
          <w:tcPr>
            <w:tcW w:w="4683" w:type="dxa"/>
            <w:tcBorders>
              <w:top w:val="single" w:sz="4" w:space="0" w:color="000000"/>
              <w:left w:val="single" w:sz="4" w:space="0" w:color="000000"/>
              <w:bottom w:val="single" w:sz="4" w:space="0" w:color="000000"/>
              <w:right w:val="single" w:sz="4" w:space="0" w:color="000000"/>
            </w:tcBorders>
          </w:tcPr>
          <w:p w14:paraId="537346D3" w14:textId="77777777" w:rsidR="008E3A6A" w:rsidRDefault="002428D7">
            <w:pPr>
              <w:spacing w:after="0" w:line="240" w:lineRule="auto"/>
              <w:ind w:left="2" w:firstLine="0"/>
              <w:jc w:val="left"/>
              <w:rPr>
                <w:lang w:val="ru-RU"/>
              </w:rPr>
            </w:pPr>
            <w:r>
              <w:rPr>
                <w:sz w:val="22"/>
                <w:lang w:val="ru-RU"/>
              </w:rPr>
              <w:t xml:space="preserve">д. </w:t>
            </w:r>
            <w:r>
              <w:rPr>
                <w:sz w:val="22"/>
              </w:rPr>
              <w:t>Анновка</w:t>
            </w:r>
          </w:p>
        </w:tc>
        <w:tc>
          <w:tcPr>
            <w:tcW w:w="1074" w:type="dxa"/>
            <w:tcBorders>
              <w:top w:val="single" w:sz="4" w:space="0" w:color="000000"/>
              <w:left w:val="single" w:sz="4" w:space="0" w:color="000000"/>
              <w:bottom w:val="single" w:sz="4" w:space="0" w:color="000000"/>
              <w:right w:val="single" w:sz="4" w:space="0" w:color="000000"/>
            </w:tcBorders>
          </w:tcPr>
          <w:p w14:paraId="08710058" w14:textId="77777777" w:rsidR="008E3A6A" w:rsidRDefault="002428D7">
            <w:pPr>
              <w:spacing w:after="0" w:line="240" w:lineRule="auto"/>
              <w:ind w:left="0" w:firstLine="0"/>
              <w:jc w:val="center"/>
              <w:rPr>
                <w:sz w:val="22"/>
                <w:lang w:val="ru-RU"/>
              </w:rPr>
            </w:pPr>
            <w:r>
              <w:rPr>
                <w:sz w:val="22"/>
                <w:lang w:val="ru-RU"/>
              </w:rPr>
              <w:t xml:space="preserve">тыс. </w:t>
            </w:r>
            <w:r>
              <w:rPr>
                <w:sz w:val="22"/>
              </w:rPr>
              <w:t xml:space="preserve">м2 общей площади </w:t>
            </w:r>
          </w:p>
        </w:tc>
        <w:tc>
          <w:tcPr>
            <w:tcW w:w="1387" w:type="dxa"/>
            <w:tcBorders>
              <w:top w:val="single" w:sz="4" w:space="0" w:color="000000"/>
              <w:left w:val="single" w:sz="4" w:space="0" w:color="000000"/>
              <w:bottom w:val="single" w:sz="4" w:space="0" w:color="000000"/>
              <w:right w:val="single" w:sz="4" w:space="0" w:color="000000"/>
            </w:tcBorders>
          </w:tcPr>
          <w:p w14:paraId="7226F4D3" w14:textId="77777777" w:rsidR="008E3A6A" w:rsidRDefault="002428D7">
            <w:pPr>
              <w:spacing w:after="0" w:line="240" w:lineRule="auto"/>
              <w:ind w:left="0" w:right="43" w:firstLine="0"/>
              <w:jc w:val="center"/>
              <w:rPr>
                <w:sz w:val="22"/>
                <w:lang w:val="ru-RU"/>
              </w:rPr>
            </w:pPr>
            <w:r>
              <w:rPr>
                <w:sz w:val="22"/>
                <w:lang w:val="ru-RU"/>
              </w:rPr>
              <w:t>0,350</w:t>
            </w:r>
          </w:p>
        </w:tc>
        <w:tc>
          <w:tcPr>
            <w:tcW w:w="1680" w:type="dxa"/>
            <w:tcBorders>
              <w:top w:val="single" w:sz="4" w:space="0" w:color="000000"/>
              <w:left w:val="single" w:sz="4" w:space="0" w:color="000000"/>
              <w:bottom w:val="single" w:sz="4" w:space="0" w:color="000000"/>
              <w:right w:val="single" w:sz="4" w:space="0" w:color="000000"/>
            </w:tcBorders>
          </w:tcPr>
          <w:p w14:paraId="5B8B4015" w14:textId="77777777" w:rsidR="008E3A6A" w:rsidRDefault="008E3A6A">
            <w:pPr>
              <w:spacing w:after="0" w:line="240" w:lineRule="auto"/>
              <w:ind w:left="0" w:firstLine="0"/>
              <w:jc w:val="left"/>
              <w:rPr>
                <w:sz w:val="22"/>
              </w:rPr>
            </w:pPr>
          </w:p>
        </w:tc>
      </w:tr>
      <w:tr w:rsidR="008E3A6A" w14:paraId="7363C086" w14:textId="77777777">
        <w:trPr>
          <w:trHeight w:val="371"/>
        </w:trPr>
        <w:tc>
          <w:tcPr>
            <w:tcW w:w="672" w:type="dxa"/>
            <w:tcBorders>
              <w:top w:val="single" w:sz="4" w:space="0" w:color="000000"/>
              <w:left w:val="single" w:sz="4" w:space="0" w:color="000000"/>
              <w:bottom w:val="single" w:sz="4" w:space="0" w:color="000000"/>
              <w:right w:val="single" w:sz="4" w:space="0" w:color="000000"/>
            </w:tcBorders>
          </w:tcPr>
          <w:p w14:paraId="3EC52B9C" w14:textId="77777777" w:rsidR="008E3A6A" w:rsidRDefault="008E3A6A">
            <w:pPr>
              <w:spacing w:after="0" w:line="240" w:lineRule="auto"/>
              <w:ind w:left="2" w:firstLine="0"/>
              <w:jc w:val="left"/>
              <w:rPr>
                <w:sz w:val="22"/>
                <w:lang w:val="ru-RU"/>
              </w:rPr>
            </w:pPr>
          </w:p>
        </w:tc>
        <w:tc>
          <w:tcPr>
            <w:tcW w:w="4683" w:type="dxa"/>
            <w:tcBorders>
              <w:top w:val="single" w:sz="4" w:space="0" w:color="000000"/>
              <w:left w:val="single" w:sz="4" w:space="0" w:color="000000"/>
              <w:bottom w:val="single" w:sz="4" w:space="0" w:color="000000"/>
              <w:right w:val="single" w:sz="4" w:space="0" w:color="000000"/>
            </w:tcBorders>
          </w:tcPr>
          <w:p w14:paraId="2D26DE28" w14:textId="77777777" w:rsidR="008E3A6A" w:rsidRDefault="002428D7">
            <w:pPr>
              <w:spacing w:after="0" w:line="240" w:lineRule="auto"/>
              <w:ind w:left="2" w:firstLine="0"/>
              <w:jc w:val="left"/>
              <w:rPr>
                <w:sz w:val="22"/>
                <w:lang w:val="ru-RU"/>
              </w:rPr>
            </w:pPr>
            <w:r>
              <w:rPr>
                <w:sz w:val="22"/>
                <w:lang w:val="ru-RU"/>
              </w:rPr>
              <w:t>Всего</w:t>
            </w:r>
          </w:p>
        </w:tc>
        <w:tc>
          <w:tcPr>
            <w:tcW w:w="1074" w:type="dxa"/>
            <w:tcBorders>
              <w:top w:val="single" w:sz="4" w:space="0" w:color="000000"/>
              <w:left w:val="single" w:sz="4" w:space="0" w:color="000000"/>
              <w:bottom w:val="single" w:sz="4" w:space="0" w:color="000000"/>
              <w:right w:val="single" w:sz="4" w:space="0" w:color="000000"/>
            </w:tcBorders>
          </w:tcPr>
          <w:p w14:paraId="4725803E" w14:textId="77777777" w:rsidR="008E3A6A" w:rsidRDefault="008E3A6A">
            <w:pPr>
              <w:spacing w:after="0" w:line="240" w:lineRule="auto"/>
              <w:ind w:left="0" w:firstLine="0"/>
              <w:jc w:val="center"/>
              <w:rPr>
                <w:sz w:val="22"/>
                <w:lang w:val="ru-RU"/>
              </w:rPr>
            </w:pPr>
          </w:p>
        </w:tc>
        <w:tc>
          <w:tcPr>
            <w:tcW w:w="1387" w:type="dxa"/>
            <w:tcBorders>
              <w:top w:val="single" w:sz="4" w:space="0" w:color="000000"/>
              <w:left w:val="single" w:sz="4" w:space="0" w:color="000000"/>
              <w:bottom w:val="single" w:sz="4" w:space="0" w:color="000000"/>
              <w:right w:val="single" w:sz="4" w:space="0" w:color="000000"/>
            </w:tcBorders>
          </w:tcPr>
          <w:p w14:paraId="04B5B0F4" w14:textId="77777777" w:rsidR="008E3A6A" w:rsidRDefault="002428D7">
            <w:pPr>
              <w:spacing w:after="0" w:line="240" w:lineRule="auto"/>
              <w:ind w:left="0" w:right="43" w:firstLine="0"/>
              <w:jc w:val="center"/>
              <w:rPr>
                <w:sz w:val="22"/>
                <w:lang w:val="ru-RU"/>
              </w:rPr>
            </w:pPr>
            <w:r>
              <w:rPr>
                <w:sz w:val="22"/>
                <w:lang w:val="ru-RU"/>
              </w:rPr>
              <w:t>32637</w:t>
            </w:r>
          </w:p>
        </w:tc>
        <w:tc>
          <w:tcPr>
            <w:tcW w:w="1680" w:type="dxa"/>
            <w:tcBorders>
              <w:top w:val="single" w:sz="4" w:space="0" w:color="000000"/>
              <w:left w:val="single" w:sz="4" w:space="0" w:color="000000"/>
              <w:bottom w:val="single" w:sz="4" w:space="0" w:color="000000"/>
              <w:right w:val="single" w:sz="4" w:space="0" w:color="000000"/>
            </w:tcBorders>
          </w:tcPr>
          <w:p w14:paraId="49523FBB" w14:textId="77777777" w:rsidR="008E3A6A" w:rsidRDefault="008E3A6A">
            <w:pPr>
              <w:spacing w:after="0" w:line="240" w:lineRule="auto"/>
              <w:ind w:left="0" w:firstLine="0"/>
              <w:jc w:val="left"/>
              <w:rPr>
                <w:sz w:val="22"/>
              </w:rPr>
            </w:pPr>
          </w:p>
        </w:tc>
      </w:tr>
      <w:tr w:rsidR="008E3A6A" w14:paraId="758B5362" w14:textId="77777777">
        <w:trPr>
          <w:trHeight w:val="314"/>
        </w:trPr>
        <w:tc>
          <w:tcPr>
            <w:tcW w:w="672" w:type="dxa"/>
            <w:tcBorders>
              <w:top w:val="single" w:sz="4" w:space="0" w:color="000000"/>
              <w:left w:val="single" w:sz="4" w:space="0" w:color="000000"/>
              <w:bottom w:val="single" w:sz="4" w:space="0" w:color="000000"/>
              <w:right w:val="single" w:sz="4" w:space="0" w:color="000000"/>
            </w:tcBorders>
          </w:tcPr>
          <w:p w14:paraId="54DDBB7B" w14:textId="77777777" w:rsidR="008E3A6A" w:rsidRDefault="002428D7">
            <w:pPr>
              <w:spacing w:after="0" w:line="240" w:lineRule="auto"/>
              <w:ind w:left="2" w:firstLine="0"/>
              <w:jc w:val="left"/>
            </w:pPr>
            <w:r>
              <w:rPr>
                <w:sz w:val="22"/>
              </w:rPr>
              <w:t xml:space="preserve">4 </w:t>
            </w:r>
          </w:p>
        </w:tc>
        <w:tc>
          <w:tcPr>
            <w:tcW w:w="8824" w:type="dxa"/>
            <w:gridSpan w:val="4"/>
            <w:tcBorders>
              <w:top w:val="single" w:sz="4" w:space="0" w:color="000000"/>
              <w:left w:val="single" w:sz="4" w:space="0" w:color="000000"/>
              <w:bottom w:val="single" w:sz="4" w:space="0" w:color="000000"/>
              <w:right w:val="single" w:sz="4" w:space="0" w:color="000000"/>
            </w:tcBorders>
          </w:tcPr>
          <w:p w14:paraId="596E3F9D" w14:textId="77777777" w:rsidR="008E3A6A" w:rsidRDefault="002428D7">
            <w:pPr>
              <w:spacing w:after="0" w:line="240" w:lineRule="auto"/>
              <w:ind w:left="0" w:right="42" w:firstLine="0"/>
              <w:jc w:val="center"/>
            </w:pPr>
            <w:r>
              <w:rPr>
                <w:b/>
                <w:sz w:val="22"/>
              </w:rPr>
              <w:t xml:space="preserve">Объекты социальной сферы </w:t>
            </w:r>
          </w:p>
        </w:tc>
      </w:tr>
      <w:tr w:rsidR="008E3A6A" w14:paraId="20A730AB" w14:textId="77777777">
        <w:trPr>
          <w:trHeight w:val="312"/>
        </w:trPr>
        <w:tc>
          <w:tcPr>
            <w:tcW w:w="672" w:type="dxa"/>
            <w:tcBorders>
              <w:top w:val="single" w:sz="4" w:space="0" w:color="000000"/>
              <w:left w:val="single" w:sz="4" w:space="0" w:color="000000"/>
              <w:bottom w:val="single" w:sz="4" w:space="0" w:color="000000"/>
              <w:right w:val="single" w:sz="4" w:space="0" w:color="000000"/>
            </w:tcBorders>
          </w:tcPr>
          <w:p w14:paraId="7D0ABF46" w14:textId="77777777" w:rsidR="008E3A6A" w:rsidRDefault="002428D7">
            <w:pPr>
              <w:spacing w:after="0" w:line="240" w:lineRule="auto"/>
              <w:ind w:left="2" w:firstLine="0"/>
              <w:jc w:val="left"/>
            </w:pPr>
            <w:r>
              <w:rPr>
                <w:sz w:val="22"/>
              </w:rPr>
              <w:t xml:space="preserve">4.1 </w:t>
            </w:r>
          </w:p>
        </w:tc>
        <w:tc>
          <w:tcPr>
            <w:tcW w:w="4683" w:type="dxa"/>
            <w:tcBorders>
              <w:top w:val="single" w:sz="4" w:space="0" w:color="000000"/>
              <w:left w:val="single" w:sz="4" w:space="0" w:color="000000"/>
              <w:bottom w:val="single" w:sz="4" w:space="0" w:color="000000"/>
              <w:right w:val="single" w:sz="4" w:space="0" w:color="000000"/>
            </w:tcBorders>
          </w:tcPr>
          <w:p w14:paraId="2058D731" w14:textId="77777777" w:rsidR="008E3A6A" w:rsidRDefault="002428D7">
            <w:pPr>
              <w:spacing w:after="0" w:line="240" w:lineRule="auto"/>
              <w:ind w:left="2" w:firstLine="0"/>
              <w:jc w:val="left"/>
            </w:pPr>
            <w:r>
              <w:rPr>
                <w:sz w:val="22"/>
              </w:rPr>
              <w:t xml:space="preserve">Детские дошкольные учреждения </w:t>
            </w:r>
          </w:p>
        </w:tc>
        <w:tc>
          <w:tcPr>
            <w:tcW w:w="1074" w:type="dxa"/>
            <w:tcBorders>
              <w:top w:val="single" w:sz="4" w:space="0" w:color="000000"/>
              <w:left w:val="single" w:sz="4" w:space="0" w:color="000000"/>
              <w:bottom w:val="single" w:sz="4" w:space="0" w:color="000000"/>
              <w:right w:val="single" w:sz="4" w:space="0" w:color="000000"/>
            </w:tcBorders>
          </w:tcPr>
          <w:p w14:paraId="0B4448E6" w14:textId="77777777" w:rsidR="008E3A6A" w:rsidRDefault="002428D7">
            <w:pPr>
              <w:spacing w:after="0" w:line="240" w:lineRule="auto"/>
              <w:ind w:left="2" w:firstLine="0"/>
              <w:jc w:val="left"/>
            </w:pPr>
            <w:r>
              <w:rPr>
                <w:sz w:val="22"/>
              </w:rPr>
              <w:t xml:space="preserve">мест </w:t>
            </w:r>
          </w:p>
        </w:tc>
        <w:tc>
          <w:tcPr>
            <w:tcW w:w="1387" w:type="dxa"/>
            <w:tcBorders>
              <w:top w:val="single" w:sz="4" w:space="0" w:color="000000"/>
              <w:left w:val="single" w:sz="4" w:space="0" w:color="000000"/>
              <w:bottom w:val="single" w:sz="4" w:space="0" w:color="000000"/>
              <w:right w:val="single" w:sz="4" w:space="0" w:color="000000"/>
            </w:tcBorders>
          </w:tcPr>
          <w:p w14:paraId="55AD47B7" w14:textId="77777777" w:rsidR="008E3A6A" w:rsidRDefault="002428D7">
            <w:pPr>
              <w:spacing w:after="0" w:line="240" w:lineRule="auto"/>
              <w:ind w:left="0" w:firstLine="0"/>
              <w:jc w:val="left"/>
              <w:rPr>
                <w:lang w:val="ru-RU"/>
              </w:rPr>
            </w:pPr>
            <w:r>
              <w:rPr>
                <w:lang w:val="ru-RU"/>
              </w:rPr>
              <w:t>42</w:t>
            </w:r>
          </w:p>
        </w:tc>
        <w:tc>
          <w:tcPr>
            <w:tcW w:w="1680" w:type="dxa"/>
            <w:tcBorders>
              <w:top w:val="single" w:sz="4" w:space="0" w:color="000000"/>
              <w:left w:val="single" w:sz="4" w:space="0" w:color="000000"/>
              <w:bottom w:val="single" w:sz="4" w:space="0" w:color="000000"/>
              <w:right w:val="single" w:sz="4" w:space="0" w:color="000000"/>
            </w:tcBorders>
          </w:tcPr>
          <w:p w14:paraId="73A51F1A" w14:textId="77777777" w:rsidR="008E3A6A" w:rsidRDefault="002428D7">
            <w:pPr>
              <w:spacing w:after="0" w:line="240" w:lineRule="auto"/>
              <w:ind w:left="0" w:firstLine="0"/>
              <w:jc w:val="left"/>
            </w:pPr>
            <w:r>
              <w:rPr>
                <w:sz w:val="22"/>
              </w:rPr>
              <w:t xml:space="preserve"> </w:t>
            </w:r>
          </w:p>
        </w:tc>
      </w:tr>
      <w:tr w:rsidR="008E3A6A" w14:paraId="15E3B6CD" w14:textId="77777777">
        <w:trPr>
          <w:trHeight w:val="314"/>
        </w:trPr>
        <w:tc>
          <w:tcPr>
            <w:tcW w:w="672" w:type="dxa"/>
            <w:tcBorders>
              <w:top w:val="single" w:sz="4" w:space="0" w:color="000000"/>
              <w:left w:val="single" w:sz="4" w:space="0" w:color="000000"/>
              <w:bottom w:val="single" w:sz="4" w:space="0" w:color="000000"/>
              <w:right w:val="single" w:sz="4" w:space="0" w:color="000000"/>
            </w:tcBorders>
          </w:tcPr>
          <w:p w14:paraId="4902CC4A" w14:textId="77777777" w:rsidR="008E3A6A" w:rsidRDefault="002428D7">
            <w:pPr>
              <w:spacing w:after="0" w:line="240" w:lineRule="auto"/>
              <w:ind w:left="2" w:firstLine="0"/>
              <w:jc w:val="left"/>
            </w:pPr>
            <w:r>
              <w:rPr>
                <w:sz w:val="22"/>
              </w:rPr>
              <w:lastRenderedPageBreak/>
              <w:t xml:space="preserve"> </w:t>
            </w:r>
          </w:p>
        </w:tc>
        <w:tc>
          <w:tcPr>
            <w:tcW w:w="4683" w:type="dxa"/>
            <w:tcBorders>
              <w:top w:val="single" w:sz="4" w:space="0" w:color="000000"/>
              <w:left w:val="single" w:sz="4" w:space="0" w:color="000000"/>
              <w:bottom w:val="single" w:sz="4" w:space="0" w:color="000000"/>
              <w:right w:val="single" w:sz="4" w:space="0" w:color="000000"/>
            </w:tcBorders>
          </w:tcPr>
          <w:p w14:paraId="0B640741" w14:textId="77777777" w:rsidR="008E3A6A" w:rsidRDefault="002428D7">
            <w:pPr>
              <w:spacing w:after="0" w:line="240" w:lineRule="auto"/>
              <w:ind w:left="2" w:firstLine="0"/>
              <w:jc w:val="left"/>
            </w:pPr>
            <w:r>
              <w:rPr>
                <w:sz w:val="22"/>
              </w:rPr>
              <w:t xml:space="preserve">избыток- «+», недостаток «—» </w:t>
            </w:r>
          </w:p>
        </w:tc>
        <w:tc>
          <w:tcPr>
            <w:tcW w:w="1074" w:type="dxa"/>
            <w:tcBorders>
              <w:top w:val="single" w:sz="4" w:space="0" w:color="000000"/>
              <w:left w:val="single" w:sz="4" w:space="0" w:color="000000"/>
              <w:bottom w:val="single" w:sz="4" w:space="0" w:color="000000"/>
              <w:right w:val="single" w:sz="4" w:space="0" w:color="000000"/>
            </w:tcBorders>
          </w:tcPr>
          <w:p w14:paraId="17771053" w14:textId="77777777" w:rsidR="008E3A6A" w:rsidRDefault="002428D7">
            <w:pPr>
              <w:spacing w:after="0" w:line="240" w:lineRule="auto"/>
              <w:ind w:left="2" w:firstLine="0"/>
              <w:jc w:val="left"/>
            </w:pPr>
            <w:r>
              <w:rPr>
                <w:sz w:val="22"/>
              </w:rPr>
              <w:t>мест</w:t>
            </w:r>
            <w:r>
              <w:rPr>
                <w:rFonts w:eastAsia="Calibri"/>
                <w:sz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4DB9ED1C" w14:textId="77777777" w:rsidR="008E3A6A" w:rsidRDefault="002428D7">
            <w:pPr>
              <w:spacing w:after="0" w:line="240" w:lineRule="auto"/>
              <w:ind w:left="0" w:firstLine="0"/>
              <w:jc w:val="left"/>
            </w:pPr>
            <w:r>
              <w:rPr>
                <w:sz w:val="22"/>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70CA2469" w14:textId="77777777" w:rsidR="008E3A6A" w:rsidRDefault="002428D7">
            <w:pPr>
              <w:spacing w:after="0" w:line="240" w:lineRule="auto"/>
              <w:ind w:left="0" w:firstLine="0"/>
              <w:jc w:val="left"/>
            </w:pPr>
            <w:r>
              <w:rPr>
                <w:sz w:val="22"/>
              </w:rPr>
              <w:t xml:space="preserve"> </w:t>
            </w:r>
          </w:p>
        </w:tc>
      </w:tr>
      <w:tr w:rsidR="008E3A6A" w14:paraId="3432BA61" w14:textId="77777777">
        <w:trPr>
          <w:trHeight w:val="314"/>
        </w:trPr>
        <w:tc>
          <w:tcPr>
            <w:tcW w:w="672" w:type="dxa"/>
            <w:tcBorders>
              <w:top w:val="single" w:sz="4" w:space="0" w:color="000000"/>
              <w:left w:val="single" w:sz="4" w:space="0" w:color="000000"/>
              <w:bottom w:val="single" w:sz="4" w:space="0" w:color="000000"/>
              <w:right w:val="single" w:sz="4" w:space="0" w:color="000000"/>
            </w:tcBorders>
          </w:tcPr>
          <w:p w14:paraId="5BE88441" w14:textId="77777777" w:rsidR="008E3A6A" w:rsidRDefault="002428D7">
            <w:pPr>
              <w:spacing w:after="0" w:line="240" w:lineRule="auto"/>
              <w:ind w:left="2" w:firstLine="0"/>
              <w:jc w:val="left"/>
            </w:pPr>
            <w:r>
              <w:rPr>
                <w:sz w:val="22"/>
              </w:rPr>
              <w:t xml:space="preserve">4.2 </w:t>
            </w:r>
          </w:p>
        </w:tc>
        <w:tc>
          <w:tcPr>
            <w:tcW w:w="4683" w:type="dxa"/>
            <w:tcBorders>
              <w:top w:val="single" w:sz="4" w:space="0" w:color="000000"/>
              <w:left w:val="single" w:sz="4" w:space="0" w:color="000000"/>
              <w:bottom w:val="single" w:sz="4" w:space="0" w:color="000000"/>
              <w:right w:val="single" w:sz="4" w:space="0" w:color="000000"/>
            </w:tcBorders>
          </w:tcPr>
          <w:p w14:paraId="02268AC8" w14:textId="77777777" w:rsidR="008E3A6A" w:rsidRDefault="002428D7">
            <w:pPr>
              <w:spacing w:after="0" w:line="240" w:lineRule="auto"/>
              <w:ind w:left="2" w:firstLine="0"/>
              <w:jc w:val="left"/>
            </w:pPr>
            <w:r>
              <w:rPr>
                <w:sz w:val="22"/>
              </w:rPr>
              <w:t xml:space="preserve">Общеобразовательные школы </w:t>
            </w:r>
          </w:p>
        </w:tc>
        <w:tc>
          <w:tcPr>
            <w:tcW w:w="1074" w:type="dxa"/>
            <w:tcBorders>
              <w:top w:val="single" w:sz="4" w:space="0" w:color="000000"/>
              <w:left w:val="single" w:sz="4" w:space="0" w:color="000000"/>
              <w:bottom w:val="single" w:sz="4" w:space="0" w:color="000000"/>
              <w:right w:val="single" w:sz="4" w:space="0" w:color="000000"/>
            </w:tcBorders>
          </w:tcPr>
          <w:p w14:paraId="1BA6D3FB" w14:textId="77777777" w:rsidR="008E3A6A" w:rsidRDefault="002428D7">
            <w:pPr>
              <w:spacing w:after="0" w:line="240" w:lineRule="auto"/>
              <w:ind w:left="2" w:firstLine="0"/>
              <w:jc w:val="left"/>
            </w:pPr>
            <w:r>
              <w:rPr>
                <w:sz w:val="22"/>
              </w:rPr>
              <w:t>мест</w:t>
            </w:r>
            <w:r>
              <w:rPr>
                <w:rFonts w:eastAsia="Calibri"/>
                <w:sz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6A1EF5F0" w14:textId="77777777" w:rsidR="008E3A6A" w:rsidRDefault="002428D7">
            <w:pPr>
              <w:spacing w:after="0" w:line="240" w:lineRule="auto"/>
              <w:ind w:left="0" w:firstLine="0"/>
              <w:jc w:val="left"/>
              <w:rPr>
                <w:lang w:val="ru-RU"/>
              </w:rPr>
            </w:pPr>
            <w:r>
              <w:rPr>
                <w:lang w:val="ru-RU"/>
              </w:rPr>
              <w:t>150</w:t>
            </w:r>
          </w:p>
        </w:tc>
        <w:tc>
          <w:tcPr>
            <w:tcW w:w="1680" w:type="dxa"/>
            <w:tcBorders>
              <w:top w:val="single" w:sz="4" w:space="0" w:color="000000"/>
              <w:left w:val="single" w:sz="4" w:space="0" w:color="000000"/>
              <w:bottom w:val="single" w:sz="4" w:space="0" w:color="000000"/>
              <w:right w:val="single" w:sz="4" w:space="0" w:color="000000"/>
            </w:tcBorders>
          </w:tcPr>
          <w:p w14:paraId="40CDDA0B" w14:textId="77777777" w:rsidR="008E3A6A" w:rsidRDefault="002428D7">
            <w:pPr>
              <w:spacing w:after="0" w:line="240" w:lineRule="auto"/>
              <w:ind w:left="0" w:firstLine="0"/>
              <w:jc w:val="left"/>
            </w:pPr>
            <w:r>
              <w:rPr>
                <w:sz w:val="22"/>
              </w:rPr>
              <w:t xml:space="preserve"> </w:t>
            </w:r>
          </w:p>
        </w:tc>
      </w:tr>
      <w:tr w:rsidR="008E3A6A" w14:paraId="30AFD7C1" w14:textId="77777777">
        <w:trPr>
          <w:trHeight w:val="314"/>
        </w:trPr>
        <w:tc>
          <w:tcPr>
            <w:tcW w:w="672" w:type="dxa"/>
            <w:tcBorders>
              <w:top w:val="single" w:sz="4" w:space="0" w:color="000000"/>
              <w:left w:val="single" w:sz="4" w:space="0" w:color="000000"/>
              <w:bottom w:val="single" w:sz="4" w:space="0" w:color="000000"/>
              <w:right w:val="single" w:sz="4" w:space="0" w:color="000000"/>
            </w:tcBorders>
          </w:tcPr>
          <w:p w14:paraId="1924E1AC" w14:textId="77777777" w:rsidR="008E3A6A" w:rsidRDefault="002428D7">
            <w:pPr>
              <w:spacing w:after="0" w:line="240" w:lineRule="auto"/>
              <w:ind w:left="2" w:firstLine="0"/>
              <w:jc w:val="left"/>
            </w:pPr>
            <w:r>
              <w:rPr>
                <w:sz w:val="22"/>
              </w:rPr>
              <w:t xml:space="preserve"> </w:t>
            </w:r>
          </w:p>
        </w:tc>
        <w:tc>
          <w:tcPr>
            <w:tcW w:w="4683" w:type="dxa"/>
            <w:tcBorders>
              <w:top w:val="single" w:sz="4" w:space="0" w:color="000000"/>
              <w:left w:val="single" w:sz="4" w:space="0" w:color="000000"/>
              <w:bottom w:val="single" w:sz="4" w:space="0" w:color="000000"/>
              <w:right w:val="single" w:sz="4" w:space="0" w:color="000000"/>
            </w:tcBorders>
          </w:tcPr>
          <w:p w14:paraId="36F2536F" w14:textId="77777777" w:rsidR="008E3A6A" w:rsidRDefault="002428D7">
            <w:pPr>
              <w:spacing w:after="0" w:line="240" w:lineRule="auto"/>
              <w:ind w:left="2" w:firstLine="0"/>
              <w:jc w:val="left"/>
            </w:pPr>
            <w:r>
              <w:rPr>
                <w:sz w:val="22"/>
              </w:rPr>
              <w:t xml:space="preserve">избыток - «+», недостаток «—» </w:t>
            </w:r>
          </w:p>
        </w:tc>
        <w:tc>
          <w:tcPr>
            <w:tcW w:w="1074" w:type="dxa"/>
            <w:tcBorders>
              <w:top w:val="single" w:sz="4" w:space="0" w:color="000000"/>
              <w:left w:val="single" w:sz="4" w:space="0" w:color="000000"/>
              <w:bottom w:val="single" w:sz="4" w:space="0" w:color="000000"/>
              <w:right w:val="single" w:sz="4" w:space="0" w:color="000000"/>
            </w:tcBorders>
          </w:tcPr>
          <w:p w14:paraId="09779BE6" w14:textId="77777777" w:rsidR="008E3A6A" w:rsidRDefault="002428D7">
            <w:pPr>
              <w:spacing w:after="0" w:line="240" w:lineRule="auto"/>
              <w:ind w:left="2" w:firstLine="0"/>
              <w:jc w:val="left"/>
            </w:pPr>
            <w:r>
              <w:rPr>
                <w:sz w:val="22"/>
              </w:rPr>
              <w:t>мест</w:t>
            </w:r>
            <w:r>
              <w:rPr>
                <w:rFonts w:eastAsia="Calibri"/>
                <w:sz w:val="22"/>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4CA48079" w14:textId="77777777" w:rsidR="008E3A6A" w:rsidRDefault="008E3A6A">
            <w:pPr>
              <w:spacing w:after="0" w:line="240" w:lineRule="auto"/>
              <w:ind w:left="0" w:firstLine="0"/>
              <w:jc w:val="left"/>
              <w:rPr>
                <w:color w:val="FF0000"/>
              </w:rPr>
            </w:pPr>
          </w:p>
        </w:tc>
        <w:tc>
          <w:tcPr>
            <w:tcW w:w="1680" w:type="dxa"/>
            <w:tcBorders>
              <w:top w:val="single" w:sz="4" w:space="0" w:color="000000"/>
              <w:left w:val="single" w:sz="4" w:space="0" w:color="000000"/>
              <w:bottom w:val="single" w:sz="4" w:space="0" w:color="000000"/>
              <w:right w:val="single" w:sz="4" w:space="0" w:color="000000"/>
            </w:tcBorders>
          </w:tcPr>
          <w:p w14:paraId="5DE18B74" w14:textId="77777777" w:rsidR="008E3A6A" w:rsidRDefault="002428D7">
            <w:pPr>
              <w:spacing w:after="0" w:line="240" w:lineRule="auto"/>
              <w:ind w:left="0" w:firstLine="0"/>
              <w:jc w:val="left"/>
            </w:pPr>
            <w:r>
              <w:rPr>
                <w:sz w:val="22"/>
              </w:rPr>
              <w:t xml:space="preserve"> </w:t>
            </w:r>
          </w:p>
        </w:tc>
      </w:tr>
    </w:tbl>
    <w:p w14:paraId="64F4CF31" w14:textId="77777777" w:rsidR="008E3A6A" w:rsidRDefault="002428D7">
      <w:pPr>
        <w:spacing w:after="0" w:line="240" w:lineRule="auto"/>
        <w:ind w:left="197" w:firstLine="0"/>
        <w:jc w:val="left"/>
      </w:pPr>
      <w:r>
        <w:rPr>
          <w:b/>
        </w:rPr>
        <w:t xml:space="preserve"> </w:t>
      </w:r>
    </w:p>
    <w:p w14:paraId="1EBD80F7" w14:textId="77777777" w:rsidR="008E3A6A" w:rsidRDefault="002428D7">
      <w:pPr>
        <w:spacing w:after="0" w:line="240" w:lineRule="auto"/>
        <w:ind w:left="0" w:firstLine="567"/>
        <w:rPr>
          <w:lang w:val="ru-RU"/>
        </w:rPr>
      </w:pPr>
      <w:r>
        <w:rPr>
          <w:lang w:val="ru-RU"/>
        </w:rPr>
        <w:t xml:space="preserve">Анализируя таблицу 1.1, можно сделать вывод, что прирост объемов нового жилищного строительства не предусматривается.  </w:t>
      </w:r>
    </w:p>
    <w:p w14:paraId="6709485D" w14:textId="77777777" w:rsidR="008E3A6A" w:rsidRDefault="002428D7">
      <w:pPr>
        <w:spacing w:after="0" w:line="240" w:lineRule="auto"/>
        <w:ind w:left="0" w:firstLine="567"/>
        <w:rPr>
          <w:lang w:val="ru-RU"/>
        </w:rPr>
      </w:pPr>
      <w:r>
        <w:rPr>
          <w:lang w:val="ru-RU"/>
        </w:rPr>
        <w:t xml:space="preserve">Обеспечение потребности в тепловой энергии на территориях осуществляется за счет индивидуальных источников теплоснабжения, работающих на газовом топливе. Котельные предполагаются локальными, работающими, в основном, на потребителей конкретного застройщика. Параметры котельных, их размещение и схема подачи тепла потребителям определяются каждым застройщиком индивидуально на этапе проектирования. </w:t>
      </w:r>
    </w:p>
    <w:p w14:paraId="6A2A004F" w14:textId="77777777" w:rsidR="008E3A6A" w:rsidRDefault="008E3A6A">
      <w:pPr>
        <w:spacing w:after="0" w:line="240" w:lineRule="auto"/>
        <w:ind w:left="0" w:firstLine="567"/>
        <w:rPr>
          <w:lang w:val="ru-RU"/>
        </w:rPr>
      </w:pPr>
    </w:p>
    <w:p w14:paraId="685ABF72" w14:textId="77777777" w:rsidR="008E3A6A" w:rsidRDefault="002428D7">
      <w:pPr>
        <w:spacing w:after="0" w:line="240" w:lineRule="auto"/>
        <w:ind w:left="0" w:firstLine="567"/>
        <w:rPr>
          <w:lang w:val="ru-RU"/>
        </w:rPr>
      </w:pPr>
      <w:r>
        <w:rPr>
          <w:b/>
          <w:lang w:val="ru-RU"/>
        </w:rPr>
        <w:t xml:space="preserve">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 </w:t>
      </w:r>
    </w:p>
    <w:p w14:paraId="7C6F7611" w14:textId="77777777" w:rsidR="008E3A6A" w:rsidRDefault="002428D7">
      <w:pPr>
        <w:spacing w:after="0" w:line="240" w:lineRule="auto"/>
        <w:ind w:left="0" w:firstLine="567"/>
        <w:rPr>
          <w:lang w:val="ru-RU"/>
        </w:rPr>
      </w:pPr>
      <w:r>
        <w:rPr>
          <w:lang w:val="ru-RU"/>
        </w:rPr>
        <w:t xml:space="preserve">Прогнозы объемов потребления тепловой энергии потребителями централизованных систем теплоснабжения Полеологовского сельсовета Бессоновского района Пензенской области на 2025-2030 годы представлены в таблице 1.2 </w:t>
      </w:r>
    </w:p>
    <w:p w14:paraId="5B115B77" w14:textId="77777777" w:rsidR="008E3A6A" w:rsidRDefault="002428D7">
      <w:pPr>
        <w:spacing w:after="0" w:line="240" w:lineRule="auto"/>
        <w:ind w:left="192"/>
        <w:rPr>
          <w:lang w:val="ru-RU"/>
        </w:rPr>
      </w:pPr>
      <w:r>
        <w:rPr>
          <w:lang w:val="ru-RU"/>
        </w:rPr>
        <w:t xml:space="preserve">Таблица 1.2: Существующие и перспективные объемы потребления тепловой энергии в системах теплоснабжения Полеологовского сельсовета Бессоновского района Пензенской области. </w:t>
      </w:r>
    </w:p>
    <w:tbl>
      <w:tblPr>
        <w:tblW w:w="9924" w:type="dxa"/>
        <w:tblInd w:w="-320" w:type="dxa"/>
        <w:tblCellMar>
          <w:top w:w="7" w:type="dxa"/>
          <w:left w:w="106" w:type="dxa"/>
          <w:right w:w="101" w:type="dxa"/>
        </w:tblCellMar>
        <w:tblLook w:val="04A0" w:firstRow="1" w:lastRow="0" w:firstColumn="1" w:lastColumn="0" w:noHBand="0" w:noVBand="1"/>
      </w:tblPr>
      <w:tblGrid>
        <w:gridCol w:w="3481"/>
        <w:gridCol w:w="1198"/>
        <w:gridCol w:w="992"/>
        <w:gridCol w:w="992"/>
        <w:gridCol w:w="993"/>
        <w:gridCol w:w="1134"/>
        <w:gridCol w:w="1134"/>
      </w:tblGrid>
      <w:tr w:rsidR="008E3A6A" w14:paraId="3042E1A9" w14:textId="77777777">
        <w:trPr>
          <w:trHeight w:val="264"/>
        </w:trPr>
        <w:tc>
          <w:tcPr>
            <w:tcW w:w="3481" w:type="dxa"/>
            <w:tcBorders>
              <w:top w:val="single" w:sz="4" w:space="0" w:color="000000"/>
              <w:left w:val="single" w:sz="4" w:space="0" w:color="000000"/>
              <w:bottom w:val="single" w:sz="4" w:space="0" w:color="000000"/>
              <w:right w:val="single" w:sz="4" w:space="0" w:color="000000"/>
            </w:tcBorders>
          </w:tcPr>
          <w:p w14:paraId="43EED6A5" w14:textId="77777777" w:rsidR="008E3A6A" w:rsidRDefault="002428D7">
            <w:pPr>
              <w:spacing w:after="0" w:line="240" w:lineRule="auto"/>
              <w:ind w:left="2" w:firstLine="0"/>
              <w:jc w:val="center"/>
            </w:pPr>
            <w:r>
              <w:rPr>
                <w:sz w:val="22"/>
              </w:rPr>
              <w:t>Наименование параметра Гкал/час</w:t>
            </w:r>
          </w:p>
        </w:tc>
        <w:tc>
          <w:tcPr>
            <w:tcW w:w="1198" w:type="dxa"/>
            <w:tcBorders>
              <w:top w:val="single" w:sz="4" w:space="0" w:color="000000"/>
              <w:left w:val="single" w:sz="4" w:space="0" w:color="000000"/>
              <w:bottom w:val="single" w:sz="4" w:space="0" w:color="000000"/>
              <w:right w:val="single" w:sz="4" w:space="0" w:color="000000"/>
            </w:tcBorders>
          </w:tcPr>
          <w:p w14:paraId="3CAD5FCB" w14:textId="77777777" w:rsidR="008E3A6A" w:rsidRDefault="002428D7">
            <w:pPr>
              <w:spacing w:after="0" w:line="240" w:lineRule="auto"/>
              <w:ind w:left="2" w:firstLine="0"/>
              <w:jc w:val="center"/>
              <w:rPr>
                <w:lang w:val="ru-RU"/>
              </w:rPr>
            </w:pPr>
            <w:r>
              <w:rPr>
                <w:sz w:val="22"/>
              </w:rPr>
              <w:t>202</w:t>
            </w:r>
            <w:r>
              <w:rPr>
                <w:sz w:val="22"/>
                <w:lang w:val="ru-RU"/>
              </w:rPr>
              <w:t>5</w:t>
            </w:r>
          </w:p>
        </w:tc>
        <w:tc>
          <w:tcPr>
            <w:tcW w:w="992" w:type="dxa"/>
            <w:tcBorders>
              <w:top w:val="single" w:sz="4" w:space="0" w:color="000000"/>
              <w:left w:val="single" w:sz="4" w:space="0" w:color="000000"/>
              <w:bottom w:val="single" w:sz="4" w:space="0" w:color="000000"/>
              <w:right w:val="single" w:sz="4" w:space="0" w:color="000000"/>
            </w:tcBorders>
          </w:tcPr>
          <w:p w14:paraId="6240BF24" w14:textId="77777777" w:rsidR="008E3A6A" w:rsidRDefault="002428D7">
            <w:pPr>
              <w:spacing w:after="0" w:line="240" w:lineRule="auto"/>
              <w:ind w:left="2" w:firstLine="0"/>
              <w:jc w:val="center"/>
            </w:pPr>
            <w:r>
              <w:rPr>
                <w:sz w:val="22"/>
              </w:rPr>
              <w:t>20</w:t>
            </w:r>
            <w:r>
              <w:rPr>
                <w:sz w:val="22"/>
                <w:lang w:val="ru-RU"/>
              </w:rPr>
              <w:t>26</w:t>
            </w:r>
          </w:p>
        </w:tc>
        <w:tc>
          <w:tcPr>
            <w:tcW w:w="992" w:type="dxa"/>
            <w:tcBorders>
              <w:top w:val="single" w:sz="4" w:space="0" w:color="000000"/>
              <w:left w:val="single" w:sz="4" w:space="0" w:color="000000"/>
              <w:bottom w:val="single" w:sz="4" w:space="0" w:color="000000"/>
              <w:right w:val="single" w:sz="4" w:space="0" w:color="000000"/>
            </w:tcBorders>
          </w:tcPr>
          <w:p w14:paraId="68F1C475" w14:textId="77777777" w:rsidR="008E3A6A" w:rsidRDefault="002428D7">
            <w:pPr>
              <w:spacing w:after="0" w:line="240" w:lineRule="auto"/>
              <w:ind w:left="2" w:firstLine="0"/>
              <w:jc w:val="center"/>
            </w:pPr>
            <w:r>
              <w:rPr>
                <w:sz w:val="22"/>
              </w:rPr>
              <w:t>202</w:t>
            </w:r>
            <w:r>
              <w:rPr>
                <w:sz w:val="22"/>
                <w:lang w:val="ru-RU"/>
              </w:rPr>
              <w:t>7</w:t>
            </w:r>
          </w:p>
        </w:tc>
        <w:tc>
          <w:tcPr>
            <w:tcW w:w="993" w:type="dxa"/>
            <w:tcBorders>
              <w:top w:val="single" w:sz="4" w:space="0" w:color="000000"/>
              <w:left w:val="single" w:sz="4" w:space="0" w:color="000000"/>
              <w:bottom w:val="single" w:sz="4" w:space="0" w:color="000000"/>
              <w:right w:val="single" w:sz="4" w:space="0" w:color="000000"/>
            </w:tcBorders>
          </w:tcPr>
          <w:p w14:paraId="1E0AAA6D" w14:textId="77777777" w:rsidR="008E3A6A" w:rsidRDefault="002428D7">
            <w:pPr>
              <w:spacing w:after="0" w:line="240" w:lineRule="auto"/>
              <w:ind w:left="1" w:firstLine="0"/>
              <w:jc w:val="center"/>
            </w:pPr>
            <w:r>
              <w:rPr>
                <w:sz w:val="22"/>
              </w:rPr>
              <w:t>202</w:t>
            </w:r>
            <w:r>
              <w:rPr>
                <w:sz w:val="22"/>
                <w:lang w:val="ru-RU"/>
              </w:rPr>
              <w:t>8</w:t>
            </w:r>
          </w:p>
        </w:tc>
        <w:tc>
          <w:tcPr>
            <w:tcW w:w="1134" w:type="dxa"/>
            <w:tcBorders>
              <w:top w:val="single" w:sz="4" w:space="0" w:color="000000"/>
              <w:left w:val="single" w:sz="4" w:space="0" w:color="000000"/>
              <w:bottom w:val="single" w:sz="4" w:space="0" w:color="000000"/>
              <w:right w:val="single" w:sz="4" w:space="0" w:color="000000"/>
            </w:tcBorders>
          </w:tcPr>
          <w:p w14:paraId="1A38DCFC" w14:textId="77777777" w:rsidR="008E3A6A" w:rsidRDefault="002428D7">
            <w:pPr>
              <w:spacing w:after="0" w:line="240" w:lineRule="auto"/>
              <w:ind w:left="0" w:firstLine="0"/>
              <w:jc w:val="center"/>
            </w:pPr>
            <w:r>
              <w:rPr>
                <w:sz w:val="22"/>
              </w:rPr>
              <w:t>202</w:t>
            </w:r>
            <w:r>
              <w:rPr>
                <w:sz w:val="22"/>
                <w:lang w:val="ru-RU"/>
              </w:rPr>
              <w:t>9</w:t>
            </w:r>
          </w:p>
        </w:tc>
        <w:tc>
          <w:tcPr>
            <w:tcW w:w="1134" w:type="dxa"/>
            <w:tcBorders>
              <w:top w:val="single" w:sz="4" w:space="0" w:color="000000"/>
              <w:left w:val="single" w:sz="4" w:space="0" w:color="000000"/>
              <w:bottom w:val="single" w:sz="4" w:space="0" w:color="000000"/>
              <w:right w:val="single" w:sz="4" w:space="0" w:color="000000"/>
            </w:tcBorders>
          </w:tcPr>
          <w:p w14:paraId="12826AAB" w14:textId="77777777" w:rsidR="008E3A6A" w:rsidRDefault="002428D7">
            <w:pPr>
              <w:spacing w:after="0" w:line="240" w:lineRule="auto"/>
              <w:ind w:left="0" w:firstLine="0"/>
              <w:jc w:val="center"/>
            </w:pPr>
            <w:r>
              <w:rPr>
                <w:sz w:val="22"/>
              </w:rPr>
              <w:t>20</w:t>
            </w:r>
            <w:r>
              <w:rPr>
                <w:sz w:val="22"/>
                <w:lang w:val="ru-RU"/>
              </w:rPr>
              <w:t>30</w:t>
            </w:r>
          </w:p>
        </w:tc>
      </w:tr>
      <w:tr w:rsidR="008E3A6A" w14:paraId="466FCF66" w14:textId="77777777">
        <w:trPr>
          <w:trHeight w:val="262"/>
        </w:trPr>
        <w:tc>
          <w:tcPr>
            <w:tcW w:w="9924" w:type="dxa"/>
            <w:gridSpan w:val="7"/>
            <w:tcBorders>
              <w:top w:val="single" w:sz="4" w:space="0" w:color="000000"/>
              <w:left w:val="single" w:sz="4" w:space="0" w:color="000000"/>
              <w:bottom w:val="single" w:sz="4" w:space="0" w:color="000000"/>
              <w:right w:val="single" w:sz="4" w:space="0" w:color="000000"/>
            </w:tcBorders>
          </w:tcPr>
          <w:p w14:paraId="10D7EB70" w14:textId="77777777" w:rsidR="008E3A6A" w:rsidRDefault="002428D7">
            <w:pPr>
              <w:spacing w:after="0" w:line="240" w:lineRule="auto"/>
              <w:ind w:left="2" w:firstLine="0"/>
              <w:jc w:val="left"/>
              <w:rPr>
                <w:lang w:val="ru-RU"/>
              </w:rPr>
            </w:pPr>
            <w:r>
              <w:rPr>
                <w:b/>
                <w:sz w:val="22"/>
                <w:lang w:val="ru-RU"/>
              </w:rPr>
              <w:t>Котельная № 1 село Степное Полеологово ул. Колхозная, 4 А</w:t>
            </w:r>
          </w:p>
        </w:tc>
      </w:tr>
      <w:tr w:rsidR="008E3A6A" w14:paraId="5520A699" w14:textId="77777777">
        <w:trPr>
          <w:trHeight w:val="516"/>
        </w:trPr>
        <w:tc>
          <w:tcPr>
            <w:tcW w:w="3481" w:type="dxa"/>
            <w:tcBorders>
              <w:top w:val="single" w:sz="4" w:space="0" w:color="000000"/>
              <w:left w:val="single" w:sz="4" w:space="0" w:color="000000"/>
              <w:bottom w:val="single" w:sz="4" w:space="0" w:color="000000"/>
              <w:right w:val="single" w:sz="4" w:space="0" w:color="000000"/>
            </w:tcBorders>
          </w:tcPr>
          <w:p w14:paraId="4A74603C" w14:textId="77777777" w:rsidR="008E3A6A" w:rsidRDefault="002428D7">
            <w:pPr>
              <w:spacing w:after="0" w:line="240" w:lineRule="auto"/>
              <w:ind w:left="2" w:firstLine="0"/>
              <w:jc w:val="left"/>
              <w:rPr>
                <w:lang w:val="ru-RU"/>
              </w:rPr>
            </w:pPr>
            <w:r>
              <w:rPr>
                <w:sz w:val="22"/>
                <w:lang w:val="ru-RU"/>
              </w:rPr>
              <w:t>Выработка тепловой энергии</w:t>
            </w:r>
          </w:p>
        </w:tc>
        <w:tc>
          <w:tcPr>
            <w:tcW w:w="1198" w:type="dxa"/>
            <w:tcBorders>
              <w:top w:val="single" w:sz="4" w:space="0" w:color="000000"/>
              <w:left w:val="single" w:sz="4" w:space="0" w:color="000000"/>
              <w:bottom w:val="single" w:sz="4" w:space="0" w:color="000000"/>
              <w:right w:val="single" w:sz="4" w:space="0" w:color="000000"/>
            </w:tcBorders>
          </w:tcPr>
          <w:p w14:paraId="6D9CB204" w14:textId="77777777" w:rsidR="008E3A6A" w:rsidRDefault="002428D7">
            <w:pPr>
              <w:spacing w:after="0" w:line="240" w:lineRule="auto"/>
              <w:ind w:left="82" w:firstLine="0"/>
              <w:jc w:val="left"/>
            </w:pPr>
            <w:r>
              <w:rPr>
                <w:sz w:val="22"/>
                <w:lang w:val="ru-RU"/>
              </w:rPr>
              <w:t>294,75</w:t>
            </w:r>
          </w:p>
        </w:tc>
        <w:tc>
          <w:tcPr>
            <w:tcW w:w="992" w:type="dxa"/>
            <w:tcBorders>
              <w:top w:val="single" w:sz="4" w:space="0" w:color="000000"/>
              <w:left w:val="single" w:sz="4" w:space="0" w:color="000000"/>
              <w:bottom w:val="single" w:sz="4" w:space="0" w:color="000000"/>
              <w:right w:val="single" w:sz="4" w:space="0" w:color="000000"/>
            </w:tcBorders>
          </w:tcPr>
          <w:p w14:paraId="2F662396" w14:textId="77777777" w:rsidR="008E3A6A" w:rsidRDefault="002428D7">
            <w:pPr>
              <w:spacing w:after="0" w:line="240" w:lineRule="auto"/>
              <w:ind w:left="82" w:firstLine="0"/>
              <w:jc w:val="left"/>
            </w:pPr>
            <w:r>
              <w:t>294,75</w:t>
            </w:r>
          </w:p>
        </w:tc>
        <w:tc>
          <w:tcPr>
            <w:tcW w:w="992" w:type="dxa"/>
            <w:tcBorders>
              <w:top w:val="single" w:sz="4" w:space="0" w:color="000000"/>
              <w:left w:val="single" w:sz="4" w:space="0" w:color="000000"/>
              <w:bottom w:val="single" w:sz="4" w:space="0" w:color="000000"/>
              <w:right w:val="single" w:sz="4" w:space="0" w:color="000000"/>
            </w:tcBorders>
          </w:tcPr>
          <w:p w14:paraId="7C700D20" w14:textId="77777777" w:rsidR="008E3A6A" w:rsidRDefault="002428D7">
            <w:pPr>
              <w:spacing w:after="0" w:line="240" w:lineRule="auto"/>
              <w:ind w:left="58" w:firstLine="0"/>
              <w:jc w:val="left"/>
            </w:pPr>
            <w:r>
              <w:rPr>
                <w:sz w:val="22"/>
                <w:lang w:val="ru-RU"/>
              </w:rPr>
              <w:t>294,75</w:t>
            </w:r>
          </w:p>
        </w:tc>
        <w:tc>
          <w:tcPr>
            <w:tcW w:w="993" w:type="dxa"/>
            <w:tcBorders>
              <w:top w:val="single" w:sz="4" w:space="0" w:color="000000"/>
              <w:left w:val="single" w:sz="4" w:space="0" w:color="000000"/>
              <w:bottom w:val="single" w:sz="4" w:space="0" w:color="000000"/>
              <w:right w:val="single" w:sz="4" w:space="0" w:color="000000"/>
            </w:tcBorders>
          </w:tcPr>
          <w:p w14:paraId="71B48A72" w14:textId="77777777" w:rsidR="008E3A6A" w:rsidRDefault="002428D7">
            <w:pPr>
              <w:spacing w:after="0" w:line="240" w:lineRule="auto"/>
              <w:ind w:left="56" w:firstLine="0"/>
              <w:jc w:val="left"/>
            </w:pPr>
            <w:r>
              <w:rPr>
                <w:sz w:val="22"/>
                <w:lang w:val="ru-RU"/>
              </w:rPr>
              <w:t>294,75</w:t>
            </w:r>
          </w:p>
        </w:tc>
        <w:tc>
          <w:tcPr>
            <w:tcW w:w="1134" w:type="dxa"/>
            <w:tcBorders>
              <w:top w:val="single" w:sz="4" w:space="0" w:color="000000"/>
              <w:left w:val="single" w:sz="4" w:space="0" w:color="000000"/>
              <w:bottom w:val="single" w:sz="4" w:space="0" w:color="000000"/>
              <w:right w:val="single" w:sz="4" w:space="0" w:color="000000"/>
            </w:tcBorders>
          </w:tcPr>
          <w:p w14:paraId="36302124" w14:textId="77777777" w:rsidR="008E3A6A" w:rsidRDefault="002428D7">
            <w:pPr>
              <w:spacing w:after="0" w:line="240" w:lineRule="auto"/>
              <w:ind w:left="55" w:firstLine="0"/>
              <w:jc w:val="left"/>
            </w:pPr>
            <w:r>
              <w:rPr>
                <w:sz w:val="22"/>
                <w:lang w:val="ru-RU"/>
              </w:rPr>
              <w:t>294,75</w:t>
            </w:r>
          </w:p>
        </w:tc>
        <w:tc>
          <w:tcPr>
            <w:tcW w:w="1134" w:type="dxa"/>
            <w:tcBorders>
              <w:top w:val="single" w:sz="4" w:space="0" w:color="000000"/>
              <w:left w:val="single" w:sz="4" w:space="0" w:color="000000"/>
              <w:bottom w:val="single" w:sz="4" w:space="0" w:color="000000"/>
              <w:right w:val="single" w:sz="4" w:space="0" w:color="000000"/>
            </w:tcBorders>
          </w:tcPr>
          <w:p w14:paraId="6F7420F1" w14:textId="77777777" w:rsidR="008E3A6A" w:rsidRDefault="002428D7">
            <w:pPr>
              <w:spacing w:after="0" w:line="240" w:lineRule="auto"/>
              <w:ind w:left="0" w:right="8" w:firstLine="0"/>
              <w:jc w:val="center"/>
            </w:pPr>
            <w:r>
              <w:rPr>
                <w:sz w:val="22"/>
                <w:lang w:val="ru-RU"/>
              </w:rPr>
              <w:t>294,75</w:t>
            </w:r>
          </w:p>
        </w:tc>
      </w:tr>
      <w:tr w:rsidR="008E3A6A" w14:paraId="1CD3ED33" w14:textId="77777777">
        <w:trPr>
          <w:trHeight w:val="516"/>
        </w:trPr>
        <w:tc>
          <w:tcPr>
            <w:tcW w:w="3481" w:type="dxa"/>
            <w:tcBorders>
              <w:top w:val="single" w:sz="4" w:space="0" w:color="000000"/>
              <w:left w:val="single" w:sz="4" w:space="0" w:color="000000"/>
              <w:bottom w:val="single" w:sz="4" w:space="0" w:color="000000"/>
              <w:right w:val="single" w:sz="4" w:space="0" w:color="000000"/>
            </w:tcBorders>
          </w:tcPr>
          <w:p w14:paraId="60A42EE5" w14:textId="77777777" w:rsidR="008E3A6A" w:rsidRDefault="002428D7">
            <w:pPr>
              <w:spacing w:after="0" w:line="240" w:lineRule="auto"/>
              <w:ind w:left="2" w:firstLine="0"/>
              <w:jc w:val="left"/>
              <w:rPr>
                <w:lang w:val="ru-RU"/>
              </w:rPr>
            </w:pPr>
            <w:r>
              <w:rPr>
                <w:sz w:val="22"/>
                <w:lang w:val="ru-RU"/>
              </w:rPr>
              <w:t>Собственные нужды источника</w:t>
            </w:r>
          </w:p>
        </w:tc>
        <w:tc>
          <w:tcPr>
            <w:tcW w:w="1198" w:type="dxa"/>
            <w:tcBorders>
              <w:top w:val="single" w:sz="4" w:space="0" w:color="000000"/>
              <w:left w:val="single" w:sz="4" w:space="0" w:color="000000"/>
              <w:bottom w:val="single" w:sz="4" w:space="0" w:color="000000"/>
              <w:right w:val="single" w:sz="4" w:space="0" w:color="000000"/>
            </w:tcBorders>
          </w:tcPr>
          <w:p w14:paraId="15A7F5F0" w14:textId="77777777" w:rsidR="008E3A6A" w:rsidRDefault="002428D7">
            <w:pPr>
              <w:spacing w:after="0" w:line="240" w:lineRule="auto"/>
              <w:ind w:left="0" w:right="9" w:firstLine="0"/>
              <w:jc w:val="center"/>
              <w:rPr>
                <w:lang w:val="ru-RU"/>
              </w:rPr>
            </w:pPr>
            <w:r>
              <w:rPr>
                <w:lang w:val="ru-RU"/>
              </w:rPr>
              <w:t>6,34</w:t>
            </w:r>
          </w:p>
        </w:tc>
        <w:tc>
          <w:tcPr>
            <w:tcW w:w="992" w:type="dxa"/>
            <w:tcBorders>
              <w:top w:val="single" w:sz="4" w:space="0" w:color="000000"/>
              <w:left w:val="single" w:sz="4" w:space="0" w:color="000000"/>
              <w:bottom w:val="single" w:sz="4" w:space="0" w:color="000000"/>
              <w:right w:val="single" w:sz="4" w:space="0" w:color="000000"/>
            </w:tcBorders>
          </w:tcPr>
          <w:p w14:paraId="6792BD7E" w14:textId="77777777" w:rsidR="008E3A6A" w:rsidRDefault="002428D7">
            <w:pPr>
              <w:spacing w:after="0" w:line="240" w:lineRule="auto"/>
              <w:ind w:left="0" w:right="9" w:firstLine="0"/>
              <w:jc w:val="center"/>
            </w:pPr>
            <w:r>
              <w:rPr>
                <w:lang w:val="ru-RU"/>
              </w:rPr>
              <w:t>6,34</w:t>
            </w:r>
          </w:p>
        </w:tc>
        <w:tc>
          <w:tcPr>
            <w:tcW w:w="992" w:type="dxa"/>
            <w:tcBorders>
              <w:top w:val="single" w:sz="4" w:space="0" w:color="000000"/>
              <w:left w:val="single" w:sz="4" w:space="0" w:color="000000"/>
              <w:bottom w:val="single" w:sz="4" w:space="0" w:color="000000"/>
              <w:right w:val="single" w:sz="4" w:space="0" w:color="000000"/>
            </w:tcBorders>
          </w:tcPr>
          <w:p w14:paraId="037C8BA7" w14:textId="77777777" w:rsidR="008E3A6A" w:rsidRDefault="002428D7">
            <w:pPr>
              <w:spacing w:after="0" w:line="240" w:lineRule="auto"/>
              <w:ind w:left="0" w:right="9" w:firstLine="0"/>
              <w:jc w:val="center"/>
            </w:pPr>
            <w:r>
              <w:rPr>
                <w:lang w:val="ru-RU"/>
              </w:rPr>
              <w:t>6,34</w:t>
            </w:r>
          </w:p>
        </w:tc>
        <w:tc>
          <w:tcPr>
            <w:tcW w:w="993" w:type="dxa"/>
            <w:tcBorders>
              <w:top w:val="single" w:sz="4" w:space="0" w:color="000000"/>
              <w:left w:val="single" w:sz="4" w:space="0" w:color="000000"/>
              <w:bottom w:val="single" w:sz="4" w:space="0" w:color="000000"/>
              <w:right w:val="single" w:sz="4" w:space="0" w:color="000000"/>
            </w:tcBorders>
          </w:tcPr>
          <w:p w14:paraId="5C064954" w14:textId="77777777" w:rsidR="008E3A6A" w:rsidRDefault="002428D7">
            <w:pPr>
              <w:spacing w:after="0" w:line="240" w:lineRule="auto"/>
              <w:ind w:left="0" w:right="13" w:firstLine="0"/>
              <w:jc w:val="center"/>
            </w:pPr>
            <w:r>
              <w:rPr>
                <w:lang w:val="ru-RU"/>
              </w:rPr>
              <w:t>6,34</w:t>
            </w:r>
          </w:p>
        </w:tc>
        <w:tc>
          <w:tcPr>
            <w:tcW w:w="1134" w:type="dxa"/>
            <w:tcBorders>
              <w:top w:val="single" w:sz="4" w:space="0" w:color="000000"/>
              <w:left w:val="single" w:sz="4" w:space="0" w:color="000000"/>
              <w:bottom w:val="single" w:sz="4" w:space="0" w:color="000000"/>
              <w:right w:val="single" w:sz="4" w:space="0" w:color="000000"/>
            </w:tcBorders>
          </w:tcPr>
          <w:p w14:paraId="7837F62D" w14:textId="77777777" w:rsidR="008E3A6A" w:rsidRDefault="002428D7">
            <w:pPr>
              <w:spacing w:after="0" w:line="240" w:lineRule="auto"/>
              <w:ind w:left="0" w:right="13" w:firstLine="0"/>
              <w:jc w:val="center"/>
            </w:pPr>
            <w:r>
              <w:rPr>
                <w:lang w:val="ru-RU"/>
              </w:rPr>
              <w:t>6,34</w:t>
            </w:r>
          </w:p>
        </w:tc>
        <w:tc>
          <w:tcPr>
            <w:tcW w:w="1134" w:type="dxa"/>
            <w:tcBorders>
              <w:top w:val="single" w:sz="4" w:space="0" w:color="000000"/>
              <w:left w:val="single" w:sz="4" w:space="0" w:color="000000"/>
              <w:bottom w:val="single" w:sz="4" w:space="0" w:color="000000"/>
              <w:right w:val="single" w:sz="4" w:space="0" w:color="000000"/>
            </w:tcBorders>
          </w:tcPr>
          <w:p w14:paraId="15EC1450" w14:textId="77777777" w:rsidR="008E3A6A" w:rsidRDefault="002428D7">
            <w:pPr>
              <w:spacing w:after="0" w:line="240" w:lineRule="auto"/>
              <w:ind w:left="0" w:right="9" w:firstLine="0"/>
              <w:jc w:val="center"/>
            </w:pPr>
            <w:r>
              <w:rPr>
                <w:lang w:val="ru-RU"/>
              </w:rPr>
              <w:t>6,34</w:t>
            </w:r>
          </w:p>
        </w:tc>
      </w:tr>
      <w:tr w:rsidR="008E3A6A" w14:paraId="4C160707" w14:textId="77777777">
        <w:trPr>
          <w:trHeight w:val="516"/>
        </w:trPr>
        <w:tc>
          <w:tcPr>
            <w:tcW w:w="3481" w:type="dxa"/>
            <w:tcBorders>
              <w:top w:val="single" w:sz="4" w:space="0" w:color="000000"/>
              <w:left w:val="single" w:sz="4" w:space="0" w:color="000000"/>
              <w:bottom w:val="single" w:sz="4" w:space="0" w:color="000000"/>
              <w:right w:val="single" w:sz="4" w:space="0" w:color="000000"/>
            </w:tcBorders>
          </w:tcPr>
          <w:p w14:paraId="093F707B" w14:textId="77777777" w:rsidR="008E3A6A" w:rsidRDefault="002428D7">
            <w:pPr>
              <w:spacing w:after="0" w:line="240" w:lineRule="auto"/>
              <w:ind w:left="2" w:firstLine="0"/>
              <w:jc w:val="left"/>
              <w:rPr>
                <w:lang w:val="ru-RU"/>
              </w:rPr>
            </w:pPr>
            <w:r>
              <w:rPr>
                <w:sz w:val="22"/>
                <w:lang w:val="ru-RU"/>
              </w:rPr>
              <w:t>Отпуск тепловой энергии в сеть</w:t>
            </w:r>
          </w:p>
        </w:tc>
        <w:tc>
          <w:tcPr>
            <w:tcW w:w="1198" w:type="dxa"/>
            <w:tcBorders>
              <w:top w:val="single" w:sz="4" w:space="0" w:color="000000"/>
              <w:left w:val="single" w:sz="4" w:space="0" w:color="000000"/>
              <w:bottom w:val="single" w:sz="4" w:space="0" w:color="000000"/>
              <w:right w:val="single" w:sz="4" w:space="0" w:color="000000"/>
            </w:tcBorders>
          </w:tcPr>
          <w:p w14:paraId="61CAE5F0" w14:textId="77777777" w:rsidR="008E3A6A" w:rsidRDefault="002428D7">
            <w:pPr>
              <w:spacing w:after="0" w:line="240" w:lineRule="auto"/>
              <w:ind w:left="82" w:firstLine="0"/>
              <w:jc w:val="left"/>
              <w:rPr>
                <w:lang w:val="ru-RU"/>
              </w:rPr>
            </w:pPr>
            <w:r>
              <w:rPr>
                <w:lang w:val="ru-RU"/>
              </w:rPr>
              <w:t>288,40</w:t>
            </w:r>
          </w:p>
        </w:tc>
        <w:tc>
          <w:tcPr>
            <w:tcW w:w="992" w:type="dxa"/>
            <w:tcBorders>
              <w:top w:val="single" w:sz="4" w:space="0" w:color="000000"/>
              <w:left w:val="single" w:sz="4" w:space="0" w:color="000000"/>
              <w:bottom w:val="single" w:sz="4" w:space="0" w:color="000000"/>
              <w:right w:val="single" w:sz="4" w:space="0" w:color="000000"/>
            </w:tcBorders>
          </w:tcPr>
          <w:p w14:paraId="3FE41E6D" w14:textId="77777777" w:rsidR="008E3A6A" w:rsidRDefault="002428D7">
            <w:pPr>
              <w:spacing w:after="0" w:line="240" w:lineRule="auto"/>
              <w:ind w:left="82" w:firstLine="0"/>
              <w:jc w:val="left"/>
            </w:pPr>
            <w:r>
              <w:rPr>
                <w:lang w:val="ru-RU"/>
              </w:rPr>
              <w:t>288,40</w:t>
            </w:r>
          </w:p>
        </w:tc>
        <w:tc>
          <w:tcPr>
            <w:tcW w:w="992" w:type="dxa"/>
            <w:tcBorders>
              <w:top w:val="single" w:sz="4" w:space="0" w:color="000000"/>
              <w:left w:val="single" w:sz="4" w:space="0" w:color="000000"/>
              <w:bottom w:val="single" w:sz="4" w:space="0" w:color="000000"/>
              <w:right w:val="single" w:sz="4" w:space="0" w:color="000000"/>
            </w:tcBorders>
          </w:tcPr>
          <w:p w14:paraId="2D700734" w14:textId="77777777" w:rsidR="008E3A6A" w:rsidRDefault="002428D7">
            <w:pPr>
              <w:spacing w:after="0" w:line="240" w:lineRule="auto"/>
              <w:ind w:left="58" w:firstLine="0"/>
              <w:jc w:val="left"/>
            </w:pPr>
            <w:r>
              <w:rPr>
                <w:lang w:val="ru-RU"/>
              </w:rPr>
              <w:t>288,40</w:t>
            </w:r>
          </w:p>
        </w:tc>
        <w:tc>
          <w:tcPr>
            <w:tcW w:w="993" w:type="dxa"/>
            <w:tcBorders>
              <w:top w:val="single" w:sz="4" w:space="0" w:color="000000"/>
              <w:left w:val="single" w:sz="4" w:space="0" w:color="000000"/>
              <w:bottom w:val="single" w:sz="4" w:space="0" w:color="000000"/>
              <w:right w:val="single" w:sz="4" w:space="0" w:color="000000"/>
            </w:tcBorders>
          </w:tcPr>
          <w:p w14:paraId="3DD113EF" w14:textId="77777777" w:rsidR="008E3A6A" w:rsidRDefault="002428D7">
            <w:pPr>
              <w:spacing w:after="0" w:line="240" w:lineRule="auto"/>
              <w:ind w:left="56" w:firstLine="0"/>
              <w:jc w:val="left"/>
            </w:pPr>
            <w:r>
              <w:rPr>
                <w:lang w:val="ru-RU"/>
              </w:rPr>
              <w:t>288,40</w:t>
            </w:r>
          </w:p>
        </w:tc>
        <w:tc>
          <w:tcPr>
            <w:tcW w:w="1134" w:type="dxa"/>
            <w:tcBorders>
              <w:top w:val="single" w:sz="4" w:space="0" w:color="000000"/>
              <w:left w:val="single" w:sz="4" w:space="0" w:color="000000"/>
              <w:bottom w:val="single" w:sz="4" w:space="0" w:color="000000"/>
              <w:right w:val="single" w:sz="4" w:space="0" w:color="000000"/>
            </w:tcBorders>
          </w:tcPr>
          <w:p w14:paraId="18F67A97" w14:textId="77777777" w:rsidR="008E3A6A" w:rsidRDefault="002428D7">
            <w:pPr>
              <w:spacing w:after="0" w:line="240" w:lineRule="auto"/>
              <w:ind w:left="55" w:firstLine="0"/>
              <w:jc w:val="left"/>
            </w:pPr>
            <w:r>
              <w:rPr>
                <w:lang w:val="ru-RU"/>
              </w:rPr>
              <w:t>288,40</w:t>
            </w:r>
          </w:p>
        </w:tc>
        <w:tc>
          <w:tcPr>
            <w:tcW w:w="1134" w:type="dxa"/>
            <w:tcBorders>
              <w:top w:val="single" w:sz="4" w:space="0" w:color="000000"/>
              <w:left w:val="single" w:sz="4" w:space="0" w:color="000000"/>
              <w:bottom w:val="single" w:sz="4" w:space="0" w:color="000000"/>
              <w:right w:val="single" w:sz="4" w:space="0" w:color="000000"/>
            </w:tcBorders>
          </w:tcPr>
          <w:p w14:paraId="42C9A043" w14:textId="77777777" w:rsidR="008E3A6A" w:rsidRDefault="002428D7">
            <w:pPr>
              <w:spacing w:after="0" w:line="240" w:lineRule="auto"/>
              <w:ind w:left="0" w:right="8" w:firstLine="0"/>
              <w:jc w:val="center"/>
            </w:pPr>
            <w:r>
              <w:rPr>
                <w:lang w:val="ru-RU"/>
              </w:rPr>
              <w:t>288,40</w:t>
            </w:r>
          </w:p>
        </w:tc>
      </w:tr>
      <w:tr w:rsidR="008E3A6A" w14:paraId="02A4C9F9" w14:textId="77777777">
        <w:trPr>
          <w:trHeight w:val="389"/>
        </w:trPr>
        <w:tc>
          <w:tcPr>
            <w:tcW w:w="3481" w:type="dxa"/>
            <w:tcBorders>
              <w:top w:val="single" w:sz="4" w:space="0" w:color="000000"/>
              <w:left w:val="single" w:sz="4" w:space="0" w:color="000000"/>
              <w:bottom w:val="single" w:sz="4" w:space="0" w:color="000000"/>
              <w:right w:val="single" w:sz="4" w:space="0" w:color="000000"/>
            </w:tcBorders>
          </w:tcPr>
          <w:p w14:paraId="04186579" w14:textId="77777777" w:rsidR="008E3A6A" w:rsidRDefault="002428D7">
            <w:pPr>
              <w:spacing w:after="0" w:line="240" w:lineRule="auto"/>
              <w:ind w:left="2" w:firstLine="0"/>
              <w:jc w:val="left"/>
            </w:pPr>
            <w:r>
              <w:rPr>
                <w:sz w:val="22"/>
              </w:rPr>
              <w:t>Покупка тепловой энергии</w:t>
            </w:r>
          </w:p>
        </w:tc>
        <w:tc>
          <w:tcPr>
            <w:tcW w:w="1198" w:type="dxa"/>
            <w:tcBorders>
              <w:top w:val="single" w:sz="4" w:space="0" w:color="000000"/>
              <w:left w:val="single" w:sz="4" w:space="0" w:color="000000"/>
              <w:bottom w:val="single" w:sz="4" w:space="0" w:color="000000"/>
              <w:right w:val="single" w:sz="4" w:space="0" w:color="000000"/>
            </w:tcBorders>
          </w:tcPr>
          <w:p w14:paraId="36F982D6" w14:textId="77777777" w:rsidR="008E3A6A" w:rsidRDefault="002428D7">
            <w:pPr>
              <w:spacing w:after="0" w:line="240" w:lineRule="auto"/>
              <w:ind w:left="0" w:right="9" w:firstLine="0"/>
              <w:jc w:val="center"/>
            </w:pPr>
            <w:r>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D1D2835" w14:textId="77777777" w:rsidR="008E3A6A" w:rsidRDefault="002428D7">
            <w:pPr>
              <w:spacing w:after="0" w:line="240" w:lineRule="auto"/>
              <w:ind w:left="0" w:right="9" w:firstLine="0"/>
              <w:jc w:val="center"/>
            </w:pPr>
            <w:r>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29C3247" w14:textId="77777777" w:rsidR="008E3A6A" w:rsidRDefault="002428D7">
            <w:pPr>
              <w:spacing w:after="0" w:line="240" w:lineRule="auto"/>
              <w:ind w:left="0" w:right="6" w:firstLine="0"/>
              <w:jc w:val="center"/>
            </w:pPr>
            <w:r>
              <w:rPr>
                <w:sz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D418A09" w14:textId="77777777" w:rsidR="008E3A6A" w:rsidRDefault="002428D7">
            <w:pPr>
              <w:spacing w:after="0" w:line="240" w:lineRule="auto"/>
              <w:ind w:left="0" w:right="13" w:firstLine="0"/>
              <w:jc w:val="center"/>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659569D" w14:textId="77777777" w:rsidR="008E3A6A" w:rsidRDefault="002428D7">
            <w:pPr>
              <w:spacing w:after="0" w:line="240" w:lineRule="auto"/>
              <w:ind w:left="0" w:right="13" w:firstLine="0"/>
              <w:jc w:val="center"/>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C5C7942" w14:textId="77777777" w:rsidR="008E3A6A" w:rsidRDefault="002428D7">
            <w:pPr>
              <w:spacing w:after="0" w:line="240" w:lineRule="auto"/>
              <w:ind w:left="0" w:right="10" w:firstLine="0"/>
              <w:jc w:val="center"/>
            </w:pPr>
            <w:r>
              <w:rPr>
                <w:sz w:val="22"/>
              </w:rPr>
              <w:t xml:space="preserve">---- </w:t>
            </w:r>
          </w:p>
        </w:tc>
      </w:tr>
      <w:tr w:rsidR="008E3A6A" w14:paraId="39103813" w14:textId="77777777">
        <w:trPr>
          <w:trHeight w:val="516"/>
        </w:trPr>
        <w:tc>
          <w:tcPr>
            <w:tcW w:w="3481" w:type="dxa"/>
            <w:tcBorders>
              <w:top w:val="single" w:sz="4" w:space="0" w:color="000000"/>
              <w:left w:val="single" w:sz="4" w:space="0" w:color="000000"/>
              <w:bottom w:val="single" w:sz="4" w:space="0" w:color="000000"/>
              <w:right w:val="single" w:sz="4" w:space="0" w:color="000000"/>
            </w:tcBorders>
          </w:tcPr>
          <w:p w14:paraId="06E505A4" w14:textId="77777777" w:rsidR="008E3A6A" w:rsidRDefault="002428D7">
            <w:pPr>
              <w:spacing w:after="0" w:line="240" w:lineRule="auto"/>
              <w:ind w:left="2" w:firstLine="0"/>
              <w:jc w:val="left"/>
              <w:rPr>
                <w:lang w:val="ru-RU"/>
              </w:rPr>
            </w:pPr>
            <w:r>
              <w:rPr>
                <w:sz w:val="22"/>
                <w:lang w:val="ru-RU"/>
              </w:rPr>
              <w:t xml:space="preserve">Потери в тепловых сетях, Гкал </w:t>
            </w:r>
          </w:p>
        </w:tc>
        <w:tc>
          <w:tcPr>
            <w:tcW w:w="1198" w:type="dxa"/>
            <w:tcBorders>
              <w:top w:val="single" w:sz="4" w:space="0" w:color="000000"/>
              <w:left w:val="single" w:sz="4" w:space="0" w:color="000000"/>
              <w:bottom w:val="single" w:sz="4" w:space="0" w:color="000000"/>
              <w:right w:val="single" w:sz="4" w:space="0" w:color="000000"/>
            </w:tcBorders>
          </w:tcPr>
          <w:p w14:paraId="1B161031" w14:textId="77777777" w:rsidR="008E3A6A" w:rsidRDefault="002428D7">
            <w:pPr>
              <w:spacing w:after="0" w:line="240" w:lineRule="auto"/>
              <w:ind w:left="0" w:right="3" w:firstLine="0"/>
              <w:jc w:val="center"/>
              <w:rPr>
                <w:lang w:val="ru-RU"/>
              </w:rPr>
            </w:pPr>
            <w:r>
              <w:rPr>
                <w:lang w:val="ru-RU"/>
              </w:rPr>
              <w:t>4,51</w:t>
            </w:r>
          </w:p>
        </w:tc>
        <w:tc>
          <w:tcPr>
            <w:tcW w:w="992" w:type="dxa"/>
            <w:tcBorders>
              <w:top w:val="single" w:sz="4" w:space="0" w:color="000000"/>
              <w:left w:val="single" w:sz="4" w:space="0" w:color="000000"/>
              <w:bottom w:val="single" w:sz="4" w:space="0" w:color="000000"/>
              <w:right w:val="single" w:sz="4" w:space="0" w:color="000000"/>
            </w:tcBorders>
          </w:tcPr>
          <w:p w14:paraId="3877E755" w14:textId="77777777" w:rsidR="008E3A6A" w:rsidRDefault="002428D7">
            <w:pPr>
              <w:spacing w:after="0" w:line="240" w:lineRule="auto"/>
              <w:ind w:left="0" w:right="2" w:firstLine="0"/>
              <w:jc w:val="center"/>
            </w:pPr>
            <w:r>
              <w:t>4,51</w:t>
            </w:r>
          </w:p>
        </w:tc>
        <w:tc>
          <w:tcPr>
            <w:tcW w:w="992" w:type="dxa"/>
            <w:tcBorders>
              <w:top w:val="single" w:sz="4" w:space="0" w:color="000000"/>
              <w:left w:val="single" w:sz="4" w:space="0" w:color="000000"/>
              <w:bottom w:val="single" w:sz="4" w:space="0" w:color="000000"/>
              <w:right w:val="single" w:sz="4" w:space="0" w:color="000000"/>
            </w:tcBorders>
          </w:tcPr>
          <w:p w14:paraId="6AF273AB" w14:textId="77777777" w:rsidR="008E3A6A" w:rsidRDefault="002428D7">
            <w:pPr>
              <w:spacing w:after="0" w:line="240" w:lineRule="auto"/>
              <w:ind w:left="0" w:right="2" w:firstLine="0"/>
              <w:jc w:val="center"/>
            </w:pPr>
            <w:r>
              <w:t>4,51</w:t>
            </w:r>
          </w:p>
        </w:tc>
        <w:tc>
          <w:tcPr>
            <w:tcW w:w="993" w:type="dxa"/>
            <w:tcBorders>
              <w:top w:val="single" w:sz="4" w:space="0" w:color="000000"/>
              <w:left w:val="single" w:sz="4" w:space="0" w:color="000000"/>
              <w:bottom w:val="single" w:sz="4" w:space="0" w:color="000000"/>
              <w:right w:val="single" w:sz="4" w:space="0" w:color="000000"/>
            </w:tcBorders>
          </w:tcPr>
          <w:p w14:paraId="724C49B9" w14:textId="77777777" w:rsidR="008E3A6A" w:rsidRDefault="002428D7">
            <w:pPr>
              <w:spacing w:after="0" w:line="240" w:lineRule="auto"/>
              <w:ind w:left="0" w:right="7" w:firstLine="0"/>
              <w:jc w:val="center"/>
            </w:pPr>
            <w:r>
              <w:t>4,51</w:t>
            </w:r>
          </w:p>
        </w:tc>
        <w:tc>
          <w:tcPr>
            <w:tcW w:w="1134" w:type="dxa"/>
            <w:tcBorders>
              <w:top w:val="single" w:sz="4" w:space="0" w:color="000000"/>
              <w:left w:val="single" w:sz="4" w:space="0" w:color="000000"/>
              <w:bottom w:val="single" w:sz="4" w:space="0" w:color="000000"/>
              <w:right w:val="single" w:sz="4" w:space="0" w:color="000000"/>
            </w:tcBorders>
          </w:tcPr>
          <w:p w14:paraId="73B53FE8" w14:textId="77777777" w:rsidR="008E3A6A" w:rsidRDefault="002428D7">
            <w:pPr>
              <w:spacing w:after="0" w:line="240" w:lineRule="auto"/>
              <w:ind w:left="0" w:right="7" w:firstLine="0"/>
              <w:jc w:val="center"/>
            </w:pPr>
            <w:r>
              <w:t>4,51</w:t>
            </w:r>
          </w:p>
        </w:tc>
        <w:tc>
          <w:tcPr>
            <w:tcW w:w="1134" w:type="dxa"/>
            <w:tcBorders>
              <w:top w:val="single" w:sz="4" w:space="0" w:color="000000"/>
              <w:left w:val="single" w:sz="4" w:space="0" w:color="000000"/>
              <w:bottom w:val="single" w:sz="4" w:space="0" w:color="000000"/>
              <w:right w:val="single" w:sz="4" w:space="0" w:color="000000"/>
            </w:tcBorders>
          </w:tcPr>
          <w:p w14:paraId="0B61914F" w14:textId="77777777" w:rsidR="008E3A6A" w:rsidRDefault="002428D7">
            <w:pPr>
              <w:spacing w:after="0" w:line="240" w:lineRule="auto"/>
              <w:ind w:left="0" w:right="8" w:firstLine="0"/>
              <w:jc w:val="center"/>
            </w:pPr>
            <w:r>
              <w:t>4,51</w:t>
            </w:r>
          </w:p>
        </w:tc>
      </w:tr>
      <w:tr w:rsidR="008E3A6A" w14:paraId="45CE152B" w14:textId="77777777">
        <w:trPr>
          <w:trHeight w:val="264"/>
        </w:trPr>
        <w:tc>
          <w:tcPr>
            <w:tcW w:w="3481" w:type="dxa"/>
            <w:tcBorders>
              <w:top w:val="single" w:sz="4" w:space="0" w:color="000000"/>
              <w:left w:val="single" w:sz="4" w:space="0" w:color="000000"/>
              <w:bottom w:val="single" w:sz="4" w:space="0" w:color="000000"/>
              <w:right w:val="single" w:sz="4" w:space="0" w:color="000000"/>
            </w:tcBorders>
          </w:tcPr>
          <w:p w14:paraId="3E440978" w14:textId="77777777" w:rsidR="008E3A6A" w:rsidRDefault="002428D7">
            <w:pPr>
              <w:spacing w:after="0" w:line="240" w:lineRule="auto"/>
              <w:ind w:left="2" w:firstLine="0"/>
              <w:jc w:val="left"/>
            </w:pPr>
            <w:r>
              <w:rPr>
                <w:sz w:val="22"/>
              </w:rPr>
              <w:t xml:space="preserve">- население </w:t>
            </w:r>
          </w:p>
        </w:tc>
        <w:tc>
          <w:tcPr>
            <w:tcW w:w="1198" w:type="dxa"/>
            <w:tcBorders>
              <w:top w:val="single" w:sz="4" w:space="0" w:color="000000"/>
              <w:left w:val="single" w:sz="4" w:space="0" w:color="000000"/>
              <w:bottom w:val="single" w:sz="4" w:space="0" w:color="000000"/>
              <w:right w:val="single" w:sz="4" w:space="0" w:color="000000"/>
            </w:tcBorders>
          </w:tcPr>
          <w:p w14:paraId="532C0EE5" w14:textId="77777777" w:rsidR="008E3A6A" w:rsidRDefault="002428D7">
            <w:pPr>
              <w:spacing w:after="0" w:line="240" w:lineRule="auto"/>
              <w:ind w:left="2" w:firstLine="0"/>
              <w:jc w:val="left"/>
            </w:pPr>
            <w:r>
              <w:rPr>
                <w:sz w:val="22"/>
              </w:rPr>
              <w:t>-----</w:t>
            </w:r>
            <w:r>
              <w:rPr>
                <w:rFonts w:eastAsia="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C4439E9" w14:textId="77777777" w:rsidR="008E3A6A" w:rsidRDefault="002428D7">
            <w:pPr>
              <w:spacing w:after="0" w:line="240" w:lineRule="auto"/>
              <w:ind w:left="2" w:firstLine="0"/>
              <w:jc w:val="left"/>
            </w:pPr>
            <w:r>
              <w:rPr>
                <w:sz w:val="22"/>
              </w:rPr>
              <w:t>-----</w:t>
            </w:r>
            <w:r>
              <w:rPr>
                <w:rFonts w:eastAsia="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06E8DDD" w14:textId="77777777" w:rsidR="008E3A6A" w:rsidRDefault="002428D7">
            <w:pPr>
              <w:spacing w:after="0" w:line="240" w:lineRule="auto"/>
              <w:ind w:left="2" w:firstLine="0"/>
              <w:jc w:val="left"/>
            </w:pPr>
            <w:r>
              <w:rPr>
                <w:sz w:val="22"/>
              </w:rPr>
              <w:t>-----</w:t>
            </w:r>
            <w:r>
              <w:rPr>
                <w:rFonts w:eastAsia="Calibri"/>
                <w:sz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C45388A" w14:textId="77777777" w:rsidR="008E3A6A" w:rsidRDefault="002428D7">
            <w:pPr>
              <w:spacing w:after="0" w:line="240" w:lineRule="auto"/>
              <w:ind w:left="1" w:firstLine="0"/>
              <w:jc w:val="left"/>
            </w:pPr>
            <w:r>
              <w:rPr>
                <w:sz w:val="22"/>
              </w:rPr>
              <w:t>-----</w:t>
            </w:r>
            <w:r>
              <w:rPr>
                <w:rFonts w:eastAsia="Calibri"/>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696FD7F" w14:textId="77777777" w:rsidR="008E3A6A" w:rsidRDefault="002428D7">
            <w:pPr>
              <w:spacing w:after="0" w:line="240" w:lineRule="auto"/>
              <w:ind w:left="0" w:firstLine="0"/>
              <w:jc w:val="left"/>
            </w:pPr>
            <w:r>
              <w:rPr>
                <w:sz w:val="22"/>
              </w:rPr>
              <w:t>-----</w:t>
            </w:r>
            <w:r>
              <w:rPr>
                <w:rFonts w:eastAsia="Calibri"/>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987B240" w14:textId="77777777" w:rsidR="008E3A6A" w:rsidRDefault="002428D7">
            <w:pPr>
              <w:spacing w:after="0" w:line="240" w:lineRule="auto"/>
              <w:ind w:left="0" w:firstLine="0"/>
              <w:jc w:val="left"/>
            </w:pPr>
            <w:r>
              <w:rPr>
                <w:sz w:val="22"/>
              </w:rPr>
              <w:t>-----</w:t>
            </w:r>
            <w:r>
              <w:rPr>
                <w:rFonts w:eastAsia="Calibri"/>
                <w:sz w:val="22"/>
              </w:rPr>
              <w:t xml:space="preserve"> </w:t>
            </w:r>
          </w:p>
        </w:tc>
      </w:tr>
      <w:tr w:rsidR="008E3A6A" w14:paraId="717A233A" w14:textId="77777777">
        <w:trPr>
          <w:trHeight w:val="264"/>
        </w:trPr>
        <w:tc>
          <w:tcPr>
            <w:tcW w:w="3481" w:type="dxa"/>
            <w:tcBorders>
              <w:top w:val="single" w:sz="4" w:space="0" w:color="000000"/>
              <w:left w:val="single" w:sz="4" w:space="0" w:color="000000"/>
              <w:bottom w:val="single" w:sz="4" w:space="0" w:color="000000"/>
              <w:right w:val="single" w:sz="4" w:space="0" w:color="000000"/>
            </w:tcBorders>
          </w:tcPr>
          <w:p w14:paraId="0E0EFD3F" w14:textId="77777777" w:rsidR="008E3A6A" w:rsidRDefault="002428D7">
            <w:pPr>
              <w:spacing w:after="0" w:line="240" w:lineRule="auto"/>
              <w:ind w:left="2" w:firstLine="0"/>
              <w:jc w:val="left"/>
            </w:pPr>
            <w:r>
              <w:rPr>
                <w:sz w:val="22"/>
              </w:rPr>
              <w:t xml:space="preserve">- бюджетные учреждения </w:t>
            </w:r>
          </w:p>
        </w:tc>
        <w:tc>
          <w:tcPr>
            <w:tcW w:w="1198" w:type="dxa"/>
            <w:tcBorders>
              <w:top w:val="single" w:sz="4" w:space="0" w:color="000000"/>
              <w:left w:val="single" w:sz="4" w:space="0" w:color="000000"/>
              <w:bottom w:val="single" w:sz="4" w:space="0" w:color="000000"/>
              <w:right w:val="single" w:sz="4" w:space="0" w:color="000000"/>
            </w:tcBorders>
          </w:tcPr>
          <w:p w14:paraId="70161F91" w14:textId="77777777" w:rsidR="008E3A6A" w:rsidRDefault="002428D7">
            <w:pPr>
              <w:spacing w:after="0" w:line="240" w:lineRule="auto"/>
              <w:ind w:left="82" w:firstLine="0"/>
              <w:jc w:val="left"/>
              <w:rPr>
                <w:lang w:val="ru-RU"/>
              </w:rPr>
            </w:pPr>
            <w:r>
              <w:rPr>
                <w:lang w:val="ru-RU"/>
              </w:rPr>
              <w:t>283,89</w:t>
            </w:r>
          </w:p>
        </w:tc>
        <w:tc>
          <w:tcPr>
            <w:tcW w:w="992" w:type="dxa"/>
            <w:tcBorders>
              <w:top w:val="single" w:sz="4" w:space="0" w:color="000000"/>
              <w:left w:val="single" w:sz="4" w:space="0" w:color="000000"/>
              <w:bottom w:val="single" w:sz="4" w:space="0" w:color="000000"/>
              <w:right w:val="single" w:sz="4" w:space="0" w:color="000000"/>
            </w:tcBorders>
          </w:tcPr>
          <w:p w14:paraId="1BC5FB09" w14:textId="77777777" w:rsidR="008E3A6A" w:rsidRDefault="002428D7">
            <w:pPr>
              <w:spacing w:after="0" w:line="240" w:lineRule="auto"/>
              <w:ind w:left="2" w:firstLine="0"/>
              <w:jc w:val="left"/>
            </w:pPr>
            <w:r>
              <w:t>283,89</w:t>
            </w:r>
          </w:p>
        </w:tc>
        <w:tc>
          <w:tcPr>
            <w:tcW w:w="992" w:type="dxa"/>
            <w:tcBorders>
              <w:top w:val="single" w:sz="4" w:space="0" w:color="000000"/>
              <w:left w:val="single" w:sz="4" w:space="0" w:color="000000"/>
              <w:bottom w:val="single" w:sz="4" w:space="0" w:color="000000"/>
              <w:right w:val="single" w:sz="4" w:space="0" w:color="000000"/>
            </w:tcBorders>
          </w:tcPr>
          <w:p w14:paraId="153C3767" w14:textId="77777777" w:rsidR="008E3A6A" w:rsidRDefault="002428D7">
            <w:pPr>
              <w:spacing w:after="0" w:line="240" w:lineRule="auto"/>
              <w:ind w:left="2" w:firstLine="0"/>
              <w:jc w:val="left"/>
            </w:pPr>
            <w:r>
              <w:t>283,89</w:t>
            </w:r>
          </w:p>
        </w:tc>
        <w:tc>
          <w:tcPr>
            <w:tcW w:w="993" w:type="dxa"/>
            <w:tcBorders>
              <w:top w:val="single" w:sz="4" w:space="0" w:color="000000"/>
              <w:left w:val="single" w:sz="4" w:space="0" w:color="000000"/>
              <w:bottom w:val="single" w:sz="4" w:space="0" w:color="000000"/>
              <w:right w:val="single" w:sz="4" w:space="0" w:color="000000"/>
            </w:tcBorders>
          </w:tcPr>
          <w:p w14:paraId="4226278F" w14:textId="77777777" w:rsidR="008E3A6A" w:rsidRDefault="002428D7">
            <w:pPr>
              <w:spacing w:after="0" w:line="240" w:lineRule="auto"/>
              <w:ind w:left="1" w:firstLine="0"/>
              <w:jc w:val="left"/>
            </w:pPr>
            <w:r>
              <w:t>283,89</w:t>
            </w:r>
          </w:p>
        </w:tc>
        <w:tc>
          <w:tcPr>
            <w:tcW w:w="1134" w:type="dxa"/>
            <w:tcBorders>
              <w:top w:val="single" w:sz="4" w:space="0" w:color="000000"/>
              <w:left w:val="single" w:sz="4" w:space="0" w:color="000000"/>
              <w:bottom w:val="single" w:sz="4" w:space="0" w:color="000000"/>
              <w:right w:val="single" w:sz="4" w:space="0" w:color="000000"/>
            </w:tcBorders>
          </w:tcPr>
          <w:p w14:paraId="4CC87B2E" w14:textId="77777777" w:rsidR="008E3A6A" w:rsidRDefault="002428D7">
            <w:pPr>
              <w:spacing w:after="0" w:line="240" w:lineRule="auto"/>
              <w:ind w:left="0" w:firstLine="0"/>
              <w:jc w:val="left"/>
            </w:pPr>
            <w:r>
              <w:t>283,89</w:t>
            </w:r>
          </w:p>
        </w:tc>
        <w:tc>
          <w:tcPr>
            <w:tcW w:w="1134" w:type="dxa"/>
            <w:tcBorders>
              <w:top w:val="single" w:sz="4" w:space="0" w:color="000000"/>
              <w:left w:val="single" w:sz="4" w:space="0" w:color="000000"/>
              <w:bottom w:val="single" w:sz="4" w:space="0" w:color="000000"/>
              <w:right w:val="single" w:sz="4" w:space="0" w:color="000000"/>
            </w:tcBorders>
          </w:tcPr>
          <w:p w14:paraId="422A7292" w14:textId="77777777" w:rsidR="008E3A6A" w:rsidRDefault="002428D7">
            <w:pPr>
              <w:spacing w:after="0" w:line="240" w:lineRule="auto"/>
              <w:ind w:left="0" w:firstLine="0"/>
              <w:jc w:val="left"/>
            </w:pPr>
            <w:r>
              <w:t>283,89</w:t>
            </w:r>
          </w:p>
        </w:tc>
      </w:tr>
      <w:tr w:rsidR="008E3A6A" w14:paraId="0AE3BB2D" w14:textId="77777777">
        <w:trPr>
          <w:trHeight w:val="262"/>
        </w:trPr>
        <w:tc>
          <w:tcPr>
            <w:tcW w:w="3481" w:type="dxa"/>
            <w:tcBorders>
              <w:top w:val="single" w:sz="4" w:space="0" w:color="000000"/>
              <w:left w:val="single" w:sz="4" w:space="0" w:color="000000"/>
              <w:bottom w:val="single" w:sz="4" w:space="0" w:color="000000"/>
              <w:right w:val="single" w:sz="4" w:space="0" w:color="000000"/>
            </w:tcBorders>
          </w:tcPr>
          <w:p w14:paraId="75A66041" w14:textId="77777777" w:rsidR="008E3A6A" w:rsidRDefault="002428D7">
            <w:pPr>
              <w:spacing w:after="0" w:line="240" w:lineRule="auto"/>
              <w:ind w:left="2" w:firstLine="0"/>
              <w:jc w:val="left"/>
            </w:pPr>
            <w:r>
              <w:rPr>
                <w:sz w:val="22"/>
              </w:rPr>
              <w:t xml:space="preserve">- прочее </w:t>
            </w:r>
          </w:p>
        </w:tc>
        <w:tc>
          <w:tcPr>
            <w:tcW w:w="1198" w:type="dxa"/>
            <w:tcBorders>
              <w:top w:val="single" w:sz="4" w:space="0" w:color="000000"/>
              <w:left w:val="single" w:sz="4" w:space="0" w:color="000000"/>
              <w:bottom w:val="single" w:sz="4" w:space="0" w:color="000000"/>
              <w:right w:val="single" w:sz="4" w:space="0" w:color="000000"/>
            </w:tcBorders>
          </w:tcPr>
          <w:p w14:paraId="0AC784F1" w14:textId="77777777" w:rsidR="008E3A6A" w:rsidRDefault="002428D7">
            <w:pPr>
              <w:spacing w:after="0" w:line="240" w:lineRule="auto"/>
              <w:ind w:left="2" w:firstLine="0"/>
              <w:jc w:val="left"/>
            </w:pPr>
            <w:r>
              <w:rPr>
                <w:sz w:val="22"/>
              </w:rPr>
              <w:t>-----</w:t>
            </w:r>
            <w:r>
              <w:rPr>
                <w:rFonts w:eastAsia="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343D79C" w14:textId="77777777" w:rsidR="008E3A6A" w:rsidRDefault="002428D7">
            <w:pPr>
              <w:spacing w:after="0" w:line="240" w:lineRule="auto"/>
              <w:ind w:left="2" w:firstLine="0"/>
              <w:jc w:val="left"/>
            </w:pPr>
            <w:r>
              <w:rPr>
                <w:sz w:val="22"/>
              </w:rPr>
              <w:t>-----</w:t>
            </w:r>
            <w:r>
              <w:rPr>
                <w:rFonts w:eastAsia="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CB34F23" w14:textId="77777777" w:rsidR="008E3A6A" w:rsidRDefault="002428D7">
            <w:pPr>
              <w:spacing w:after="0" w:line="240" w:lineRule="auto"/>
              <w:ind w:left="2" w:firstLine="0"/>
              <w:jc w:val="left"/>
            </w:pPr>
            <w:r>
              <w:rPr>
                <w:sz w:val="22"/>
              </w:rPr>
              <w:t>-----</w:t>
            </w:r>
            <w:r>
              <w:rPr>
                <w:rFonts w:eastAsia="Calibri"/>
                <w:sz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5EFFF42" w14:textId="77777777" w:rsidR="008E3A6A" w:rsidRDefault="002428D7">
            <w:pPr>
              <w:spacing w:after="0" w:line="240" w:lineRule="auto"/>
              <w:ind w:left="1" w:firstLine="0"/>
              <w:jc w:val="left"/>
            </w:pPr>
            <w:r>
              <w:rPr>
                <w:sz w:val="22"/>
              </w:rPr>
              <w:t>-----</w:t>
            </w:r>
            <w:r>
              <w:rPr>
                <w:rFonts w:eastAsia="Calibri"/>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3203F19" w14:textId="77777777" w:rsidR="008E3A6A" w:rsidRDefault="002428D7">
            <w:pPr>
              <w:spacing w:after="0" w:line="240" w:lineRule="auto"/>
              <w:ind w:left="0" w:firstLine="0"/>
              <w:jc w:val="left"/>
            </w:pPr>
            <w:r>
              <w:rPr>
                <w:sz w:val="22"/>
              </w:rPr>
              <w:t>-----</w:t>
            </w:r>
            <w:r>
              <w:rPr>
                <w:rFonts w:eastAsia="Calibri"/>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7217DCB" w14:textId="77777777" w:rsidR="008E3A6A" w:rsidRDefault="002428D7">
            <w:pPr>
              <w:spacing w:after="0" w:line="240" w:lineRule="auto"/>
              <w:ind w:left="0" w:firstLine="0"/>
              <w:jc w:val="left"/>
            </w:pPr>
            <w:r>
              <w:rPr>
                <w:sz w:val="22"/>
              </w:rPr>
              <w:t>-----</w:t>
            </w:r>
            <w:r>
              <w:rPr>
                <w:rFonts w:eastAsia="Calibri"/>
                <w:sz w:val="22"/>
              </w:rPr>
              <w:t xml:space="preserve"> </w:t>
            </w:r>
          </w:p>
        </w:tc>
      </w:tr>
      <w:tr w:rsidR="008E3A6A" w:rsidRPr="00DF1835" w14:paraId="089CDC48" w14:textId="77777777">
        <w:trPr>
          <w:trHeight w:val="262"/>
        </w:trPr>
        <w:tc>
          <w:tcPr>
            <w:tcW w:w="9924" w:type="dxa"/>
            <w:gridSpan w:val="7"/>
            <w:tcBorders>
              <w:top w:val="single" w:sz="4" w:space="0" w:color="000000"/>
              <w:left w:val="single" w:sz="4" w:space="0" w:color="000000"/>
              <w:bottom w:val="single" w:sz="4" w:space="0" w:color="000000"/>
              <w:right w:val="single" w:sz="4" w:space="0" w:color="000000"/>
            </w:tcBorders>
          </w:tcPr>
          <w:p w14:paraId="5D906C70" w14:textId="77777777" w:rsidR="008E3A6A" w:rsidRDefault="002428D7">
            <w:pPr>
              <w:spacing w:after="0" w:line="240" w:lineRule="auto"/>
              <w:ind w:left="0" w:firstLine="0"/>
              <w:jc w:val="left"/>
              <w:rPr>
                <w:b/>
                <w:bCs/>
                <w:sz w:val="22"/>
                <w:lang w:val="ru-RU"/>
              </w:rPr>
            </w:pPr>
            <w:r>
              <w:rPr>
                <w:b/>
                <w:bCs/>
                <w:sz w:val="22"/>
                <w:lang w:val="ru-RU"/>
              </w:rPr>
              <w:t>Котельная № 2 село Блохино ул. Комсомольская, 22 Б</w:t>
            </w:r>
          </w:p>
        </w:tc>
      </w:tr>
      <w:tr w:rsidR="008E3A6A" w14:paraId="0F80B165" w14:textId="77777777">
        <w:trPr>
          <w:trHeight w:val="262"/>
        </w:trPr>
        <w:tc>
          <w:tcPr>
            <w:tcW w:w="3481" w:type="dxa"/>
            <w:tcBorders>
              <w:top w:val="single" w:sz="4" w:space="0" w:color="000000"/>
              <w:left w:val="single" w:sz="4" w:space="0" w:color="000000"/>
              <w:bottom w:val="single" w:sz="4" w:space="0" w:color="000000"/>
              <w:right w:val="single" w:sz="4" w:space="0" w:color="000000"/>
            </w:tcBorders>
          </w:tcPr>
          <w:p w14:paraId="04BB7699" w14:textId="77777777" w:rsidR="008E3A6A" w:rsidRDefault="002428D7">
            <w:pPr>
              <w:spacing w:after="0" w:line="240" w:lineRule="auto"/>
              <w:ind w:left="2" w:firstLine="0"/>
              <w:jc w:val="left"/>
              <w:rPr>
                <w:sz w:val="22"/>
                <w:lang w:val="ru-RU"/>
              </w:rPr>
            </w:pPr>
            <w:r>
              <w:rPr>
                <w:sz w:val="22"/>
              </w:rPr>
              <w:t xml:space="preserve">Выработка тепловой энергии, Гкал </w:t>
            </w:r>
          </w:p>
        </w:tc>
        <w:tc>
          <w:tcPr>
            <w:tcW w:w="1198" w:type="dxa"/>
            <w:tcBorders>
              <w:top w:val="single" w:sz="4" w:space="0" w:color="000000"/>
              <w:left w:val="single" w:sz="4" w:space="0" w:color="000000"/>
              <w:bottom w:val="single" w:sz="4" w:space="0" w:color="000000"/>
              <w:right w:val="single" w:sz="4" w:space="0" w:color="000000"/>
            </w:tcBorders>
          </w:tcPr>
          <w:p w14:paraId="26C18727" w14:textId="77777777" w:rsidR="008E3A6A" w:rsidRDefault="002428D7">
            <w:pPr>
              <w:spacing w:after="0" w:line="240" w:lineRule="auto"/>
              <w:ind w:left="2" w:firstLine="0"/>
              <w:jc w:val="left"/>
              <w:rPr>
                <w:sz w:val="22"/>
                <w:lang w:val="ru-RU"/>
              </w:rPr>
            </w:pPr>
            <w:r>
              <w:rPr>
                <w:sz w:val="22"/>
                <w:lang w:val="ru-RU"/>
              </w:rPr>
              <w:t>704,65</w:t>
            </w:r>
          </w:p>
        </w:tc>
        <w:tc>
          <w:tcPr>
            <w:tcW w:w="992" w:type="dxa"/>
            <w:tcBorders>
              <w:top w:val="single" w:sz="4" w:space="0" w:color="000000"/>
              <w:left w:val="single" w:sz="4" w:space="0" w:color="000000"/>
              <w:bottom w:val="single" w:sz="4" w:space="0" w:color="000000"/>
              <w:right w:val="single" w:sz="4" w:space="0" w:color="000000"/>
            </w:tcBorders>
          </w:tcPr>
          <w:p w14:paraId="696AA627" w14:textId="77777777" w:rsidR="008E3A6A" w:rsidRDefault="002428D7">
            <w:pPr>
              <w:spacing w:after="0" w:line="240" w:lineRule="auto"/>
              <w:ind w:left="2" w:firstLine="0"/>
              <w:jc w:val="left"/>
              <w:rPr>
                <w:sz w:val="22"/>
                <w:lang w:val="ru-RU"/>
              </w:rPr>
            </w:pPr>
            <w:r>
              <w:rPr>
                <w:sz w:val="22"/>
                <w:lang w:val="ru-RU"/>
              </w:rPr>
              <w:t>704,65</w:t>
            </w:r>
          </w:p>
        </w:tc>
        <w:tc>
          <w:tcPr>
            <w:tcW w:w="992" w:type="dxa"/>
            <w:tcBorders>
              <w:top w:val="single" w:sz="4" w:space="0" w:color="000000"/>
              <w:left w:val="single" w:sz="4" w:space="0" w:color="000000"/>
              <w:bottom w:val="single" w:sz="4" w:space="0" w:color="000000"/>
              <w:right w:val="single" w:sz="4" w:space="0" w:color="000000"/>
            </w:tcBorders>
          </w:tcPr>
          <w:p w14:paraId="3B750ED8" w14:textId="77777777" w:rsidR="008E3A6A" w:rsidRDefault="002428D7">
            <w:pPr>
              <w:spacing w:after="0" w:line="240" w:lineRule="auto"/>
              <w:ind w:left="2" w:firstLine="0"/>
              <w:jc w:val="left"/>
              <w:rPr>
                <w:sz w:val="22"/>
                <w:lang w:val="ru-RU"/>
              </w:rPr>
            </w:pPr>
            <w:r>
              <w:rPr>
                <w:sz w:val="22"/>
                <w:lang w:val="ru-RU"/>
              </w:rPr>
              <w:t>704,65</w:t>
            </w:r>
          </w:p>
        </w:tc>
        <w:tc>
          <w:tcPr>
            <w:tcW w:w="993" w:type="dxa"/>
            <w:tcBorders>
              <w:top w:val="single" w:sz="4" w:space="0" w:color="000000"/>
              <w:left w:val="single" w:sz="4" w:space="0" w:color="000000"/>
              <w:bottom w:val="single" w:sz="4" w:space="0" w:color="000000"/>
              <w:right w:val="single" w:sz="4" w:space="0" w:color="000000"/>
            </w:tcBorders>
          </w:tcPr>
          <w:p w14:paraId="14C744CB" w14:textId="77777777" w:rsidR="008E3A6A" w:rsidRDefault="002428D7">
            <w:pPr>
              <w:spacing w:after="0" w:line="240" w:lineRule="auto"/>
              <w:ind w:left="1" w:firstLine="0"/>
              <w:jc w:val="left"/>
              <w:rPr>
                <w:sz w:val="22"/>
                <w:lang w:val="ru-RU"/>
              </w:rPr>
            </w:pPr>
            <w:r>
              <w:rPr>
                <w:sz w:val="22"/>
                <w:lang w:val="ru-RU"/>
              </w:rPr>
              <w:t>704,65</w:t>
            </w:r>
          </w:p>
        </w:tc>
        <w:tc>
          <w:tcPr>
            <w:tcW w:w="1134" w:type="dxa"/>
            <w:tcBorders>
              <w:top w:val="single" w:sz="4" w:space="0" w:color="000000"/>
              <w:left w:val="single" w:sz="4" w:space="0" w:color="000000"/>
              <w:bottom w:val="single" w:sz="4" w:space="0" w:color="000000"/>
              <w:right w:val="single" w:sz="4" w:space="0" w:color="000000"/>
            </w:tcBorders>
          </w:tcPr>
          <w:p w14:paraId="3BA6EECC" w14:textId="77777777" w:rsidR="008E3A6A" w:rsidRDefault="002428D7">
            <w:pPr>
              <w:spacing w:after="0" w:line="240" w:lineRule="auto"/>
              <w:ind w:left="0" w:firstLine="0"/>
              <w:jc w:val="left"/>
              <w:rPr>
                <w:sz w:val="22"/>
                <w:lang w:val="ru-RU"/>
              </w:rPr>
            </w:pPr>
            <w:r>
              <w:rPr>
                <w:sz w:val="22"/>
                <w:lang w:val="ru-RU"/>
              </w:rPr>
              <w:t>704,65</w:t>
            </w:r>
          </w:p>
        </w:tc>
        <w:tc>
          <w:tcPr>
            <w:tcW w:w="1134" w:type="dxa"/>
            <w:tcBorders>
              <w:top w:val="single" w:sz="4" w:space="0" w:color="000000"/>
              <w:left w:val="single" w:sz="4" w:space="0" w:color="000000"/>
              <w:bottom w:val="single" w:sz="4" w:space="0" w:color="000000"/>
              <w:right w:val="single" w:sz="4" w:space="0" w:color="000000"/>
            </w:tcBorders>
          </w:tcPr>
          <w:p w14:paraId="0E23D3CA" w14:textId="77777777" w:rsidR="008E3A6A" w:rsidRDefault="002428D7">
            <w:pPr>
              <w:spacing w:after="0" w:line="240" w:lineRule="auto"/>
              <w:ind w:left="0" w:firstLine="0"/>
              <w:jc w:val="left"/>
              <w:rPr>
                <w:sz w:val="22"/>
                <w:lang w:val="ru-RU"/>
              </w:rPr>
            </w:pPr>
            <w:r>
              <w:rPr>
                <w:sz w:val="22"/>
                <w:lang w:val="ru-RU"/>
              </w:rPr>
              <w:t>704,65</w:t>
            </w:r>
          </w:p>
        </w:tc>
      </w:tr>
      <w:tr w:rsidR="008E3A6A" w14:paraId="3136FA7A" w14:textId="77777777">
        <w:trPr>
          <w:trHeight w:val="262"/>
        </w:trPr>
        <w:tc>
          <w:tcPr>
            <w:tcW w:w="3481" w:type="dxa"/>
            <w:tcBorders>
              <w:top w:val="single" w:sz="4" w:space="0" w:color="000000"/>
              <w:left w:val="single" w:sz="4" w:space="0" w:color="000000"/>
              <w:bottom w:val="single" w:sz="4" w:space="0" w:color="000000"/>
              <w:right w:val="single" w:sz="4" w:space="0" w:color="000000"/>
            </w:tcBorders>
          </w:tcPr>
          <w:p w14:paraId="57222E55" w14:textId="77777777" w:rsidR="008E3A6A" w:rsidRDefault="002428D7">
            <w:pPr>
              <w:spacing w:after="0" w:line="240" w:lineRule="auto"/>
              <w:ind w:left="2" w:firstLine="0"/>
              <w:jc w:val="left"/>
              <w:rPr>
                <w:sz w:val="22"/>
                <w:lang w:val="ru-RU"/>
              </w:rPr>
            </w:pPr>
            <w:r>
              <w:rPr>
                <w:sz w:val="22"/>
              </w:rPr>
              <w:t xml:space="preserve">Собственные нужды источника, Гкал </w:t>
            </w:r>
          </w:p>
        </w:tc>
        <w:tc>
          <w:tcPr>
            <w:tcW w:w="1198" w:type="dxa"/>
            <w:tcBorders>
              <w:top w:val="single" w:sz="4" w:space="0" w:color="000000"/>
              <w:left w:val="single" w:sz="4" w:space="0" w:color="000000"/>
              <w:bottom w:val="single" w:sz="4" w:space="0" w:color="000000"/>
              <w:right w:val="single" w:sz="4" w:space="0" w:color="000000"/>
            </w:tcBorders>
          </w:tcPr>
          <w:p w14:paraId="55584706" w14:textId="77777777" w:rsidR="008E3A6A" w:rsidRDefault="002428D7">
            <w:pPr>
              <w:spacing w:after="0" w:line="240" w:lineRule="auto"/>
              <w:ind w:left="2" w:firstLine="0"/>
              <w:jc w:val="left"/>
              <w:rPr>
                <w:sz w:val="22"/>
                <w:lang w:val="ru-RU"/>
              </w:rPr>
            </w:pPr>
            <w:r>
              <w:rPr>
                <w:rFonts w:eastAsia="Calibri"/>
                <w:sz w:val="22"/>
                <w:lang w:val="ru-RU"/>
              </w:rPr>
              <w:t>15,17</w:t>
            </w:r>
            <w:r>
              <w:rPr>
                <w:rFonts w:eastAsia="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6A98A58" w14:textId="77777777" w:rsidR="008E3A6A" w:rsidRDefault="002428D7">
            <w:pPr>
              <w:spacing w:after="0" w:line="240" w:lineRule="auto"/>
              <w:ind w:left="2" w:firstLine="0"/>
              <w:jc w:val="left"/>
              <w:rPr>
                <w:sz w:val="22"/>
                <w:lang w:val="ru-RU"/>
              </w:rPr>
            </w:pPr>
            <w:r>
              <w:rPr>
                <w:rFonts w:eastAsia="Calibri"/>
                <w:sz w:val="22"/>
                <w:lang w:val="ru-RU"/>
              </w:rPr>
              <w:t>15,17</w:t>
            </w:r>
            <w:r>
              <w:rPr>
                <w:rFonts w:eastAsia="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12D31A8" w14:textId="77777777" w:rsidR="008E3A6A" w:rsidRDefault="002428D7">
            <w:pPr>
              <w:spacing w:after="0" w:line="240" w:lineRule="auto"/>
              <w:ind w:left="2" w:firstLine="0"/>
              <w:jc w:val="left"/>
              <w:rPr>
                <w:sz w:val="22"/>
                <w:lang w:val="ru-RU"/>
              </w:rPr>
            </w:pPr>
            <w:r>
              <w:rPr>
                <w:rFonts w:eastAsia="Calibri"/>
                <w:sz w:val="22"/>
                <w:lang w:val="ru-RU"/>
              </w:rPr>
              <w:t>15,17</w:t>
            </w:r>
            <w:r>
              <w:rPr>
                <w:rFonts w:eastAsia="Calibri"/>
                <w:sz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DD6ABC8" w14:textId="77777777" w:rsidR="008E3A6A" w:rsidRDefault="002428D7">
            <w:pPr>
              <w:spacing w:after="0" w:line="240" w:lineRule="auto"/>
              <w:ind w:left="1" w:firstLine="0"/>
              <w:jc w:val="left"/>
              <w:rPr>
                <w:sz w:val="22"/>
                <w:lang w:val="ru-RU"/>
              </w:rPr>
            </w:pPr>
            <w:r>
              <w:rPr>
                <w:rFonts w:eastAsia="Calibri"/>
                <w:sz w:val="22"/>
                <w:lang w:val="ru-RU"/>
              </w:rPr>
              <w:t>15,17</w:t>
            </w:r>
            <w:r>
              <w:rPr>
                <w:rFonts w:eastAsia="Calibri"/>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F8908E0" w14:textId="77777777" w:rsidR="008E3A6A" w:rsidRDefault="002428D7">
            <w:pPr>
              <w:spacing w:after="0" w:line="240" w:lineRule="auto"/>
              <w:ind w:left="0" w:firstLine="0"/>
              <w:jc w:val="left"/>
              <w:rPr>
                <w:sz w:val="22"/>
                <w:lang w:val="ru-RU"/>
              </w:rPr>
            </w:pPr>
            <w:r>
              <w:rPr>
                <w:rFonts w:eastAsia="Calibri"/>
                <w:sz w:val="22"/>
                <w:lang w:val="ru-RU"/>
              </w:rPr>
              <w:t>15,17</w:t>
            </w:r>
            <w:r>
              <w:rPr>
                <w:rFonts w:eastAsia="Calibri"/>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7263E76" w14:textId="77777777" w:rsidR="008E3A6A" w:rsidRDefault="002428D7">
            <w:pPr>
              <w:spacing w:after="0" w:line="240" w:lineRule="auto"/>
              <w:ind w:left="0" w:firstLine="0"/>
              <w:jc w:val="left"/>
              <w:rPr>
                <w:sz w:val="22"/>
                <w:lang w:val="ru-RU"/>
              </w:rPr>
            </w:pPr>
            <w:r>
              <w:rPr>
                <w:rFonts w:eastAsia="Calibri"/>
                <w:sz w:val="22"/>
                <w:lang w:val="ru-RU"/>
              </w:rPr>
              <w:t>15,17</w:t>
            </w:r>
            <w:r>
              <w:rPr>
                <w:rFonts w:eastAsia="Calibri"/>
                <w:sz w:val="22"/>
              </w:rPr>
              <w:t xml:space="preserve"> </w:t>
            </w:r>
          </w:p>
        </w:tc>
      </w:tr>
      <w:tr w:rsidR="008E3A6A" w14:paraId="2F52AF0C" w14:textId="77777777">
        <w:trPr>
          <w:trHeight w:val="262"/>
        </w:trPr>
        <w:tc>
          <w:tcPr>
            <w:tcW w:w="3481" w:type="dxa"/>
            <w:tcBorders>
              <w:top w:val="single" w:sz="4" w:space="0" w:color="000000"/>
              <w:left w:val="single" w:sz="4" w:space="0" w:color="000000"/>
              <w:bottom w:val="single" w:sz="4" w:space="0" w:color="000000"/>
              <w:right w:val="single" w:sz="4" w:space="0" w:color="000000"/>
            </w:tcBorders>
          </w:tcPr>
          <w:p w14:paraId="2533EA58" w14:textId="77777777" w:rsidR="008E3A6A" w:rsidRDefault="002428D7">
            <w:pPr>
              <w:spacing w:after="0" w:line="240" w:lineRule="auto"/>
              <w:ind w:left="2" w:firstLine="0"/>
              <w:jc w:val="left"/>
              <w:rPr>
                <w:sz w:val="22"/>
                <w:lang w:val="ru-RU"/>
              </w:rPr>
            </w:pPr>
            <w:r>
              <w:rPr>
                <w:sz w:val="22"/>
                <w:lang w:val="ru-RU"/>
              </w:rPr>
              <w:t xml:space="preserve">Отпуск тепловой энергии в сеть, Гкал </w:t>
            </w:r>
          </w:p>
        </w:tc>
        <w:tc>
          <w:tcPr>
            <w:tcW w:w="1198" w:type="dxa"/>
            <w:tcBorders>
              <w:top w:val="single" w:sz="4" w:space="0" w:color="000000"/>
              <w:left w:val="single" w:sz="4" w:space="0" w:color="000000"/>
              <w:bottom w:val="single" w:sz="4" w:space="0" w:color="000000"/>
              <w:right w:val="single" w:sz="4" w:space="0" w:color="000000"/>
            </w:tcBorders>
          </w:tcPr>
          <w:p w14:paraId="53B20B82" w14:textId="77777777" w:rsidR="008E3A6A" w:rsidRDefault="002428D7">
            <w:pPr>
              <w:spacing w:after="0" w:line="240" w:lineRule="auto"/>
              <w:ind w:left="2" w:firstLine="0"/>
              <w:jc w:val="left"/>
              <w:rPr>
                <w:sz w:val="22"/>
                <w:lang w:val="ru-RU"/>
              </w:rPr>
            </w:pPr>
            <w:r>
              <w:rPr>
                <w:sz w:val="22"/>
                <w:lang w:val="ru-RU"/>
              </w:rPr>
              <w:t>689,48</w:t>
            </w:r>
          </w:p>
        </w:tc>
        <w:tc>
          <w:tcPr>
            <w:tcW w:w="992" w:type="dxa"/>
            <w:tcBorders>
              <w:top w:val="single" w:sz="4" w:space="0" w:color="000000"/>
              <w:left w:val="single" w:sz="4" w:space="0" w:color="000000"/>
              <w:bottom w:val="single" w:sz="4" w:space="0" w:color="000000"/>
              <w:right w:val="single" w:sz="4" w:space="0" w:color="000000"/>
            </w:tcBorders>
          </w:tcPr>
          <w:p w14:paraId="70705663" w14:textId="77777777" w:rsidR="008E3A6A" w:rsidRDefault="002428D7">
            <w:pPr>
              <w:spacing w:after="0" w:line="240" w:lineRule="auto"/>
              <w:ind w:left="2" w:firstLine="0"/>
              <w:jc w:val="left"/>
              <w:rPr>
                <w:sz w:val="22"/>
                <w:lang w:val="ru-RU"/>
              </w:rPr>
            </w:pPr>
            <w:r>
              <w:rPr>
                <w:sz w:val="22"/>
                <w:lang w:val="ru-RU"/>
              </w:rPr>
              <w:t>689,48</w:t>
            </w:r>
          </w:p>
        </w:tc>
        <w:tc>
          <w:tcPr>
            <w:tcW w:w="992" w:type="dxa"/>
            <w:tcBorders>
              <w:top w:val="single" w:sz="4" w:space="0" w:color="000000"/>
              <w:left w:val="single" w:sz="4" w:space="0" w:color="000000"/>
              <w:bottom w:val="single" w:sz="4" w:space="0" w:color="000000"/>
              <w:right w:val="single" w:sz="4" w:space="0" w:color="000000"/>
            </w:tcBorders>
          </w:tcPr>
          <w:p w14:paraId="20AEFDD7" w14:textId="77777777" w:rsidR="008E3A6A" w:rsidRDefault="002428D7">
            <w:pPr>
              <w:spacing w:after="0" w:line="240" w:lineRule="auto"/>
              <w:ind w:left="2" w:firstLine="0"/>
              <w:jc w:val="left"/>
              <w:rPr>
                <w:sz w:val="22"/>
                <w:lang w:val="ru-RU"/>
              </w:rPr>
            </w:pPr>
            <w:r>
              <w:rPr>
                <w:sz w:val="22"/>
                <w:lang w:val="ru-RU"/>
              </w:rPr>
              <w:t>689,48</w:t>
            </w:r>
          </w:p>
        </w:tc>
        <w:tc>
          <w:tcPr>
            <w:tcW w:w="993" w:type="dxa"/>
            <w:tcBorders>
              <w:top w:val="single" w:sz="4" w:space="0" w:color="000000"/>
              <w:left w:val="single" w:sz="4" w:space="0" w:color="000000"/>
              <w:bottom w:val="single" w:sz="4" w:space="0" w:color="000000"/>
              <w:right w:val="single" w:sz="4" w:space="0" w:color="000000"/>
            </w:tcBorders>
          </w:tcPr>
          <w:p w14:paraId="744CEDE7" w14:textId="77777777" w:rsidR="008E3A6A" w:rsidRDefault="002428D7">
            <w:pPr>
              <w:spacing w:after="0" w:line="240" w:lineRule="auto"/>
              <w:ind w:left="1" w:firstLine="0"/>
              <w:jc w:val="left"/>
              <w:rPr>
                <w:sz w:val="22"/>
                <w:lang w:val="ru-RU"/>
              </w:rPr>
            </w:pPr>
            <w:r>
              <w:rPr>
                <w:sz w:val="22"/>
                <w:lang w:val="ru-RU"/>
              </w:rPr>
              <w:t>689,48</w:t>
            </w:r>
          </w:p>
        </w:tc>
        <w:tc>
          <w:tcPr>
            <w:tcW w:w="1134" w:type="dxa"/>
            <w:tcBorders>
              <w:top w:val="single" w:sz="4" w:space="0" w:color="000000"/>
              <w:left w:val="single" w:sz="4" w:space="0" w:color="000000"/>
              <w:bottom w:val="single" w:sz="4" w:space="0" w:color="000000"/>
              <w:right w:val="single" w:sz="4" w:space="0" w:color="000000"/>
            </w:tcBorders>
          </w:tcPr>
          <w:p w14:paraId="464FBE17" w14:textId="77777777" w:rsidR="008E3A6A" w:rsidRDefault="002428D7">
            <w:pPr>
              <w:spacing w:after="0" w:line="240" w:lineRule="auto"/>
              <w:ind w:left="0" w:firstLine="0"/>
              <w:jc w:val="left"/>
              <w:rPr>
                <w:sz w:val="22"/>
                <w:lang w:val="ru-RU"/>
              </w:rPr>
            </w:pPr>
            <w:r>
              <w:rPr>
                <w:sz w:val="22"/>
                <w:lang w:val="ru-RU"/>
              </w:rPr>
              <w:t>689,48</w:t>
            </w:r>
          </w:p>
        </w:tc>
        <w:tc>
          <w:tcPr>
            <w:tcW w:w="1134" w:type="dxa"/>
            <w:tcBorders>
              <w:top w:val="single" w:sz="4" w:space="0" w:color="000000"/>
              <w:left w:val="single" w:sz="4" w:space="0" w:color="000000"/>
              <w:bottom w:val="single" w:sz="4" w:space="0" w:color="000000"/>
              <w:right w:val="single" w:sz="4" w:space="0" w:color="000000"/>
            </w:tcBorders>
          </w:tcPr>
          <w:p w14:paraId="7C3C45E7" w14:textId="77777777" w:rsidR="008E3A6A" w:rsidRDefault="002428D7">
            <w:pPr>
              <w:spacing w:after="0" w:line="240" w:lineRule="auto"/>
              <w:ind w:left="0" w:firstLine="0"/>
              <w:jc w:val="left"/>
              <w:rPr>
                <w:sz w:val="22"/>
                <w:lang w:val="ru-RU"/>
              </w:rPr>
            </w:pPr>
            <w:r>
              <w:rPr>
                <w:sz w:val="22"/>
                <w:lang w:val="ru-RU"/>
              </w:rPr>
              <w:t>689,48</w:t>
            </w:r>
          </w:p>
        </w:tc>
      </w:tr>
      <w:tr w:rsidR="008E3A6A" w14:paraId="155682F9" w14:textId="77777777">
        <w:trPr>
          <w:trHeight w:val="262"/>
        </w:trPr>
        <w:tc>
          <w:tcPr>
            <w:tcW w:w="3481" w:type="dxa"/>
            <w:tcBorders>
              <w:top w:val="single" w:sz="4" w:space="0" w:color="000000"/>
              <w:left w:val="single" w:sz="4" w:space="0" w:color="000000"/>
              <w:bottom w:val="single" w:sz="4" w:space="0" w:color="000000"/>
              <w:right w:val="single" w:sz="4" w:space="0" w:color="000000"/>
            </w:tcBorders>
          </w:tcPr>
          <w:p w14:paraId="12122A37" w14:textId="77777777" w:rsidR="008E3A6A" w:rsidRDefault="002428D7">
            <w:pPr>
              <w:spacing w:after="0" w:line="240" w:lineRule="auto"/>
              <w:ind w:left="2" w:firstLine="0"/>
              <w:jc w:val="left"/>
              <w:rPr>
                <w:sz w:val="22"/>
                <w:lang w:val="ru-RU"/>
              </w:rPr>
            </w:pPr>
            <w:r>
              <w:rPr>
                <w:sz w:val="22"/>
              </w:rPr>
              <w:t xml:space="preserve">Покупка тепловой энергии, Гкал </w:t>
            </w:r>
          </w:p>
        </w:tc>
        <w:tc>
          <w:tcPr>
            <w:tcW w:w="1198" w:type="dxa"/>
            <w:tcBorders>
              <w:top w:val="single" w:sz="4" w:space="0" w:color="000000"/>
              <w:left w:val="single" w:sz="4" w:space="0" w:color="000000"/>
              <w:bottom w:val="single" w:sz="4" w:space="0" w:color="000000"/>
              <w:right w:val="single" w:sz="4" w:space="0" w:color="000000"/>
            </w:tcBorders>
          </w:tcPr>
          <w:p w14:paraId="5DEA4510" w14:textId="77777777" w:rsidR="008E3A6A" w:rsidRDefault="002428D7">
            <w:pPr>
              <w:spacing w:after="0" w:line="240" w:lineRule="auto"/>
              <w:ind w:left="2" w:firstLine="0"/>
              <w:jc w:val="left"/>
              <w:rPr>
                <w:sz w:val="22"/>
                <w:lang w:val="ru-RU"/>
              </w:rPr>
            </w:pPr>
            <w:r>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F6862C8" w14:textId="77777777" w:rsidR="008E3A6A" w:rsidRDefault="002428D7">
            <w:pPr>
              <w:spacing w:after="0" w:line="240" w:lineRule="auto"/>
              <w:ind w:left="2" w:firstLine="0"/>
              <w:jc w:val="left"/>
              <w:rPr>
                <w:sz w:val="22"/>
                <w:lang w:val="ru-RU"/>
              </w:rPr>
            </w:pPr>
            <w:r>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2A2890B" w14:textId="77777777" w:rsidR="008E3A6A" w:rsidRDefault="002428D7">
            <w:pPr>
              <w:spacing w:after="0" w:line="240" w:lineRule="auto"/>
              <w:ind w:left="2" w:firstLine="0"/>
              <w:jc w:val="left"/>
              <w:rPr>
                <w:sz w:val="22"/>
                <w:lang w:val="ru-RU"/>
              </w:rPr>
            </w:pPr>
            <w:r>
              <w:rPr>
                <w:sz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070448A" w14:textId="77777777" w:rsidR="008E3A6A" w:rsidRDefault="002428D7">
            <w:pPr>
              <w:spacing w:after="0" w:line="240" w:lineRule="auto"/>
              <w:ind w:left="1" w:firstLine="0"/>
              <w:jc w:val="left"/>
              <w:rPr>
                <w:sz w:val="22"/>
                <w:lang w:val="ru-RU"/>
              </w:rPr>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E0217EF" w14:textId="77777777" w:rsidR="008E3A6A" w:rsidRDefault="002428D7">
            <w:pPr>
              <w:spacing w:after="0" w:line="240" w:lineRule="auto"/>
              <w:ind w:left="0" w:firstLine="0"/>
              <w:jc w:val="left"/>
              <w:rPr>
                <w:sz w:val="22"/>
                <w:lang w:val="ru-RU"/>
              </w:rPr>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15CEF55" w14:textId="77777777" w:rsidR="008E3A6A" w:rsidRDefault="002428D7">
            <w:pPr>
              <w:spacing w:after="0" w:line="240" w:lineRule="auto"/>
              <w:ind w:left="0" w:firstLine="0"/>
              <w:jc w:val="left"/>
              <w:rPr>
                <w:sz w:val="22"/>
                <w:lang w:val="ru-RU"/>
              </w:rPr>
            </w:pPr>
            <w:r>
              <w:rPr>
                <w:sz w:val="22"/>
              </w:rPr>
              <w:t xml:space="preserve">---- </w:t>
            </w:r>
          </w:p>
        </w:tc>
      </w:tr>
      <w:tr w:rsidR="008E3A6A" w14:paraId="5DDEC2C0" w14:textId="77777777">
        <w:trPr>
          <w:trHeight w:val="262"/>
        </w:trPr>
        <w:tc>
          <w:tcPr>
            <w:tcW w:w="3481" w:type="dxa"/>
            <w:tcBorders>
              <w:top w:val="single" w:sz="4" w:space="0" w:color="000000"/>
              <w:left w:val="single" w:sz="4" w:space="0" w:color="000000"/>
              <w:bottom w:val="single" w:sz="4" w:space="0" w:color="000000"/>
              <w:right w:val="single" w:sz="4" w:space="0" w:color="000000"/>
            </w:tcBorders>
          </w:tcPr>
          <w:p w14:paraId="32EB3DEF" w14:textId="77777777" w:rsidR="008E3A6A" w:rsidRDefault="002428D7">
            <w:pPr>
              <w:spacing w:after="0" w:line="240" w:lineRule="auto"/>
              <w:ind w:left="2" w:firstLine="0"/>
              <w:jc w:val="left"/>
              <w:rPr>
                <w:sz w:val="22"/>
                <w:lang w:val="ru-RU"/>
              </w:rPr>
            </w:pPr>
            <w:r>
              <w:rPr>
                <w:sz w:val="22"/>
                <w:lang w:val="ru-RU"/>
              </w:rPr>
              <w:t xml:space="preserve">Потери в тепловых сетях, Гкал </w:t>
            </w:r>
          </w:p>
        </w:tc>
        <w:tc>
          <w:tcPr>
            <w:tcW w:w="1198" w:type="dxa"/>
            <w:tcBorders>
              <w:top w:val="single" w:sz="4" w:space="0" w:color="000000"/>
              <w:left w:val="single" w:sz="4" w:space="0" w:color="000000"/>
              <w:bottom w:val="single" w:sz="4" w:space="0" w:color="000000"/>
              <w:right w:val="single" w:sz="4" w:space="0" w:color="000000"/>
            </w:tcBorders>
          </w:tcPr>
          <w:p w14:paraId="05B3CB80" w14:textId="77777777" w:rsidR="008E3A6A" w:rsidRDefault="002428D7">
            <w:pPr>
              <w:spacing w:after="0" w:line="240" w:lineRule="auto"/>
              <w:ind w:left="2" w:firstLine="0"/>
              <w:jc w:val="left"/>
              <w:rPr>
                <w:sz w:val="22"/>
                <w:lang w:val="ru-RU"/>
              </w:rPr>
            </w:pPr>
            <w:r>
              <w:rPr>
                <w:sz w:val="22"/>
                <w:lang w:val="ru-RU"/>
              </w:rPr>
              <w:t>315,46</w:t>
            </w:r>
          </w:p>
        </w:tc>
        <w:tc>
          <w:tcPr>
            <w:tcW w:w="992" w:type="dxa"/>
            <w:tcBorders>
              <w:top w:val="single" w:sz="4" w:space="0" w:color="000000"/>
              <w:left w:val="single" w:sz="4" w:space="0" w:color="000000"/>
              <w:bottom w:val="single" w:sz="4" w:space="0" w:color="000000"/>
              <w:right w:val="single" w:sz="4" w:space="0" w:color="000000"/>
            </w:tcBorders>
          </w:tcPr>
          <w:p w14:paraId="5D92A086" w14:textId="77777777" w:rsidR="008E3A6A" w:rsidRDefault="002428D7">
            <w:pPr>
              <w:spacing w:after="0" w:line="240" w:lineRule="auto"/>
              <w:ind w:left="2" w:firstLine="0"/>
              <w:jc w:val="left"/>
              <w:rPr>
                <w:sz w:val="22"/>
                <w:lang w:val="ru-RU"/>
              </w:rPr>
            </w:pPr>
            <w:r>
              <w:rPr>
                <w:sz w:val="22"/>
                <w:lang w:val="ru-RU"/>
              </w:rPr>
              <w:t>315,46</w:t>
            </w:r>
          </w:p>
        </w:tc>
        <w:tc>
          <w:tcPr>
            <w:tcW w:w="992" w:type="dxa"/>
            <w:tcBorders>
              <w:top w:val="single" w:sz="4" w:space="0" w:color="000000"/>
              <w:left w:val="single" w:sz="4" w:space="0" w:color="000000"/>
              <w:bottom w:val="single" w:sz="4" w:space="0" w:color="000000"/>
              <w:right w:val="single" w:sz="4" w:space="0" w:color="000000"/>
            </w:tcBorders>
          </w:tcPr>
          <w:p w14:paraId="5D252944" w14:textId="77777777" w:rsidR="008E3A6A" w:rsidRDefault="002428D7">
            <w:pPr>
              <w:spacing w:after="0" w:line="240" w:lineRule="auto"/>
              <w:ind w:left="2" w:firstLine="0"/>
              <w:jc w:val="left"/>
              <w:rPr>
                <w:sz w:val="22"/>
                <w:lang w:val="ru-RU"/>
              </w:rPr>
            </w:pPr>
            <w:r>
              <w:rPr>
                <w:sz w:val="22"/>
                <w:lang w:val="ru-RU"/>
              </w:rPr>
              <w:t>315,46</w:t>
            </w:r>
          </w:p>
        </w:tc>
        <w:tc>
          <w:tcPr>
            <w:tcW w:w="993" w:type="dxa"/>
            <w:tcBorders>
              <w:top w:val="single" w:sz="4" w:space="0" w:color="000000"/>
              <w:left w:val="single" w:sz="4" w:space="0" w:color="000000"/>
              <w:bottom w:val="single" w:sz="4" w:space="0" w:color="000000"/>
              <w:right w:val="single" w:sz="4" w:space="0" w:color="000000"/>
            </w:tcBorders>
          </w:tcPr>
          <w:p w14:paraId="75AD07D1" w14:textId="77777777" w:rsidR="008E3A6A" w:rsidRDefault="002428D7">
            <w:pPr>
              <w:spacing w:after="0" w:line="240" w:lineRule="auto"/>
              <w:ind w:left="1" w:firstLine="0"/>
              <w:jc w:val="left"/>
              <w:rPr>
                <w:sz w:val="22"/>
                <w:lang w:val="ru-RU"/>
              </w:rPr>
            </w:pPr>
            <w:r>
              <w:rPr>
                <w:sz w:val="22"/>
                <w:lang w:val="ru-RU"/>
              </w:rPr>
              <w:t>315,46</w:t>
            </w:r>
          </w:p>
        </w:tc>
        <w:tc>
          <w:tcPr>
            <w:tcW w:w="1134" w:type="dxa"/>
            <w:tcBorders>
              <w:top w:val="single" w:sz="4" w:space="0" w:color="000000"/>
              <w:left w:val="single" w:sz="4" w:space="0" w:color="000000"/>
              <w:bottom w:val="single" w:sz="4" w:space="0" w:color="000000"/>
              <w:right w:val="single" w:sz="4" w:space="0" w:color="000000"/>
            </w:tcBorders>
          </w:tcPr>
          <w:p w14:paraId="0A11CF45" w14:textId="77777777" w:rsidR="008E3A6A" w:rsidRDefault="002428D7">
            <w:pPr>
              <w:spacing w:after="0" w:line="240" w:lineRule="auto"/>
              <w:ind w:left="0" w:firstLine="0"/>
              <w:jc w:val="left"/>
              <w:rPr>
                <w:sz w:val="22"/>
                <w:lang w:val="ru-RU"/>
              </w:rPr>
            </w:pPr>
            <w:r>
              <w:rPr>
                <w:sz w:val="22"/>
                <w:lang w:val="ru-RU"/>
              </w:rPr>
              <w:t>315,46</w:t>
            </w:r>
          </w:p>
        </w:tc>
        <w:tc>
          <w:tcPr>
            <w:tcW w:w="1134" w:type="dxa"/>
            <w:tcBorders>
              <w:top w:val="single" w:sz="4" w:space="0" w:color="000000"/>
              <w:left w:val="single" w:sz="4" w:space="0" w:color="000000"/>
              <w:bottom w:val="single" w:sz="4" w:space="0" w:color="000000"/>
              <w:right w:val="single" w:sz="4" w:space="0" w:color="000000"/>
            </w:tcBorders>
          </w:tcPr>
          <w:p w14:paraId="684944BC" w14:textId="77777777" w:rsidR="008E3A6A" w:rsidRDefault="002428D7">
            <w:pPr>
              <w:spacing w:after="0" w:line="240" w:lineRule="auto"/>
              <w:ind w:left="0" w:firstLine="0"/>
              <w:jc w:val="left"/>
              <w:rPr>
                <w:sz w:val="22"/>
                <w:lang w:val="ru-RU"/>
              </w:rPr>
            </w:pPr>
            <w:r>
              <w:rPr>
                <w:sz w:val="22"/>
                <w:lang w:val="ru-RU"/>
              </w:rPr>
              <w:t>315,46</w:t>
            </w:r>
          </w:p>
        </w:tc>
      </w:tr>
      <w:tr w:rsidR="008E3A6A" w14:paraId="37580114" w14:textId="77777777">
        <w:trPr>
          <w:trHeight w:val="262"/>
        </w:trPr>
        <w:tc>
          <w:tcPr>
            <w:tcW w:w="3481" w:type="dxa"/>
            <w:tcBorders>
              <w:top w:val="single" w:sz="4" w:space="0" w:color="000000"/>
              <w:left w:val="single" w:sz="4" w:space="0" w:color="000000"/>
              <w:bottom w:val="single" w:sz="4" w:space="0" w:color="000000"/>
              <w:right w:val="single" w:sz="4" w:space="0" w:color="000000"/>
            </w:tcBorders>
          </w:tcPr>
          <w:p w14:paraId="45E23384" w14:textId="77777777" w:rsidR="008E3A6A" w:rsidRDefault="002428D7">
            <w:pPr>
              <w:spacing w:after="0" w:line="240" w:lineRule="auto"/>
              <w:ind w:left="2" w:firstLine="0"/>
              <w:jc w:val="left"/>
              <w:rPr>
                <w:sz w:val="22"/>
                <w:lang w:val="ru-RU"/>
              </w:rPr>
            </w:pPr>
            <w:r>
              <w:rPr>
                <w:sz w:val="22"/>
              </w:rPr>
              <w:t xml:space="preserve">- население </w:t>
            </w:r>
          </w:p>
        </w:tc>
        <w:tc>
          <w:tcPr>
            <w:tcW w:w="1198" w:type="dxa"/>
            <w:tcBorders>
              <w:top w:val="single" w:sz="4" w:space="0" w:color="000000"/>
              <w:left w:val="single" w:sz="4" w:space="0" w:color="000000"/>
              <w:bottom w:val="single" w:sz="4" w:space="0" w:color="000000"/>
              <w:right w:val="single" w:sz="4" w:space="0" w:color="000000"/>
            </w:tcBorders>
          </w:tcPr>
          <w:p w14:paraId="11DF1AC9" w14:textId="77777777" w:rsidR="008E3A6A" w:rsidRDefault="002428D7">
            <w:pPr>
              <w:spacing w:after="0" w:line="240" w:lineRule="auto"/>
              <w:ind w:left="2" w:firstLine="0"/>
              <w:jc w:val="left"/>
              <w:rPr>
                <w:sz w:val="22"/>
                <w:lang w:val="ru-RU"/>
              </w:rPr>
            </w:pPr>
            <w:r>
              <w:rPr>
                <w:sz w:val="22"/>
              </w:rPr>
              <w:t>-----</w:t>
            </w:r>
            <w:r>
              <w:rPr>
                <w:rFonts w:eastAsia="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7133D9A" w14:textId="77777777" w:rsidR="008E3A6A" w:rsidRDefault="002428D7">
            <w:pPr>
              <w:spacing w:after="0" w:line="240" w:lineRule="auto"/>
              <w:ind w:left="2" w:firstLine="0"/>
              <w:jc w:val="left"/>
              <w:rPr>
                <w:sz w:val="22"/>
                <w:lang w:val="ru-RU"/>
              </w:rPr>
            </w:pPr>
            <w:r>
              <w:rPr>
                <w:sz w:val="22"/>
              </w:rPr>
              <w:t>-----</w:t>
            </w:r>
            <w:r>
              <w:rPr>
                <w:rFonts w:eastAsia="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82F19B4" w14:textId="77777777" w:rsidR="008E3A6A" w:rsidRDefault="002428D7">
            <w:pPr>
              <w:spacing w:after="0" w:line="240" w:lineRule="auto"/>
              <w:ind w:left="2" w:firstLine="0"/>
              <w:jc w:val="left"/>
              <w:rPr>
                <w:sz w:val="22"/>
                <w:lang w:val="ru-RU"/>
              </w:rPr>
            </w:pPr>
            <w:r>
              <w:rPr>
                <w:sz w:val="22"/>
              </w:rPr>
              <w:t>-----</w:t>
            </w:r>
            <w:r>
              <w:rPr>
                <w:rFonts w:eastAsia="Calibri"/>
                <w:sz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41FA09A6" w14:textId="77777777" w:rsidR="008E3A6A" w:rsidRDefault="002428D7">
            <w:pPr>
              <w:spacing w:after="0" w:line="240" w:lineRule="auto"/>
              <w:ind w:left="1" w:firstLine="0"/>
              <w:jc w:val="left"/>
              <w:rPr>
                <w:sz w:val="22"/>
                <w:lang w:val="ru-RU"/>
              </w:rPr>
            </w:pPr>
            <w:r>
              <w:rPr>
                <w:sz w:val="22"/>
              </w:rPr>
              <w:t>-----</w:t>
            </w:r>
            <w:r>
              <w:rPr>
                <w:rFonts w:eastAsia="Calibri"/>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050F781" w14:textId="77777777" w:rsidR="008E3A6A" w:rsidRDefault="002428D7">
            <w:pPr>
              <w:spacing w:after="0" w:line="240" w:lineRule="auto"/>
              <w:ind w:left="0" w:firstLine="0"/>
              <w:jc w:val="left"/>
              <w:rPr>
                <w:sz w:val="22"/>
                <w:lang w:val="ru-RU"/>
              </w:rPr>
            </w:pPr>
            <w:r>
              <w:rPr>
                <w:sz w:val="22"/>
              </w:rPr>
              <w:t>-----</w:t>
            </w:r>
            <w:r>
              <w:rPr>
                <w:rFonts w:eastAsia="Calibri"/>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D33CD4E" w14:textId="77777777" w:rsidR="008E3A6A" w:rsidRDefault="002428D7">
            <w:pPr>
              <w:spacing w:after="0" w:line="240" w:lineRule="auto"/>
              <w:ind w:left="0" w:firstLine="0"/>
              <w:jc w:val="left"/>
              <w:rPr>
                <w:sz w:val="22"/>
                <w:lang w:val="ru-RU"/>
              </w:rPr>
            </w:pPr>
            <w:r>
              <w:rPr>
                <w:sz w:val="22"/>
              </w:rPr>
              <w:t>-----</w:t>
            </w:r>
            <w:r>
              <w:rPr>
                <w:rFonts w:eastAsia="Calibri"/>
                <w:sz w:val="22"/>
              </w:rPr>
              <w:t xml:space="preserve"> </w:t>
            </w:r>
          </w:p>
        </w:tc>
      </w:tr>
      <w:tr w:rsidR="008E3A6A" w14:paraId="628E9962" w14:textId="77777777">
        <w:trPr>
          <w:trHeight w:val="262"/>
        </w:trPr>
        <w:tc>
          <w:tcPr>
            <w:tcW w:w="3481" w:type="dxa"/>
            <w:tcBorders>
              <w:top w:val="single" w:sz="4" w:space="0" w:color="000000"/>
              <w:left w:val="single" w:sz="4" w:space="0" w:color="000000"/>
              <w:bottom w:val="single" w:sz="4" w:space="0" w:color="000000"/>
              <w:right w:val="single" w:sz="4" w:space="0" w:color="000000"/>
            </w:tcBorders>
          </w:tcPr>
          <w:p w14:paraId="462E2AA4" w14:textId="77777777" w:rsidR="008E3A6A" w:rsidRDefault="002428D7">
            <w:pPr>
              <w:spacing w:after="0" w:line="240" w:lineRule="auto"/>
              <w:ind w:left="2" w:firstLine="0"/>
              <w:jc w:val="left"/>
              <w:rPr>
                <w:sz w:val="22"/>
                <w:lang w:val="ru-RU"/>
              </w:rPr>
            </w:pPr>
            <w:r>
              <w:rPr>
                <w:sz w:val="22"/>
              </w:rPr>
              <w:t xml:space="preserve">- бюджетные учреждения </w:t>
            </w:r>
          </w:p>
        </w:tc>
        <w:tc>
          <w:tcPr>
            <w:tcW w:w="1198" w:type="dxa"/>
            <w:tcBorders>
              <w:top w:val="single" w:sz="4" w:space="0" w:color="000000"/>
              <w:left w:val="single" w:sz="4" w:space="0" w:color="000000"/>
              <w:bottom w:val="single" w:sz="4" w:space="0" w:color="000000"/>
              <w:right w:val="single" w:sz="4" w:space="0" w:color="000000"/>
            </w:tcBorders>
          </w:tcPr>
          <w:p w14:paraId="7426AF44" w14:textId="77777777" w:rsidR="008E3A6A" w:rsidRDefault="002428D7">
            <w:pPr>
              <w:spacing w:after="0" w:line="240" w:lineRule="auto"/>
              <w:ind w:left="2" w:firstLine="0"/>
              <w:jc w:val="left"/>
              <w:rPr>
                <w:sz w:val="22"/>
                <w:lang w:val="ru-RU"/>
              </w:rPr>
            </w:pPr>
            <w:r>
              <w:rPr>
                <w:sz w:val="22"/>
                <w:lang w:val="ru-RU"/>
              </w:rPr>
              <w:t>374,02</w:t>
            </w:r>
          </w:p>
        </w:tc>
        <w:tc>
          <w:tcPr>
            <w:tcW w:w="992" w:type="dxa"/>
            <w:tcBorders>
              <w:top w:val="single" w:sz="4" w:space="0" w:color="000000"/>
              <w:left w:val="single" w:sz="4" w:space="0" w:color="000000"/>
              <w:bottom w:val="single" w:sz="4" w:space="0" w:color="000000"/>
              <w:right w:val="single" w:sz="4" w:space="0" w:color="000000"/>
            </w:tcBorders>
          </w:tcPr>
          <w:p w14:paraId="0B1EADCE" w14:textId="77777777" w:rsidR="008E3A6A" w:rsidRDefault="002428D7">
            <w:pPr>
              <w:spacing w:after="0" w:line="240" w:lineRule="auto"/>
              <w:ind w:left="2" w:firstLine="0"/>
              <w:jc w:val="left"/>
              <w:rPr>
                <w:sz w:val="22"/>
                <w:lang w:val="ru-RU"/>
              </w:rPr>
            </w:pPr>
            <w:r>
              <w:rPr>
                <w:sz w:val="22"/>
                <w:lang w:val="ru-RU"/>
              </w:rPr>
              <w:t>374,02</w:t>
            </w:r>
          </w:p>
        </w:tc>
        <w:tc>
          <w:tcPr>
            <w:tcW w:w="992" w:type="dxa"/>
            <w:tcBorders>
              <w:top w:val="single" w:sz="4" w:space="0" w:color="000000"/>
              <w:left w:val="single" w:sz="4" w:space="0" w:color="000000"/>
              <w:bottom w:val="single" w:sz="4" w:space="0" w:color="000000"/>
              <w:right w:val="single" w:sz="4" w:space="0" w:color="000000"/>
            </w:tcBorders>
          </w:tcPr>
          <w:p w14:paraId="32FE731B" w14:textId="77777777" w:rsidR="008E3A6A" w:rsidRDefault="002428D7">
            <w:pPr>
              <w:spacing w:after="0" w:line="240" w:lineRule="auto"/>
              <w:ind w:left="2" w:firstLine="0"/>
              <w:jc w:val="left"/>
              <w:rPr>
                <w:sz w:val="22"/>
                <w:lang w:val="ru-RU"/>
              </w:rPr>
            </w:pPr>
            <w:r>
              <w:rPr>
                <w:sz w:val="22"/>
                <w:lang w:val="ru-RU"/>
              </w:rPr>
              <w:t>374,02</w:t>
            </w:r>
          </w:p>
        </w:tc>
        <w:tc>
          <w:tcPr>
            <w:tcW w:w="993" w:type="dxa"/>
            <w:tcBorders>
              <w:top w:val="single" w:sz="4" w:space="0" w:color="000000"/>
              <w:left w:val="single" w:sz="4" w:space="0" w:color="000000"/>
              <w:bottom w:val="single" w:sz="4" w:space="0" w:color="000000"/>
              <w:right w:val="single" w:sz="4" w:space="0" w:color="000000"/>
            </w:tcBorders>
          </w:tcPr>
          <w:p w14:paraId="6692A048" w14:textId="77777777" w:rsidR="008E3A6A" w:rsidRDefault="002428D7">
            <w:pPr>
              <w:spacing w:after="0" w:line="240" w:lineRule="auto"/>
              <w:ind w:left="1" w:firstLine="0"/>
              <w:jc w:val="left"/>
              <w:rPr>
                <w:sz w:val="22"/>
                <w:lang w:val="ru-RU"/>
              </w:rPr>
            </w:pPr>
            <w:r>
              <w:rPr>
                <w:sz w:val="22"/>
                <w:lang w:val="ru-RU"/>
              </w:rPr>
              <w:t>374,02</w:t>
            </w:r>
          </w:p>
        </w:tc>
        <w:tc>
          <w:tcPr>
            <w:tcW w:w="1134" w:type="dxa"/>
            <w:tcBorders>
              <w:top w:val="single" w:sz="4" w:space="0" w:color="000000"/>
              <w:left w:val="single" w:sz="4" w:space="0" w:color="000000"/>
              <w:bottom w:val="single" w:sz="4" w:space="0" w:color="000000"/>
              <w:right w:val="single" w:sz="4" w:space="0" w:color="000000"/>
            </w:tcBorders>
          </w:tcPr>
          <w:p w14:paraId="221BE351" w14:textId="77777777" w:rsidR="008E3A6A" w:rsidRDefault="002428D7">
            <w:pPr>
              <w:spacing w:after="0" w:line="240" w:lineRule="auto"/>
              <w:ind w:left="0" w:firstLine="0"/>
              <w:jc w:val="left"/>
              <w:rPr>
                <w:sz w:val="22"/>
                <w:lang w:val="ru-RU"/>
              </w:rPr>
            </w:pPr>
            <w:r>
              <w:rPr>
                <w:sz w:val="22"/>
                <w:lang w:val="ru-RU"/>
              </w:rPr>
              <w:t>374,02</w:t>
            </w:r>
          </w:p>
        </w:tc>
        <w:tc>
          <w:tcPr>
            <w:tcW w:w="1134" w:type="dxa"/>
            <w:tcBorders>
              <w:top w:val="single" w:sz="4" w:space="0" w:color="000000"/>
              <w:left w:val="single" w:sz="4" w:space="0" w:color="000000"/>
              <w:bottom w:val="single" w:sz="4" w:space="0" w:color="000000"/>
              <w:right w:val="single" w:sz="4" w:space="0" w:color="000000"/>
            </w:tcBorders>
          </w:tcPr>
          <w:p w14:paraId="22EC6941" w14:textId="77777777" w:rsidR="008E3A6A" w:rsidRDefault="002428D7">
            <w:pPr>
              <w:spacing w:after="0" w:line="240" w:lineRule="auto"/>
              <w:ind w:left="0" w:firstLine="0"/>
              <w:jc w:val="left"/>
              <w:rPr>
                <w:sz w:val="22"/>
                <w:lang w:val="ru-RU"/>
              </w:rPr>
            </w:pPr>
            <w:r>
              <w:rPr>
                <w:sz w:val="22"/>
                <w:lang w:val="ru-RU"/>
              </w:rPr>
              <w:t>374,02</w:t>
            </w:r>
          </w:p>
        </w:tc>
      </w:tr>
      <w:tr w:rsidR="008E3A6A" w14:paraId="1DC20C6E" w14:textId="77777777">
        <w:trPr>
          <w:trHeight w:val="262"/>
        </w:trPr>
        <w:tc>
          <w:tcPr>
            <w:tcW w:w="3481" w:type="dxa"/>
            <w:tcBorders>
              <w:top w:val="single" w:sz="4" w:space="0" w:color="000000"/>
              <w:left w:val="single" w:sz="4" w:space="0" w:color="000000"/>
              <w:bottom w:val="single" w:sz="4" w:space="0" w:color="000000"/>
              <w:right w:val="single" w:sz="4" w:space="0" w:color="000000"/>
            </w:tcBorders>
          </w:tcPr>
          <w:p w14:paraId="139F3C57" w14:textId="77777777" w:rsidR="008E3A6A" w:rsidRDefault="002428D7">
            <w:pPr>
              <w:spacing w:after="0" w:line="240" w:lineRule="auto"/>
              <w:ind w:left="2" w:firstLine="0"/>
              <w:jc w:val="left"/>
              <w:rPr>
                <w:sz w:val="22"/>
              </w:rPr>
            </w:pPr>
            <w:r>
              <w:rPr>
                <w:sz w:val="22"/>
              </w:rPr>
              <w:t xml:space="preserve">- прочее </w:t>
            </w:r>
          </w:p>
        </w:tc>
        <w:tc>
          <w:tcPr>
            <w:tcW w:w="1198" w:type="dxa"/>
            <w:tcBorders>
              <w:top w:val="single" w:sz="4" w:space="0" w:color="000000"/>
              <w:left w:val="single" w:sz="4" w:space="0" w:color="000000"/>
              <w:bottom w:val="single" w:sz="4" w:space="0" w:color="000000"/>
              <w:right w:val="single" w:sz="4" w:space="0" w:color="000000"/>
            </w:tcBorders>
          </w:tcPr>
          <w:p w14:paraId="5EDA931F" w14:textId="77777777" w:rsidR="008E3A6A" w:rsidRDefault="002428D7">
            <w:pPr>
              <w:spacing w:after="0" w:line="240" w:lineRule="auto"/>
              <w:ind w:left="2" w:firstLine="0"/>
              <w:jc w:val="left"/>
              <w:rPr>
                <w:sz w:val="22"/>
              </w:rPr>
            </w:pPr>
            <w:r>
              <w:rPr>
                <w:sz w:val="22"/>
              </w:rPr>
              <w:t>-----</w:t>
            </w:r>
            <w:r>
              <w:rPr>
                <w:rFonts w:eastAsia="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24AEAFA" w14:textId="77777777" w:rsidR="008E3A6A" w:rsidRDefault="002428D7">
            <w:pPr>
              <w:spacing w:after="0" w:line="240" w:lineRule="auto"/>
              <w:ind w:left="2" w:firstLine="0"/>
              <w:jc w:val="left"/>
              <w:rPr>
                <w:sz w:val="22"/>
              </w:rPr>
            </w:pPr>
            <w:r>
              <w:rPr>
                <w:sz w:val="22"/>
              </w:rPr>
              <w:t>-----</w:t>
            </w:r>
            <w:r>
              <w:rPr>
                <w:rFonts w:eastAsia="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F251CB7" w14:textId="77777777" w:rsidR="008E3A6A" w:rsidRDefault="002428D7">
            <w:pPr>
              <w:spacing w:after="0" w:line="240" w:lineRule="auto"/>
              <w:ind w:left="2" w:firstLine="0"/>
              <w:jc w:val="left"/>
              <w:rPr>
                <w:sz w:val="22"/>
              </w:rPr>
            </w:pPr>
            <w:r>
              <w:rPr>
                <w:sz w:val="22"/>
              </w:rPr>
              <w:t>-----</w:t>
            </w:r>
            <w:r>
              <w:rPr>
                <w:rFonts w:eastAsia="Calibri"/>
                <w:sz w:val="22"/>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DCB4C30" w14:textId="77777777" w:rsidR="008E3A6A" w:rsidRDefault="002428D7">
            <w:pPr>
              <w:spacing w:after="0" w:line="240" w:lineRule="auto"/>
              <w:ind w:left="1" w:firstLine="0"/>
              <w:jc w:val="left"/>
              <w:rPr>
                <w:sz w:val="22"/>
              </w:rPr>
            </w:pPr>
            <w:r>
              <w:rPr>
                <w:sz w:val="22"/>
              </w:rPr>
              <w:t>-----</w:t>
            </w:r>
            <w:r>
              <w:rPr>
                <w:rFonts w:eastAsia="Calibri"/>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B367E4B" w14:textId="77777777" w:rsidR="008E3A6A" w:rsidRDefault="002428D7">
            <w:pPr>
              <w:spacing w:after="0" w:line="240" w:lineRule="auto"/>
              <w:ind w:left="0" w:firstLine="0"/>
              <w:jc w:val="left"/>
              <w:rPr>
                <w:sz w:val="22"/>
              </w:rPr>
            </w:pPr>
            <w:r>
              <w:rPr>
                <w:sz w:val="22"/>
              </w:rPr>
              <w:t>-----</w:t>
            </w:r>
            <w:r>
              <w:rPr>
                <w:rFonts w:eastAsia="Calibri"/>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497C736" w14:textId="77777777" w:rsidR="008E3A6A" w:rsidRDefault="002428D7">
            <w:pPr>
              <w:spacing w:after="0" w:line="240" w:lineRule="auto"/>
              <w:ind w:left="0" w:firstLine="0"/>
              <w:jc w:val="left"/>
              <w:rPr>
                <w:sz w:val="22"/>
              </w:rPr>
            </w:pPr>
            <w:r>
              <w:rPr>
                <w:sz w:val="22"/>
              </w:rPr>
              <w:t>-----</w:t>
            </w:r>
            <w:r>
              <w:rPr>
                <w:rFonts w:eastAsia="Calibri"/>
                <w:sz w:val="22"/>
              </w:rPr>
              <w:t xml:space="preserve"> </w:t>
            </w:r>
          </w:p>
        </w:tc>
      </w:tr>
    </w:tbl>
    <w:p w14:paraId="38639913" w14:textId="77777777" w:rsidR="008E3A6A" w:rsidRDefault="002428D7">
      <w:pPr>
        <w:spacing w:after="0" w:line="240" w:lineRule="auto"/>
        <w:ind w:left="197" w:firstLine="0"/>
        <w:jc w:val="left"/>
        <w:rPr>
          <w:lang w:val="ru-RU"/>
        </w:rPr>
      </w:pPr>
      <w:r>
        <w:rPr>
          <w:rFonts w:eastAsia="Calibri"/>
          <w:sz w:val="22"/>
          <w:lang w:val="ru-RU"/>
        </w:rPr>
        <w:t xml:space="preserve">              </w:t>
      </w:r>
    </w:p>
    <w:p w14:paraId="5FF441D2" w14:textId="77777777" w:rsidR="008E3A6A" w:rsidRDefault="002428D7">
      <w:pPr>
        <w:spacing w:after="0" w:line="240" w:lineRule="auto"/>
        <w:ind w:left="0" w:firstLine="567"/>
        <w:rPr>
          <w:lang w:val="ru-RU"/>
        </w:rPr>
      </w:pPr>
      <w:r>
        <w:rPr>
          <w:lang w:val="ru-RU"/>
        </w:rPr>
        <w:t xml:space="preserve">По результатам расчетов в краткосрочной перспективе изменение потребления тепловой энергии не ожидается в связи с сохранением действующих отапливаемых площадей, подключённых потребителей. </w:t>
      </w:r>
    </w:p>
    <w:p w14:paraId="388DFFEA" w14:textId="77777777" w:rsidR="008E3A6A" w:rsidRDefault="002428D7">
      <w:pPr>
        <w:spacing w:after="0" w:line="240" w:lineRule="auto"/>
        <w:ind w:left="0" w:firstLine="567"/>
        <w:rPr>
          <w:lang w:val="ru-RU"/>
        </w:rPr>
      </w:pPr>
      <w:r>
        <w:rPr>
          <w:b/>
          <w:lang w:val="ru-RU"/>
        </w:rPr>
        <w:lastRenderedPageBreak/>
        <w:t xml:space="preserve">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  </w:t>
      </w:r>
    </w:p>
    <w:p w14:paraId="3A9F79B1" w14:textId="77777777" w:rsidR="008E3A6A" w:rsidRDefault="002428D7">
      <w:pPr>
        <w:spacing w:after="0" w:line="240" w:lineRule="auto"/>
        <w:ind w:left="0" w:firstLine="567"/>
        <w:rPr>
          <w:lang w:val="ru-RU"/>
        </w:rPr>
      </w:pPr>
      <w:r>
        <w:rPr>
          <w:lang w:val="ru-RU"/>
        </w:rPr>
        <w:t xml:space="preserve">Объекты потребления тепловой энергии (мощности) и теплоносителя в производственных зонах на территории Полеологовского сельсовета Бессоновского района Пензенской области, подключенные к системам централизованного теплоснабжения, отсутствуют. Возможное изменение производственных зон и их перепрофилирование не предусматривается. </w:t>
      </w:r>
    </w:p>
    <w:p w14:paraId="130C524C" w14:textId="77777777" w:rsidR="008E3A6A" w:rsidRDefault="002428D7">
      <w:pPr>
        <w:spacing w:after="0" w:line="240" w:lineRule="auto"/>
        <w:ind w:left="0" w:firstLine="567"/>
        <w:rPr>
          <w:lang w:val="ru-RU"/>
        </w:rPr>
      </w:pPr>
      <w:r>
        <w:rPr>
          <w:b/>
          <w:lang w:val="ru-RU"/>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муниципальному образованию </w:t>
      </w:r>
    </w:p>
    <w:p w14:paraId="5ABDDCAA" w14:textId="77777777" w:rsidR="008E3A6A" w:rsidRPr="00B63179" w:rsidRDefault="002428D7">
      <w:pPr>
        <w:spacing w:after="0" w:line="240" w:lineRule="auto"/>
        <w:ind w:left="0" w:firstLine="567"/>
        <w:rPr>
          <w:color w:val="FF0000"/>
          <w:lang w:val="ru-RU"/>
        </w:rPr>
      </w:pPr>
      <w:r>
        <w:rPr>
          <w:lang w:val="ru-RU"/>
        </w:rPr>
        <w:t xml:space="preserve">Общая площадь земель муниципального образования составляет 10416,15 га. </w:t>
      </w:r>
    </w:p>
    <w:p w14:paraId="40C7424B" w14:textId="77777777" w:rsidR="008E3A6A" w:rsidRDefault="002428D7">
      <w:pPr>
        <w:spacing w:after="0" w:line="240" w:lineRule="auto"/>
        <w:ind w:left="0" w:firstLine="567"/>
        <w:rPr>
          <w:lang w:val="ru-RU"/>
        </w:rPr>
      </w:pPr>
      <w:r>
        <w:rPr>
          <w:lang w:val="ru-RU"/>
        </w:rPr>
        <w:t xml:space="preserve">Понятие средневзвешенной плотности тепловой нагрузки введено постановлением Правительства Российской Федерации от 16.03.2019 года № 276. Средневзвешенная плотность тепловой нагрузки определяется как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w:t>
      </w:r>
    </w:p>
    <w:p w14:paraId="3E475511" w14:textId="1A5B6211" w:rsidR="008E3A6A" w:rsidRDefault="002428D7" w:rsidP="001F5324">
      <w:pPr>
        <w:spacing w:after="0" w:line="240" w:lineRule="auto"/>
        <w:ind w:left="0" w:right="59" w:firstLine="567"/>
        <w:rPr>
          <w:lang w:val="ru-RU"/>
        </w:rPr>
      </w:pPr>
      <w:r>
        <w:rPr>
          <w:lang w:val="ru-RU"/>
        </w:rPr>
        <w:t xml:space="preserve">Существующие и перспективные величины средневзвешенной плотности тепловой нагрузки в границах Полеологовского сельсовета Бессоновского района Пензенской области и каждой системы теплоснабжения приведены в таблице 1.3. </w:t>
      </w:r>
    </w:p>
    <w:p w14:paraId="519748E3" w14:textId="77777777" w:rsidR="008E3A6A" w:rsidRDefault="002428D7">
      <w:pPr>
        <w:spacing w:after="0" w:line="240" w:lineRule="auto"/>
        <w:ind w:left="0" w:firstLine="0"/>
        <w:jc w:val="right"/>
      </w:pPr>
      <w:r>
        <w:t xml:space="preserve">Таблица 1.3. </w:t>
      </w:r>
    </w:p>
    <w:tbl>
      <w:tblPr>
        <w:tblW w:w="9525" w:type="dxa"/>
        <w:tblInd w:w="5" w:type="dxa"/>
        <w:tblCellMar>
          <w:left w:w="5" w:type="dxa"/>
          <w:right w:w="2" w:type="dxa"/>
        </w:tblCellMar>
        <w:tblLook w:val="04A0" w:firstRow="1" w:lastRow="0" w:firstColumn="1" w:lastColumn="0" w:noHBand="0" w:noVBand="1"/>
      </w:tblPr>
      <w:tblGrid>
        <w:gridCol w:w="2907"/>
        <w:gridCol w:w="1727"/>
        <w:gridCol w:w="27"/>
        <w:gridCol w:w="999"/>
        <w:gridCol w:w="993"/>
        <w:gridCol w:w="992"/>
        <w:gridCol w:w="842"/>
        <w:gridCol w:w="1038"/>
      </w:tblGrid>
      <w:tr w:rsidR="008E3A6A" w:rsidRPr="00DF1835" w14:paraId="029CED31" w14:textId="77777777" w:rsidTr="001F5324">
        <w:trPr>
          <w:trHeight w:val="682"/>
        </w:trPr>
        <w:tc>
          <w:tcPr>
            <w:tcW w:w="2907" w:type="dxa"/>
            <w:vMerge w:val="restart"/>
            <w:tcBorders>
              <w:top w:val="single" w:sz="4" w:space="0" w:color="000000"/>
              <w:left w:val="single" w:sz="4" w:space="0" w:color="000000"/>
              <w:bottom w:val="single" w:sz="4" w:space="0" w:color="000000"/>
              <w:right w:val="single" w:sz="4" w:space="0" w:color="000000"/>
            </w:tcBorders>
          </w:tcPr>
          <w:p w14:paraId="33D412E5" w14:textId="77777777" w:rsidR="008E3A6A" w:rsidRDefault="002428D7">
            <w:pPr>
              <w:spacing w:after="0" w:line="240" w:lineRule="auto"/>
              <w:ind w:left="240" w:firstLine="0"/>
              <w:jc w:val="center"/>
            </w:pPr>
            <w:r>
              <w:rPr>
                <w:b/>
              </w:rPr>
              <w:t>Наименование</w:t>
            </w:r>
            <w:r>
              <w:t xml:space="preserve"> </w:t>
            </w:r>
            <w:r>
              <w:rPr>
                <w:b/>
              </w:rPr>
              <w:t xml:space="preserve">территории </w:t>
            </w:r>
          </w:p>
        </w:tc>
        <w:tc>
          <w:tcPr>
            <w:tcW w:w="1727" w:type="dxa"/>
            <w:vMerge w:val="restart"/>
            <w:tcBorders>
              <w:top w:val="single" w:sz="4" w:space="0" w:color="000000"/>
              <w:left w:val="single" w:sz="4" w:space="0" w:color="000000"/>
              <w:bottom w:val="single" w:sz="4" w:space="0" w:color="000000"/>
              <w:right w:val="single" w:sz="4" w:space="0" w:color="000000"/>
            </w:tcBorders>
          </w:tcPr>
          <w:p w14:paraId="69E59A47" w14:textId="77777777" w:rsidR="008E3A6A" w:rsidRDefault="002428D7">
            <w:pPr>
              <w:spacing w:after="0" w:line="240" w:lineRule="auto"/>
              <w:ind w:left="0" w:firstLine="0"/>
              <w:jc w:val="center"/>
            </w:pPr>
            <w:r>
              <w:rPr>
                <w:b/>
              </w:rPr>
              <w:t>П</w:t>
            </w:r>
            <w:r>
              <w:rPr>
                <w:b/>
                <w:lang w:val="ru-RU"/>
              </w:rPr>
              <w:t>ротяженность</w:t>
            </w:r>
            <w:r>
              <w:t xml:space="preserve"> </w:t>
            </w:r>
            <w:r>
              <w:rPr>
                <w:b/>
              </w:rPr>
              <w:t>системы,</w:t>
            </w:r>
            <w:r>
              <w:t xml:space="preserve"> </w:t>
            </w:r>
            <w:r>
              <w:rPr>
                <w:b/>
              </w:rPr>
              <w:t xml:space="preserve">м </w:t>
            </w:r>
          </w:p>
        </w:tc>
        <w:tc>
          <w:tcPr>
            <w:tcW w:w="4891" w:type="dxa"/>
            <w:gridSpan w:val="6"/>
            <w:tcBorders>
              <w:top w:val="single" w:sz="4" w:space="0" w:color="000000"/>
              <w:left w:val="single" w:sz="4" w:space="0" w:color="000000"/>
              <w:bottom w:val="single" w:sz="4" w:space="0" w:color="000000"/>
              <w:right w:val="single" w:sz="4" w:space="0" w:color="000000"/>
            </w:tcBorders>
          </w:tcPr>
          <w:p w14:paraId="285C93C0" w14:textId="77777777" w:rsidR="008E3A6A" w:rsidRDefault="002428D7">
            <w:pPr>
              <w:spacing w:after="0" w:line="240" w:lineRule="auto"/>
              <w:ind w:left="0" w:firstLine="0"/>
              <w:jc w:val="center"/>
              <w:rPr>
                <w:lang w:val="ru-RU"/>
              </w:rPr>
            </w:pPr>
            <w:r>
              <w:rPr>
                <w:b/>
                <w:lang w:val="ru-RU"/>
              </w:rPr>
              <w:t>Средневзвешенная</w:t>
            </w:r>
            <w:r>
              <w:rPr>
                <w:lang w:val="ru-RU"/>
              </w:rPr>
              <w:t xml:space="preserve"> </w:t>
            </w:r>
            <w:r>
              <w:rPr>
                <w:b/>
                <w:lang w:val="ru-RU"/>
              </w:rPr>
              <w:t>плотность</w:t>
            </w:r>
            <w:r>
              <w:rPr>
                <w:lang w:val="ru-RU"/>
              </w:rPr>
              <w:t xml:space="preserve"> </w:t>
            </w:r>
            <w:r>
              <w:rPr>
                <w:b/>
                <w:lang w:val="ru-RU"/>
              </w:rPr>
              <w:t>тепловой</w:t>
            </w:r>
            <w:r>
              <w:rPr>
                <w:lang w:val="ru-RU"/>
              </w:rPr>
              <w:t xml:space="preserve"> </w:t>
            </w:r>
            <w:r>
              <w:rPr>
                <w:b/>
                <w:lang w:val="ru-RU"/>
              </w:rPr>
              <w:t>нагрузки, Гкал/ч</w:t>
            </w:r>
            <w:r>
              <w:rPr>
                <w:lang w:val="ru-RU"/>
              </w:rPr>
              <w:t xml:space="preserve"> </w:t>
            </w:r>
            <w:r>
              <w:rPr>
                <w:b/>
                <w:lang w:val="ru-RU"/>
              </w:rPr>
              <w:t>/</w:t>
            </w:r>
            <w:r>
              <w:rPr>
                <w:lang w:val="ru-RU"/>
              </w:rPr>
              <w:t xml:space="preserve"> </w:t>
            </w:r>
            <w:r>
              <w:rPr>
                <w:b/>
                <w:lang w:val="ru-RU"/>
              </w:rPr>
              <w:t xml:space="preserve">км2 </w:t>
            </w:r>
          </w:p>
        </w:tc>
      </w:tr>
      <w:tr w:rsidR="001F5324" w14:paraId="2DDC7F11" w14:textId="77777777" w:rsidTr="001F5324">
        <w:trPr>
          <w:trHeight w:val="242"/>
        </w:trPr>
        <w:tc>
          <w:tcPr>
            <w:tcW w:w="0" w:type="auto"/>
            <w:vMerge/>
            <w:tcBorders>
              <w:top w:val="none" w:sz="4" w:space="0" w:color="000000"/>
              <w:left w:val="single" w:sz="4" w:space="0" w:color="000000"/>
              <w:bottom w:val="single" w:sz="4" w:space="0" w:color="000000"/>
              <w:right w:val="single" w:sz="4" w:space="0" w:color="000000"/>
            </w:tcBorders>
          </w:tcPr>
          <w:p w14:paraId="59442C5E" w14:textId="77777777" w:rsidR="001F5324" w:rsidRDefault="001F5324">
            <w:pPr>
              <w:spacing w:after="0" w:line="240" w:lineRule="auto"/>
              <w:ind w:left="0" w:firstLine="0"/>
              <w:jc w:val="left"/>
              <w:rPr>
                <w:lang w:val="ru-RU"/>
              </w:rPr>
            </w:pPr>
          </w:p>
        </w:tc>
        <w:tc>
          <w:tcPr>
            <w:tcW w:w="0" w:type="auto"/>
            <w:vMerge/>
            <w:tcBorders>
              <w:top w:val="none" w:sz="4" w:space="0" w:color="000000"/>
              <w:left w:val="single" w:sz="4" w:space="0" w:color="000000"/>
              <w:bottom w:val="single" w:sz="4" w:space="0" w:color="000000"/>
              <w:right w:val="single" w:sz="4" w:space="0" w:color="000000"/>
            </w:tcBorders>
          </w:tcPr>
          <w:p w14:paraId="2766FB80" w14:textId="77777777" w:rsidR="001F5324" w:rsidRDefault="001F5324">
            <w:pPr>
              <w:spacing w:after="0" w:line="240" w:lineRule="auto"/>
              <w:ind w:left="0" w:firstLine="0"/>
              <w:jc w:val="left"/>
              <w:rPr>
                <w:lang w:val="ru-RU"/>
              </w:rPr>
            </w:pPr>
          </w:p>
        </w:tc>
        <w:tc>
          <w:tcPr>
            <w:tcW w:w="27" w:type="dxa"/>
            <w:vMerge w:val="restart"/>
            <w:tcBorders>
              <w:top w:val="single" w:sz="4" w:space="0" w:color="000000"/>
              <w:left w:val="single" w:sz="4" w:space="0" w:color="000000"/>
              <w:right w:val="single" w:sz="4" w:space="0" w:color="000000"/>
            </w:tcBorders>
          </w:tcPr>
          <w:p w14:paraId="34CB36D1" w14:textId="0E7EB729" w:rsidR="001F5324" w:rsidRPr="00DF1835" w:rsidRDefault="001F5324" w:rsidP="008B1D4F">
            <w:pPr>
              <w:spacing w:after="0" w:line="240" w:lineRule="auto"/>
              <w:ind w:left="0" w:right="2"/>
              <w:jc w:val="center"/>
              <w:rPr>
                <w:lang w:val="ru-RU"/>
              </w:rPr>
            </w:pPr>
            <w:r>
              <w:rPr>
                <w:rFonts w:eastAsia="Calibri"/>
                <w:sz w:val="22"/>
                <w:lang w:val="ru-RU"/>
              </w:rPr>
              <w:t xml:space="preserve"> </w:t>
            </w:r>
          </w:p>
        </w:tc>
        <w:tc>
          <w:tcPr>
            <w:tcW w:w="999" w:type="dxa"/>
            <w:tcBorders>
              <w:top w:val="single" w:sz="4" w:space="0" w:color="000000"/>
              <w:left w:val="single" w:sz="4" w:space="0" w:color="000000"/>
              <w:bottom w:val="single" w:sz="4" w:space="0" w:color="000000"/>
              <w:right w:val="single" w:sz="4" w:space="0" w:color="000000"/>
            </w:tcBorders>
          </w:tcPr>
          <w:p w14:paraId="7302B72E" w14:textId="77777777" w:rsidR="001F5324" w:rsidRDefault="001F5324">
            <w:pPr>
              <w:spacing w:after="0" w:line="240" w:lineRule="auto"/>
              <w:ind w:left="194" w:firstLine="0"/>
              <w:jc w:val="center"/>
            </w:pPr>
            <w:r>
              <w:rPr>
                <w:b/>
              </w:rPr>
              <w:t>202</w:t>
            </w:r>
            <w:r>
              <w:rPr>
                <w:b/>
                <w:lang w:val="ru-RU"/>
              </w:rPr>
              <w:t>6</w:t>
            </w:r>
          </w:p>
        </w:tc>
        <w:tc>
          <w:tcPr>
            <w:tcW w:w="993" w:type="dxa"/>
            <w:tcBorders>
              <w:top w:val="single" w:sz="4" w:space="0" w:color="000000"/>
              <w:left w:val="single" w:sz="4" w:space="0" w:color="000000"/>
              <w:bottom w:val="single" w:sz="4" w:space="0" w:color="000000"/>
              <w:right w:val="single" w:sz="4" w:space="0" w:color="000000"/>
            </w:tcBorders>
          </w:tcPr>
          <w:p w14:paraId="4A3A55F3" w14:textId="77777777" w:rsidR="001F5324" w:rsidRDefault="001F5324">
            <w:pPr>
              <w:spacing w:after="0" w:line="240" w:lineRule="auto"/>
              <w:ind w:left="194" w:firstLine="0"/>
              <w:jc w:val="center"/>
            </w:pPr>
            <w:r>
              <w:rPr>
                <w:b/>
              </w:rPr>
              <w:t>202</w:t>
            </w:r>
            <w:r>
              <w:rPr>
                <w:b/>
                <w:lang w:val="ru-RU"/>
              </w:rPr>
              <w:t>7</w:t>
            </w:r>
          </w:p>
        </w:tc>
        <w:tc>
          <w:tcPr>
            <w:tcW w:w="992" w:type="dxa"/>
            <w:tcBorders>
              <w:top w:val="single" w:sz="4" w:space="0" w:color="000000"/>
              <w:left w:val="single" w:sz="4" w:space="0" w:color="000000"/>
              <w:bottom w:val="single" w:sz="4" w:space="0" w:color="000000"/>
              <w:right w:val="single" w:sz="4" w:space="0" w:color="000000"/>
            </w:tcBorders>
          </w:tcPr>
          <w:p w14:paraId="3B001708" w14:textId="77777777" w:rsidR="001F5324" w:rsidRDefault="001F5324">
            <w:pPr>
              <w:spacing w:after="0" w:line="240" w:lineRule="auto"/>
              <w:ind w:left="194" w:firstLine="0"/>
              <w:jc w:val="center"/>
            </w:pPr>
            <w:r>
              <w:rPr>
                <w:b/>
              </w:rPr>
              <w:t>202</w:t>
            </w:r>
            <w:r>
              <w:rPr>
                <w:b/>
                <w:lang w:val="ru-RU"/>
              </w:rPr>
              <w:t>8</w:t>
            </w:r>
          </w:p>
        </w:tc>
        <w:tc>
          <w:tcPr>
            <w:tcW w:w="842" w:type="dxa"/>
            <w:tcBorders>
              <w:top w:val="single" w:sz="4" w:space="0" w:color="000000"/>
              <w:left w:val="single" w:sz="4" w:space="0" w:color="000000"/>
              <w:bottom w:val="single" w:sz="4" w:space="0" w:color="000000"/>
              <w:right w:val="single" w:sz="4" w:space="0" w:color="000000"/>
            </w:tcBorders>
          </w:tcPr>
          <w:p w14:paraId="0D8059E3" w14:textId="77777777" w:rsidR="001F5324" w:rsidRDefault="001F5324">
            <w:pPr>
              <w:spacing w:after="0" w:line="240" w:lineRule="auto"/>
              <w:ind w:left="125" w:firstLine="0"/>
              <w:jc w:val="center"/>
            </w:pPr>
            <w:r>
              <w:rPr>
                <w:b/>
              </w:rPr>
              <w:t>202</w:t>
            </w:r>
            <w:r>
              <w:rPr>
                <w:b/>
                <w:lang w:val="ru-RU"/>
              </w:rPr>
              <w:t>9</w:t>
            </w:r>
          </w:p>
        </w:tc>
        <w:tc>
          <w:tcPr>
            <w:tcW w:w="1038" w:type="dxa"/>
            <w:tcBorders>
              <w:top w:val="single" w:sz="4" w:space="0" w:color="000000"/>
              <w:left w:val="single" w:sz="4" w:space="0" w:color="000000"/>
              <w:bottom w:val="single" w:sz="4" w:space="0" w:color="000000"/>
              <w:right w:val="single" w:sz="4" w:space="0" w:color="000000"/>
            </w:tcBorders>
          </w:tcPr>
          <w:p w14:paraId="100513FD" w14:textId="77777777" w:rsidR="001F5324" w:rsidRDefault="001F5324">
            <w:pPr>
              <w:spacing w:after="0" w:line="240" w:lineRule="auto"/>
              <w:ind w:left="65" w:firstLine="0"/>
              <w:jc w:val="center"/>
            </w:pPr>
            <w:r>
              <w:rPr>
                <w:b/>
              </w:rPr>
              <w:t>20</w:t>
            </w:r>
            <w:r>
              <w:rPr>
                <w:b/>
                <w:lang w:val="ru-RU"/>
              </w:rPr>
              <w:t>30</w:t>
            </w:r>
          </w:p>
        </w:tc>
      </w:tr>
      <w:tr w:rsidR="001F5324" w14:paraId="0E66DBDA" w14:textId="77777777" w:rsidTr="001F5324">
        <w:trPr>
          <w:trHeight w:val="516"/>
        </w:trPr>
        <w:tc>
          <w:tcPr>
            <w:tcW w:w="2907" w:type="dxa"/>
            <w:tcBorders>
              <w:top w:val="single" w:sz="4" w:space="0" w:color="000000"/>
              <w:left w:val="single" w:sz="4" w:space="0" w:color="000000"/>
              <w:bottom w:val="single" w:sz="4" w:space="0" w:color="000000"/>
              <w:right w:val="single" w:sz="4" w:space="0" w:color="000000"/>
            </w:tcBorders>
          </w:tcPr>
          <w:p w14:paraId="7F0384D1" w14:textId="77777777" w:rsidR="001F5324" w:rsidRDefault="001F5324">
            <w:pPr>
              <w:spacing w:after="0" w:line="240" w:lineRule="auto"/>
              <w:ind w:left="0" w:firstLine="0"/>
              <w:jc w:val="left"/>
              <w:rPr>
                <w:lang w:val="ru-RU"/>
              </w:rPr>
            </w:pPr>
            <w:r>
              <w:rPr>
                <w:lang w:val="ru-RU"/>
              </w:rPr>
              <w:t>Котельная № 1 село Степное Полеологово ул. Колхозная, 4 А</w:t>
            </w:r>
          </w:p>
        </w:tc>
        <w:tc>
          <w:tcPr>
            <w:tcW w:w="1727" w:type="dxa"/>
            <w:tcBorders>
              <w:top w:val="single" w:sz="4" w:space="0" w:color="000000"/>
              <w:left w:val="single" w:sz="4" w:space="0" w:color="000000"/>
              <w:bottom w:val="single" w:sz="4" w:space="0" w:color="000000"/>
              <w:right w:val="single" w:sz="4" w:space="0" w:color="000000"/>
            </w:tcBorders>
            <w:vAlign w:val="center"/>
          </w:tcPr>
          <w:p w14:paraId="450B375E" w14:textId="77777777" w:rsidR="001F5324" w:rsidRDefault="001F5324">
            <w:pPr>
              <w:spacing w:after="0" w:line="240" w:lineRule="auto"/>
              <w:ind w:left="7" w:firstLine="0"/>
              <w:jc w:val="center"/>
              <w:rPr>
                <w:lang w:val="ru-RU"/>
              </w:rPr>
            </w:pPr>
            <w:r>
              <w:rPr>
                <w:lang w:val="ru-RU"/>
              </w:rPr>
              <w:t>12</w:t>
            </w:r>
          </w:p>
        </w:tc>
        <w:tc>
          <w:tcPr>
            <w:tcW w:w="27" w:type="dxa"/>
            <w:vMerge/>
            <w:tcBorders>
              <w:left w:val="single" w:sz="4" w:space="0" w:color="000000"/>
              <w:right w:val="single" w:sz="4" w:space="0" w:color="000000"/>
            </w:tcBorders>
          </w:tcPr>
          <w:p w14:paraId="5A57EB49" w14:textId="2EEF72BB" w:rsidR="001F5324" w:rsidRDefault="001F5324" w:rsidP="008B1D4F">
            <w:pPr>
              <w:spacing w:after="0" w:line="240" w:lineRule="auto"/>
              <w:ind w:left="0" w:right="2"/>
              <w:jc w:val="center"/>
              <w:rPr>
                <w:lang w:val="ru-RU"/>
              </w:rPr>
            </w:pPr>
          </w:p>
        </w:tc>
        <w:tc>
          <w:tcPr>
            <w:tcW w:w="999" w:type="dxa"/>
            <w:tcBorders>
              <w:top w:val="single" w:sz="4" w:space="0" w:color="000000"/>
              <w:left w:val="single" w:sz="4" w:space="0" w:color="000000"/>
              <w:bottom w:val="single" w:sz="4" w:space="0" w:color="000000"/>
              <w:right w:val="single" w:sz="4" w:space="0" w:color="000000"/>
            </w:tcBorders>
          </w:tcPr>
          <w:p w14:paraId="79EA3D10" w14:textId="77777777" w:rsidR="001F5324" w:rsidRDefault="001F5324">
            <w:pPr>
              <w:spacing w:after="0" w:line="240" w:lineRule="auto"/>
              <w:ind w:left="0" w:right="8" w:firstLine="0"/>
              <w:jc w:val="center"/>
              <w:rPr>
                <w:lang w:val="ru-RU"/>
              </w:rPr>
            </w:pPr>
            <w:r>
              <w:rPr>
                <w:lang w:val="ru-RU"/>
              </w:rPr>
              <w:t>2</w:t>
            </w:r>
            <w:r>
              <w:rPr>
                <w:rFonts w:eastAsia="Calibri"/>
                <w:sz w:val="22"/>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2A357E15" w14:textId="77777777" w:rsidR="001F5324" w:rsidRDefault="001F5324">
            <w:pPr>
              <w:spacing w:after="0" w:line="240" w:lineRule="auto"/>
              <w:ind w:left="0" w:right="5" w:firstLine="0"/>
              <w:jc w:val="center"/>
              <w:rPr>
                <w:lang w:val="ru-RU"/>
              </w:rPr>
            </w:pPr>
            <w:r>
              <w:rPr>
                <w:lang w:val="ru-RU"/>
              </w:rPr>
              <w:t>2</w:t>
            </w:r>
            <w:r>
              <w:rPr>
                <w:rFonts w:eastAsia="Calibri"/>
                <w:sz w:val="22"/>
                <w:lang w:val="ru-RU"/>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132BB6D" w14:textId="77777777" w:rsidR="001F5324" w:rsidRDefault="001F5324">
            <w:pPr>
              <w:spacing w:after="0" w:line="240" w:lineRule="auto"/>
              <w:ind w:left="0" w:right="7" w:firstLine="0"/>
              <w:jc w:val="center"/>
              <w:rPr>
                <w:lang w:val="ru-RU"/>
              </w:rPr>
            </w:pPr>
            <w:r>
              <w:rPr>
                <w:lang w:val="ru-RU"/>
              </w:rPr>
              <w:t>2</w:t>
            </w:r>
            <w:r>
              <w:rPr>
                <w:rFonts w:eastAsia="Calibri"/>
                <w:sz w:val="22"/>
                <w:lang w:val="ru-RU"/>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724D2F98" w14:textId="77777777" w:rsidR="001F5324" w:rsidRDefault="001F5324">
            <w:pPr>
              <w:spacing w:after="0" w:line="240" w:lineRule="auto"/>
              <w:ind w:left="0" w:right="8" w:firstLine="0"/>
              <w:jc w:val="center"/>
              <w:rPr>
                <w:lang w:val="ru-RU"/>
              </w:rPr>
            </w:pPr>
            <w:r>
              <w:rPr>
                <w:lang w:val="ru-RU"/>
              </w:rPr>
              <w:t>2</w:t>
            </w:r>
            <w:r>
              <w:rPr>
                <w:rFonts w:eastAsia="Calibri"/>
                <w:sz w:val="22"/>
                <w:lang w:val="ru-RU"/>
              </w:rPr>
              <w:t xml:space="preserve"> </w:t>
            </w:r>
          </w:p>
        </w:tc>
        <w:tc>
          <w:tcPr>
            <w:tcW w:w="1038" w:type="dxa"/>
            <w:tcBorders>
              <w:top w:val="single" w:sz="4" w:space="0" w:color="000000"/>
              <w:left w:val="single" w:sz="4" w:space="0" w:color="000000"/>
              <w:bottom w:val="single" w:sz="4" w:space="0" w:color="000000"/>
              <w:right w:val="single" w:sz="4" w:space="0" w:color="000000"/>
            </w:tcBorders>
          </w:tcPr>
          <w:p w14:paraId="1627C2BF" w14:textId="77777777" w:rsidR="001F5324" w:rsidRDefault="001F5324">
            <w:pPr>
              <w:spacing w:after="0" w:line="240" w:lineRule="auto"/>
              <w:ind w:left="0" w:right="5" w:firstLine="0"/>
              <w:jc w:val="center"/>
              <w:rPr>
                <w:lang w:val="ru-RU"/>
              </w:rPr>
            </w:pPr>
            <w:r>
              <w:rPr>
                <w:lang w:val="ru-RU"/>
              </w:rPr>
              <w:t>2</w:t>
            </w:r>
            <w:r>
              <w:rPr>
                <w:rFonts w:eastAsia="Calibri"/>
                <w:sz w:val="22"/>
                <w:lang w:val="ru-RU"/>
              </w:rPr>
              <w:t xml:space="preserve"> </w:t>
            </w:r>
          </w:p>
        </w:tc>
      </w:tr>
      <w:tr w:rsidR="001F5324" w14:paraId="6BEA53AA" w14:textId="77777777" w:rsidTr="001F5324">
        <w:trPr>
          <w:trHeight w:val="516"/>
        </w:trPr>
        <w:tc>
          <w:tcPr>
            <w:tcW w:w="2907" w:type="dxa"/>
            <w:tcBorders>
              <w:top w:val="single" w:sz="4" w:space="0" w:color="000000"/>
              <w:left w:val="single" w:sz="4" w:space="0" w:color="000000"/>
              <w:bottom w:val="single" w:sz="4" w:space="0" w:color="000000"/>
              <w:right w:val="single" w:sz="4" w:space="0" w:color="000000"/>
            </w:tcBorders>
          </w:tcPr>
          <w:p w14:paraId="1B0CF218" w14:textId="77777777" w:rsidR="001F5324" w:rsidRDefault="001F5324">
            <w:pPr>
              <w:spacing w:after="0" w:line="240" w:lineRule="auto"/>
              <w:ind w:left="0" w:firstLine="0"/>
              <w:jc w:val="left"/>
              <w:rPr>
                <w:sz w:val="22"/>
                <w:lang w:val="ru-RU"/>
              </w:rPr>
            </w:pPr>
            <w:r>
              <w:rPr>
                <w:sz w:val="22"/>
                <w:lang w:val="ru-RU"/>
              </w:rPr>
              <w:t>Котельная № 2 село Блохино ул. Комсомольская, 22 Б</w:t>
            </w:r>
          </w:p>
        </w:tc>
        <w:tc>
          <w:tcPr>
            <w:tcW w:w="1727" w:type="dxa"/>
            <w:tcBorders>
              <w:top w:val="single" w:sz="4" w:space="0" w:color="000000"/>
              <w:left w:val="single" w:sz="4" w:space="0" w:color="000000"/>
              <w:bottom w:val="single" w:sz="4" w:space="0" w:color="000000"/>
              <w:right w:val="single" w:sz="4" w:space="0" w:color="000000"/>
            </w:tcBorders>
            <w:vAlign w:val="center"/>
          </w:tcPr>
          <w:p w14:paraId="5AB04986" w14:textId="77777777" w:rsidR="001F5324" w:rsidRDefault="001F5324">
            <w:pPr>
              <w:spacing w:after="0" w:line="240" w:lineRule="auto"/>
              <w:ind w:left="7" w:firstLine="0"/>
              <w:jc w:val="center"/>
              <w:rPr>
                <w:lang w:val="ru-RU"/>
              </w:rPr>
            </w:pPr>
            <w:r>
              <w:rPr>
                <w:lang w:val="ru-RU"/>
              </w:rPr>
              <w:t>755</w:t>
            </w:r>
          </w:p>
        </w:tc>
        <w:tc>
          <w:tcPr>
            <w:tcW w:w="27" w:type="dxa"/>
            <w:vMerge/>
            <w:tcBorders>
              <w:left w:val="single" w:sz="4" w:space="0" w:color="000000"/>
              <w:bottom w:val="single" w:sz="4" w:space="0" w:color="000000"/>
              <w:right w:val="single" w:sz="4" w:space="0" w:color="000000"/>
            </w:tcBorders>
          </w:tcPr>
          <w:p w14:paraId="38018C78" w14:textId="034E4A67" w:rsidR="001F5324" w:rsidRDefault="001F5324">
            <w:pPr>
              <w:spacing w:after="0" w:line="240" w:lineRule="auto"/>
              <w:ind w:left="0" w:right="2" w:firstLine="0"/>
              <w:jc w:val="center"/>
              <w:rPr>
                <w:lang w:val="ru-RU"/>
              </w:rPr>
            </w:pPr>
          </w:p>
        </w:tc>
        <w:tc>
          <w:tcPr>
            <w:tcW w:w="999" w:type="dxa"/>
            <w:tcBorders>
              <w:top w:val="single" w:sz="4" w:space="0" w:color="000000"/>
              <w:left w:val="single" w:sz="4" w:space="0" w:color="000000"/>
              <w:bottom w:val="single" w:sz="4" w:space="0" w:color="000000"/>
              <w:right w:val="single" w:sz="4" w:space="0" w:color="000000"/>
            </w:tcBorders>
          </w:tcPr>
          <w:p w14:paraId="2E76BBED" w14:textId="77777777" w:rsidR="001F5324" w:rsidRDefault="001F5324">
            <w:pPr>
              <w:spacing w:after="0" w:line="240" w:lineRule="auto"/>
              <w:ind w:left="0" w:right="8" w:firstLine="0"/>
              <w:jc w:val="center"/>
              <w:rPr>
                <w:lang w:val="ru-RU"/>
              </w:rPr>
            </w:pPr>
            <w:r>
              <w:rPr>
                <w:lang w:val="ru-RU"/>
              </w:rPr>
              <w:t>2</w:t>
            </w:r>
            <w:r>
              <w:rPr>
                <w:rFonts w:eastAsia="Calibri"/>
                <w:sz w:val="22"/>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C142EE5" w14:textId="77777777" w:rsidR="001F5324" w:rsidRDefault="001F5324">
            <w:pPr>
              <w:spacing w:after="0" w:line="240" w:lineRule="auto"/>
              <w:ind w:left="0" w:right="5" w:firstLine="0"/>
              <w:jc w:val="center"/>
              <w:rPr>
                <w:lang w:val="ru-RU"/>
              </w:rPr>
            </w:pPr>
            <w:r>
              <w:rPr>
                <w:lang w:val="ru-RU"/>
              </w:rPr>
              <w:t>2</w:t>
            </w:r>
            <w:r>
              <w:rPr>
                <w:rFonts w:eastAsia="Calibri"/>
                <w:sz w:val="22"/>
                <w:lang w:val="ru-RU"/>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D57B8B8" w14:textId="77777777" w:rsidR="001F5324" w:rsidRDefault="001F5324">
            <w:pPr>
              <w:spacing w:after="0" w:line="240" w:lineRule="auto"/>
              <w:ind w:left="0" w:right="7" w:firstLine="0"/>
              <w:jc w:val="center"/>
              <w:rPr>
                <w:lang w:val="ru-RU"/>
              </w:rPr>
            </w:pPr>
            <w:r>
              <w:rPr>
                <w:lang w:val="ru-RU"/>
              </w:rPr>
              <w:t>2</w:t>
            </w:r>
            <w:r>
              <w:rPr>
                <w:rFonts w:eastAsia="Calibri"/>
                <w:sz w:val="22"/>
                <w:lang w:val="ru-RU"/>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39564728" w14:textId="77777777" w:rsidR="001F5324" w:rsidRDefault="001F5324">
            <w:pPr>
              <w:spacing w:after="0" w:line="240" w:lineRule="auto"/>
              <w:ind w:left="0" w:right="8" w:firstLine="0"/>
              <w:jc w:val="center"/>
              <w:rPr>
                <w:lang w:val="ru-RU"/>
              </w:rPr>
            </w:pPr>
            <w:r>
              <w:rPr>
                <w:lang w:val="ru-RU"/>
              </w:rPr>
              <w:t>2</w:t>
            </w:r>
            <w:r>
              <w:rPr>
                <w:rFonts w:eastAsia="Calibri"/>
                <w:sz w:val="22"/>
                <w:lang w:val="ru-RU"/>
              </w:rPr>
              <w:t xml:space="preserve"> </w:t>
            </w:r>
          </w:p>
        </w:tc>
        <w:tc>
          <w:tcPr>
            <w:tcW w:w="1038" w:type="dxa"/>
            <w:tcBorders>
              <w:top w:val="single" w:sz="4" w:space="0" w:color="000000"/>
              <w:left w:val="single" w:sz="4" w:space="0" w:color="000000"/>
              <w:bottom w:val="single" w:sz="4" w:space="0" w:color="000000"/>
              <w:right w:val="single" w:sz="4" w:space="0" w:color="000000"/>
            </w:tcBorders>
          </w:tcPr>
          <w:p w14:paraId="3DF49AFB" w14:textId="77777777" w:rsidR="001F5324" w:rsidRDefault="001F5324">
            <w:pPr>
              <w:spacing w:after="0" w:line="240" w:lineRule="auto"/>
              <w:ind w:left="0" w:right="5" w:firstLine="0"/>
              <w:jc w:val="center"/>
              <w:rPr>
                <w:lang w:val="ru-RU"/>
              </w:rPr>
            </w:pPr>
            <w:r>
              <w:rPr>
                <w:lang w:val="ru-RU"/>
              </w:rPr>
              <w:t>2</w:t>
            </w:r>
            <w:r>
              <w:rPr>
                <w:rFonts w:eastAsia="Calibri"/>
                <w:sz w:val="22"/>
                <w:lang w:val="ru-RU"/>
              </w:rPr>
              <w:t xml:space="preserve"> </w:t>
            </w:r>
          </w:p>
        </w:tc>
      </w:tr>
    </w:tbl>
    <w:p w14:paraId="1798A1B6" w14:textId="77777777" w:rsidR="008E3A6A" w:rsidRDefault="002428D7">
      <w:pPr>
        <w:spacing w:after="0" w:line="240" w:lineRule="auto"/>
        <w:ind w:left="197" w:firstLine="0"/>
        <w:jc w:val="left"/>
        <w:rPr>
          <w:b/>
          <w:lang w:val="ru-RU"/>
        </w:rPr>
      </w:pPr>
      <w:r>
        <w:rPr>
          <w:b/>
          <w:lang w:val="ru-RU"/>
        </w:rPr>
        <w:t xml:space="preserve"> </w:t>
      </w:r>
    </w:p>
    <w:p w14:paraId="55808DD2" w14:textId="77777777" w:rsidR="008E3A6A" w:rsidRDefault="002428D7">
      <w:pPr>
        <w:spacing w:after="0" w:line="240" w:lineRule="auto"/>
        <w:rPr>
          <w:lang w:val="ru-RU"/>
        </w:rPr>
      </w:pPr>
      <w:r>
        <w:rPr>
          <w:b/>
          <w:sz w:val="28"/>
          <w:lang w:val="ru-RU"/>
        </w:rPr>
        <w:t>Раздел 2.</w:t>
      </w:r>
      <w:r>
        <w:rPr>
          <w:sz w:val="28"/>
          <w:lang w:val="ru-RU"/>
        </w:rPr>
        <w:t xml:space="preserve"> </w:t>
      </w:r>
      <w:r>
        <w:rPr>
          <w:b/>
          <w:sz w:val="28"/>
          <w:lang w:val="ru-RU"/>
        </w:rPr>
        <w:t>Существующие</w:t>
      </w:r>
      <w:r>
        <w:rPr>
          <w:sz w:val="28"/>
          <w:lang w:val="ru-RU"/>
        </w:rPr>
        <w:t xml:space="preserve"> </w:t>
      </w:r>
      <w:r>
        <w:rPr>
          <w:b/>
          <w:sz w:val="28"/>
          <w:lang w:val="ru-RU"/>
        </w:rPr>
        <w:t>и</w:t>
      </w:r>
      <w:r>
        <w:rPr>
          <w:sz w:val="28"/>
          <w:lang w:val="ru-RU"/>
        </w:rPr>
        <w:t xml:space="preserve"> </w:t>
      </w:r>
      <w:r>
        <w:rPr>
          <w:b/>
          <w:sz w:val="28"/>
          <w:lang w:val="ru-RU"/>
        </w:rPr>
        <w:t>перспективные</w:t>
      </w:r>
      <w:r>
        <w:rPr>
          <w:sz w:val="28"/>
          <w:lang w:val="ru-RU"/>
        </w:rPr>
        <w:t xml:space="preserve"> </w:t>
      </w:r>
      <w:r>
        <w:rPr>
          <w:b/>
          <w:sz w:val="28"/>
          <w:lang w:val="ru-RU"/>
        </w:rPr>
        <w:t>балансы</w:t>
      </w:r>
      <w:r>
        <w:rPr>
          <w:sz w:val="28"/>
          <w:lang w:val="ru-RU"/>
        </w:rPr>
        <w:t xml:space="preserve"> </w:t>
      </w:r>
      <w:r>
        <w:rPr>
          <w:b/>
          <w:sz w:val="28"/>
          <w:lang w:val="ru-RU"/>
        </w:rPr>
        <w:t>тепловой</w:t>
      </w:r>
      <w:r>
        <w:rPr>
          <w:sz w:val="28"/>
          <w:lang w:val="ru-RU"/>
        </w:rPr>
        <w:t xml:space="preserve"> </w:t>
      </w:r>
      <w:r>
        <w:rPr>
          <w:b/>
          <w:sz w:val="28"/>
          <w:lang w:val="ru-RU"/>
        </w:rPr>
        <w:t>мощности</w:t>
      </w:r>
      <w:r>
        <w:rPr>
          <w:sz w:val="28"/>
          <w:lang w:val="ru-RU"/>
        </w:rPr>
        <w:t xml:space="preserve"> </w:t>
      </w:r>
      <w:r>
        <w:rPr>
          <w:b/>
          <w:sz w:val="28"/>
          <w:lang w:val="ru-RU"/>
        </w:rPr>
        <w:t>источников</w:t>
      </w:r>
      <w:r>
        <w:rPr>
          <w:sz w:val="28"/>
          <w:lang w:val="ru-RU"/>
        </w:rPr>
        <w:t xml:space="preserve"> </w:t>
      </w:r>
      <w:r>
        <w:rPr>
          <w:b/>
          <w:sz w:val="28"/>
          <w:lang w:val="ru-RU"/>
        </w:rPr>
        <w:t>тепловой</w:t>
      </w:r>
      <w:r>
        <w:rPr>
          <w:sz w:val="28"/>
          <w:lang w:val="ru-RU"/>
        </w:rPr>
        <w:t xml:space="preserve"> </w:t>
      </w:r>
      <w:r>
        <w:rPr>
          <w:b/>
          <w:sz w:val="28"/>
          <w:lang w:val="ru-RU"/>
        </w:rPr>
        <w:t>энергии</w:t>
      </w:r>
      <w:r>
        <w:rPr>
          <w:sz w:val="28"/>
          <w:lang w:val="ru-RU"/>
        </w:rPr>
        <w:t xml:space="preserve"> </w:t>
      </w:r>
      <w:r>
        <w:rPr>
          <w:b/>
          <w:sz w:val="28"/>
          <w:lang w:val="ru-RU"/>
        </w:rPr>
        <w:t>и</w:t>
      </w:r>
      <w:r>
        <w:rPr>
          <w:sz w:val="28"/>
          <w:lang w:val="ru-RU"/>
        </w:rPr>
        <w:t xml:space="preserve"> </w:t>
      </w:r>
      <w:r>
        <w:rPr>
          <w:b/>
          <w:sz w:val="28"/>
          <w:lang w:val="ru-RU"/>
        </w:rPr>
        <w:t>тепловой</w:t>
      </w:r>
      <w:r>
        <w:rPr>
          <w:sz w:val="28"/>
          <w:lang w:val="ru-RU"/>
        </w:rPr>
        <w:t xml:space="preserve"> </w:t>
      </w:r>
      <w:r>
        <w:rPr>
          <w:b/>
          <w:sz w:val="28"/>
          <w:lang w:val="ru-RU"/>
        </w:rPr>
        <w:t>нагрузки</w:t>
      </w:r>
      <w:r>
        <w:rPr>
          <w:sz w:val="28"/>
          <w:lang w:val="ru-RU"/>
        </w:rPr>
        <w:t xml:space="preserve"> </w:t>
      </w:r>
      <w:r>
        <w:rPr>
          <w:b/>
          <w:sz w:val="28"/>
          <w:lang w:val="ru-RU"/>
        </w:rPr>
        <w:t xml:space="preserve">потребителей. </w:t>
      </w:r>
    </w:p>
    <w:p w14:paraId="3FCD8ECD" w14:textId="77777777" w:rsidR="008E3A6A" w:rsidRDefault="002428D7">
      <w:pPr>
        <w:spacing w:after="0" w:line="240" w:lineRule="auto"/>
        <w:ind w:left="0" w:firstLine="567"/>
        <w:rPr>
          <w:lang w:val="ru-RU"/>
        </w:rPr>
      </w:pPr>
      <w:r>
        <w:rPr>
          <w:b/>
          <w:sz w:val="28"/>
          <w:lang w:val="ru-RU"/>
        </w:rPr>
        <w:t xml:space="preserve"> </w:t>
      </w:r>
    </w:p>
    <w:p w14:paraId="4BEC1C53" w14:textId="77777777" w:rsidR="008E3A6A" w:rsidRDefault="002428D7">
      <w:pPr>
        <w:spacing w:after="0" w:line="240" w:lineRule="auto"/>
        <w:ind w:left="0" w:firstLine="567"/>
        <w:rPr>
          <w:lang w:val="ru-RU"/>
        </w:rPr>
      </w:pPr>
      <w:r>
        <w:rPr>
          <w:b/>
          <w:lang w:val="ru-RU"/>
        </w:rPr>
        <w:t>2.1. Описание</w:t>
      </w:r>
      <w:r>
        <w:rPr>
          <w:lang w:val="ru-RU"/>
        </w:rPr>
        <w:t xml:space="preserve"> </w:t>
      </w:r>
      <w:r>
        <w:rPr>
          <w:b/>
          <w:lang w:val="ru-RU"/>
        </w:rPr>
        <w:t>существующих</w:t>
      </w:r>
      <w:r>
        <w:rPr>
          <w:lang w:val="ru-RU"/>
        </w:rPr>
        <w:t xml:space="preserve"> </w:t>
      </w:r>
      <w:r>
        <w:rPr>
          <w:b/>
          <w:lang w:val="ru-RU"/>
        </w:rPr>
        <w:t>и</w:t>
      </w:r>
      <w:r>
        <w:rPr>
          <w:lang w:val="ru-RU"/>
        </w:rPr>
        <w:t xml:space="preserve"> </w:t>
      </w:r>
      <w:r>
        <w:rPr>
          <w:b/>
          <w:lang w:val="ru-RU"/>
        </w:rPr>
        <w:t>перспективных</w:t>
      </w:r>
      <w:r>
        <w:rPr>
          <w:lang w:val="ru-RU"/>
        </w:rPr>
        <w:t xml:space="preserve"> </w:t>
      </w:r>
      <w:r>
        <w:rPr>
          <w:b/>
          <w:lang w:val="ru-RU"/>
        </w:rPr>
        <w:t>зон</w:t>
      </w:r>
      <w:r>
        <w:rPr>
          <w:lang w:val="ru-RU"/>
        </w:rPr>
        <w:t xml:space="preserve"> </w:t>
      </w:r>
      <w:r>
        <w:rPr>
          <w:b/>
          <w:lang w:val="ru-RU"/>
        </w:rPr>
        <w:t>действия</w:t>
      </w:r>
      <w:r>
        <w:rPr>
          <w:lang w:val="ru-RU"/>
        </w:rPr>
        <w:t xml:space="preserve"> </w:t>
      </w:r>
      <w:r>
        <w:rPr>
          <w:b/>
          <w:lang w:val="ru-RU"/>
        </w:rPr>
        <w:t>систем</w:t>
      </w:r>
      <w:r>
        <w:rPr>
          <w:lang w:val="ru-RU"/>
        </w:rPr>
        <w:t xml:space="preserve"> </w:t>
      </w:r>
      <w:r>
        <w:rPr>
          <w:b/>
          <w:lang w:val="ru-RU"/>
        </w:rPr>
        <w:t>теплоснабжения</w:t>
      </w:r>
      <w:r>
        <w:rPr>
          <w:lang w:val="ru-RU"/>
        </w:rPr>
        <w:t xml:space="preserve"> </w:t>
      </w:r>
      <w:r>
        <w:rPr>
          <w:b/>
          <w:lang w:val="ru-RU"/>
        </w:rPr>
        <w:t>и</w:t>
      </w:r>
      <w:r>
        <w:rPr>
          <w:lang w:val="ru-RU"/>
        </w:rPr>
        <w:t xml:space="preserve"> </w:t>
      </w:r>
      <w:r>
        <w:rPr>
          <w:b/>
          <w:lang w:val="ru-RU"/>
        </w:rPr>
        <w:t>источников</w:t>
      </w:r>
      <w:r>
        <w:rPr>
          <w:lang w:val="ru-RU"/>
        </w:rPr>
        <w:t xml:space="preserve"> </w:t>
      </w:r>
      <w:r>
        <w:rPr>
          <w:b/>
          <w:lang w:val="ru-RU"/>
        </w:rPr>
        <w:t>тепловой</w:t>
      </w:r>
      <w:r>
        <w:rPr>
          <w:lang w:val="ru-RU"/>
        </w:rPr>
        <w:t xml:space="preserve"> </w:t>
      </w:r>
      <w:r>
        <w:rPr>
          <w:b/>
          <w:lang w:val="ru-RU"/>
        </w:rPr>
        <w:t xml:space="preserve">энергии </w:t>
      </w:r>
    </w:p>
    <w:p w14:paraId="3C076B6D" w14:textId="77777777" w:rsidR="008E3A6A" w:rsidRDefault="002428D7">
      <w:pPr>
        <w:spacing w:after="0" w:line="240" w:lineRule="auto"/>
        <w:ind w:left="0" w:firstLine="567"/>
        <w:rPr>
          <w:lang w:val="ru-RU"/>
        </w:rPr>
      </w:pPr>
      <w:r>
        <w:rPr>
          <w:b/>
          <w:lang w:val="ru-RU"/>
        </w:rPr>
        <w:t xml:space="preserve"> </w:t>
      </w:r>
      <w:r>
        <w:rPr>
          <w:lang w:val="ru-RU"/>
        </w:rPr>
        <w:t>Сведения по зонам действия источников тепловой энергии представлены в таблице 2.1.</w:t>
      </w:r>
    </w:p>
    <w:p w14:paraId="03B1152F" w14:textId="77777777" w:rsidR="008E3A6A" w:rsidRDefault="002428D7">
      <w:pPr>
        <w:spacing w:after="0" w:line="240" w:lineRule="auto"/>
        <w:ind w:left="0" w:firstLine="567"/>
        <w:rPr>
          <w:lang w:val="ru-RU"/>
        </w:rPr>
      </w:pPr>
      <w:r>
        <w:rPr>
          <w:lang w:val="ru-RU"/>
        </w:rPr>
        <w:t>Таблица 2.1. – Зоны действия источников тепловой энергии Полеологовского сельсовета Бессоновского района Пензенской области.</w:t>
      </w:r>
    </w:p>
    <w:p w14:paraId="3B8664B8" w14:textId="77777777" w:rsidR="008E3A6A" w:rsidRDefault="008E3A6A">
      <w:pPr>
        <w:spacing w:after="0" w:line="240" w:lineRule="auto"/>
        <w:ind w:left="0" w:firstLine="567"/>
        <w:rPr>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4"/>
        <w:gridCol w:w="3150"/>
        <w:gridCol w:w="3213"/>
      </w:tblGrid>
      <w:tr w:rsidR="008E3A6A" w14:paraId="02F41847" w14:textId="77777777">
        <w:tc>
          <w:tcPr>
            <w:tcW w:w="3257" w:type="dxa"/>
          </w:tcPr>
          <w:p w14:paraId="2DD2CCF9" w14:textId="77777777" w:rsidR="008E3A6A" w:rsidRDefault="002428D7">
            <w:pPr>
              <w:spacing w:after="0" w:line="240" w:lineRule="auto"/>
              <w:ind w:left="0" w:firstLine="0"/>
              <w:rPr>
                <w:b/>
                <w:bCs/>
                <w:lang w:val="ru-RU"/>
              </w:rPr>
            </w:pPr>
            <w:r>
              <w:rPr>
                <w:b/>
                <w:bCs/>
                <w:lang w:val="ru-RU"/>
              </w:rPr>
              <w:t>Наименование источника</w:t>
            </w:r>
          </w:p>
        </w:tc>
        <w:tc>
          <w:tcPr>
            <w:tcW w:w="3230" w:type="dxa"/>
          </w:tcPr>
          <w:p w14:paraId="0B0E360A" w14:textId="77777777" w:rsidR="008E3A6A" w:rsidRDefault="002428D7">
            <w:pPr>
              <w:spacing w:after="0" w:line="240" w:lineRule="auto"/>
              <w:ind w:left="0" w:firstLine="0"/>
              <w:rPr>
                <w:b/>
                <w:bCs/>
                <w:lang w:val="ru-RU"/>
              </w:rPr>
            </w:pPr>
            <w:r>
              <w:rPr>
                <w:b/>
                <w:bCs/>
                <w:lang w:val="ru-RU"/>
              </w:rPr>
              <w:t>Графическое отображение</w:t>
            </w:r>
          </w:p>
        </w:tc>
        <w:tc>
          <w:tcPr>
            <w:tcW w:w="3286" w:type="dxa"/>
          </w:tcPr>
          <w:p w14:paraId="3B3BDF58" w14:textId="77777777" w:rsidR="008E3A6A" w:rsidRDefault="002428D7">
            <w:pPr>
              <w:spacing w:after="0" w:line="240" w:lineRule="auto"/>
              <w:ind w:left="0" w:firstLine="0"/>
              <w:rPr>
                <w:b/>
                <w:bCs/>
                <w:lang w:val="ru-RU"/>
              </w:rPr>
            </w:pPr>
            <w:r>
              <w:rPr>
                <w:b/>
                <w:bCs/>
                <w:lang w:val="ru-RU"/>
              </w:rPr>
              <w:t>Реестр потребителей</w:t>
            </w:r>
          </w:p>
        </w:tc>
      </w:tr>
      <w:tr w:rsidR="008E3A6A" w:rsidRPr="00DF1835" w14:paraId="5F867E57" w14:textId="77777777">
        <w:tc>
          <w:tcPr>
            <w:tcW w:w="3257" w:type="dxa"/>
          </w:tcPr>
          <w:p w14:paraId="6953FF15" w14:textId="77777777" w:rsidR="008E3A6A" w:rsidRDefault="002428D7">
            <w:pPr>
              <w:spacing w:after="0" w:line="240" w:lineRule="auto"/>
              <w:ind w:left="0" w:firstLine="0"/>
              <w:rPr>
                <w:sz w:val="22"/>
                <w:szCs w:val="20"/>
                <w:lang w:val="ru-RU"/>
              </w:rPr>
            </w:pPr>
            <w:r>
              <w:rPr>
                <w:sz w:val="22"/>
                <w:szCs w:val="20"/>
                <w:lang w:val="ru-RU"/>
              </w:rPr>
              <w:t>Котельная № 1</w:t>
            </w:r>
          </w:p>
          <w:p w14:paraId="566DB7AD" w14:textId="77777777" w:rsidR="008E3A6A" w:rsidRDefault="002428D7">
            <w:pPr>
              <w:spacing w:after="0" w:line="240" w:lineRule="auto"/>
              <w:ind w:left="0" w:firstLine="0"/>
              <w:rPr>
                <w:sz w:val="22"/>
                <w:szCs w:val="20"/>
                <w:lang w:val="ru-RU"/>
              </w:rPr>
            </w:pPr>
            <w:r>
              <w:rPr>
                <w:sz w:val="22"/>
                <w:szCs w:val="20"/>
                <w:lang w:val="ru-RU"/>
              </w:rPr>
              <w:t xml:space="preserve"> село Степное Полеологово ул. Колхозная, 4 А</w:t>
            </w:r>
          </w:p>
        </w:tc>
        <w:tc>
          <w:tcPr>
            <w:tcW w:w="3230" w:type="dxa"/>
          </w:tcPr>
          <w:p w14:paraId="4A2C39AB" w14:textId="77777777" w:rsidR="008E3A6A" w:rsidRDefault="008E3A6A">
            <w:pPr>
              <w:spacing w:after="0" w:line="240" w:lineRule="auto"/>
              <w:ind w:left="0" w:firstLine="0"/>
              <w:rPr>
                <w:sz w:val="22"/>
                <w:szCs w:val="20"/>
                <w:lang w:val="ru-RU"/>
              </w:rPr>
            </w:pPr>
          </w:p>
        </w:tc>
        <w:tc>
          <w:tcPr>
            <w:tcW w:w="3286" w:type="dxa"/>
          </w:tcPr>
          <w:p w14:paraId="1DAD3C73" w14:textId="77777777" w:rsidR="008E3A6A" w:rsidRDefault="002428D7">
            <w:pPr>
              <w:spacing w:after="0" w:line="240" w:lineRule="auto"/>
              <w:ind w:left="0" w:firstLine="0"/>
              <w:rPr>
                <w:sz w:val="22"/>
                <w:szCs w:val="20"/>
                <w:lang w:val="ru-RU"/>
              </w:rPr>
            </w:pPr>
            <w:r>
              <w:rPr>
                <w:sz w:val="22"/>
                <w:szCs w:val="20"/>
                <w:lang w:val="ru-RU"/>
              </w:rPr>
              <w:t>МБОУ СОШ с. Бессоновка филиал с. Степное Полеологово;</w:t>
            </w:r>
          </w:p>
          <w:p w14:paraId="19F4CDC3" w14:textId="77777777" w:rsidR="008E3A6A" w:rsidRDefault="002428D7">
            <w:pPr>
              <w:spacing w:after="0" w:line="240" w:lineRule="auto"/>
              <w:ind w:left="0" w:firstLine="0"/>
              <w:rPr>
                <w:sz w:val="22"/>
                <w:szCs w:val="20"/>
                <w:lang w:val="ru-RU"/>
              </w:rPr>
            </w:pPr>
            <w:r>
              <w:rPr>
                <w:sz w:val="22"/>
                <w:szCs w:val="20"/>
                <w:lang w:val="ru-RU"/>
              </w:rPr>
              <w:t>Администрация Полеологовского сельсовета; Керамическая мастерская</w:t>
            </w:r>
          </w:p>
        </w:tc>
      </w:tr>
      <w:tr w:rsidR="008E3A6A" w:rsidRPr="00DF1835" w14:paraId="392E185E" w14:textId="77777777">
        <w:trPr>
          <w:trHeight w:val="1381"/>
        </w:trPr>
        <w:tc>
          <w:tcPr>
            <w:tcW w:w="3257" w:type="dxa"/>
          </w:tcPr>
          <w:p w14:paraId="45A9BAE7" w14:textId="77777777" w:rsidR="008E3A6A" w:rsidRDefault="002428D7">
            <w:pPr>
              <w:spacing w:after="0" w:line="240" w:lineRule="auto"/>
              <w:ind w:left="0" w:firstLine="0"/>
              <w:rPr>
                <w:sz w:val="22"/>
                <w:szCs w:val="20"/>
                <w:lang w:val="ru-RU"/>
              </w:rPr>
            </w:pPr>
            <w:r>
              <w:rPr>
                <w:sz w:val="22"/>
                <w:szCs w:val="20"/>
                <w:lang w:val="ru-RU"/>
              </w:rPr>
              <w:t xml:space="preserve">Котельная № 2 </w:t>
            </w:r>
          </w:p>
          <w:p w14:paraId="1B740DF5" w14:textId="77777777" w:rsidR="008E3A6A" w:rsidRDefault="002428D7">
            <w:pPr>
              <w:spacing w:after="0" w:line="240" w:lineRule="auto"/>
              <w:ind w:left="0" w:firstLine="0"/>
              <w:rPr>
                <w:sz w:val="22"/>
                <w:szCs w:val="20"/>
                <w:lang w:val="ru-RU"/>
              </w:rPr>
            </w:pPr>
            <w:r>
              <w:rPr>
                <w:sz w:val="22"/>
                <w:szCs w:val="20"/>
                <w:lang w:val="ru-RU"/>
              </w:rPr>
              <w:t xml:space="preserve">село Блохино ул. Комсомольская, </w:t>
            </w:r>
          </w:p>
          <w:p w14:paraId="4E4821E8" w14:textId="77777777" w:rsidR="008E3A6A" w:rsidRDefault="002428D7">
            <w:pPr>
              <w:spacing w:after="0" w:line="240" w:lineRule="auto"/>
              <w:ind w:left="0" w:firstLine="0"/>
              <w:rPr>
                <w:sz w:val="22"/>
                <w:szCs w:val="20"/>
                <w:lang w:val="ru-RU"/>
              </w:rPr>
            </w:pPr>
            <w:r>
              <w:rPr>
                <w:sz w:val="22"/>
                <w:szCs w:val="20"/>
                <w:lang w:val="ru-RU"/>
              </w:rPr>
              <w:t>22 Б</w:t>
            </w:r>
          </w:p>
        </w:tc>
        <w:tc>
          <w:tcPr>
            <w:tcW w:w="3230" w:type="dxa"/>
          </w:tcPr>
          <w:p w14:paraId="40499A12" w14:textId="77777777" w:rsidR="008E3A6A" w:rsidRDefault="008E3A6A">
            <w:pPr>
              <w:spacing w:after="0" w:line="240" w:lineRule="auto"/>
              <w:ind w:left="0" w:firstLine="0"/>
              <w:rPr>
                <w:sz w:val="22"/>
                <w:szCs w:val="20"/>
                <w:lang w:val="ru-RU"/>
              </w:rPr>
            </w:pPr>
          </w:p>
        </w:tc>
        <w:tc>
          <w:tcPr>
            <w:tcW w:w="3286" w:type="dxa"/>
          </w:tcPr>
          <w:p w14:paraId="62A887BE" w14:textId="77777777" w:rsidR="008E3A6A" w:rsidRDefault="002428D7">
            <w:pPr>
              <w:spacing w:after="0" w:line="240" w:lineRule="auto"/>
              <w:ind w:left="0" w:firstLine="0"/>
              <w:rPr>
                <w:sz w:val="22"/>
                <w:szCs w:val="20"/>
                <w:lang w:val="ru-RU"/>
              </w:rPr>
            </w:pPr>
            <w:r>
              <w:rPr>
                <w:sz w:val="22"/>
                <w:szCs w:val="20"/>
                <w:lang w:val="ru-RU"/>
              </w:rPr>
              <w:t xml:space="preserve">МБОУ СОШ с. Бессоновка филиал с.Блохино; </w:t>
            </w:r>
          </w:p>
          <w:p w14:paraId="766C70BE" w14:textId="77777777" w:rsidR="008E3A6A" w:rsidRDefault="002428D7">
            <w:pPr>
              <w:spacing w:after="0" w:line="240" w:lineRule="auto"/>
              <w:ind w:left="0" w:firstLine="0"/>
              <w:rPr>
                <w:sz w:val="22"/>
                <w:szCs w:val="20"/>
                <w:lang w:val="ru-RU"/>
              </w:rPr>
            </w:pPr>
            <w:r>
              <w:rPr>
                <w:sz w:val="22"/>
                <w:szCs w:val="20"/>
                <w:lang w:val="ru-RU"/>
              </w:rPr>
              <w:t>МУК МЦ РДК с. Бессоновка в с. Блохино</w:t>
            </w:r>
          </w:p>
        </w:tc>
      </w:tr>
    </w:tbl>
    <w:p w14:paraId="3869A4FE" w14:textId="77777777" w:rsidR="008E3A6A" w:rsidRDefault="002428D7">
      <w:pPr>
        <w:spacing w:after="0" w:line="240" w:lineRule="auto"/>
        <w:ind w:left="0"/>
        <w:rPr>
          <w:lang w:val="ru-RU"/>
        </w:rPr>
      </w:pPr>
      <w:r>
        <w:rPr>
          <w:lang w:val="ru-RU"/>
        </w:rPr>
        <w:lastRenderedPageBreak/>
        <w:t xml:space="preserve">          Тепловые нагрузки потребителей, обслуживаемых котельными, в зонировании по тепловым районам Полеологовского сельсовета Бессоновского района Пензенской области приведена в таблице 2.2. </w:t>
      </w:r>
    </w:p>
    <w:p w14:paraId="47EB6BC1" w14:textId="77777777" w:rsidR="008E3A6A" w:rsidRDefault="002428D7">
      <w:pPr>
        <w:spacing w:after="0" w:line="240" w:lineRule="auto"/>
        <w:ind w:left="0" w:firstLine="0"/>
        <w:jc w:val="left"/>
        <w:rPr>
          <w:lang w:val="ru-RU"/>
        </w:rPr>
      </w:pPr>
      <w:r>
        <w:rPr>
          <w:lang w:val="ru-RU"/>
        </w:rPr>
        <w:t>Таблица 2.2 – Присоединенная нагрузка потребителей по тепловым районам</w:t>
      </w:r>
    </w:p>
    <w:p w14:paraId="2D91AFE5" w14:textId="77777777" w:rsidR="008E3A6A" w:rsidRDefault="008E3A6A">
      <w:pPr>
        <w:spacing w:after="0" w:line="240" w:lineRule="auto"/>
        <w:ind w:left="1140" w:firstLine="0"/>
        <w:jc w:val="left"/>
        <w:rPr>
          <w:b/>
          <w:lang w:val="ru-RU"/>
        </w:rPr>
      </w:pPr>
    </w:p>
    <w:tbl>
      <w:tblPr>
        <w:tblW w:w="9868" w:type="dxa"/>
        <w:tblInd w:w="202" w:type="dxa"/>
        <w:tblCellMar>
          <w:top w:w="10" w:type="dxa"/>
          <w:left w:w="5" w:type="dxa"/>
          <w:right w:w="14" w:type="dxa"/>
        </w:tblCellMar>
        <w:tblLook w:val="04A0" w:firstRow="1" w:lastRow="0" w:firstColumn="1" w:lastColumn="0" w:noHBand="0" w:noVBand="1"/>
      </w:tblPr>
      <w:tblGrid>
        <w:gridCol w:w="5473"/>
        <w:gridCol w:w="4395"/>
      </w:tblGrid>
      <w:tr w:rsidR="008E3A6A" w14:paraId="2DD4F9C7" w14:textId="77777777">
        <w:trPr>
          <w:trHeight w:val="434"/>
        </w:trPr>
        <w:tc>
          <w:tcPr>
            <w:tcW w:w="5473" w:type="dxa"/>
            <w:tcBorders>
              <w:top w:val="single" w:sz="4" w:space="0" w:color="000000"/>
              <w:left w:val="single" w:sz="4" w:space="0" w:color="000000"/>
              <w:bottom w:val="single" w:sz="4" w:space="0" w:color="000000"/>
              <w:right w:val="single" w:sz="4" w:space="0" w:color="000000"/>
            </w:tcBorders>
          </w:tcPr>
          <w:p w14:paraId="4915A36E" w14:textId="77777777" w:rsidR="008E3A6A" w:rsidRDefault="002428D7">
            <w:pPr>
              <w:spacing w:after="0" w:line="240" w:lineRule="auto"/>
              <w:ind w:left="24" w:firstLine="0"/>
              <w:jc w:val="center"/>
            </w:pPr>
            <w:r>
              <w:rPr>
                <w:b/>
              </w:rPr>
              <w:t>Наименование</w:t>
            </w:r>
            <w:r>
              <w:t xml:space="preserve"> </w:t>
            </w:r>
            <w:r>
              <w:rPr>
                <w:b/>
              </w:rPr>
              <w:t>теплового</w:t>
            </w:r>
            <w:r>
              <w:t xml:space="preserve"> </w:t>
            </w:r>
            <w:r>
              <w:rPr>
                <w:b/>
              </w:rPr>
              <w:t xml:space="preserve">района </w:t>
            </w:r>
          </w:p>
          <w:p w14:paraId="5E2B987D" w14:textId="77777777" w:rsidR="008E3A6A" w:rsidRDefault="002428D7">
            <w:pPr>
              <w:spacing w:after="0" w:line="240" w:lineRule="auto"/>
              <w:ind w:left="84" w:firstLine="0"/>
              <w:jc w:val="center"/>
            </w:pPr>
            <w:r>
              <w:rPr>
                <w:b/>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4985D1F8" w14:textId="77777777" w:rsidR="008E3A6A" w:rsidRDefault="002428D7">
            <w:pPr>
              <w:spacing w:after="0" w:line="240" w:lineRule="auto"/>
              <w:ind w:left="137" w:firstLine="0"/>
              <w:jc w:val="left"/>
            </w:pPr>
            <w:r>
              <w:rPr>
                <w:b/>
              </w:rPr>
              <w:t>Подключенная</w:t>
            </w:r>
            <w:r>
              <w:t xml:space="preserve"> </w:t>
            </w:r>
            <w:r>
              <w:rPr>
                <w:b/>
              </w:rPr>
              <w:t>нагрузка,</w:t>
            </w:r>
            <w:r>
              <w:t xml:space="preserve"> </w:t>
            </w:r>
            <w:r>
              <w:rPr>
                <w:b/>
              </w:rPr>
              <w:t xml:space="preserve">Гкал/ч </w:t>
            </w:r>
          </w:p>
        </w:tc>
      </w:tr>
      <w:tr w:rsidR="008E3A6A" w14:paraId="43A0705C" w14:textId="77777777">
        <w:trPr>
          <w:trHeight w:val="473"/>
        </w:trPr>
        <w:tc>
          <w:tcPr>
            <w:tcW w:w="5473" w:type="dxa"/>
            <w:tcBorders>
              <w:top w:val="single" w:sz="4" w:space="0" w:color="000000"/>
              <w:left w:val="single" w:sz="4" w:space="0" w:color="000000"/>
              <w:bottom w:val="single" w:sz="4" w:space="0" w:color="000000"/>
              <w:right w:val="single" w:sz="4" w:space="0" w:color="000000"/>
            </w:tcBorders>
          </w:tcPr>
          <w:p w14:paraId="5E7F033C" w14:textId="77777777" w:rsidR="008E3A6A" w:rsidRDefault="002428D7">
            <w:pPr>
              <w:spacing w:after="0" w:line="240" w:lineRule="auto"/>
              <w:ind w:left="0" w:firstLine="0"/>
              <w:jc w:val="left"/>
              <w:rPr>
                <w:lang w:val="ru-RU"/>
              </w:rPr>
            </w:pPr>
            <w:r>
              <w:rPr>
                <w:lang w:val="ru-RU"/>
              </w:rPr>
              <w:t xml:space="preserve">Котельная № 1 село Степное Полеологово </w:t>
            </w:r>
          </w:p>
          <w:p w14:paraId="49ABFAA0" w14:textId="77777777" w:rsidR="008E3A6A" w:rsidRDefault="002428D7">
            <w:pPr>
              <w:spacing w:after="0" w:line="240" w:lineRule="auto"/>
              <w:ind w:left="0" w:firstLine="0"/>
              <w:jc w:val="left"/>
              <w:rPr>
                <w:highlight w:val="yellow"/>
                <w:lang w:val="ru-RU"/>
              </w:rPr>
            </w:pPr>
            <w:r>
              <w:rPr>
                <w:lang w:val="ru-RU"/>
              </w:rPr>
              <w:t>ул. Колхозная, 4 А</w:t>
            </w:r>
          </w:p>
        </w:tc>
        <w:tc>
          <w:tcPr>
            <w:tcW w:w="4395" w:type="dxa"/>
            <w:tcBorders>
              <w:top w:val="single" w:sz="4" w:space="0" w:color="000000"/>
              <w:left w:val="single" w:sz="4" w:space="0" w:color="000000"/>
              <w:bottom w:val="single" w:sz="4" w:space="0" w:color="000000"/>
              <w:right w:val="single" w:sz="4" w:space="0" w:color="000000"/>
            </w:tcBorders>
          </w:tcPr>
          <w:p w14:paraId="65BAA031" w14:textId="77777777" w:rsidR="008E3A6A" w:rsidRDefault="002428D7">
            <w:pPr>
              <w:spacing w:after="0" w:line="240" w:lineRule="auto"/>
              <w:ind w:left="19" w:firstLine="0"/>
              <w:jc w:val="center"/>
              <w:rPr>
                <w:lang w:val="ru-RU"/>
              </w:rPr>
            </w:pPr>
            <w:r>
              <w:t>0,</w:t>
            </w:r>
            <w:r>
              <w:rPr>
                <w:lang w:val="ru-RU"/>
              </w:rPr>
              <w:t>13</w:t>
            </w:r>
          </w:p>
        </w:tc>
      </w:tr>
      <w:tr w:rsidR="008E3A6A" w14:paraId="5B2BBEBF" w14:textId="77777777">
        <w:trPr>
          <w:trHeight w:val="473"/>
        </w:trPr>
        <w:tc>
          <w:tcPr>
            <w:tcW w:w="5473" w:type="dxa"/>
            <w:tcBorders>
              <w:top w:val="single" w:sz="4" w:space="0" w:color="000000"/>
              <w:left w:val="single" w:sz="4" w:space="0" w:color="000000"/>
              <w:bottom w:val="single" w:sz="4" w:space="0" w:color="000000"/>
              <w:right w:val="single" w:sz="4" w:space="0" w:color="000000"/>
            </w:tcBorders>
          </w:tcPr>
          <w:p w14:paraId="7D035D39" w14:textId="77777777" w:rsidR="008E3A6A" w:rsidRDefault="002428D7">
            <w:pPr>
              <w:spacing w:after="0" w:line="240" w:lineRule="auto"/>
              <w:ind w:left="0" w:firstLine="0"/>
              <w:jc w:val="left"/>
              <w:rPr>
                <w:sz w:val="22"/>
                <w:lang w:val="ru-RU"/>
              </w:rPr>
            </w:pPr>
            <w:r>
              <w:rPr>
                <w:sz w:val="22"/>
                <w:lang w:val="ru-RU"/>
              </w:rPr>
              <w:t xml:space="preserve">Котельная № 2 село Блохино </w:t>
            </w:r>
          </w:p>
          <w:p w14:paraId="051C51D1" w14:textId="77777777" w:rsidR="008E3A6A" w:rsidRDefault="002428D7">
            <w:pPr>
              <w:spacing w:after="0" w:line="240" w:lineRule="auto"/>
              <w:ind w:left="0" w:firstLine="0"/>
              <w:jc w:val="left"/>
              <w:rPr>
                <w:sz w:val="22"/>
                <w:lang w:val="ru-RU"/>
              </w:rPr>
            </w:pPr>
            <w:r>
              <w:rPr>
                <w:sz w:val="22"/>
                <w:lang w:val="ru-RU"/>
              </w:rPr>
              <w:t>ул. Комсомольская, 22 Б</w:t>
            </w:r>
          </w:p>
        </w:tc>
        <w:tc>
          <w:tcPr>
            <w:tcW w:w="4395" w:type="dxa"/>
            <w:tcBorders>
              <w:top w:val="single" w:sz="4" w:space="0" w:color="000000"/>
              <w:left w:val="single" w:sz="4" w:space="0" w:color="000000"/>
              <w:bottom w:val="single" w:sz="4" w:space="0" w:color="000000"/>
              <w:right w:val="single" w:sz="4" w:space="0" w:color="000000"/>
            </w:tcBorders>
          </w:tcPr>
          <w:p w14:paraId="2A7B6704" w14:textId="77777777" w:rsidR="008E3A6A" w:rsidRDefault="002428D7">
            <w:pPr>
              <w:spacing w:after="0" w:line="240" w:lineRule="auto"/>
              <w:ind w:left="19" w:firstLine="0"/>
              <w:jc w:val="center"/>
              <w:rPr>
                <w:lang w:val="ru-RU"/>
              </w:rPr>
            </w:pPr>
            <w:r>
              <w:rPr>
                <w:lang w:val="ru-RU"/>
              </w:rPr>
              <w:t>0,17</w:t>
            </w:r>
          </w:p>
        </w:tc>
      </w:tr>
    </w:tbl>
    <w:p w14:paraId="38418B5D" w14:textId="77777777" w:rsidR="008E3A6A" w:rsidRDefault="008E3A6A">
      <w:pPr>
        <w:spacing w:after="0" w:line="240" w:lineRule="auto"/>
        <w:ind w:left="0" w:firstLine="0"/>
        <w:jc w:val="left"/>
        <w:rPr>
          <w:lang w:val="ru-RU"/>
        </w:rPr>
      </w:pPr>
    </w:p>
    <w:p w14:paraId="458C50CB" w14:textId="77777777" w:rsidR="008E3A6A" w:rsidRDefault="002428D7">
      <w:pPr>
        <w:spacing w:after="0" w:line="240" w:lineRule="auto"/>
        <w:ind w:left="0" w:firstLine="566"/>
        <w:rPr>
          <w:lang w:val="ru-RU"/>
        </w:rPr>
      </w:pPr>
      <w:r>
        <w:rPr>
          <w:lang w:val="ru-RU"/>
        </w:rPr>
        <w:t xml:space="preserve">Реестр зданий, входящих в состав централизованной системы теплоснабжения приведен в таблице 2.3. </w:t>
      </w:r>
    </w:p>
    <w:p w14:paraId="330445B4" w14:textId="77777777" w:rsidR="008E3A6A" w:rsidRDefault="002428D7">
      <w:pPr>
        <w:spacing w:after="0" w:line="240" w:lineRule="auto"/>
        <w:ind w:left="0" w:firstLine="567"/>
        <w:rPr>
          <w:lang w:val="ru-RU"/>
        </w:rPr>
      </w:pPr>
      <w:r>
        <w:rPr>
          <w:lang w:val="ru-RU"/>
        </w:rPr>
        <w:t>Информация об изменении зон действия систем теплоснабжения муниципального образования представлена в Разделе 4 Схемы теплоснабжения.</w:t>
      </w:r>
    </w:p>
    <w:p w14:paraId="45F2C895" w14:textId="77777777" w:rsidR="008E3A6A" w:rsidRDefault="008E3A6A">
      <w:pPr>
        <w:spacing w:after="0" w:line="240" w:lineRule="auto"/>
        <w:ind w:left="0" w:firstLine="567"/>
        <w:rPr>
          <w:lang w:val="ru-RU"/>
        </w:rPr>
      </w:pPr>
    </w:p>
    <w:p w14:paraId="0E05CCD4" w14:textId="77777777" w:rsidR="008E3A6A" w:rsidRDefault="002428D7">
      <w:pPr>
        <w:spacing w:after="0" w:line="240" w:lineRule="auto"/>
        <w:ind w:left="0" w:firstLine="567"/>
        <w:rPr>
          <w:lang w:val="ru-RU"/>
        </w:rPr>
      </w:pPr>
      <w:r>
        <w:rPr>
          <w:lang w:val="ru-RU"/>
        </w:rPr>
        <w:t>Таблица</w:t>
      </w:r>
      <w:r>
        <w:rPr>
          <w:b/>
          <w:lang w:val="ru-RU"/>
        </w:rPr>
        <w:t xml:space="preserve"> </w:t>
      </w:r>
      <w:r>
        <w:rPr>
          <w:lang w:val="ru-RU"/>
        </w:rPr>
        <w:t>2.3</w:t>
      </w:r>
      <w:r>
        <w:rPr>
          <w:b/>
          <w:lang w:val="ru-RU"/>
        </w:rPr>
        <w:t xml:space="preserve"> </w:t>
      </w:r>
      <w:r>
        <w:rPr>
          <w:lang w:val="ru-RU"/>
        </w:rPr>
        <w:t>–</w:t>
      </w:r>
      <w:r>
        <w:rPr>
          <w:b/>
          <w:lang w:val="ru-RU"/>
        </w:rPr>
        <w:t xml:space="preserve"> </w:t>
      </w:r>
      <w:r>
        <w:rPr>
          <w:lang w:val="ru-RU"/>
        </w:rPr>
        <w:t>Данные</w:t>
      </w:r>
      <w:r>
        <w:rPr>
          <w:b/>
          <w:lang w:val="ru-RU"/>
        </w:rPr>
        <w:t xml:space="preserve"> </w:t>
      </w:r>
      <w:r>
        <w:rPr>
          <w:lang w:val="ru-RU"/>
        </w:rPr>
        <w:t>о</w:t>
      </w:r>
      <w:r>
        <w:rPr>
          <w:b/>
          <w:lang w:val="ru-RU"/>
        </w:rPr>
        <w:t xml:space="preserve"> </w:t>
      </w:r>
      <w:r>
        <w:rPr>
          <w:lang w:val="ru-RU"/>
        </w:rPr>
        <w:t>потребителях</w:t>
      </w:r>
      <w:r>
        <w:rPr>
          <w:b/>
          <w:lang w:val="ru-RU"/>
        </w:rPr>
        <w:t xml:space="preserve"> </w:t>
      </w:r>
      <w:r>
        <w:rPr>
          <w:lang w:val="ru-RU"/>
        </w:rPr>
        <w:t>и</w:t>
      </w:r>
      <w:r>
        <w:rPr>
          <w:b/>
          <w:lang w:val="ru-RU"/>
        </w:rPr>
        <w:t xml:space="preserve"> </w:t>
      </w:r>
      <w:r>
        <w:rPr>
          <w:lang w:val="ru-RU"/>
        </w:rPr>
        <w:t>их</w:t>
      </w:r>
      <w:r>
        <w:rPr>
          <w:b/>
          <w:lang w:val="ru-RU"/>
        </w:rPr>
        <w:t xml:space="preserve"> </w:t>
      </w:r>
      <w:r>
        <w:rPr>
          <w:lang w:val="ru-RU"/>
        </w:rPr>
        <w:t>тепловой</w:t>
      </w:r>
      <w:r>
        <w:rPr>
          <w:b/>
          <w:lang w:val="ru-RU"/>
        </w:rPr>
        <w:t xml:space="preserve"> </w:t>
      </w:r>
      <w:r>
        <w:rPr>
          <w:lang w:val="ru-RU"/>
        </w:rPr>
        <w:t>нагрузки</w:t>
      </w:r>
      <w:r>
        <w:rPr>
          <w:b/>
          <w:lang w:val="ru-RU"/>
        </w:rPr>
        <w:t xml:space="preserve"> </w:t>
      </w:r>
      <w:r>
        <w:rPr>
          <w:lang w:val="ru-RU"/>
        </w:rPr>
        <w:t>от</w:t>
      </w:r>
      <w:r>
        <w:rPr>
          <w:b/>
          <w:lang w:val="ru-RU"/>
        </w:rPr>
        <w:t xml:space="preserve"> </w:t>
      </w:r>
      <w:r>
        <w:rPr>
          <w:lang w:val="ru-RU"/>
        </w:rPr>
        <w:t>отопительных</w:t>
      </w:r>
      <w:r>
        <w:rPr>
          <w:b/>
          <w:lang w:val="ru-RU"/>
        </w:rPr>
        <w:t xml:space="preserve"> </w:t>
      </w:r>
      <w:r>
        <w:rPr>
          <w:lang w:val="ru-RU"/>
        </w:rPr>
        <w:t>котельных</w:t>
      </w:r>
      <w:r>
        <w:rPr>
          <w:b/>
          <w:lang w:val="ru-RU"/>
        </w:rPr>
        <w:t xml:space="preserve"> </w:t>
      </w:r>
      <w:r>
        <w:rPr>
          <w:lang w:val="ru-RU"/>
        </w:rPr>
        <w:t>муниципального</w:t>
      </w:r>
      <w:r>
        <w:rPr>
          <w:b/>
          <w:lang w:val="ru-RU"/>
        </w:rPr>
        <w:t xml:space="preserve"> </w:t>
      </w:r>
      <w:r>
        <w:rPr>
          <w:lang w:val="ru-RU"/>
        </w:rPr>
        <w:t xml:space="preserve">образования </w:t>
      </w:r>
    </w:p>
    <w:tbl>
      <w:tblPr>
        <w:tblW w:w="9921" w:type="dxa"/>
        <w:tblInd w:w="197" w:type="dxa"/>
        <w:tblCellMar>
          <w:left w:w="5" w:type="dxa"/>
          <w:right w:w="31" w:type="dxa"/>
        </w:tblCellMar>
        <w:tblLook w:val="04A0" w:firstRow="1" w:lastRow="0" w:firstColumn="1" w:lastColumn="0" w:noHBand="0" w:noVBand="1"/>
      </w:tblPr>
      <w:tblGrid>
        <w:gridCol w:w="3626"/>
        <w:gridCol w:w="63"/>
        <w:gridCol w:w="33"/>
        <w:gridCol w:w="918"/>
        <w:gridCol w:w="26"/>
        <w:gridCol w:w="12"/>
        <w:gridCol w:w="1087"/>
        <w:gridCol w:w="14"/>
        <w:gridCol w:w="14"/>
        <w:gridCol w:w="1539"/>
        <w:gridCol w:w="22"/>
        <w:gridCol w:w="17"/>
        <w:gridCol w:w="1143"/>
        <w:gridCol w:w="9"/>
        <w:gridCol w:w="1398"/>
      </w:tblGrid>
      <w:tr w:rsidR="008E3A6A" w14:paraId="6A32DA9E" w14:textId="77777777">
        <w:trPr>
          <w:trHeight w:val="221"/>
        </w:trPr>
        <w:tc>
          <w:tcPr>
            <w:tcW w:w="3722" w:type="dxa"/>
            <w:gridSpan w:val="3"/>
            <w:vMerge w:val="restart"/>
            <w:tcBorders>
              <w:top w:val="single" w:sz="4" w:space="0" w:color="000000"/>
              <w:left w:val="single" w:sz="4" w:space="0" w:color="000000"/>
              <w:bottom w:val="single" w:sz="4" w:space="0" w:color="000000"/>
              <w:right w:val="single" w:sz="4" w:space="0" w:color="000000"/>
            </w:tcBorders>
          </w:tcPr>
          <w:p w14:paraId="0F8FAC8C" w14:textId="77777777" w:rsidR="008E3A6A" w:rsidRDefault="002428D7">
            <w:pPr>
              <w:spacing w:after="0" w:line="240" w:lineRule="auto"/>
              <w:ind w:left="0" w:firstLine="0"/>
              <w:jc w:val="left"/>
              <w:rPr>
                <w:lang w:val="ru-RU"/>
              </w:rPr>
            </w:pPr>
            <w:r>
              <w:rPr>
                <w:b/>
                <w:sz w:val="22"/>
                <w:lang w:val="ru-RU"/>
              </w:rPr>
              <w:t xml:space="preserve"> </w:t>
            </w:r>
          </w:p>
          <w:p w14:paraId="15DB2DEF" w14:textId="77777777" w:rsidR="008E3A6A" w:rsidRDefault="002428D7">
            <w:pPr>
              <w:spacing w:after="0" w:line="240" w:lineRule="auto"/>
              <w:ind w:left="215" w:firstLine="0"/>
              <w:jc w:val="center"/>
            </w:pPr>
            <w:r>
              <w:rPr>
                <w:b/>
                <w:sz w:val="22"/>
              </w:rPr>
              <w:t>Адрес</w:t>
            </w:r>
            <w:r>
              <w:rPr>
                <w:sz w:val="22"/>
              </w:rPr>
              <w:t xml:space="preserve"> </w:t>
            </w:r>
            <w:r>
              <w:rPr>
                <w:b/>
                <w:sz w:val="22"/>
              </w:rPr>
              <w:t xml:space="preserve">потребителя </w:t>
            </w:r>
          </w:p>
        </w:tc>
        <w:tc>
          <w:tcPr>
            <w:tcW w:w="4792" w:type="dxa"/>
            <w:gridSpan w:val="10"/>
            <w:tcBorders>
              <w:top w:val="single" w:sz="4" w:space="0" w:color="000000"/>
              <w:left w:val="single" w:sz="4" w:space="0" w:color="000000"/>
              <w:bottom w:val="single" w:sz="4" w:space="0" w:color="000000"/>
              <w:right w:val="single" w:sz="4" w:space="0" w:color="000000"/>
            </w:tcBorders>
          </w:tcPr>
          <w:p w14:paraId="147DF0B6" w14:textId="77777777" w:rsidR="008E3A6A" w:rsidRDefault="002428D7">
            <w:pPr>
              <w:spacing w:after="0" w:line="240" w:lineRule="auto"/>
              <w:ind w:left="1164" w:firstLine="0"/>
              <w:jc w:val="left"/>
            </w:pPr>
            <w:r>
              <w:rPr>
                <w:b/>
                <w:sz w:val="22"/>
              </w:rPr>
              <w:t>Тепловая</w:t>
            </w:r>
            <w:r>
              <w:rPr>
                <w:sz w:val="22"/>
              </w:rPr>
              <w:t xml:space="preserve"> </w:t>
            </w:r>
            <w:r>
              <w:rPr>
                <w:b/>
                <w:sz w:val="22"/>
              </w:rPr>
              <w:t>нагрузка</w:t>
            </w:r>
            <w:r>
              <w:rPr>
                <w:sz w:val="22"/>
              </w:rPr>
              <w:t xml:space="preserve"> </w:t>
            </w:r>
            <w:r>
              <w:rPr>
                <w:b/>
                <w:sz w:val="22"/>
              </w:rPr>
              <w:t xml:space="preserve">потребителя </w:t>
            </w:r>
          </w:p>
        </w:tc>
        <w:tc>
          <w:tcPr>
            <w:tcW w:w="1407" w:type="dxa"/>
            <w:gridSpan w:val="2"/>
            <w:vMerge w:val="restart"/>
            <w:tcBorders>
              <w:top w:val="single" w:sz="4" w:space="0" w:color="000000"/>
              <w:left w:val="single" w:sz="4" w:space="0" w:color="000000"/>
              <w:bottom w:val="single" w:sz="4" w:space="0" w:color="000000"/>
              <w:right w:val="single" w:sz="4" w:space="0" w:color="000000"/>
            </w:tcBorders>
          </w:tcPr>
          <w:p w14:paraId="3E882326" w14:textId="77777777" w:rsidR="008E3A6A" w:rsidRDefault="002428D7">
            <w:pPr>
              <w:spacing w:after="0" w:line="240" w:lineRule="auto"/>
              <w:ind w:left="0" w:firstLine="0"/>
              <w:jc w:val="left"/>
            </w:pPr>
            <w:r>
              <w:rPr>
                <w:b/>
                <w:sz w:val="22"/>
              </w:rPr>
              <w:t xml:space="preserve"> </w:t>
            </w:r>
          </w:p>
          <w:p w14:paraId="07B94904" w14:textId="77777777" w:rsidR="008E3A6A" w:rsidRDefault="002428D7">
            <w:pPr>
              <w:spacing w:after="0" w:line="240" w:lineRule="auto"/>
              <w:ind w:left="276" w:hanging="132"/>
              <w:jc w:val="left"/>
            </w:pPr>
            <w:r>
              <w:rPr>
                <w:b/>
                <w:sz w:val="22"/>
              </w:rPr>
              <w:t>Наличие</w:t>
            </w:r>
            <w:r>
              <w:rPr>
                <w:sz w:val="22"/>
              </w:rPr>
              <w:t xml:space="preserve"> </w:t>
            </w:r>
            <w:r>
              <w:rPr>
                <w:b/>
                <w:sz w:val="22"/>
              </w:rPr>
              <w:t xml:space="preserve">ОДПУ </w:t>
            </w:r>
          </w:p>
        </w:tc>
      </w:tr>
      <w:tr w:rsidR="008E3A6A" w14:paraId="6CAD677C" w14:textId="77777777">
        <w:trPr>
          <w:trHeight w:val="217"/>
        </w:trPr>
        <w:tc>
          <w:tcPr>
            <w:tcW w:w="3722" w:type="auto"/>
            <w:gridSpan w:val="3"/>
            <w:vMerge/>
            <w:tcBorders>
              <w:top w:val="none" w:sz="4" w:space="0" w:color="000000"/>
              <w:left w:val="single" w:sz="4" w:space="0" w:color="000000"/>
              <w:bottom w:val="none" w:sz="4" w:space="0" w:color="000000"/>
              <w:right w:val="single" w:sz="4" w:space="0" w:color="000000"/>
            </w:tcBorders>
          </w:tcPr>
          <w:p w14:paraId="3BF9DA22" w14:textId="77777777" w:rsidR="008E3A6A" w:rsidRDefault="008E3A6A">
            <w:pPr>
              <w:spacing w:after="0" w:line="240" w:lineRule="auto"/>
              <w:ind w:left="0" w:firstLine="0"/>
              <w:jc w:val="left"/>
            </w:pPr>
          </w:p>
        </w:tc>
        <w:tc>
          <w:tcPr>
            <w:tcW w:w="2043" w:type="dxa"/>
            <w:gridSpan w:val="4"/>
            <w:tcBorders>
              <w:top w:val="single" w:sz="4" w:space="0" w:color="000000"/>
              <w:left w:val="single" w:sz="4" w:space="0" w:color="000000"/>
              <w:bottom w:val="single" w:sz="4" w:space="0" w:color="000000"/>
              <w:right w:val="single" w:sz="4" w:space="0" w:color="000000"/>
            </w:tcBorders>
          </w:tcPr>
          <w:p w14:paraId="7B32120E" w14:textId="77777777" w:rsidR="008E3A6A" w:rsidRDefault="002428D7">
            <w:pPr>
              <w:spacing w:after="0" w:line="240" w:lineRule="auto"/>
              <w:ind w:left="158" w:firstLine="0"/>
              <w:jc w:val="center"/>
            </w:pPr>
            <w:r>
              <w:rPr>
                <w:b/>
                <w:sz w:val="22"/>
              </w:rPr>
              <w:t xml:space="preserve">Отопление </w:t>
            </w:r>
          </w:p>
        </w:tc>
        <w:tc>
          <w:tcPr>
            <w:tcW w:w="2749" w:type="dxa"/>
            <w:gridSpan w:val="6"/>
            <w:tcBorders>
              <w:top w:val="single" w:sz="4" w:space="0" w:color="000000"/>
              <w:left w:val="single" w:sz="4" w:space="0" w:color="000000"/>
              <w:bottom w:val="single" w:sz="4" w:space="0" w:color="000000"/>
              <w:right w:val="single" w:sz="4" w:space="0" w:color="000000"/>
            </w:tcBorders>
          </w:tcPr>
          <w:p w14:paraId="4AEB9CC5" w14:textId="77777777" w:rsidR="008E3A6A" w:rsidRDefault="002428D7">
            <w:pPr>
              <w:spacing w:after="0" w:line="240" w:lineRule="auto"/>
              <w:ind w:left="44" w:firstLine="0"/>
              <w:jc w:val="center"/>
            </w:pPr>
            <w:r>
              <w:rPr>
                <w:b/>
                <w:sz w:val="22"/>
              </w:rPr>
              <w:t xml:space="preserve">ГВС </w:t>
            </w:r>
          </w:p>
        </w:tc>
        <w:tc>
          <w:tcPr>
            <w:tcW w:w="1407" w:type="auto"/>
            <w:gridSpan w:val="2"/>
            <w:vMerge/>
            <w:tcBorders>
              <w:top w:val="none" w:sz="4" w:space="0" w:color="000000"/>
              <w:left w:val="single" w:sz="4" w:space="0" w:color="000000"/>
              <w:bottom w:val="none" w:sz="4" w:space="0" w:color="000000"/>
              <w:right w:val="single" w:sz="4" w:space="0" w:color="000000"/>
            </w:tcBorders>
          </w:tcPr>
          <w:p w14:paraId="4BEA0ACE" w14:textId="77777777" w:rsidR="008E3A6A" w:rsidRDefault="008E3A6A">
            <w:pPr>
              <w:spacing w:after="0" w:line="240" w:lineRule="auto"/>
              <w:ind w:left="0" w:firstLine="0"/>
              <w:jc w:val="left"/>
            </w:pPr>
          </w:p>
        </w:tc>
      </w:tr>
      <w:tr w:rsidR="008E3A6A" w14:paraId="28C92F3F" w14:textId="77777777">
        <w:trPr>
          <w:trHeight w:val="427"/>
        </w:trPr>
        <w:tc>
          <w:tcPr>
            <w:tcW w:w="3722" w:type="auto"/>
            <w:gridSpan w:val="3"/>
            <w:vMerge/>
            <w:tcBorders>
              <w:top w:val="none" w:sz="4" w:space="0" w:color="000000"/>
              <w:left w:val="single" w:sz="4" w:space="0" w:color="000000"/>
              <w:bottom w:val="single" w:sz="4" w:space="0" w:color="000000"/>
              <w:right w:val="single" w:sz="4" w:space="0" w:color="000000"/>
            </w:tcBorders>
          </w:tcPr>
          <w:p w14:paraId="5367FA67" w14:textId="77777777" w:rsidR="008E3A6A" w:rsidRDefault="008E3A6A">
            <w:pPr>
              <w:spacing w:after="0" w:line="240" w:lineRule="auto"/>
              <w:ind w:left="0" w:firstLine="0"/>
              <w:jc w:val="left"/>
            </w:pPr>
          </w:p>
        </w:tc>
        <w:tc>
          <w:tcPr>
            <w:tcW w:w="956" w:type="dxa"/>
            <w:gridSpan w:val="3"/>
            <w:tcBorders>
              <w:top w:val="single" w:sz="4" w:space="0" w:color="000000"/>
              <w:left w:val="single" w:sz="4" w:space="0" w:color="000000"/>
              <w:bottom w:val="single" w:sz="4" w:space="0" w:color="000000"/>
              <w:right w:val="single" w:sz="4" w:space="0" w:color="000000"/>
            </w:tcBorders>
          </w:tcPr>
          <w:p w14:paraId="56FE3315" w14:textId="77777777" w:rsidR="008E3A6A" w:rsidRDefault="002428D7">
            <w:pPr>
              <w:spacing w:after="0" w:line="240" w:lineRule="auto"/>
              <w:ind w:left="190" w:firstLine="19"/>
              <w:jc w:val="left"/>
            </w:pPr>
            <w:r>
              <w:rPr>
                <w:b/>
                <w:sz w:val="22"/>
              </w:rPr>
              <w:t xml:space="preserve">Нагр., Гкал/ч </w:t>
            </w:r>
          </w:p>
        </w:tc>
        <w:tc>
          <w:tcPr>
            <w:tcW w:w="1087" w:type="dxa"/>
            <w:tcBorders>
              <w:top w:val="single" w:sz="4" w:space="0" w:color="000000"/>
              <w:left w:val="single" w:sz="4" w:space="0" w:color="000000"/>
              <w:bottom w:val="single" w:sz="4" w:space="0" w:color="000000"/>
              <w:right w:val="single" w:sz="4" w:space="0" w:color="000000"/>
            </w:tcBorders>
          </w:tcPr>
          <w:p w14:paraId="70FA9B85" w14:textId="77777777" w:rsidR="008E3A6A" w:rsidRDefault="002428D7">
            <w:pPr>
              <w:spacing w:after="0" w:line="240" w:lineRule="auto"/>
              <w:ind w:left="146" w:firstLine="89"/>
              <w:jc w:val="left"/>
            </w:pPr>
            <w:r>
              <w:rPr>
                <w:b/>
                <w:sz w:val="22"/>
              </w:rPr>
              <w:t xml:space="preserve">Способ присоед. </w:t>
            </w:r>
          </w:p>
        </w:tc>
        <w:tc>
          <w:tcPr>
            <w:tcW w:w="1589" w:type="dxa"/>
            <w:gridSpan w:val="4"/>
            <w:tcBorders>
              <w:top w:val="single" w:sz="4" w:space="0" w:color="000000"/>
              <w:left w:val="single" w:sz="4" w:space="0" w:color="000000"/>
              <w:bottom w:val="single" w:sz="4" w:space="0" w:color="000000"/>
              <w:right w:val="single" w:sz="4" w:space="0" w:color="000000"/>
            </w:tcBorders>
          </w:tcPr>
          <w:p w14:paraId="592D36EC" w14:textId="77777777" w:rsidR="008E3A6A" w:rsidRDefault="002428D7">
            <w:pPr>
              <w:spacing w:after="0" w:line="240" w:lineRule="auto"/>
              <w:ind w:left="0" w:firstLine="0"/>
              <w:jc w:val="center"/>
            </w:pPr>
            <w:r>
              <w:rPr>
                <w:b/>
                <w:sz w:val="22"/>
              </w:rPr>
              <w:t>Макс</w:t>
            </w:r>
            <w:r>
              <w:rPr>
                <w:sz w:val="22"/>
              </w:rPr>
              <w:t xml:space="preserve"> </w:t>
            </w:r>
            <w:r>
              <w:rPr>
                <w:b/>
                <w:sz w:val="22"/>
              </w:rPr>
              <w:t xml:space="preserve">нагр., Гкал/ч </w:t>
            </w:r>
          </w:p>
        </w:tc>
        <w:tc>
          <w:tcPr>
            <w:tcW w:w="1160" w:type="dxa"/>
            <w:gridSpan w:val="2"/>
            <w:tcBorders>
              <w:top w:val="single" w:sz="4" w:space="0" w:color="000000"/>
              <w:left w:val="single" w:sz="4" w:space="0" w:color="000000"/>
              <w:bottom w:val="single" w:sz="4" w:space="0" w:color="000000"/>
              <w:right w:val="single" w:sz="4" w:space="0" w:color="000000"/>
            </w:tcBorders>
          </w:tcPr>
          <w:p w14:paraId="36A0F472" w14:textId="77777777" w:rsidR="008E3A6A" w:rsidRDefault="002428D7">
            <w:pPr>
              <w:spacing w:after="0" w:line="240" w:lineRule="auto"/>
              <w:ind w:left="40" w:firstLine="0"/>
              <w:jc w:val="center"/>
            </w:pPr>
            <w:r>
              <w:rPr>
                <w:b/>
                <w:sz w:val="22"/>
              </w:rPr>
              <w:t xml:space="preserve">Тип </w:t>
            </w:r>
          </w:p>
        </w:tc>
        <w:tc>
          <w:tcPr>
            <w:tcW w:w="1407" w:type="auto"/>
            <w:gridSpan w:val="2"/>
            <w:vMerge/>
            <w:tcBorders>
              <w:top w:val="none" w:sz="4" w:space="0" w:color="000000"/>
              <w:left w:val="single" w:sz="4" w:space="0" w:color="000000"/>
              <w:bottom w:val="single" w:sz="4" w:space="0" w:color="000000"/>
              <w:right w:val="single" w:sz="4" w:space="0" w:color="000000"/>
            </w:tcBorders>
          </w:tcPr>
          <w:p w14:paraId="57CE84CA" w14:textId="77777777" w:rsidR="008E3A6A" w:rsidRDefault="008E3A6A">
            <w:pPr>
              <w:spacing w:after="0" w:line="240" w:lineRule="auto"/>
              <w:ind w:left="0" w:firstLine="0"/>
              <w:jc w:val="left"/>
            </w:pPr>
          </w:p>
        </w:tc>
      </w:tr>
      <w:tr w:rsidR="008E3A6A" w14:paraId="5E4B6CBC" w14:textId="77777777">
        <w:trPr>
          <w:trHeight w:val="288"/>
        </w:trPr>
        <w:tc>
          <w:tcPr>
            <w:tcW w:w="9921" w:type="dxa"/>
            <w:gridSpan w:val="15"/>
            <w:tcBorders>
              <w:top w:val="single" w:sz="4" w:space="0" w:color="000000"/>
              <w:left w:val="single" w:sz="4" w:space="0" w:color="000000"/>
              <w:bottom w:val="single" w:sz="4" w:space="0" w:color="000000"/>
              <w:right w:val="single" w:sz="4" w:space="0" w:color="000000"/>
            </w:tcBorders>
          </w:tcPr>
          <w:p w14:paraId="49265303"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r>
              <w:rPr>
                <w:sz w:val="22"/>
                <w:lang w:val="ru-RU"/>
              </w:rPr>
              <w:t>Котельная № 1 село Степное Полеологово ул. Колхозная, 4 А</w:t>
            </w:r>
          </w:p>
        </w:tc>
      </w:tr>
      <w:tr w:rsidR="008E3A6A" w14:paraId="7F18923E" w14:textId="77777777">
        <w:trPr>
          <w:trHeight w:val="264"/>
        </w:trPr>
        <w:tc>
          <w:tcPr>
            <w:tcW w:w="3689" w:type="dxa"/>
            <w:gridSpan w:val="2"/>
            <w:tcBorders>
              <w:top w:val="single" w:sz="4" w:space="0" w:color="000000"/>
              <w:left w:val="single" w:sz="4" w:space="0" w:color="000000"/>
              <w:bottom w:val="single" w:sz="4" w:space="0" w:color="000000"/>
              <w:right w:val="single" w:sz="4" w:space="0" w:color="000000"/>
            </w:tcBorders>
          </w:tcPr>
          <w:p w14:paraId="0E974F8D"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r>
              <w:rPr>
                <w:sz w:val="22"/>
                <w:lang w:val="ru-RU"/>
              </w:rPr>
              <w:t>МБОУ СОШ с. Бессоновка филиал с. Степное Полеологово;</w:t>
            </w:r>
          </w:p>
        </w:tc>
        <w:tc>
          <w:tcPr>
            <w:tcW w:w="977" w:type="dxa"/>
            <w:gridSpan w:val="3"/>
            <w:vMerge w:val="restart"/>
            <w:tcBorders>
              <w:top w:val="single" w:sz="4" w:space="0" w:color="000000"/>
              <w:left w:val="single" w:sz="4" w:space="0" w:color="000000"/>
              <w:right w:val="single" w:sz="4" w:space="0" w:color="000000"/>
            </w:tcBorders>
          </w:tcPr>
          <w:p w14:paraId="5DD3933C" w14:textId="77777777" w:rsidR="008E3A6A" w:rsidRDefault="008E3A6A">
            <w:pPr>
              <w:tabs>
                <w:tab w:val="left" w:pos="651"/>
              </w:tabs>
              <w:spacing w:after="0" w:line="240" w:lineRule="auto"/>
              <w:ind w:left="0" w:firstLine="0"/>
              <w:jc w:val="center"/>
              <w:rPr>
                <w:sz w:val="22"/>
                <w:lang w:val="ru-RU"/>
              </w:rPr>
            </w:pPr>
          </w:p>
          <w:p w14:paraId="18C45BC9" w14:textId="77777777" w:rsidR="008E3A6A" w:rsidRDefault="008E3A6A">
            <w:pPr>
              <w:tabs>
                <w:tab w:val="left" w:pos="651"/>
              </w:tabs>
              <w:spacing w:after="0" w:line="240" w:lineRule="auto"/>
              <w:ind w:left="0" w:firstLine="0"/>
              <w:jc w:val="center"/>
              <w:rPr>
                <w:sz w:val="22"/>
                <w:lang w:val="ru-RU"/>
              </w:rPr>
            </w:pPr>
          </w:p>
          <w:p w14:paraId="4001F294" w14:textId="77777777" w:rsidR="008E3A6A" w:rsidRDefault="002428D7">
            <w:pPr>
              <w:tabs>
                <w:tab w:val="left" w:pos="651"/>
              </w:tabs>
              <w:spacing w:after="0" w:line="240" w:lineRule="auto"/>
              <w:ind w:left="0" w:firstLine="0"/>
              <w:jc w:val="center"/>
              <w:rPr>
                <w:sz w:val="22"/>
                <w:lang w:val="ru-RU"/>
              </w:rPr>
            </w:pPr>
            <w:r>
              <w:rPr>
                <w:sz w:val="22"/>
                <w:lang w:val="ru-RU"/>
              </w:rPr>
              <w:t>0,245</w:t>
            </w:r>
          </w:p>
        </w:tc>
        <w:tc>
          <w:tcPr>
            <w:tcW w:w="1127" w:type="dxa"/>
            <w:gridSpan w:val="4"/>
            <w:tcBorders>
              <w:top w:val="single" w:sz="4" w:space="0" w:color="000000"/>
              <w:left w:val="single" w:sz="4" w:space="0" w:color="000000"/>
              <w:bottom w:val="single" w:sz="4" w:space="0" w:color="000000"/>
              <w:right w:val="single" w:sz="4" w:space="0" w:color="000000"/>
            </w:tcBorders>
          </w:tcPr>
          <w:p w14:paraId="25C3F953" w14:textId="77777777" w:rsidR="008E3A6A" w:rsidRDefault="008E3A6A">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p>
        </w:tc>
        <w:tc>
          <w:tcPr>
            <w:tcW w:w="1578" w:type="dxa"/>
            <w:gridSpan w:val="3"/>
            <w:tcBorders>
              <w:top w:val="single" w:sz="4" w:space="0" w:color="000000"/>
              <w:left w:val="single" w:sz="4" w:space="0" w:color="000000"/>
              <w:bottom w:val="single" w:sz="4" w:space="0" w:color="000000"/>
              <w:right w:val="single" w:sz="4" w:space="0" w:color="000000"/>
            </w:tcBorders>
          </w:tcPr>
          <w:p w14:paraId="6A40ABA8"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center"/>
              <w:rPr>
                <w:sz w:val="22"/>
                <w:lang w:val="ru-RU"/>
              </w:rPr>
            </w:pPr>
            <w:r>
              <w:rPr>
                <w:sz w:val="22"/>
                <w:lang w:val="ru-RU"/>
              </w:rPr>
              <w:t>-</w:t>
            </w:r>
          </w:p>
        </w:tc>
        <w:tc>
          <w:tcPr>
            <w:tcW w:w="1152" w:type="dxa"/>
            <w:gridSpan w:val="2"/>
            <w:tcBorders>
              <w:top w:val="single" w:sz="4" w:space="0" w:color="000000"/>
              <w:left w:val="single" w:sz="4" w:space="0" w:color="000000"/>
              <w:bottom w:val="single" w:sz="4" w:space="0" w:color="000000"/>
              <w:right w:val="single" w:sz="4" w:space="0" w:color="000000"/>
            </w:tcBorders>
          </w:tcPr>
          <w:p w14:paraId="4E064950"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center"/>
              <w:rPr>
                <w:sz w:val="22"/>
                <w:lang w:val="ru-RU"/>
              </w:rPr>
            </w:pPr>
            <w:r>
              <w:rPr>
                <w:sz w:val="22"/>
                <w:lang w:val="ru-RU"/>
              </w:rPr>
              <w:t>-</w:t>
            </w:r>
          </w:p>
        </w:tc>
        <w:tc>
          <w:tcPr>
            <w:tcW w:w="1398" w:type="dxa"/>
            <w:tcBorders>
              <w:top w:val="single" w:sz="4" w:space="0" w:color="000000"/>
              <w:left w:val="single" w:sz="4" w:space="0" w:color="000000"/>
              <w:bottom w:val="single" w:sz="4" w:space="0" w:color="000000"/>
              <w:right w:val="single" w:sz="4" w:space="0" w:color="000000"/>
            </w:tcBorders>
          </w:tcPr>
          <w:p w14:paraId="62375083" w14:textId="77777777" w:rsidR="008E3A6A" w:rsidRDefault="008E3A6A">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p>
        </w:tc>
      </w:tr>
      <w:tr w:rsidR="008E3A6A" w14:paraId="2C9438C9" w14:textId="77777777">
        <w:trPr>
          <w:trHeight w:val="264"/>
        </w:trPr>
        <w:tc>
          <w:tcPr>
            <w:tcW w:w="3689" w:type="dxa"/>
            <w:gridSpan w:val="2"/>
            <w:tcBorders>
              <w:top w:val="single" w:sz="4" w:space="0" w:color="000000"/>
              <w:left w:val="single" w:sz="4" w:space="0" w:color="000000"/>
              <w:bottom w:val="single" w:sz="4" w:space="0" w:color="000000"/>
              <w:right w:val="single" w:sz="4" w:space="0" w:color="000000"/>
            </w:tcBorders>
          </w:tcPr>
          <w:p w14:paraId="6CAF60DD"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r>
              <w:rPr>
                <w:sz w:val="22"/>
                <w:lang w:val="ru-RU"/>
              </w:rPr>
              <w:t>Администрация Полеологовского сельсовета;</w:t>
            </w:r>
          </w:p>
        </w:tc>
        <w:tc>
          <w:tcPr>
            <w:tcW w:w="977" w:type="dxa"/>
            <w:gridSpan w:val="3"/>
            <w:vMerge/>
            <w:tcBorders>
              <w:left w:val="single" w:sz="4" w:space="0" w:color="000000"/>
              <w:right w:val="single" w:sz="4" w:space="0" w:color="000000"/>
            </w:tcBorders>
          </w:tcPr>
          <w:p w14:paraId="1F23E05E" w14:textId="77777777" w:rsidR="008E3A6A" w:rsidRDefault="008E3A6A">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p>
        </w:tc>
        <w:tc>
          <w:tcPr>
            <w:tcW w:w="1127" w:type="dxa"/>
            <w:gridSpan w:val="4"/>
            <w:tcBorders>
              <w:top w:val="single" w:sz="4" w:space="0" w:color="000000"/>
              <w:left w:val="single" w:sz="4" w:space="0" w:color="000000"/>
              <w:bottom w:val="single" w:sz="4" w:space="0" w:color="000000"/>
              <w:right w:val="single" w:sz="4" w:space="0" w:color="000000"/>
            </w:tcBorders>
          </w:tcPr>
          <w:p w14:paraId="3E634725" w14:textId="77777777" w:rsidR="008E3A6A" w:rsidRDefault="008E3A6A">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p>
        </w:tc>
        <w:tc>
          <w:tcPr>
            <w:tcW w:w="1578" w:type="dxa"/>
            <w:gridSpan w:val="3"/>
            <w:tcBorders>
              <w:top w:val="single" w:sz="4" w:space="0" w:color="000000"/>
              <w:left w:val="single" w:sz="4" w:space="0" w:color="000000"/>
              <w:bottom w:val="single" w:sz="4" w:space="0" w:color="000000"/>
              <w:right w:val="single" w:sz="4" w:space="0" w:color="000000"/>
            </w:tcBorders>
          </w:tcPr>
          <w:p w14:paraId="01AD3DD9"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center"/>
              <w:rPr>
                <w:sz w:val="22"/>
                <w:lang w:val="ru-RU"/>
              </w:rPr>
            </w:pPr>
            <w:r>
              <w:rPr>
                <w:sz w:val="22"/>
                <w:lang w:val="ru-RU"/>
              </w:rPr>
              <w:t>-</w:t>
            </w:r>
          </w:p>
        </w:tc>
        <w:tc>
          <w:tcPr>
            <w:tcW w:w="1152" w:type="dxa"/>
            <w:gridSpan w:val="2"/>
            <w:tcBorders>
              <w:top w:val="single" w:sz="4" w:space="0" w:color="000000"/>
              <w:left w:val="single" w:sz="4" w:space="0" w:color="000000"/>
              <w:bottom w:val="single" w:sz="4" w:space="0" w:color="000000"/>
              <w:right w:val="single" w:sz="4" w:space="0" w:color="000000"/>
            </w:tcBorders>
          </w:tcPr>
          <w:p w14:paraId="6E2A546B"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center"/>
              <w:rPr>
                <w:sz w:val="22"/>
                <w:lang w:val="ru-RU"/>
              </w:rPr>
            </w:pPr>
            <w:r>
              <w:rPr>
                <w:sz w:val="22"/>
                <w:lang w:val="ru-RU"/>
              </w:rPr>
              <w:t>-</w:t>
            </w:r>
          </w:p>
        </w:tc>
        <w:tc>
          <w:tcPr>
            <w:tcW w:w="1398" w:type="dxa"/>
            <w:tcBorders>
              <w:top w:val="single" w:sz="4" w:space="0" w:color="000000"/>
              <w:left w:val="single" w:sz="4" w:space="0" w:color="000000"/>
              <w:bottom w:val="single" w:sz="4" w:space="0" w:color="000000"/>
              <w:right w:val="single" w:sz="4" w:space="0" w:color="000000"/>
            </w:tcBorders>
          </w:tcPr>
          <w:p w14:paraId="68F57B9E" w14:textId="77777777" w:rsidR="008E3A6A" w:rsidRDefault="008E3A6A">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p>
        </w:tc>
      </w:tr>
      <w:tr w:rsidR="008E3A6A" w14:paraId="08B0D4B1" w14:textId="77777777">
        <w:trPr>
          <w:trHeight w:val="264"/>
        </w:trPr>
        <w:tc>
          <w:tcPr>
            <w:tcW w:w="3689" w:type="dxa"/>
            <w:gridSpan w:val="2"/>
            <w:tcBorders>
              <w:top w:val="single" w:sz="4" w:space="0" w:color="000000"/>
              <w:left w:val="single" w:sz="4" w:space="0" w:color="000000"/>
              <w:bottom w:val="single" w:sz="4" w:space="0" w:color="000000"/>
              <w:right w:val="single" w:sz="4" w:space="0" w:color="000000"/>
            </w:tcBorders>
          </w:tcPr>
          <w:p w14:paraId="4D534F6F"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r>
              <w:rPr>
                <w:sz w:val="22"/>
                <w:lang w:val="ru-RU"/>
              </w:rPr>
              <w:t>Керамическая мастерская;</w:t>
            </w:r>
          </w:p>
        </w:tc>
        <w:tc>
          <w:tcPr>
            <w:tcW w:w="977" w:type="dxa"/>
            <w:gridSpan w:val="3"/>
            <w:vMerge/>
            <w:tcBorders>
              <w:left w:val="single" w:sz="4" w:space="0" w:color="000000"/>
              <w:bottom w:val="single" w:sz="4" w:space="0" w:color="000000"/>
              <w:right w:val="single" w:sz="4" w:space="0" w:color="000000"/>
            </w:tcBorders>
          </w:tcPr>
          <w:p w14:paraId="101B3C0E" w14:textId="77777777" w:rsidR="008E3A6A" w:rsidRDefault="008E3A6A">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p>
        </w:tc>
        <w:tc>
          <w:tcPr>
            <w:tcW w:w="1127" w:type="dxa"/>
            <w:gridSpan w:val="4"/>
            <w:tcBorders>
              <w:top w:val="single" w:sz="4" w:space="0" w:color="000000"/>
              <w:left w:val="single" w:sz="4" w:space="0" w:color="000000"/>
              <w:bottom w:val="single" w:sz="4" w:space="0" w:color="000000"/>
              <w:right w:val="single" w:sz="4" w:space="0" w:color="000000"/>
            </w:tcBorders>
          </w:tcPr>
          <w:p w14:paraId="7FDB99AF" w14:textId="77777777" w:rsidR="008E3A6A" w:rsidRDefault="008E3A6A">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p>
        </w:tc>
        <w:tc>
          <w:tcPr>
            <w:tcW w:w="1578" w:type="dxa"/>
            <w:gridSpan w:val="3"/>
            <w:tcBorders>
              <w:top w:val="single" w:sz="4" w:space="0" w:color="000000"/>
              <w:left w:val="single" w:sz="4" w:space="0" w:color="000000"/>
              <w:bottom w:val="single" w:sz="4" w:space="0" w:color="000000"/>
              <w:right w:val="single" w:sz="4" w:space="0" w:color="000000"/>
            </w:tcBorders>
          </w:tcPr>
          <w:p w14:paraId="26A3BC0C"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center"/>
              <w:rPr>
                <w:sz w:val="22"/>
                <w:lang w:val="ru-RU"/>
              </w:rPr>
            </w:pPr>
            <w:r>
              <w:rPr>
                <w:sz w:val="22"/>
                <w:lang w:val="ru-RU"/>
              </w:rPr>
              <w:t>-</w:t>
            </w:r>
          </w:p>
        </w:tc>
        <w:tc>
          <w:tcPr>
            <w:tcW w:w="1152" w:type="dxa"/>
            <w:gridSpan w:val="2"/>
            <w:tcBorders>
              <w:top w:val="single" w:sz="4" w:space="0" w:color="000000"/>
              <w:left w:val="single" w:sz="4" w:space="0" w:color="000000"/>
              <w:bottom w:val="single" w:sz="4" w:space="0" w:color="000000"/>
              <w:right w:val="single" w:sz="4" w:space="0" w:color="000000"/>
            </w:tcBorders>
          </w:tcPr>
          <w:p w14:paraId="7271DA5E"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center"/>
              <w:rPr>
                <w:sz w:val="22"/>
                <w:lang w:val="ru-RU"/>
              </w:rPr>
            </w:pPr>
            <w:r>
              <w:rPr>
                <w:sz w:val="22"/>
                <w:lang w:val="ru-RU"/>
              </w:rPr>
              <w:t>-</w:t>
            </w:r>
          </w:p>
        </w:tc>
        <w:tc>
          <w:tcPr>
            <w:tcW w:w="1398" w:type="dxa"/>
            <w:tcBorders>
              <w:top w:val="single" w:sz="4" w:space="0" w:color="000000"/>
              <w:left w:val="single" w:sz="4" w:space="0" w:color="000000"/>
              <w:bottom w:val="single" w:sz="4" w:space="0" w:color="000000"/>
              <w:right w:val="single" w:sz="4" w:space="0" w:color="000000"/>
            </w:tcBorders>
          </w:tcPr>
          <w:p w14:paraId="14D34954" w14:textId="77777777" w:rsidR="008E3A6A" w:rsidRDefault="008E3A6A">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p>
        </w:tc>
      </w:tr>
      <w:tr w:rsidR="008E3A6A" w:rsidRPr="00DF1835" w14:paraId="53E207FE" w14:textId="77777777">
        <w:trPr>
          <w:trHeight w:val="264"/>
        </w:trPr>
        <w:tc>
          <w:tcPr>
            <w:tcW w:w="9921" w:type="dxa"/>
            <w:gridSpan w:val="15"/>
            <w:tcBorders>
              <w:top w:val="single" w:sz="4" w:space="0" w:color="000000"/>
              <w:left w:val="single" w:sz="4" w:space="0" w:color="000000"/>
              <w:bottom w:val="single" w:sz="4" w:space="0" w:color="000000"/>
              <w:right w:val="single" w:sz="4" w:space="0" w:color="000000"/>
            </w:tcBorders>
          </w:tcPr>
          <w:p w14:paraId="02DC2E1F"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rPr>
                <w:sz w:val="22"/>
                <w:lang w:val="ru-RU"/>
              </w:rPr>
            </w:pPr>
            <w:r>
              <w:rPr>
                <w:sz w:val="22"/>
                <w:lang w:val="ru-RU"/>
              </w:rPr>
              <w:t>Котельная № 2 село Блохино ул. Комсомольская, 22 Б</w:t>
            </w:r>
          </w:p>
        </w:tc>
      </w:tr>
      <w:tr w:rsidR="008E3A6A" w14:paraId="3D5E8D6F" w14:textId="77777777">
        <w:trPr>
          <w:trHeight w:val="264"/>
        </w:trPr>
        <w:tc>
          <w:tcPr>
            <w:tcW w:w="3626" w:type="dxa"/>
            <w:tcBorders>
              <w:top w:val="single" w:sz="4" w:space="0" w:color="000000"/>
              <w:left w:val="single" w:sz="4" w:space="0" w:color="000000"/>
              <w:bottom w:val="single" w:sz="4" w:space="0" w:color="000000"/>
              <w:right w:val="single" w:sz="4" w:space="0" w:color="000000"/>
            </w:tcBorders>
          </w:tcPr>
          <w:p w14:paraId="215985FA"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r>
              <w:rPr>
                <w:sz w:val="22"/>
                <w:lang w:val="ru-RU"/>
              </w:rPr>
              <w:t>МБОУ СОШ с. Бессоновка филиал с.Блохино;</w:t>
            </w:r>
          </w:p>
        </w:tc>
        <w:tc>
          <w:tcPr>
            <w:tcW w:w="1014" w:type="dxa"/>
            <w:gridSpan w:val="3"/>
            <w:tcBorders>
              <w:top w:val="single" w:sz="4" w:space="0" w:color="000000"/>
              <w:left w:val="single" w:sz="4" w:space="0" w:color="000000"/>
              <w:bottom w:val="single" w:sz="4" w:space="0" w:color="000000"/>
              <w:right w:val="single" w:sz="4" w:space="0" w:color="000000"/>
            </w:tcBorders>
          </w:tcPr>
          <w:p w14:paraId="0275851E"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center"/>
              <w:rPr>
                <w:sz w:val="22"/>
                <w:lang w:val="ru-RU"/>
              </w:rPr>
            </w:pPr>
            <w:r>
              <w:rPr>
                <w:sz w:val="22"/>
                <w:lang w:val="ru-RU"/>
              </w:rPr>
              <w:t>0,75</w:t>
            </w:r>
          </w:p>
        </w:tc>
        <w:tc>
          <w:tcPr>
            <w:tcW w:w="1139" w:type="dxa"/>
            <w:gridSpan w:val="4"/>
            <w:tcBorders>
              <w:top w:val="single" w:sz="4" w:space="0" w:color="000000"/>
              <w:left w:val="single" w:sz="4" w:space="0" w:color="000000"/>
              <w:bottom w:val="single" w:sz="4" w:space="0" w:color="000000"/>
              <w:right w:val="single" w:sz="4" w:space="0" w:color="000000"/>
            </w:tcBorders>
          </w:tcPr>
          <w:p w14:paraId="71807356" w14:textId="77777777" w:rsidR="008E3A6A" w:rsidRDefault="008E3A6A">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p>
        </w:tc>
        <w:tc>
          <w:tcPr>
            <w:tcW w:w="1553" w:type="dxa"/>
            <w:gridSpan w:val="2"/>
            <w:tcBorders>
              <w:top w:val="single" w:sz="4" w:space="0" w:color="000000"/>
              <w:left w:val="single" w:sz="4" w:space="0" w:color="000000"/>
              <w:bottom w:val="single" w:sz="4" w:space="0" w:color="000000"/>
              <w:right w:val="single" w:sz="4" w:space="0" w:color="000000"/>
            </w:tcBorders>
          </w:tcPr>
          <w:p w14:paraId="67D5A739"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center"/>
              <w:rPr>
                <w:sz w:val="22"/>
                <w:lang w:val="ru-RU"/>
              </w:rPr>
            </w:pPr>
            <w:r>
              <w:rPr>
                <w:sz w:val="22"/>
                <w:lang w:val="ru-RU"/>
              </w:rPr>
              <w:t>-</w:t>
            </w:r>
          </w:p>
        </w:tc>
        <w:tc>
          <w:tcPr>
            <w:tcW w:w="1182" w:type="dxa"/>
            <w:gridSpan w:val="3"/>
            <w:tcBorders>
              <w:top w:val="single" w:sz="4" w:space="0" w:color="000000"/>
              <w:left w:val="single" w:sz="4" w:space="0" w:color="000000"/>
              <w:bottom w:val="single" w:sz="4" w:space="0" w:color="000000"/>
              <w:right w:val="single" w:sz="4" w:space="0" w:color="000000"/>
            </w:tcBorders>
          </w:tcPr>
          <w:p w14:paraId="0A7D25BA"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center"/>
              <w:rPr>
                <w:sz w:val="22"/>
                <w:lang w:val="ru-RU"/>
              </w:rPr>
            </w:pPr>
            <w:r>
              <w:rPr>
                <w:sz w:val="22"/>
                <w:lang w:val="ru-RU"/>
              </w:rPr>
              <w:t>-</w:t>
            </w:r>
          </w:p>
        </w:tc>
        <w:tc>
          <w:tcPr>
            <w:tcW w:w="1407" w:type="dxa"/>
            <w:gridSpan w:val="2"/>
            <w:tcBorders>
              <w:top w:val="single" w:sz="4" w:space="0" w:color="000000"/>
              <w:left w:val="single" w:sz="4" w:space="0" w:color="000000"/>
              <w:bottom w:val="single" w:sz="4" w:space="0" w:color="000000"/>
              <w:right w:val="single" w:sz="4" w:space="0" w:color="000000"/>
            </w:tcBorders>
          </w:tcPr>
          <w:p w14:paraId="7E1D193F" w14:textId="77777777" w:rsidR="008E3A6A" w:rsidRDefault="008E3A6A">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p>
        </w:tc>
      </w:tr>
      <w:tr w:rsidR="008E3A6A" w14:paraId="3E183558" w14:textId="77777777">
        <w:trPr>
          <w:trHeight w:val="264"/>
        </w:trPr>
        <w:tc>
          <w:tcPr>
            <w:tcW w:w="3626" w:type="dxa"/>
            <w:tcBorders>
              <w:top w:val="single" w:sz="4" w:space="0" w:color="000000"/>
              <w:left w:val="single" w:sz="4" w:space="0" w:color="000000"/>
              <w:bottom w:val="single" w:sz="4" w:space="0" w:color="000000"/>
              <w:right w:val="single" w:sz="4" w:space="0" w:color="000000"/>
            </w:tcBorders>
          </w:tcPr>
          <w:p w14:paraId="6F64A56D"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r>
              <w:rPr>
                <w:sz w:val="22"/>
                <w:lang w:val="ru-RU"/>
              </w:rPr>
              <w:t>МУК МЦ РДК с. Бессоновка в с. Блохино;</w:t>
            </w:r>
          </w:p>
        </w:tc>
        <w:tc>
          <w:tcPr>
            <w:tcW w:w="1014" w:type="dxa"/>
            <w:gridSpan w:val="3"/>
            <w:tcBorders>
              <w:top w:val="single" w:sz="4" w:space="0" w:color="000000"/>
              <w:left w:val="single" w:sz="4" w:space="0" w:color="000000"/>
              <w:bottom w:val="single" w:sz="4" w:space="0" w:color="000000"/>
              <w:right w:val="single" w:sz="4" w:space="0" w:color="000000"/>
            </w:tcBorders>
          </w:tcPr>
          <w:p w14:paraId="032B3918"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center"/>
              <w:rPr>
                <w:sz w:val="22"/>
                <w:lang w:val="ru-RU"/>
              </w:rPr>
            </w:pPr>
            <w:r>
              <w:rPr>
                <w:sz w:val="22"/>
                <w:lang w:val="ru-RU"/>
              </w:rPr>
              <w:t>0,63</w:t>
            </w:r>
          </w:p>
        </w:tc>
        <w:tc>
          <w:tcPr>
            <w:tcW w:w="1139" w:type="dxa"/>
            <w:gridSpan w:val="4"/>
            <w:tcBorders>
              <w:top w:val="single" w:sz="4" w:space="0" w:color="000000"/>
              <w:left w:val="single" w:sz="4" w:space="0" w:color="000000"/>
              <w:bottom w:val="single" w:sz="4" w:space="0" w:color="000000"/>
              <w:right w:val="single" w:sz="4" w:space="0" w:color="000000"/>
            </w:tcBorders>
          </w:tcPr>
          <w:p w14:paraId="2C39EFD0" w14:textId="77777777" w:rsidR="008E3A6A" w:rsidRDefault="008E3A6A">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5B1CAD8"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center"/>
              <w:rPr>
                <w:sz w:val="22"/>
                <w:lang w:val="ru-RU"/>
              </w:rPr>
            </w:pPr>
            <w:r>
              <w:rPr>
                <w:sz w:val="22"/>
                <w:lang w:val="ru-RU"/>
              </w:rPr>
              <w:t>-</w:t>
            </w:r>
          </w:p>
        </w:tc>
        <w:tc>
          <w:tcPr>
            <w:tcW w:w="1182" w:type="dxa"/>
            <w:gridSpan w:val="3"/>
            <w:tcBorders>
              <w:top w:val="single" w:sz="4" w:space="0" w:color="000000"/>
              <w:left w:val="single" w:sz="4" w:space="0" w:color="000000"/>
              <w:bottom w:val="single" w:sz="4" w:space="0" w:color="000000"/>
              <w:right w:val="single" w:sz="4" w:space="0" w:color="000000"/>
            </w:tcBorders>
          </w:tcPr>
          <w:p w14:paraId="50BF8780" w14:textId="77777777" w:rsidR="008E3A6A" w:rsidRDefault="002428D7">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center"/>
              <w:rPr>
                <w:sz w:val="22"/>
                <w:lang w:val="ru-RU"/>
              </w:rPr>
            </w:pPr>
            <w:r>
              <w:rPr>
                <w:sz w:val="22"/>
                <w:lang w:val="ru-RU"/>
              </w:rPr>
              <w:t>-</w:t>
            </w:r>
          </w:p>
        </w:tc>
        <w:tc>
          <w:tcPr>
            <w:tcW w:w="1407" w:type="dxa"/>
            <w:gridSpan w:val="2"/>
            <w:tcBorders>
              <w:top w:val="single" w:sz="4" w:space="0" w:color="000000"/>
              <w:left w:val="single" w:sz="4" w:space="0" w:color="000000"/>
              <w:bottom w:val="single" w:sz="4" w:space="0" w:color="000000"/>
              <w:right w:val="single" w:sz="4" w:space="0" w:color="000000"/>
            </w:tcBorders>
          </w:tcPr>
          <w:p w14:paraId="5EBE1AD5" w14:textId="77777777" w:rsidR="008E3A6A" w:rsidRDefault="008E3A6A">
            <w:pPr>
              <w:tabs>
                <w:tab w:val="center" w:pos="3723"/>
                <w:tab w:val="center" w:pos="4207"/>
                <w:tab w:val="center" w:pos="4679"/>
                <w:tab w:val="center" w:pos="5231"/>
                <w:tab w:val="center" w:pos="5766"/>
                <w:tab w:val="center" w:pos="6570"/>
                <w:tab w:val="center" w:pos="7355"/>
                <w:tab w:val="center" w:pos="7946"/>
                <w:tab w:val="center" w:pos="8515"/>
                <w:tab w:val="center" w:pos="9218"/>
              </w:tabs>
              <w:spacing w:after="0" w:line="240" w:lineRule="auto"/>
              <w:ind w:left="0" w:firstLine="0"/>
              <w:jc w:val="left"/>
              <w:rPr>
                <w:sz w:val="22"/>
                <w:lang w:val="ru-RU"/>
              </w:rPr>
            </w:pPr>
          </w:p>
        </w:tc>
      </w:tr>
    </w:tbl>
    <w:p w14:paraId="41C35440" w14:textId="77777777" w:rsidR="008E3A6A" w:rsidRDefault="002428D7">
      <w:pPr>
        <w:spacing w:after="0" w:line="240" w:lineRule="auto"/>
        <w:ind w:left="192"/>
        <w:jc w:val="left"/>
        <w:rPr>
          <w:lang w:val="ru-RU"/>
        </w:rPr>
      </w:pPr>
      <w:r>
        <w:rPr>
          <w:rFonts w:eastAsia="Calibri"/>
          <w:sz w:val="22"/>
          <w:lang w:val="ru-RU"/>
        </w:rPr>
        <w:t xml:space="preserve">       </w:t>
      </w:r>
      <w:r>
        <w:rPr>
          <w:lang w:val="ru-RU"/>
        </w:rPr>
        <w:t xml:space="preserve">     </w:t>
      </w:r>
    </w:p>
    <w:p w14:paraId="7D83E893" w14:textId="77777777" w:rsidR="008E3A6A" w:rsidRDefault="002428D7">
      <w:pPr>
        <w:spacing w:after="0" w:line="240" w:lineRule="auto"/>
        <w:ind w:left="192"/>
        <w:rPr>
          <w:lang w:val="ru-RU"/>
        </w:rPr>
      </w:pPr>
      <w:r>
        <w:rPr>
          <w:lang w:val="ru-RU"/>
        </w:rPr>
        <w:t xml:space="preserve">      </w:t>
      </w:r>
      <w:r>
        <w:rPr>
          <w:b/>
          <w:lang w:val="ru-RU"/>
        </w:rPr>
        <w:t xml:space="preserve">2.2 Описание существующих и перспективных зон действия индивидуальных источников тепловой энергии </w:t>
      </w:r>
    </w:p>
    <w:p w14:paraId="487E3AA0" w14:textId="77777777" w:rsidR="008E3A6A" w:rsidRDefault="002428D7">
      <w:pPr>
        <w:spacing w:after="0" w:line="240" w:lineRule="auto"/>
        <w:ind w:left="0" w:right="-82" w:firstLine="567"/>
        <w:rPr>
          <w:lang w:val="ru-RU"/>
        </w:rPr>
      </w:pPr>
      <w:r>
        <w:rPr>
          <w:lang w:val="ru-RU"/>
        </w:rPr>
        <w:t xml:space="preserve">Существующие зоны децентрализованного теплоснабжения на территории Полеологовского сельсовета Бессоновского района Пензенской области сохраняются на период действия Схемы теплоснабжения. </w:t>
      </w:r>
    </w:p>
    <w:p w14:paraId="2D9BE345" w14:textId="77777777" w:rsidR="008E3A6A" w:rsidRDefault="002428D7">
      <w:pPr>
        <w:spacing w:after="0" w:line="240" w:lineRule="auto"/>
        <w:ind w:left="0" w:right="-82" w:firstLine="567"/>
        <w:rPr>
          <w:lang w:val="ru-RU"/>
        </w:rPr>
      </w:pPr>
      <w:r>
        <w:rPr>
          <w:lang w:val="ru-RU"/>
        </w:rPr>
        <w:t xml:space="preserve">Существующие потребители с индивидуальным теплоснабжением – это одно и малоэтажные дома (до 2-х этажей) с неплотной застройкой в населенных пунктах. Существующие и планируемые к застройке потребители, вправе использовать для отопления индивидуальные источники теплоснабжения. Индивидуальное теплоснабжение предусматривается для: </w:t>
      </w:r>
    </w:p>
    <w:p w14:paraId="506A8B0F" w14:textId="77777777" w:rsidR="008E3A6A" w:rsidRDefault="002428D7">
      <w:pPr>
        <w:numPr>
          <w:ilvl w:val="0"/>
          <w:numId w:val="2"/>
        </w:numPr>
        <w:spacing w:after="0" w:line="240" w:lineRule="auto"/>
        <w:ind w:left="0" w:right="-82" w:firstLine="567"/>
        <w:rPr>
          <w:lang w:val="ru-RU"/>
        </w:rPr>
      </w:pPr>
      <w:r>
        <w:rPr>
          <w:lang w:val="ru-RU"/>
        </w:rPr>
        <w:t xml:space="preserve">Индивидуальных жилых домов до трех этажей вне зависимости от месторасположения; </w:t>
      </w:r>
    </w:p>
    <w:p w14:paraId="226592BF" w14:textId="77777777" w:rsidR="008E3A6A" w:rsidRDefault="002428D7">
      <w:pPr>
        <w:numPr>
          <w:ilvl w:val="0"/>
          <w:numId w:val="2"/>
        </w:numPr>
        <w:spacing w:after="0" w:line="240" w:lineRule="auto"/>
        <w:ind w:left="0" w:right="-82" w:firstLine="567"/>
        <w:rPr>
          <w:lang w:val="ru-RU"/>
        </w:rPr>
      </w:pPr>
      <w:r>
        <w:rPr>
          <w:lang w:val="ru-RU"/>
        </w:rPr>
        <w:t xml:space="preserve">Малоэтажных (до двух этажей) блокированных жилых домов (таунхаусов), планируемых к строительству вне перспективных зон действия источников теплоснабжения при условии удельной нагрузки теплоснабжения планируемой застройки менее 0,01 Гкал/ч/га; </w:t>
      </w:r>
    </w:p>
    <w:p w14:paraId="2DBB6A20" w14:textId="77777777" w:rsidR="008E3A6A" w:rsidRDefault="002428D7">
      <w:pPr>
        <w:numPr>
          <w:ilvl w:val="0"/>
          <w:numId w:val="2"/>
        </w:numPr>
        <w:spacing w:after="0" w:line="240" w:lineRule="auto"/>
        <w:ind w:left="0" w:right="-82" w:firstLine="567"/>
        <w:rPr>
          <w:lang w:val="ru-RU"/>
        </w:rPr>
      </w:pPr>
      <w:r>
        <w:rPr>
          <w:lang w:val="ru-RU"/>
        </w:rPr>
        <w:t xml:space="preserve">Социально-административных зданий высотой менее 12 метров (четырех этажей), планируемых к строительству в местах расположения малоэтажной и индивидуальной жилой застройки, находящихся вне перспективных зон действия источников теплоснабжения; </w:t>
      </w:r>
    </w:p>
    <w:p w14:paraId="09E32512" w14:textId="77777777" w:rsidR="008E3A6A" w:rsidRDefault="002428D7">
      <w:pPr>
        <w:numPr>
          <w:ilvl w:val="0"/>
          <w:numId w:val="2"/>
        </w:numPr>
        <w:spacing w:after="0" w:line="240" w:lineRule="auto"/>
        <w:ind w:left="0" w:right="-82" w:firstLine="567"/>
        <w:rPr>
          <w:lang w:val="ru-RU"/>
        </w:rPr>
      </w:pPr>
      <w:r>
        <w:rPr>
          <w:lang w:val="ru-RU"/>
        </w:rPr>
        <w:t xml:space="preserve">Промышленных и прочих потребителей, технологический процесс которых предусматривает потребление природного газа; </w:t>
      </w:r>
    </w:p>
    <w:p w14:paraId="6A11D60A" w14:textId="77777777" w:rsidR="008E3A6A" w:rsidRDefault="002428D7">
      <w:pPr>
        <w:numPr>
          <w:ilvl w:val="0"/>
          <w:numId w:val="2"/>
        </w:numPr>
        <w:spacing w:after="0" w:line="240" w:lineRule="auto"/>
        <w:ind w:left="0" w:right="-82" w:firstLine="567"/>
        <w:rPr>
          <w:lang w:val="ru-RU"/>
        </w:rPr>
      </w:pPr>
      <w:r>
        <w:rPr>
          <w:lang w:val="ru-RU"/>
        </w:rPr>
        <w:lastRenderedPageBreak/>
        <w:t xml:space="preserve">Любых объектов при отсутствии экономической целесообразности подключения к централизованной системе теплоснабжения; </w:t>
      </w:r>
    </w:p>
    <w:p w14:paraId="494D27CE" w14:textId="77777777" w:rsidR="008E3A6A" w:rsidRDefault="002428D7">
      <w:pPr>
        <w:numPr>
          <w:ilvl w:val="0"/>
          <w:numId w:val="2"/>
        </w:numPr>
        <w:spacing w:after="0" w:line="240" w:lineRule="auto"/>
        <w:ind w:left="0" w:right="-82" w:firstLine="567"/>
        <w:rPr>
          <w:lang w:val="ru-RU"/>
        </w:rPr>
      </w:pPr>
      <w:r>
        <w:rPr>
          <w:lang w:val="ru-RU"/>
        </w:rPr>
        <w:t xml:space="preserve">Инновационных объектов, проектом теплоснабжения которых предусматривается от альтернативных источников, включая вторичные энергоресурсы. </w:t>
      </w:r>
    </w:p>
    <w:p w14:paraId="2FFCF270" w14:textId="77777777" w:rsidR="008E3A6A" w:rsidRDefault="002428D7">
      <w:pPr>
        <w:spacing w:after="0" w:line="240" w:lineRule="auto"/>
        <w:ind w:left="1114" w:firstLine="0"/>
        <w:jc w:val="left"/>
        <w:rPr>
          <w:lang w:val="ru-RU"/>
        </w:rPr>
      </w:pPr>
      <w:r>
        <w:rPr>
          <w:lang w:val="ru-RU"/>
        </w:rPr>
        <w:t xml:space="preserve"> </w:t>
      </w:r>
    </w:p>
    <w:p w14:paraId="15ED7C0C" w14:textId="77777777" w:rsidR="008E3A6A" w:rsidRDefault="002428D7">
      <w:pPr>
        <w:numPr>
          <w:ilvl w:val="1"/>
          <w:numId w:val="3"/>
        </w:numPr>
        <w:spacing w:after="0" w:line="240" w:lineRule="auto"/>
        <w:ind w:left="0" w:right="100"/>
        <w:rPr>
          <w:lang w:val="ru-RU"/>
        </w:rPr>
      </w:pPr>
      <w:r>
        <w:rPr>
          <w:b/>
          <w:lang w:val="ru-RU"/>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14:paraId="52BC852A" w14:textId="77777777" w:rsidR="008E3A6A" w:rsidRDefault="008E3A6A">
      <w:pPr>
        <w:spacing w:after="0" w:line="240" w:lineRule="auto"/>
        <w:ind w:left="0" w:right="100" w:firstLine="0"/>
        <w:rPr>
          <w:lang w:val="ru-RU"/>
        </w:rPr>
      </w:pPr>
    </w:p>
    <w:p w14:paraId="254D8DED" w14:textId="77777777" w:rsidR="008E3A6A" w:rsidRDefault="002428D7">
      <w:pPr>
        <w:spacing w:after="0" w:line="240" w:lineRule="auto"/>
        <w:ind w:left="0" w:right="-82" w:firstLine="566"/>
        <w:rPr>
          <w:lang w:val="ru-RU"/>
        </w:rPr>
      </w:pPr>
      <w:r>
        <w:rPr>
          <w:lang w:val="ru-RU"/>
        </w:rPr>
        <w:t xml:space="preserve">Расходная часть баланса тепловой мощности по каждому источнику в зоне его действия складывается из максимума тепловой нагрузки потребителей, присоединенных к тепловым сетям источника, потерь в тепловых сетях при максимуме тепловой нагрузки, собственных нужд источника и расчетного резерва тепловой мощности. </w:t>
      </w:r>
    </w:p>
    <w:p w14:paraId="2B4A85A1" w14:textId="77777777" w:rsidR="008E3A6A" w:rsidRDefault="002428D7">
      <w:pPr>
        <w:spacing w:after="0" w:line="240" w:lineRule="auto"/>
        <w:ind w:left="0" w:right="-82" w:firstLine="566"/>
        <w:rPr>
          <w:lang w:val="ru-RU"/>
        </w:rPr>
      </w:pPr>
      <w:r>
        <w:rPr>
          <w:lang w:val="ru-RU"/>
        </w:rPr>
        <w:t xml:space="preserve">Существующая система теплоснабжения Полеологовского сельсовета Бессоновского района Пензенской области обеспечивает покрытие перспективной тепловой нагрузки потребителей.  </w:t>
      </w:r>
    </w:p>
    <w:p w14:paraId="64F544BB" w14:textId="77777777" w:rsidR="008E3A6A" w:rsidRDefault="002428D7">
      <w:pPr>
        <w:spacing w:after="0" w:line="240" w:lineRule="auto"/>
        <w:ind w:left="0" w:right="-82" w:firstLine="566"/>
        <w:rPr>
          <w:lang w:val="ru-RU"/>
        </w:rPr>
      </w:pPr>
      <w:r>
        <w:rPr>
          <w:lang w:val="ru-RU"/>
        </w:rPr>
        <w:t xml:space="preserve">Подключение новых потребителей к существующей системе централизованного теплоснабжения до конца расчетного периода не предусматривается. </w:t>
      </w:r>
    </w:p>
    <w:p w14:paraId="305AB292" w14:textId="77777777" w:rsidR="008E3A6A" w:rsidRDefault="008E3A6A">
      <w:pPr>
        <w:spacing w:after="0" w:line="240" w:lineRule="auto"/>
        <w:ind w:left="0" w:right="-82" w:firstLine="566"/>
        <w:rPr>
          <w:lang w:val="ru-RU"/>
        </w:rPr>
      </w:pPr>
    </w:p>
    <w:p w14:paraId="22814F73" w14:textId="77777777" w:rsidR="008E3A6A" w:rsidRDefault="002428D7">
      <w:pPr>
        <w:numPr>
          <w:ilvl w:val="1"/>
          <w:numId w:val="3"/>
        </w:numPr>
        <w:spacing w:after="0" w:line="240" w:lineRule="auto"/>
        <w:ind w:left="0" w:right="100" w:firstLine="0"/>
        <w:rPr>
          <w:lang w:val="ru-RU"/>
        </w:rPr>
      </w:pPr>
      <w:r>
        <w:rPr>
          <w:b/>
          <w:lang w:val="ru-RU"/>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p>
    <w:p w14:paraId="55D1C265" w14:textId="77777777" w:rsidR="008E3A6A" w:rsidRDefault="002428D7">
      <w:pPr>
        <w:spacing w:after="0" w:line="240" w:lineRule="auto"/>
        <w:ind w:left="0" w:right="-82" w:firstLine="567"/>
        <w:rPr>
          <w:lang w:val="ru-RU"/>
        </w:rPr>
      </w:pPr>
      <w:r>
        <w:rPr>
          <w:lang w:val="ru-RU"/>
        </w:rPr>
        <w:t xml:space="preserve"> Зоны действия источников тепловой энергии расположены в границах территории населенных пунктов Полеологовского сельсовета Бессоновского района Пензенской области. </w:t>
      </w:r>
    </w:p>
    <w:p w14:paraId="6B1B91CD" w14:textId="77777777" w:rsidR="008E3A6A" w:rsidRDefault="002428D7">
      <w:pPr>
        <w:spacing w:after="0" w:line="240" w:lineRule="auto"/>
        <w:ind w:left="0" w:right="-82" w:firstLine="567"/>
        <w:rPr>
          <w:lang w:val="ru-RU"/>
        </w:rPr>
      </w:pPr>
      <w:r>
        <w:rPr>
          <w:lang w:val="ru-RU"/>
        </w:rPr>
        <w:t xml:space="preserve">Источники тепловой энергии с зоной действия, расположенной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отсутствуют. </w:t>
      </w:r>
    </w:p>
    <w:p w14:paraId="1BB56202" w14:textId="77777777" w:rsidR="008E3A6A" w:rsidRDefault="002428D7">
      <w:pPr>
        <w:spacing w:after="0" w:line="240" w:lineRule="auto"/>
        <w:ind w:left="0" w:right="-82" w:firstLine="567"/>
        <w:rPr>
          <w:lang w:val="ru-RU"/>
        </w:rPr>
      </w:pPr>
      <w:r>
        <w:rPr>
          <w:lang w:val="ru-RU"/>
        </w:rPr>
        <w:t xml:space="preserve"> До конца расчетного периода зоны действия существующих котельных останутся в пределах населенных пунктов Полеологовского сельсовета Бессоновского района Пензенской области. </w:t>
      </w:r>
    </w:p>
    <w:p w14:paraId="187D9602" w14:textId="77777777" w:rsidR="008E3A6A" w:rsidRDefault="008E3A6A">
      <w:pPr>
        <w:spacing w:after="0" w:line="240" w:lineRule="auto"/>
        <w:ind w:left="0" w:right="-82" w:firstLine="567"/>
        <w:rPr>
          <w:lang w:val="ru-RU"/>
        </w:rPr>
      </w:pPr>
    </w:p>
    <w:p w14:paraId="24F095CF" w14:textId="77777777" w:rsidR="008E3A6A" w:rsidRDefault="002428D7">
      <w:pPr>
        <w:numPr>
          <w:ilvl w:val="1"/>
          <w:numId w:val="3"/>
        </w:numPr>
        <w:spacing w:after="0" w:line="240" w:lineRule="auto"/>
        <w:ind w:left="0" w:right="-82"/>
        <w:rPr>
          <w:lang w:val="ru-RU"/>
        </w:rPr>
      </w:pPr>
      <w:r>
        <w:rPr>
          <w:b/>
          <w:lang w:val="ru-RU"/>
        </w:rPr>
        <w:t>Радиус</w:t>
      </w:r>
      <w:r>
        <w:rPr>
          <w:lang w:val="ru-RU"/>
        </w:rPr>
        <w:t xml:space="preserve">   </w:t>
      </w:r>
      <w:r>
        <w:rPr>
          <w:b/>
          <w:lang w:val="ru-RU"/>
        </w:rPr>
        <w:t>эффективного</w:t>
      </w:r>
      <w:r>
        <w:rPr>
          <w:lang w:val="ru-RU"/>
        </w:rPr>
        <w:t xml:space="preserve">   </w:t>
      </w:r>
      <w:r>
        <w:rPr>
          <w:b/>
          <w:lang w:val="ru-RU"/>
        </w:rPr>
        <w:t>теплоснабжения,</w:t>
      </w:r>
      <w:r>
        <w:rPr>
          <w:lang w:val="ru-RU"/>
        </w:rPr>
        <w:t xml:space="preserve"> </w:t>
      </w:r>
      <w:r>
        <w:rPr>
          <w:b/>
          <w:lang w:val="ru-RU"/>
        </w:rPr>
        <w:t>определяемый</w:t>
      </w:r>
      <w:r>
        <w:rPr>
          <w:lang w:val="ru-RU"/>
        </w:rPr>
        <w:t xml:space="preserve"> </w:t>
      </w:r>
      <w:r>
        <w:rPr>
          <w:b/>
          <w:lang w:val="ru-RU"/>
        </w:rPr>
        <w:t>в</w:t>
      </w:r>
      <w:r>
        <w:rPr>
          <w:lang w:val="ru-RU"/>
        </w:rPr>
        <w:t xml:space="preserve"> </w:t>
      </w:r>
      <w:r>
        <w:rPr>
          <w:b/>
          <w:lang w:val="ru-RU"/>
        </w:rPr>
        <w:t>соответствии</w:t>
      </w:r>
      <w:r>
        <w:rPr>
          <w:lang w:val="ru-RU"/>
        </w:rPr>
        <w:t xml:space="preserve"> </w:t>
      </w:r>
      <w:r>
        <w:rPr>
          <w:b/>
          <w:lang w:val="ru-RU"/>
        </w:rPr>
        <w:t>с</w:t>
      </w:r>
      <w:r>
        <w:rPr>
          <w:lang w:val="ru-RU"/>
        </w:rPr>
        <w:t xml:space="preserve"> </w:t>
      </w:r>
      <w:r>
        <w:rPr>
          <w:b/>
          <w:lang w:val="ru-RU"/>
        </w:rPr>
        <w:t>методическими</w:t>
      </w:r>
      <w:r>
        <w:rPr>
          <w:lang w:val="ru-RU"/>
        </w:rPr>
        <w:t xml:space="preserve"> </w:t>
      </w:r>
      <w:r>
        <w:rPr>
          <w:b/>
          <w:lang w:val="ru-RU"/>
        </w:rPr>
        <w:t>указаниями</w:t>
      </w:r>
      <w:r>
        <w:rPr>
          <w:lang w:val="ru-RU"/>
        </w:rPr>
        <w:t xml:space="preserve"> </w:t>
      </w:r>
      <w:r>
        <w:rPr>
          <w:b/>
          <w:lang w:val="ru-RU"/>
        </w:rPr>
        <w:t>по</w:t>
      </w:r>
      <w:r>
        <w:rPr>
          <w:lang w:val="ru-RU"/>
        </w:rPr>
        <w:t xml:space="preserve"> </w:t>
      </w:r>
      <w:r>
        <w:rPr>
          <w:b/>
          <w:lang w:val="ru-RU"/>
        </w:rPr>
        <w:t>разработке</w:t>
      </w:r>
      <w:r>
        <w:rPr>
          <w:lang w:val="ru-RU"/>
        </w:rPr>
        <w:t xml:space="preserve"> </w:t>
      </w:r>
      <w:r>
        <w:rPr>
          <w:b/>
          <w:lang w:val="ru-RU"/>
        </w:rPr>
        <w:t>схем</w:t>
      </w:r>
      <w:r>
        <w:rPr>
          <w:lang w:val="ru-RU"/>
        </w:rPr>
        <w:t xml:space="preserve"> </w:t>
      </w:r>
      <w:r>
        <w:rPr>
          <w:b/>
          <w:lang w:val="ru-RU"/>
        </w:rPr>
        <w:t>теплоснабжения</w:t>
      </w:r>
    </w:p>
    <w:p w14:paraId="3CAFD9D3" w14:textId="77777777" w:rsidR="008E3A6A" w:rsidRDefault="002428D7">
      <w:pPr>
        <w:spacing w:after="0" w:line="240" w:lineRule="auto"/>
        <w:ind w:left="1282" w:firstLine="0"/>
        <w:rPr>
          <w:lang w:val="ru-RU"/>
        </w:rPr>
      </w:pPr>
      <w:r>
        <w:rPr>
          <w:lang w:val="ru-RU"/>
        </w:rPr>
        <w:t xml:space="preserve"> </w:t>
      </w:r>
    </w:p>
    <w:p w14:paraId="41445343" w14:textId="77777777" w:rsidR="008E3A6A" w:rsidRDefault="002428D7">
      <w:pPr>
        <w:spacing w:after="0" w:line="240" w:lineRule="auto"/>
        <w:ind w:left="0" w:right="-82" w:firstLine="567"/>
        <w:rPr>
          <w:lang w:val="ru-RU"/>
        </w:rPr>
      </w:pPr>
      <w:r>
        <w:rPr>
          <w:lang w:val="ru-RU"/>
        </w:rPr>
        <w:t xml:space="preserve">Согласно пункту 30 статьи 2 главы 1 Федерального Закона от 27.07.2010 года ФЗ № 190 «О теплоснабжении»,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753B027C" w14:textId="77777777" w:rsidR="008E3A6A" w:rsidRDefault="002428D7">
      <w:pPr>
        <w:spacing w:after="0" w:line="240" w:lineRule="auto"/>
        <w:ind w:left="0" w:right="-82" w:firstLine="567"/>
        <w:rPr>
          <w:lang w:val="ru-RU"/>
        </w:rPr>
      </w:pPr>
      <w:r>
        <w:rPr>
          <w:lang w:val="ru-RU"/>
        </w:rPr>
        <w:t xml:space="preserve">В настоящее время, методика определения </w:t>
      </w:r>
      <w:r>
        <w:rPr>
          <w:lang w:val="ru-RU"/>
        </w:rPr>
        <w:tab/>
        <w:t xml:space="preserve">радиуса эффективного теплоснабжения не утверждена федеральными органами исполнительной власти в сфере теплоснабжения. </w:t>
      </w:r>
    </w:p>
    <w:p w14:paraId="73DB4462" w14:textId="77777777" w:rsidR="008E3A6A" w:rsidRDefault="002428D7">
      <w:pPr>
        <w:spacing w:after="0" w:line="240" w:lineRule="auto"/>
        <w:ind w:left="0" w:right="-82" w:firstLine="567"/>
        <w:rPr>
          <w:lang w:val="ru-RU"/>
        </w:rPr>
      </w:pPr>
      <w:r>
        <w:rPr>
          <w:lang w:val="ru-RU"/>
        </w:rPr>
        <w:t xml:space="preserve">Оптимальный радиус теплоснабжения – расстояние от источников, при котором удельные затраты на выработку и транспорт тепла являются минимальными. </w:t>
      </w:r>
    </w:p>
    <w:p w14:paraId="3DDB4ED3" w14:textId="77777777" w:rsidR="008E3A6A" w:rsidRDefault="002428D7">
      <w:pPr>
        <w:spacing w:after="0" w:line="240" w:lineRule="auto"/>
        <w:ind w:left="0" w:right="-82" w:firstLine="567"/>
        <w:rPr>
          <w:lang w:val="ru-RU"/>
        </w:rPr>
      </w:pPr>
      <w:r>
        <w:rPr>
          <w:lang w:val="ru-RU"/>
        </w:rPr>
        <w:t xml:space="preserve">Под максимальным радиусом теплоснабжения понимается расстояние от источников тепловой энергии до самого отдаленного потребителя, присоединенного к нему на данный момент. </w:t>
      </w:r>
    </w:p>
    <w:p w14:paraId="216BCBCC" w14:textId="77777777" w:rsidR="008E3A6A" w:rsidRDefault="002428D7">
      <w:pPr>
        <w:spacing w:after="0" w:line="240" w:lineRule="auto"/>
        <w:ind w:left="0" w:right="-82" w:firstLine="567"/>
        <w:rPr>
          <w:lang w:val="ru-RU"/>
        </w:rPr>
      </w:pPr>
      <w:r>
        <w:rPr>
          <w:lang w:val="ru-RU"/>
        </w:rPr>
        <w:t xml:space="preserve">Основными критериями оценки целесообразности подключения новых потребителей в зоне действия системы централизованного теплоснабжения являются: </w:t>
      </w:r>
    </w:p>
    <w:p w14:paraId="3F760E1A" w14:textId="77777777" w:rsidR="008E3A6A" w:rsidRDefault="002428D7">
      <w:pPr>
        <w:numPr>
          <w:ilvl w:val="0"/>
          <w:numId w:val="4"/>
        </w:numPr>
        <w:spacing w:after="0" w:line="240" w:lineRule="auto"/>
        <w:ind w:left="0" w:right="201" w:firstLine="567"/>
        <w:rPr>
          <w:lang w:val="ru-RU"/>
        </w:rPr>
      </w:pPr>
      <w:r>
        <w:rPr>
          <w:lang w:val="ru-RU"/>
        </w:rPr>
        <w:lastRenderedPageBreak/>
        <w:t xml:space="preserve">затраты на строительство новых участков тепловой сети, и реконструкция существующих; </w:t>
      </w:r>
    </w:p>
    <w:p w14:paraId="2F07CFBE" w14:textId="77777777" w:rsidR="008E3A6A" w:rsidRDefault="002428D7">
      <w:pPr>
        <w:numPr>
          <w:ilvl w:val="0"/>
          <w:numId w:val="4"/>
        </w:numPr>
        <w:spacing w:after="0" w:line="240" w:lineRule="auto"/>
        <w:ind w:left="0" w:right="201" w:firstLine="567"/>
        <w:rPr>
          <w:lang w:val="ru-RU"/>
        </w:rPr>
      </w:pPr>
      <w:r>
        <w:rPr>
          <w:lang w:val="ru-RU"/>
        </w:rPr>
        <w:t xml:space="preserve">пропускная способность существующих магистральных тепловых сетей; </w:t>
      </w:r>
    </w:p>
    <w:p w14:paraId="59B96CC3" w14:textId="77777777" w:rsidR="008E3A6A" w:rsidRDefault="002428D7">
      <w:pPr>
        <w:numPr>
          <w:ilvl w:val="0"/>
          <w:numId w:val="4"/>
        </w:numPr>
        <w:spacing w:after="0" w:line="240" w:lineRule="auto"/>
        <w:ind w:left="0" w:right="201" w:firstLine="567"/>
        <w:rPr>
          <w:lang w:val="ru-RU"/>
        </w:rPr>
      </w:pPr>
      <w:r>
        <w:rPr>
          <w:lang w:val="ru-RU"/>
        </w:rPr>
        <w:t xml:space="preserve">затраты на перекачку теплоносителя в тепловых сетях; </w:t>
      </w:r>
    </w:p>
    <w:p w14:paraId="398E4C48" w14:textId="77777777" w:rsidR="008E3A6A" w:rsidRDefault="002428D7">
      <w:pPr>
        <w:numPr>
          <w:ilvl w:val="0"/>
          <w:numId w:val="4"/>
        </w:numPr>
        <w:spacing w:after="0" w:line="240" w:lineRule="auto"/>
        <w:ind w:left="0" w:right="201" w:firstLine="567"/>
        <w:rPr>
          <w:lang w:val="ru-RU"/>
        </w:rPr>
      </w:pPr>
      <w:r>
        <w:rPr>
          <w:rFonts w:eastAsia="Arial"/>
          <w:sz w:val="26"/>
          <w:lang w:val="ru-RU"/>
        </w:rPr>
        <w:t xml:space="preserve"> </w:t>
      </w:r>
      <w:r>
        <w:rPr>
          <w:lang w:val="ru-RU"/>
        </w:rPr>
        <w:t xml:space="preserve">потери тепловой энергии в тепловых сетях при ее передаче; </w:t>
      </w:r>
    </w:p>
    <w:p w14:paraId="23113F06" w14:textId="77777777" w:rsidR="008E3A6A" w:rsidRDefault="002428D7">
      <w:pPr>
        <w:numPr>
          <w:ilvl w:val="0"/>
          <w:numId w:val="4"/>
        </w:numPr>
        <w:spacing w:after="0" w:line="240" w:lineRule="auto"/>
        <w:ind w:left="0" w:right="201" w:firstLine="567"/>
      </w:pPr>
      <w:r>
        <w:t xml:space="preserve">надежность системы теплоснабжения. </w:t>
      </w:r>
    </w:p>
    <w:p w14:paraId="67AB8CFD" w14:textId="77777777" w:rsidR="008E3A6A" w:rsidRDefault="002428D7">
      <w:pPr>
        <w:spacing w:after="0" w:line="240" w:lineRule="auto"/>
        <w:ind w:left="0" w:firstLine="567"/>
        <w:rPr>
          <w:lang w:val="ru-RU"/>
        </w:rPr>
      </w:pPr>
      <w:r>
        <w:rPr>
          <w:lang w:val="ru-RU"/>
        </w:rPr>
        <w:t xml:space="preserve"> Комплексная оценка вышеперечисленных факторов, определяет величину оптимального радиуса теплоснабжения. </w:t>
      </w:r>
    </w:p>
    <w:p w14:paraId="3B4CAE83" w14:textId="77777777" w:rsidR="008E3A6A" w:rsidRDefault="008E3A6A">
      <w:pPr>
        <w:spacing w:after="0" w:line="240" w:lineRule="auto"/>
        <w:ind w:left="584"/>
        <w:rPr>
          <w:lang w:val="ru-RU"/>
        </w:rPr>
      </w:pPr>
    </w:p>
    <w:p w14:paraId="07CFA0F3" w14:textId="77777777" w:rsidR="008E3A6A" w:rsidRDefault="002428D7">
      <w:pPr>
        <w:spacing w:after="0" w:line="240" w:lineRule="auto"/>
        <w:ind w:left="0" w:firstLine="0"/>
        <w:jc w:val="center"/>
        <w:rPr>
          <w:lang w:val="ru-RU"/>
        </w:rPr>
      </w:pPr>
      <w:r>
        <w:rPr>
          <w:b/>
          <w:sz w:val="28"/>
          <w:lang w:val="ru-RU"/>
        </w:rPr>
        <w:t>Раздел 3.</w:t>
      </w:r>
      <w:r>
        <w:rPr>
          <w:sz w:val="28"/>
          <w:lang w:val="ru-RU"/>
        </w:rPr>
        <w:t xml:space="preserve"> </w:t>
      </w:r>
      <w:r>
        <w:rPr>
          <w:b/>
          <w:sz w:val="28"/>
          <w:lang w:val="ru-RU"/>
        </w:rPr>
        <w:t>Существующие</w:t>
      </w:r>
      <w:r>
        <w:rPr>
          <w:sz w:val="28"/>
          <w:lang w:val="ru-RU"/>
        </w:rPr>
        <w:t xml:space="preserve"> </w:t>
      </w:r>
      <w:r>
        <w:rPr>
          <w:b/>
          <w:sz w:val="28"/>
          <w:lang w:val="ru-RU"/>
        </w:rPr>
        <w:t>и</w:t>
      </w:r>
      <w:r>
        <w:rPr>
          <w:sz w:val="28"/>
          <w:lang w:val="ru-RU"/>
        </w:rPr>
        <w:t xml:space="preserve"> </w:t>
      </w:r>
      <w:r>
        <w:rPr>
          <w:b/>
          <w:sz w:val="28"/>
          <w:lang w:val="ru-RU"/>
        </w:rPr>
        <w:t>перспективные</w:t>
      </w:r>
      <w:r>
        <w:rPr>
          <w:sz w:val="28"/>
          <w:lang w:val="ru-RU"/>
        </w:rPr>
        <w:t xml:space="preserve"> </w:t>
      </w:r>
      <w:r>
        <w:rPr>
          <w:b/>
          <w:sz w:val="28"/>
          <w:lang w:val="ru-RU"/>
        </w:rPr>
        <w:t>балансы</w:t>
      </w:r>
      <w:r>
        <w:rPr>
          <w:sz w:val="28"/>
          <w:lang w:val="ru-RU"/>
        </w:rPr>
        <w:t xml:space="preserve"> </w:t>
      </w:r>
      <w:r>
        <w:rPr>
          <w:b/>
          <w:sz w:val="28"/>
          <w:lang w:val="ru-RU"/>
        </w:rPr>
        <w:t>теплоносителя.</w:t>
      </w:r>
    </w:p>
    <w:p w14:paraId="435E3716" w14:textId="77777777" w:rsidR="008E3A6A" w:rsidRDefault="002428D7">
      <w:pPr>
        <w:spacing w:after="0" w:line="240" w:lineRule="auto"/>
        <w:ind w:left="574" w:firstLine="0"/>
        <w:jc w:val="left"/>
        <w:rPr>
          <w:lang w:val="ru-RU"/>
        </w:rPr>
      </w:pPr>
      <w:r>
        <w:rPr>
          <w:lang w:val="ru-RU"/>
        </w:rPr>
        <w:t xml:space="preserve"> </w:t>
      </w:r>
    </w:p>
    <w:p w14:paraId="1074124C" w14:textId="77777777" w:rsidR="008E3A6A" w:rsidRDefault="002428D7">
      <w:pPr>
        <w:numPr>
          <w:ilvl w:val="1"/>
          <w:numId w:val="5"/>
        </w:numPr>
        <w:spacing w:after="0" w:line="240" w:lineRule="auto"/>
        <w:ind w:left="0" w:right="-82"/>
        <w:rPr>
          <w:lang w:val="ru-RU"/>
        </w:rPr>
      </w:pPr>
      <w:r>
        <w:rPr>
          <w:b/>
          <w:lang w:val="ru-RU"/>
        </w:rPr>
        <w:t xml:space="preserve">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w:t>
      </w:r>
    </w:p>
    <w:p w14:paraId="4FEEB624" w14:textId="77777777" w:rsidR="008E3A6A" w:rsidRDefault="002428D7">
      <w:pPr>
        <w:spacing w:after="0" w:line="240" w:lineRule="auto"/>
        <w:ind w:left="0" w:right="-82" w:firstLine="567"/>
        <w:rPr>
          <w:lang w:val="ru-RU"/>
        </w:rPr>
      </w:pPr>
      <w:r>
        <w:rPr>
          <w:lang w:val="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5"/>
        <w:gridCol w:w="5692"/>
      </w:tblGrid>
      <w:tr w:rsidR="008E3A6A" w14:paraId="3F959A02" w14:textId="77777777">
        <w:tc>
          <w:tcPr>
            <w:tcW w:w="3936" w:type="dxa"/>
          </w:tcPr>
          <w:p w14:paraId="13CE5654" w14:textId="77777777" w:rsidR="008E3A6A" w:rsidRDefault="002428D7">
            <w:pPr>
              <w:spacing w:after="0" w:line="240" w:lineRule="auto"/>
              <w:ind w:left="0" w:right="-82" w:firstLine="0"/>
              <w:jc w:val="center"/>
              <w:rPr>
                <w:b/>
                <w:bCs/>
                <w:lang w:val="ru-RU"/>
              </w:rPr>
            </w:pPr>
            <w:r>
              <w:rPr>
                <w:b/>
                <w:bCs/>
                <w:lang w:val="ru-RU"/>
              </w:rPr>
              <w:t>Наименование котельных</w:t>
            </w:r>
          </w:p>
        </w:tc>
        <w:tc>
          <w:tcPr>
            <w:tcW w:w="5837" w:type="dxa"/>
          </w:tcPr>
          <w:p w14:paraId="6DD2806C" w14:textId="77777777" w:rsidR="008E3A6A" w:rsidRDefault="002428D7">
            <w:pPr>
              <w:spacing w:after="0" w:line="240" w:lineRule="auto"/>
              <w:ind w:left="0" w:right="-82" w:firstLine="0"/>
              <w:jc w:val="center"/>
              <w:rPr>
                <w:b/>
                <w:bCs/>
                <w:lang w:val="ru-RU"/>
              </w:rPr>
            </w:pPr>
            <w:r>
              <w:rPr>
                <w:b/>
                <w:bCs/>
                <w:lang w:val="ru-RU"/>
              </w:rPr>
              <w:t>Водоподготовка</w:t>
            </w:r>
          </w:p>
        </w:tc>
      </w:tr>
      <w:tr w:rsidR="008E3A6A" w:rsidRPr="00DF1835" w14:paraId="1D7DF8B1" w14:textId="77777777">
        <w:tc>
          <w:tcPr>
            <w:tcW w:w="3936" w:type="dxa"/>
          </w:tcPr>
          <w:p w14:paraId="6942126B" w14:textId="77777777" w:rsidR="008E3A6A" w:rsidRDefault="002428D7">
            <w:pPr>
              <w:spacing w:after="0" w:line="240" w:lineRule="auto"/>
              <w:ind w:left="0" w:right="-82" w:firstLine="0"/>
              <w:rPr>
                <w:lang w:val="ru-RU"/>
              </w:rPr>
            </w:pPr>
            <w:r>
              <w:rPr>
                <w:lang w:val="ru-RU"/>
              </w:rPr>
              <w:t>Котельная № 1 село Степное Полеологово ул. Колхозная, 4 А</w:t>
            </w:r>
          </w:p>
        </w:tc>
        <w:tc>
          <w:tcPr>
            <w:tcW w:w="5837" w:type="dxa"/>
          </w:tcPr>
          <w:p w14:paraId="26C98EF4" w14:textId="77777777" w:rsidR="008E3A6A" w:rsidRDefault="002428D7">
            <w:pPr>
              <w:spacing w:after="0" w:line="240" w:lineRule="auto"/>
              <w:ind w:left="0" w:right="-82" w:firstLine="0"/>
              <w:rPr>
                <w:lang w:val="ru-RU"/>
              </w:rPr>
            </w:pPr>
            <w:r>
              <w:rPr>
                <w:lang w:val="ru-RU"/>
              </w:rPr>
              <w:t xml:space="preserve">Устройство магнитной обработки МПВ М </w:t>
            </w:r>
            <w:r>
              <w:t>WS</w:t>
            </w:r>
            <w:r>
              <w:rPr>
                <w:lang w:val="ru-RU"/>
              </w:rPr>
              <w:t xml:space="preserve"> </w:t>
            </w:r>
            <w:r>
              <w:t>Dy</w:t>
            </w:r>
            <w:r>
              <w:rPr>
                <w:lang w:val="ru-RU"/>
              </w:rPr>
              <w:t xml:space="preserve"> 65 (5-35 м</w:t>
            </w:r>
            <w:r>
              <w:rPr>
                <w:vertAlign w:val="superscript"/>
                <w:lang w:val="ru-RU"/>
              </w:rPr>
              <w:t>3</w:t>
            </w:r>
            <w:r>
              <w:rPr>
                <w:lang w:val="ru-RU"/>
              </w:rPr>
              <w:t xml:space="preserve"> /час)</w:t>
            </w:r>
          </w:p>
        </w:tc>
      </w:tr>
      <w:tr w:rsidR="008E3A6A" w:rsidRPr="00DF1835" w14:paraId="2C63C0EB" w14:textId="77777777">
        <w:tc>
          <w:tcPr>
            <w:tcW w:w="3936" w:type="dxa"/>
          </w:tcPr>
          <w:p w14:paraId="04BA4DCF" w14:textId="77777777" w:rsidR="008E3A6A" w:rsidRDefault="002428D7">
            <w:pPr>
              <w:spacing w:after="0" w:line="240" w:lineRule="auto"/>
              <w:ind w:left="0" w:right="-82" w:firstLine="0"/>
              <w:rPr>
                <w:lang w:val="ru-RU"/>
              </w:rPr>
            </w:pPr>
            <w:r>
              <w:rPr>
                <w:lang w:val="ru-RU"/>
              </w:rPr>
              <w:t>Котельная № 2 село Блохино ул. Комсомольская, 22 Б</w:t>
            </w:r>
          </w:p>
        </w:tc>
        <w:tc>
          <w:tcPr>
            <w:tcW w:w="5837" w:type="dxa"/>
          </w:tcPr>
          <w:p w14:paraId="7A47B7D1" w14:textId="77777777" w:rsidR="008E3A6A" w:rsidRDefault="002428D7">
            <w:pPr>
              <w:spacing w:after="0" w:line="240" w:lineRule="auto"/>
              <w:ind w:left="0" w:right="-82" w:firstLine="0"/>
              <w:rPr>
                <w:lang w:val="ru-RU"/>
              </w:rPr>
            </w:pPr>
            <w:r>
              <w:rPr>
                <w:lang w:val="ru-RU"/>
              </w:rPr>
              <w:t>Противомагнитное устройство ПМУ-2(5 м3/ час)</w:t>
            </w:r>
          </w:p>
        </w:tc>
      </w:tr>
    </w:tbl>
    <w:p w14:paraId="09ECB1BE" w14:textId="77777777" w:rsidR="008E3A6A" w:rsidRDefault="002428D7">
      <w:pPr>
        <w:spacing w:after="0" w:line="240" w:lineRule="auto"/>
        <w:ind w:left="0" w:right="-82" w:firstLine="567"/>
        <w:rPr>
          <w:lang w:val="ru-RU"/>
        </w:rPr>
      </w:pPr>
      <w:r>
        <w:rPr>
          <w:lang w:val="ru-RU"/>
        </w:rPr>
        <w:t xml:space="preserve"> </w:t>
      </w:r>
    </w:p>
    <w:p w14:paraId="586B8C9B" w14:textId="77777777" w:rsidR="008E3A6A" w:rsidRDefault="002428D7">
      <w:pPr>
        <w:numPr>
          <w:ilvl w:val="1"/>
          <w:numId w:val="5"/>
        </w:numPr>
        <w:spacing w:after="0" w:line="240" w:lineRule="auto"/>
        <w:ind w:left="0" w:right="59"/>
        <w:rPr>
          <w:lang w:val="ru-RU"/>
        </w:rPr>
      </w:pPr>
      <w:r>
        <w:rPr>
          <w:b/>
          <w:lang w:val="ru-RU"/>
        </w:rPr>
        <w:t xml:space="preserve">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w:t>
      </w:r>
    </w:p>
    <w:p w14:paraId="30FDF432" w14:textId="77777777" w:rsidR="008E3A6A" w:rsidRDefault="002428D7">
      <w:pPr>
        <w:spacing w:after="0" w:line="240" w:lineRule="auto"/>
        <w:ind w:left="0" w:right="59" w:firstLine="567"/>
        <w:rPr>
          <w:lang w:val="ru-RU"/>
        </w:rPr>
      </w:pPr>
      <w:r>
        <w:rPr>
          <w:lang w:val="ru-RU"/>
        </w:rPr>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водой, расход которой принимается в количестве 2%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198DEC7F" w14:textId="77777777" w:rsidR="008E3A6A" w:rsidRDefault="002428D7">
      <w:pPr>
        <w:spacing w:after="0" w:line="240" w:lineRule="auto"/>
        <w:ind w:left="0" w:firstLine="567"/>
        <w:rPr>
          <w:lang w:val="ru-RU"/>
        </w:rPr>
      </w:pPr>
      <w:r>
        <w:rPr>
          <w:lang w:val="ru-RU"/>
        </w:rPr>
        <w:t>В случае возникновения аварийных ситуаций на тепловых сетях, как и при эксплуатации в штатном режиме, подпитка сети осуществляется исходной водой из системы централизованного холодного водоснабжения.</w:t>
      </w:r>
    </w:p>
    <w:p w14:paraId="74B67ECD" w14:textId="77777777" w:rsidR="008E3A6A" w:rsidRDefault="002428D7">
      <w:pPr>
        <w:spacing w:after="0" w:line="240" w:lineRule="auto"/>
        <w:ind w:left="197" w:firstLine="0"/>
        <w:jc w:val="left"/>
        <w:rPr>
          <w:lang w:val="ru-RU"/>
        </w:rPr>
      </w:pPr>
      <w:r>
        <w:rPr>
          <w:lang w:val="ru-RU"/>
        </w:rPr>
        <w:t xml:space="preserve"> </w:t>
      </w:r>
    </w:p>
    <w:p w14:paraId="182B874B" w14:textId="77777777" w:rsidR="008E3A6A" w:rsidRDefault="002428D7">
      <w:pPr>
        <w:spacing w:after="0" w:line="240" w:lineRule="auto"/>
        <w:ind w:left="0" w:right="-82"/>
        <w:jc w:val="center"/>
        <w:rPr>
          <w:lang w:val="ru-RU"/>
        </w:rPr>
      </w:pPr>
      <w:r>
        <w:rPr>
          <w:b/>
          <w:sz w:val="28"/>
          <w:lang w:val="ru-RU"/>
        </w:rPr>
        <w:t>Раздел 4. Основные положения мастер-плана развития систем теплоснабжения поселения, городского округа, города федерального значения</w:t>
      </w:r>
    </w:p>
    <w:p w14:paraId="58F215CC" w14:textId="77777777" w:rsidR="008E3A6A" w:rsidRDefault="002428D7">
      <w:pPr>
        <w:numPr>
          <w:ilvl w:val="1"/>
          <w:numId w:val="11"/>
        </w:numPr>
        <w:spacing w:after="0" w:line="240" w:lineRule="auto"/>
        <w:ind w:left="0"/>
        <w:rPr>
          <w:lang w:val="ru-RU"/>
        </w:rPr>
      </w:pPr>
      <w:r>
        <w:rPr>
          <w:b/>
          <w:lang w:val="ru-RU"/>
        </w:rPr>
        <w:t xml:space="preserve">Описание сценариев развития теплоснабжения муниципального образования. </w:t>
      </w:r>
    </w:p>
    <w:p w14:paraId="5A3B0CDF" w14:textId="77777777" w:rsidR="008E3A6A" w:rsidRDefault="002428D7">
      <w:pPr>
        <w:spacing w:after="0" w:line="240" w:lineRule="auto"/>
        <w:ind w:left="622" w:firstLine="0"/>
        <w:jc w:val="left"/>
        <w:rPr>
          <w:lang w:val="ru-RU"/>
        </w:rPr>
      </w:pPr>
      <w:r>
        <w:rPr>
          <w:b/>
          <w:lang w:val="ru-RU"/>
        </w:rPr>
        <w:t xml:space="preserve"> </w:t>
      </w:r>
    </w:p>
    <w:p w14:paraId="2669B815" w14:textId="77777777" w:rsidR="008E3A6A" w:rsidRDefault="002428D7">
      <w:pPr>
        <w:spacing w:after="0" w:line="240" w:lineRule="auto"/>
        <w:ind w:left="0" w:right="-82" w:firstLine="567"/>
        <w:rPr>
          <w:lang w:val="ru-RU"/>
        </w:rPr>
      </w:pPr>
      <w:r>
        <w:rPr>
          <w:lang w:val="ru-RU"/>
        </w:rPr>
        <w:t xml:space="preserve">Схемой теплоснабжения Полеологовского сельсовета Бессоновского района Пензенской области предусматривается сохранение отопления объектов общественно-делового назначения села Степное Поллеологово, с. Блохино от существующих газовых котельных. </w:t>
      </w:r>
    </w:p>
    <w:p w14:paraId="40C7B4C7" w14:textId="77777777" w:rsidR="008E3A6A" w:rsidRDefault="002428D7">
      <w:pPr>
        <w:spacing w:after="0" w:line="240" w:lineRule="auto"/>
        <w:ind w:left="0" w:right="-82" w:firstLine="566"/>
        <w:rPr>
          <w:lang w:val="ru-RU"/>
        </w:rPr>
      </w:pPr>
      <w:r>
        <w:rPr>
          <w:lang w:val="ru-RU"/>
        </w:rPr>
        <w:t xml:space="preserve">Для отопления вновь строящегося жилого фонда (многоквартирного и индивидуального) и объектов общественного назначения Схемой теплоснабжения предусматривается использование индивидуальных источников теплоснабжения. Технические условия на присоединение объектов теплопотребления теплоснабжающей организацией не выдавались. </w:t>
      </w:r>
    </w:p>
    <w:p w14:paraId="486F0425" w14:textId="77777777" w:rsidR="008E3A6A" w:rsidRDefault="002428D7">
      <w:pPr>
        <w:spacing w:after="0" w:line="240" w:lineRule="auto"/>
        <w:ind w:left="0" w:right="-82"/>
        <w:rPr>
          <w:lang w:val="ru-RU"/>
        </w:rPr>
      </w:pPr>
      <w:r>
        <w:rPr>
          <w:lang w:val="ru-RU"/>
        </w:rPr>
        <w:t xml:space="preserve">          Развитие систем теплоснабжения Полеологовского сельсовета Бессоновского района Пензенской области на момент актуализации схемы теплоснабжения не предусмотрено. </w:t>
      </w:r>
    </w:p>
    <w:p w14:paraId="65FECEB7" w14:textId="77777777" w:rsidR="008E3A6A" w:rsidRDefault="002428D7">
      <w:pPr>
        <w:spacing w:after="0" w:line="240" w:lineRule="auto"/>
        <w:ind w:left="197" w:firstLine="0"/>
        <w:jc w:val="left"/>
        <w:rPr>
          <w:lang w:val="ru-RU"/>
        </w:rPr>
      </w:pPr>
      <w:r>
        <w:rPr>
          <w:b/>
          <w:lang w:val="ru-RU"/>
        </w:rPr>
        <w:t xml:space="preserve"> </w:t>
      </w:r>
    </w:p>
    <w:p w14:paraId="7B4D230F" w14:textId="77777777" w:rsidR="008E3A6A" w:rsidRDefault="002428D7">
      <w:pPr>
        <w:numPr>
          <w:ilvl w:val="1"/>
          <w:numId w:val="11"/>
        </w:numPr>
        <w:spacing w:after="0" w:line="240" w:lineRule="auto"/>
        <w:ind w:left="0"/>
        <w:rPr>
          <w:lang w:val="ru-RU"/>
        </w:rPr>
      </w:pPr>
      <w:r>
        <w:rPr>
          <w:b/>
          <w:lang w:val="ru-RU"/>
        </w:rPr>
        <w:t xml:space="preserve">Обоснование выбора приоритетного сценария развития теплоснабжения поселения, городского округа, города федерального значения. </w:t>
      </w:r>
    </w:p>
    <w:p w14:paraId="5946FBD2" w14:textId="77777777" w:rsidR="008E3A6A" w:rsidRDefault="002428D7">
      <w:pPr>
        <w:spacing w:after="0" w:line="240" w:lineRule="auto"/>
        <w:ind w:left="0" w:firstLine="567"/>
        <w:rPr>
          <w:lang w:val="ru-RU"/>
        </w:rPr>
      </w:pPr>
      <w:r>
        <w:rPr>
          <w:lang w:val="ru-RU"/>
        </w:rPr>
        <w:t xml:space="preserve">Сценарий развития систем теплоснабжения Полеологовского сельсовета Бессоновского района Пензенской области отсутствует. </w:t>
      </w:r>
    </w:p>
    <w:p w14:paraId="13378D6B" w14:textId="77777777" w:rsidR="008E3A6A" w:rsidRDefault="002428D7">
      <w:pPr>
        <w:spacing w:after="0" w:line="240" w:lineRule="auto"/>
        <w:ind w:left="197" w:firstLine="0"/>
        <w:jc w:val="left"/>
        <w:rPr>
          <w:lang w:val="ru-RU"/>
        </w:rPr>
      </w:pPr>
      <w:r>
        <w:rPr>
          <w:lang w:val="ru-RU"/>
        </w:rPr>
        <w:t xml:space="preserve">          </w:t>
      </w:r>
      <w:r>
        <w:rPr>
          <w:b/>
          <w:lang w:val="ru-RU"/>
        </w:rPr>
        <w:t xml:space="preserve"> </w:t>
      </w:r>
    </w:p>
    <w:p w14:paraId="55390B73" w14:textId="77777777" w:rsidR="008E3A6A" w:rsidRDefault="002428D7">
      <w:pPr>
        <w:spacing w:after="0" w:line="240" w:lineRule="auto"/>
        <w:ind w:left="0" w:right="59" w:firstLine="0"/>
        <w:jc w:val="center"/>
        <w:rPr>
          <w:b/>
          <w:sz w:val="28"/>
          <w:lang w:val="ru-RU"/>
        </w:rPr>
      </w:pPr>
      <w:r>
        <w:rPr>
          <w:b/>
          <w:sz w:val="28"/>
          <w:lang w:val="ru-RU"/>
        </w:rPr>
        <w:lastRenderedPageBreak/>
        <w:t xml:space="preserve">Раздел 5. Предложения по строительству, реконструкции, техническому перевооружению и (или) модернизации источников тепловой энергии. </w:t>
      </w:r>
    </w:p>
    <w:p w14:paraId="087922DB" w14:textId="77777777" w:rsidR="008E3A6A" w:rsidRDefault="008E3A6A">
      <w:pPr>
        <w:spacing w:after="0" w:line="240" w:lineRule="auto"/>
        <w:ind w:left="204" w:right="194"/>
        <w:jc w:val="center"/>
        <w:rPr>
          <w:lang w:val="ru-RU"/>
        </w:rPr>
      </w:pPr>
    </w:p>
    <w:p w14:paraId="2A3AEA80" w14:textId="77777777" w:rsidR="008E3A6A" w:rsidRDefault="002428D7">
      <w:pPr>
        <w:numPr>
          <w:ilvl w:val="1"/>
          <w:numId w:val="6"/>
        </w:numPr>
        <w:spacing w:after="0" w:line="240" w:lineRule="auto"/>
        <w:ind w:left="0"/>
        <w:rPr>
          <w:lang w:val="ru-RU"/>
        </w:rPr>
      </w:pPr>
      <w:r>
        <w:rPr>
          <w:b/>
          <w:lang w:val="ru-RU"/>
        </w:rPr>
        <w:t xml:space="preserve">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образования,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w:t>
      </w:r>
    </w:p>
    <w:p w14:paraId="3142FA28" w14:textId="77777777" w:rsidR="008E3A6A" w:rsidRDefault="002428D7">
      <w:pPr>
        <w:spacing w:after="0" w:line="240" w:lineRule="auto"/>
        <w:ind w:left="0" w:right="59"/>
        <w:rPr>
          <w:lang w:val="ru-RU"/>
        </w:rPr>
      </w:pPr>
      <w:r>
        <w:rPr>
          <w:rFonts w:eastAsia="Trebuchet MS"/>
          <w:sz w:val="22"/>
          <w:lang w:val="ru-RU"/>
        </w:rPr>
        <w:t xml:space="preserve">           </w:t>
      </w:r>
      <w:r>
        <w:rPr>
          <w:lang w:val="ru-RU"/>
        </w:rPr>
        <w:t xml:space="preserve">Перспективная тепловая нагрузка на осваиваемых территориях населенных пунктов Полеологовского сельсовета Бессоновского района Пензенской области в пределах границ радиусов эффективного теплоснабжения и свободного резерва тепловой мощности источников может быть компенсирована существующими отопительными котельными. Строительство дополнительных источников тепловой энергии для этих целей не требуется. </w:t>
      </w:r>
    </w:p>
    <w:p w14:paraId="71839936" w14:textId="77777777" w:rsidR="008E3A6A" w:rsidRDefault="002428D7">
      <w:pPr>
        <w:spacing w:after="0" w:line="240" w:lineRule="auto"/>
        <w:ind w:left="0" w:firstLine="0"/>
        <w:rPr>
          <w:lang w:val="ru-RU"/>
        </w:rPr>
      </w:pPr>
      <w:r>
        <w:rPr>
          <w:lang w:val="ru-RU"/>
        </w:rPr>
        <w:t xml:space="preserve">           В отношении перспективных потребителей, расположенных за пределами эффективного радиуса теплоснабжения, компенсация перспективной тепловой нагрузки предусматривается за счет индивидуальных источников, так как экономическая целесообразность строительства централизованного теплоснабжения при отсутствии крупных, или сосредоточенных в плотной застройке потребителей, отсутствует. </w:t>
      </w:r>
    </w:p>
    <w:p w14:paraId="60998DCC" w14:textId="77777777" w:rsidR="008E3A6A" w:rsidRDefault="008E3A6A">
      <w:pPr>
        <w:spacing w:after="0" w:line="240" w:lineRule="auto"/>
        <w:ind w:left="0" w:firstLine="0"/>
        <w:rPr>
          <w:lang w:val="ru-RU"/>
        </w:rPr>
      </w:pPr>
    </w:p>
    <w:p w14:paraId="7DE1BB93" w14:textId="77777777" w:rsidR="008E3A6A" w:rsidRDefault="002428D7">
      <w:pPr>
        <w:numPr>
          <w:ilvl w:val="1"/>
          <w:numId w:val="6"/>
        </w:numPr>
        <w:spacing w:after="0" w:line="240" w:lineRule="auto"/>
        <w:ind w:left="0" w:firstLine="0"/>
        <w:rPr>
          <w:lang w:val="ru-RU"/>
        </w:rPr>
      </w:pPr>
      <w:r>
        <w:rPr>
          <w:b/>
          <w:lang w:val="ru-RU"/>
        </w:rPr>
        <w:t xml:space="preserve">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 </w:t>
      </w:r>
    </w:p>
    <w:p w14:paraId="57E5E8E4" w14:textId="77777777" w:rsidR="008E3A6A" w:rsidRDefault="002428D7">
      <w:pPr>
        <w:spacing w:after="0" w:line="240" w:lineRule="auto"/>
        <w:ind w:left="0" w:right="59" w:firstLine="567"/>
        <w:rPr>
          <w:lang w:val="ru-RU"/>
        </w:rPr>
      </w:pPr>
      <w:r>
        <w:rPr>
          <w:lang w:val="ru-RU"/>
        </w:rPr>
        <w:t xml:space="preserve"> На расчетный период схемы теплоснабжения реконструкция источников тепловой энергии, с целью обеспечения перспективной тепловой нагрузки в существующих и расширяемых зонах действия источников тепловой энергии не предусматривается.</w:t>
      </w:r>
    </w:p>
    <w:p w14:paraId="2A2461A6" w14:textId="77777777" w:rsidR="008E3A6A" w:rsidRDefault="002428D7">
      <w:pPr>
        <w:spacing w:after="0" w:line="240" w:lineRule="auto"/>
        <w:ind w:left="0" w:right="59" w:firstLine="0"/>
        <w:rPr>
          <w:lang w:val="ru-RU"/>
        </w:rPr>
      </w:pPr>
      <w:r>
        <w:rPr>
          <w:lang w:val="ru-RU"/>
        </w:rPr>
        <w:t xml:space="preserve"> </w:t>
      </w:r>
    </w:p>
    <w:p w14:paraId="50C2E995" w14:textId="77777777" w:rsidR="008E3A6A" w:rsidRDefault="002428D7">
      <w:pPr>
        <w:spacing w:after="0" w:line="240" w:lineRule="auto"/>
        <w:ind w:left="0" w:right="59" w:firstLine="0"/>
        <w:rPr>
          <w:lang w:val="ru-RU"/>
        </w:rPr>
      </w:pPr>
      <w:r>
        <w:rPr>
          <w:b/>
          <w:lang w:val="ru-RU"/>
        </w:rPr>
        <w:t xml:space="preserve">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 </w:t>
      </w:r>
    </w:p>
    <w:p w14:paraId="6087CF85" w14:textId="77777777" w:rsidR="008E3A6A" w:rsidRDefault="002428D7">
      <w:pPr>
        <w:spacing w:after="0" w:line="240" w:lineRule="auto"/>
        <w:ind w:left="0" w:right="59" w:firstLine="567"/>
        <w:rPr>
          <w:lang w:val="ru-RU"/>
        </w:rPr>
      </w:pPr>
      <w:r>
        <w:rPr>
          <w:lang w:val="ru-RU"/>
        </w:rPr>
        <w:t xml:space="preserve">Схемой теплоснабжения на территории Полеологовского сельсовета Бессоновского района Пензенской области на период до 2030 года, техническое перевооружение и (или) модернизация источников тепловой энергии не предусматривается: </w:t>
      </w:r>
    </w:p>
    <w:p w14:paraId="55310BB7" w14:textId="77777777" w:rsidR="008E3A6A" w:rsidRDefault="002428D7">
      <w:pPr>
        <w:spacing w:after="0" w:line="240" w:lineRule="auto"/>
        <w:ind w:left="197" w:firstLine="0"/>
        <w:jc w:val="left"/>
        <w:rPr>
          <w:lang w:val="ru-RU"/>
        </w:rPr>
      </w:pPr>
      <w:r>
        <w:rPr>
          <w:b/>
          <w:lang w:val="ru-RU"/>
        </w:rPr>
        <w:t xml:space="preserve"> </w:t>
      </w:r>
    </w:p>
    <w:p w14:paraId="559B429F" w14:textId="77777777" w:rsidR="008E3A6A" w:rsidRDefault="002428D7">
      <w:pPr>
        <w:numPr>
          <w:ilvl w:val="1"/>
          <w:numId w:val="9"/>
        </w:numPr>
        <w:spacing w:after="0" w:line="240" w:lineRule="auto"/>
        <w:ind w:left="0" w:right="111"/>
        <w:rPr>
          <w:lang w:val="ru-RU"/>
        </w:rPr>
      </w:pPr>
      <w:r>
        <w:rPr>
          <w:b/>
          <w:lang w:val="ru-RU"/>
        </w:rPr>
        <w:t xml:space="preserve">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w:t>
      </w:r>
    </w:p>
    <w:p w14:paraId="4057B11E" w14:textId="77777777" w:rsidR="008E3A6A" w:rsidRDefault="002428D7">
      <w:pPr>
        <w:spacing w:after="0" w:line="240" w:lineRule="auto"/>
        <w:ind w:left="0" w:right="-82" w:firstLine="567"/>
        <w:rPr>
          <w:lang w:val="ru-RU"/>
        </w:rPr>
      </w:pPr>
      <w:r>
        <w:rPr>
          <w:rFonts w:eastAsia="Calibri"/>
          <w:sz w:val="22"/>
          <w:lang w:val="ru-RU"/>
        </w:rPr>
        <w:t xml:space="preserve"> </w:t>
      </w:r>
      <w:r>
        <w:rPr>
          <w:lang w:val="ru-RU"/>
        </w:rPr>
        <w:t xml:space="preserve">Источники тепловой энергии, функционирующих в режиме комбинированной выработки электрической и тепловой энергии, и котельные, работающие совместно на единую тепловую сеть, отсутствуют. </w:t>
      </w:r>
    </w:p>
    <w:p w14:paraId="7F32A030" w14:textId="77777777" w:rsidR="008E3A6A" w:rsidRDefault="002428D7">
      <w:pPr>
        <w:spacing w:after="0" w:line="240" w:lineRule="auto"/>
        <w:ind w:left="197" w:firstLine="0"/>
        <w:jc w:val="left"/>
        <w:rPr>
          <w:lang w:val="ru-RU"/>
        </w:rPr>
      </w:pPr>
      <w:r>
        <w:rPr>
          <w:b/>
          <w:lang w:val="ru-RU"/>
        </w:rPr>
        <w:t xml:space="preserve"> </w:t>
      </w:r>
    </w:p>
    <w:p w14:paraId="54385EE7" w14:textId="77777777" w:rsidR="008E3A6A" w:rsidRDefault="002428D7">
      <w:pPr>
        <w:numPr>
          <w:ilvl w:val="1"/>
          <w:numId w:val="9"/>
        </w:numPr>
        <w:spacing w:after="0" w:line="240" w:lineRule="auto"/>
        <w:ind w:left="0" w:right="-82" w:firstLine="0"/>
        <w:rPr>
          <w:lang w:val="ru-RU"/>
        </w:rPr>
      </w:pPr>
      <w:r>
        <w:rPr>
          <w:b/>
          <w:lang w:val="ru-RU"/>
        </w:rPr>
        <w:t xml:space="preserve">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 </w:t>
      </w:r>
    </w:p>
    <w:p w14:paraId="119D9B5D" w14:textId="77777777" w:rsidR="008E3A6A" w:rsidRDefault="002428D7">
      <w:pPr>
        <w:spacing w:after="0" w:line="240" w:lineRule="auto"/>
        <w:ind w:left="0" w:firstLine="567"/>
        <w:rPr>
          <w:lang w:val="ru-RU"/>
        </w:rPr>
      </w:pPr>
      <w:r>
        <w:rPr>
          <w:lang w:val="ru-RU"/>
        </w:rPr>
        <w:t xml:space="preserve">Мероприятия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с целью повышения эффективности работы систем теплоснабжения, не требуются. </w:t>
      </w:r>
    </w:p>
    <w:p w14:paraId="665DF149" w14:textId="77777777" w:rsidR="008E3A6A" w:rsidRDefault="002428D7">
      <w:pPr>
        <w:numPr>
          <w:ilvl w:val="1"/>
          <w:numId w:val="9"/>
        </w:numPr>
        <w:spacing w:after="0" w:line="240" w:lineRule="auto"/>
        <w:ind w:left="0" w:right="-82" w:firstLine="0"/>
        <w:rPr>
          <w:lang w:val="ru-RU"/>
        </w:rPr>
      </w:pPr>
      <w:r>
        <w:rPr>
          <w:b/>
          <w:lang w:val="ru-RU"/>
        </w:rPr>
        <w:t xml:space="preserve">Меры по переоборудованию котельных в источники тепловой энергии, функционирующие в режиме комбинированной выработки электрической и тепловой энергии. </w:t>
      </w:r>
    </w:p>
    <w:p w14:paraId="3CFE67B2" w14:textId="77777777" w:rsidR="008E3A6A" w:rsidRDefault="002428D7">
      <w:pPr>
        <w:spacing w:after="0" w:line="240" w:lineRule="auto"/>
        <w:ind w:left="0" w:right="-82" w:firstLine="567"/>
      </w:pPr>
      <w:r>
        <w:rPr>
          <w:lang w:val="ru-RU"/>
        </w:rPr>
        <w:t xml:space="preserve">Меры по переоборудованию котельных в источники комбинированной выработки электрической и тепловой энергии на расчетный период не требуется. </w:t>
      </w:r>
      <w:r>
        <w:t xml:space="preserve">Собственные нужды (электрическое потребление) котельных компенсируются существующим электроснабжением. </w:t>
      </w:r>
    </w:p>
    <w:p w14:paraId="06DCD9E8" w14:textId="77777777" w:rsidR="008E3A6A" w:rsidRDefault="002428D7">
      <w:pPr>
        <w:spacing w:after="0" w:line="240" w:lineRule="auto"/>
        <w:ind w:left="979" w:firstLine="0"/>
        <w:jc w:val="left"/>
      </w:pPr>
      <w:r>
        <w:lastRenderedPageBreak/>
        <w:t xml:space="preserve"> </w:t>
      </w:r>
    </w:p>
    <w:p w14:paraId="61A03C45" w14:textId="77777777" w:rsidR="008E3A6A" w:rsidRDefault="002428D7">
      <w:pPr>
        <w:numPr>
          <w:ilvl w:val="1"/>
          <w:numId w:val="9"/>
        </w:numPr>
        <w:spacing w:after="0" w:line="240" w:lineRule="auto"/>
        <w:ind w:left="0" w:right="-82" w:firstLine="0"/>
        <w:rPr>
          <w:lang w:val="ru-RU"/>
        </w:rPr>
      </w:pPr>
      <w:r>
        <w:rPr>
          <w:b/>
          <w:lang w:val="ru-RU"/>
        </w:rPr>
        <w:t xml:space="preserve">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 </w:t>
      </w:r>
    </w:p>
    <w:p w14:paraId="5B351C99" w14:textId="77777777" w:rsidR="008E3A6A" w:rsidRDefault="002428D7">
      <w:pPr>
        <w:spacing w:after="0" w:line="240" w:lineRule="auto"/>
        <w:ind w:left="979" w:firstLine="0"/>
        <w:jc w:val="left"/>
        <w:rPr>
          <w:lang w:val="ru-RU"/>
        </w:rPr>
      </w:pPr>
      <w:r>
        <w:rPr>
          <w:lang w:val="ru-RU"/>
        </w:rPr>
        <w:t xml:space="preserve"> </w:t>
      </w:r>
    </w:p>
    <w:p w14:paraId="1F970B40" w14:textId="77777777" w:rsidR="008E3A6A" w:rsidRDefault="002428D7">
      <w:pPr>
        <w:spacing w:after="0" w:line="240" w:lineRule="auto"/>
        <w:ind w:left="0" w:right="-82" w:firstLine="567"/>
        <w:rPr>
          <w:lang w:val="ru-RU"/>
        </w:rPr>
      </w:pPr>
      <w:r>
        <w:rPr>
          <w:lang w:val="ru-RU"/>
        </w:rPr>
        <w:t xml:space="preserve">Зоны действия источников комбинированной выработки тепловой и электрической энергии на территории Полеологовского сельсовета Бессоновского района Пензенской области отсутствуют, перевод котельных в пиковый режим не требуется. </w:t>
      </w:r>
    </w:p>
    <w:p w14:paraId="00975EC9" w14:textId="77777777" w:rsidR="008E3A6A" w:rsidRDefault="002428D7">
      <w:pPr>
        <w:spacing w:after="0" w:line="240" w:lineRule="auto"/>
        <w:ind w:left="979" w:firstLine="0"/>
        <w:jc w:val="left"/>
        <w:rPr>
          <w:lang w:val="ru-RU"/>
        </w:rPr>
      </w:pPr>
      <w:r>
        <w:rPr>
          <w:lang w:val="ru-RU"/>
        </w:rPr>
        <w:t xml:space="preserve"> </w:t>
      </w:r>
    </w:p>
    <w:p w14:paraId="4A1BF1E7" w14:textId="77777777" w:rsidR="008E3A6A" w:rsidRDefault="002428D7">
      <w:pPr>
        <w:numPr>
          <w:ilvl w:val="1"/>
          <w:numId w:val="9"/>
        </w:numPr>
        <w:spacing w:after="0" w:line="240" w:lineRule="auto"/>
        <w:ind w:left="0" w:right="111"/>
        <w:rPr>
          <w:lang w:val="ru-RU"/>
        </w:rPr>
      </w:pPr>
      <w:r>
        <w:rPr>
          <w:b/>
          <w:lang w:val="ru-RU"/>
        </w:rPr>
        <w:t xml:space="preserve">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 </w:t>
      </w:r>
    </w:p>
    <w:p w14:paraId="2D1BFD31" w14:textId="77777777" w:rsidR="008E3A6A" w:rsidRDefault="002428D7">
      <w:pPr>
        <w:spacing w:after="0" w:line="240" w:lineRule="auto"/>
        <w:ind w:left="979" w:firstLine="0"/>
        <w:jc w:val="left"/>
        <w:rPr>
          <w:lang w:val="ru-RU"/>
        </w:rPr>
      </w:pPr>
      <w:r>
        <w:rPr>
          <w:b/>
          <w:lang w:val="ru-RU"/>
        </w:rPr>
        <w:t xml:space="preserve"> </w:t>
      </w:r>
    </w:p>
    <w:p w14:paraId="25CD10AD" w14:textId="77777777" w:rsidR="008E3A6A" w:rsidRDefault="002428D7">
      <w:pPr>
        <w:spacing w:after="0" w:line="240" w:lineRule="auto"/>
        <w:ind w:left="0" w:right="59" w:firstLine="566"/>
        <w:rPr>
          <w:lang w:val="ru-RU"/>
        </w:rPr>
      </w:pPr>
      <w:r>
        <w:rPr>
          <w:lang w:val="ru-RU"/>
        </w:rPr>
        <w:t xml:space="preserve">На территории Полеологовского сельсовета Бессоновского района Пензенской области теплоснабжение потребителей осуществляется по температурным графикам указанном в таблице 5.1: </w:t>
      </w:r>
    </w:p>
    <w:p w14:paraId="47058873" w14:textId="77777777" w:rsidR="008E3A6A" w:rsidRDefault="002428D7">
      <w:pPr>
        <w:spacing w:after="0" w:line="240" w:lineRule="auto"/>
        <w:ind w:left="0" w:right="59" w:firstLine="0"/>
      </w:pPr>
      <w:r>
        <w:t>Таблица 5.1 Температурный график 95/70⁰</w:t>
      </w:r>
      <w:r>
        <w:rPr>
          <w:lang w:val="ru-RU"/>
        </w:rPr>
        <w:t xml:space="preserve"> </w:t>
      </w:r>
      <w:r>
        <w:t xml:space="preserve">С. </w:t>
      </w:r>
    </w:p>
    <w:p w14:paraId="3A50882F" w14:textId="77777777" w:rsidR="008E3A6A" w:rsidRDefault="008E3A6A">
      <w:pPr>
        <w:spacing w:after="0" w:line="240" w:lineRule="auto"/>
        <w:ind w:left="0" w:right="59" w:firstLine="0"/>
        <w:rPr>
          <w:lang w:val="ru-RU"/>
        </w:rPr>
      </w:pPr>
    </w:p>
    <w:tbl>
      <w:tblPr>
        <w:tblW w:w="9384" w:type="dxa"/>
        <w:tblInd w:w="312" w:type="dxa"/>
        <w:tblCellMar>
          <w:top w:w="28" w:type="dxa"/>
          <w:left w:w="5" w:type="dxa"/>
          <w:right w:w="6" w:type="dxa"/>
        </w:tblCellMar>
        <w:tblLook w:val="04A0" w:firstRow="1" w:lastRow="0" w:firstColumn="1" w:lastColumn="0" w:noHBand="0" w:noVBand="1"/>
      </w:tblPr>
      <w:tblGrid>
        <w:gridCol w:w="2813"/>
        <w:gridCol w:w="1880"/>
        <w:gridCol w:w="4691"/>
      </w:tblGrid>
      <w:tr w:rsidR="008E3A6A" w:rsidRPr="00DF1835" w14:paraId="55D72216" w14:textId="77777777">
        <w:trPr>
          <w:trHeight w:val="732"/>
        </w:trPr>
        <w:tc>
          <w:tcPr>
            <w:tcW w:w="2813" w:type="dxa"/>
            <w:tcBorders>
              <w:top w:val="single" w:sz="4" w:space="0" w:color="000000"/>
              <w:left w:val="single" w:sz="4" w:space="0" w:color="000000"/>
              <w:bottom w:val="single" w:sz="4" w:space="0" w:color="000000"/>
              <w:right w:val="single" w:sz="4" w:space="0" w:color="000000"/>
            </w:tcBorders>
            <w:vAlign w:val="center"/>
          </w:tcPr>
          <w:p w14:paraId="3E8535D6" w14:textId="77777777" w:rsidR="008E3A6A" w:rsidRDefault="002428D7">
            <w:pPr>
              <w:spacing w:after="0" w:line="240" w:lineRule="auto"/>
              <w:ind w:left="151" w:firstLine="84"/>
              <w:jc w:val="center"/>
            </w:pPr>
            <w:r>
              <w:rPr>
                <w:b/>
                <w:sz w:val="20"/>
              </w:rPr>
              <w:t>Наименование</w:t>
            </w:r>
            <w:r>
              <w:rPr>
                <w:sz w:val="20"/>
              </w:rPr>
              <w:t xml:space="preserve"> </w:t>
            </w:r>
            <w:r>
              <w:rPr>
                <w:b/>
                <w:sz w:val="20"/>
              </w:rPr>
              <w:t>котельной</w:t>
            </w:r>
            <w:r>
              <w:rPr>
                <w:sz w:val="20"/>
              </w:rPr>
              <w:t xml:space="preserve"> </w:t>
            </w:r>
            <w:r>
              <w:rPr>
                <w:b/>
                <w:sz w:val="20"/>
              </w:rPr>
              <w:t>(системы</w:t>
            </w:r>
            <w:r>
              <w:rPr>
                <w:sz w:val="20"/>
              </w:rPr>
              <w:t xml:space="preserve"> </w:t>
            </w:r>
            <w:r>
              <w:rPr>
                <w:b/>
                <w:sz w:val="20"/>
              </w:rPr>
              <w:t>теплоснабжения)</w:t>
            </w:r>
          </w:p>
        </w:tc>
        <w:tc>
          <w:tcPr>
            <w:tcW w:w="1880" w:type="dxa"/>
            <w:tcBorders>
              <w:top w:val="single" w:sz="4" w:space="0" w:color="000000"/>
              <w:left w:val="single" w:sz="4" w:space="0" w:color="000000"/>
              <w:bottom w:val="single" w:sz="4" w:space="0" w:color="000000"/>
              <w:right w:val="single" w:sz="4" w:space="0" w:color="000000"/>
            </w:tcBorders>
          </w:tcPr>
          <w:p w14:paraId="176F2684" w14:textId="77777777" w:rsidR="008E3A6A" w:rsidRDefault="002428D7">
            <w:pPr>
              <w:spacing w:after="0" w:line="240" w:lineRule="auto"/>
              <w:ind w:left="139" w:right="130" w:firstLine="82"/>
              <w:jc w:val="center"/>
              <w:rPr>
                <w:lang w:val="ru-RU"/>
              </w:rPr>
            </w:pPr>
            <w:r>
              <w:rPr>
                <w:b/>
                <w:sz w:val="20"/>
                <w:lang w:val="ru-RU"/>
              </w:rPr>
              <w:t>Температурный</w:t>
            </w:r>
            <w:r>
              <w:rPr>
                <w:sz w:val="20"/>
                <w:lang w:val="ru-RU"/>
              </w:rPr>
              <w:t xml:space="preserve"> </w:t>
            </w:r>
            <w:r>
              <w:rPr>
                <w:b/>
                <w:sz w:val="20"/>
                <w:lang w:val="ru-RU"/>
              </w:rPr>
              <w:t>график</w:t>
            </w:r>
            <w:r>
              <w:rPr>
                <w:sz w:val="20"/>
                <w:lang w:val="ru-RU"/>
              </w:rPr>
              <w:t xml:space="preserve"> </w:t>
            </w:r>
            <w:r>
              <w:rPr>
                <w:b/>
                <w:sz w:val="20"/>
                <w:lang w:val="ru-RU"/>
              </w:rPr>
              <w:t>отпуска</w:t>
            </w:r>
            <w:r>
              <w:rPr>
                <w:sz w:val="20"/>
                <w:lang w:val="ru-RU"/>
              </w:rPr>
              <w:t xml:space="preserve"> </w:t>
            </w:r>
            <w:r>
              <w:rPr>
                <w:b/>
                <w:sz w:val="20"/>
                <w:lang w:val="ru-RU"/>
              </w:rPr>
              <w:t>тепловой</w:t>
            </w:r>
            <w:r>
              <w:rPr>
                <w:sz w:val="20"/>
                <w:lang w:val="ru-RU"/>
              </w:rPr>
              <w:t xml:space="preserve"> </w:t>
            </w:r>
            <w:r>
              <w:rPr>
                <w:b/>
                <w:sz w:val="20"/>
                <w:lang w:val="ru-RU"/>
              </w:rPr>
              <w:t>энергии</w:t>
            </w:r>
          </w:p>
        </w:tc>
        <w:tc>
          <w:tcPr>
            <w:tcW w:w="4691" w:type="dxa"/>
            <w:tcBorders>
              <w:top w:val="single" w:sz="4" w:space="0" w:color="000000"/>
              <w:left w:val="single" w:sz="4" w:space="0" w:color="000000"/>
              <w:bottom w:val="single" w:sz="4" w:space="0" w:color="000000"/>
              <w:right w:val="single" w:sz="4" w:space="0" w:color="000000"/>
            </w:tcBorders>
          </w:tcPr>
          <w:p w14:paraId="1E254C47" w14:textId="77777777" w:rsidR="008E3A6A" w:rsidRDefault="002428D7">
            <w:pPr>
              <w:spacing w:after="0" w:line="240" w:lineRule="auto"/>
              <w:ind w:left="11" w:firstLine="0"/>
              <w:jc w:val="center"/>
              <w:rPr>
                <w:lang w:val="ru-RU"/>
              </w:rPr>
            </w:pPr>
            <w:r>
              <w:rPr>
                <w:b/>
                <w:sz w:val="20"/>
                <w:lang w:val="ru-RU"/>
              </w:rPr>
              <w:t>Система</w:t>
            </w:r>
            <w:r>
              <w:rPr>
                <w:sz w:val="20"/>
                <w:lang w:val="ru-RU"/>
              </w:rPr>
              <w:t xml:space="preserve"> </w:t>
            </w:r>
            <w:r>
              <w:rPr>
                <w:b/>
                <w:sz w:val="20"/>
                <w:lang w:val="ru-RU"/>
              </w:rPr>
              <w:t>теплоснабжения</w:t>
            </w:r>
          </w:p>
          <w:p w14:paraId="17EC0DB9" w14:textId="77777777" w:rsidR="008E3A6A" w:rsidRDefault="002428D7">
            <w:pPr>
              <w:spacing w:after="0" w:line="240" w:lineRule="auto"/>
              <w:ind w:left="50" w:firstLine="0"/>
              <w:jc w:val="center"/>
              <w:rPr>
                <w:lang w:val="ru-RU"/>
              </w:rPr>
            </w:pPr>
            <w:r>
              <w:rPr>
                <w:b/>
                <w:sz w:val="20"/>
                <w:lang w:val="ru-RU"/>
              </w:rPr>
              <w:t>(отопления,</w:t>
            </w:r>
            <w:r>
              <w:rPr>
                <w:sz w:val="20"/>
                <w:lang w:val="ru-RU"/>
              </w:rPr>
              <w:t xml:space="preserve"> </w:t>
            </w:r>
            <w:r>
              <w:rPr>
                <w:b/>
                <w:sz w:val="20"/>
                <w:lang w:val="ru-RU"/>
              </w:rPr>
              <w:t>горячего</w:t>
            </w:r>
            <w:r>
              <w:rPr>
                <w:sz w:val="20"/>
                <w:lang w:val="ru-RU"/>
              </w:rPr>
              <w:t xml:space="preserve"> </w:t>
            </w:r>
            <w:r>
              <w:rPr>
                <w:b/>
                <w:sz w:val="20"/>
                <w:lang w:val="ru-RU"/>
              </w:rPr>
              <w:t>водоснабжения</w:t>
            </w:r>
            <w:r>
              <w:rPr>
                <w:sz w:val="20"/>
                <w:lang w:val="ru-RU"/>
              </w:rPr>
              <w:t xml:space="preserve"> </w:t>
            </w:r>
            <w:r>
              <w:rPr>
                <w:b/>
                <w:sz w:val="20"/>
                <w:lang w:val="ru-RU"/>
              </w:rPr>
              <w:t>(трубопровод)</w:t>
            </w:r>
          </w:p>
        </w:tc>
      </w:tr>
      <w:tr w:rsidR="008E3A6A" w:rsidRPr="00DF1835" w14:paraId="7C5B19DB" w14:textId="77777777">
        <w:trPr>
          <w:trHeight w:val="516"/>
        </w:trPr>
        <w:tc>
          <w:tcPr>
            <w:tcW w:w="2813" w:type="dxa"/>
            <w:tcBorders>
              <w:top w:val="single" w:sz="4" w:space="0" w:color="000000"/>
              <w:left w:val="single" w:sz="4" w:space="0" w:color="000000"/>
              <w:bottom w:val="single" w:sz="4" w:space="0" w:color="000000"/>
              <w:right w:val="single" w:sz="4" w:space="0" w:color="000000"/>
            </w:tcBorders>
          </w:tcPr>
          <w:p w14:paraId="39438274" w14:textId="77777777" w:rsidR="008E3A6A" w:rsidRDefault="002428D7">
            <w:pPr>
              <w:spacing w:after="0" w:line="240" w:lineRule="auto"/>
              <w:ind w:left="0" w:firstLine="0"/>
              <w:rPr>
                <w:highlight w:val="yellow"/>
                <w:lang w:val="ru-RU"/>
              </w:rPr>
            </w:pPr>
            <w:r>
              <w:rPr>
                <w:lang w:val="ru-RU"/>
              </w:rPr>
              <w:t>Котельная № 1 село Степное Полеологово ул. Колхозная, 4 А</w:t>
            </w:r>
          </w:p>
        </w:tc>
        <w:tc>
          <w:tcPr>
            <w:tcW w:w="1880" w:type="dxa"/>
            <w:tcBorders>
              <w:top w:val="single" w:sz="4" w:space="0" w:color="000000"/>
              <w:left w:val="single" w:sz="4" w:space="0" w:color="000000"/>
              <w:bottom w:val="single" w:sz="4" w:space="0" w:color="000000"/>
              <w:right w:val="single" w:sz="4" w:space="0" w:color="000000"/>
            </w:tcBorders>
            <w:vAlign w:val="center"/>
          </w:tcPr>
          <w:p w14:paraId="6DF07B86" w14:textId="77777777" w:rsidR="008E3A6A" w:rsidRDefault="002428D7">
            <w:pPr>
              <w:spacing w:after="0" w:line="240" w:lineRule="auto"/>
              <w:ind w:left="21" w:firstLine="0"/>
              <w:jc w:val="center"/>
              <w:rPr>
                <w:highlight w:val="yellow"/>
              </w:rPr>
            </w:pPr>
            <w:r>
              <w:rPr>
                <w:sz w:val="22"/>
              </w:rPr>
              <w:t xml:space="preserve">95/70 °С </w:t>
            </w:r>
          </w:p>
        </w:tc>
        <w:tc>
          <w:tcPr>
            <w:tcW w:w="4691" w:type="dxa"/>
            <w:tcBorders>
              <w:top w:val="single" w:sz="4" w:space="0" w:color="000000"/>
              <w:left w:val="single" w:sz="4" w:space="0" w:color="000000"/>
              <w:bottom w:val="single" w:sz="4" w:space="0" w:color="000000"/>
              <w:right w:val="single" w:sz="4" w:space="0" w:color="000000"/>
            </w:tcBorders>
          </w:tcPr>
          <w:p w14:paraId="3DBFA649" w14:textId="77777777" w:rsidR="008E3A6A" w:rsidRDefault="002428D7">
            <w:pPr>
              <w:spacing w:after="0" w:line="240" w:lineRule="auto"/>
              <w:ind w:left="1921" w:hanging="1645"/>
              <w:jc w:val="left"/>
              <w:rPr>
                <w:highlight w:val="yellow"/>
                <w:lang w:val="ru-RU"/>
              </w:rPr>
            </w:pPr>
            <w:r>
              <w:rPr>
                <w:sz w:val="20"/>
                <w:lang w:val="ru-RU"/>
              </w:rPr>
              <w:t xml:space="preserve">закрытая 2-х-трубная система теплоснабжения (отопление) </w:t>
            </w:r>
          </w:p>
        </w:tc>
      </w:tr>
      <w:tr w:rsidR="008E3A6A" w:rsidRPr="00DF1835" w14:paraId="081DDCF9" w14:textId="77777777">
        <w:trPr>
          <w:trHeight w:val="516"/>
        </w:trPr>
        <w:tc>
          <w:tcPr>
            <w:tcW w:w="2813" w:type="dxa"/>
            <w:tcBorders>
              <w:top w:val="single" w:sz="4" w:space="0" w:color="000000"/>
              <w:left w:val="single" w:sz="4" w:space="0" w:color="000000"/>
              <w:bottom w:val="single" w:sz="4" w:space="0" w:color="000000"/>
              <w:right w:val="single" w:sz="4" w:space="0" w:color="000000"/>
            </w:tcBorders>
          </w:tcPr>
          <w:p w14:paraId="4DFBD082" w14:textId="77777777" w:rsidR="008E3A6A" w:rsidRDefault="002428D7">
            <w:pPr>
              <w:spacing w:after="0" w:line="240" w:lineRule="auto"/>
              <w:ind w:left="0" w:firstLine="0"/>
              <w:jc w:val="left"/>
              <w:rPr>
                <w:sz w:val="22"/>
                <w:lang w:val="ru-RU"/>
              </w:rPr>
            </w:pPr>
            <w:r>
              <w:rPr>
                <w:lang w:val="ru-RU"/>
              </w:rPr>
              <w:t>Котельная № 2 село Блохино ул. Комсомольская, 22 Б</w:t>
            </w:r>
          </w:p>
        </w:tc>
        <w:tc>
          <w:tcPr>
            <w:tcW w:w="1880" w:type="dxa"/>
            <w:tcBorders>
              <w:top w:val="single" w:sz="4" w:space="0" w:color="000000"/>
              <w:left w:val="single" w:sz="4" w:space="0" w:color="000000"/>
              <w:bottom w:val="single" w:sz="4" w:space="0" w:color="000000"/>
              <w:right w:val="single" w:sz="4" w:space="0" w:color="000000"/>
            </w:tcBorders>
            <w:vAlign w:val="center"/>
          </w:tcPr>
          <w:p w14:paraId="507ADF12" w14:textId="77777777" w:rsidR="008E3A6A" w:rsidRDefault="002428D7">
            <w:pPr>
              <w:spacing w:after="0" w:line="240" w:lineRule="auto"/>
              <w:ind w:left="21" w:firstLine="0"/>
              <w:jc w:val="center"/>
              <w:rPr>
                <w:sz w:val="22"/>
                <w:lang w:val="ru-RU"/>
              </w:rPr>
            </w:pPr>
            <w:r>
              <w:rPr>
                <w:sz w:val="22"/>
              </w:rPr>
              <w:t xml:space="preserve">95/70 °С </w:t>
            </w:r>
          </w:p>
        </w:tc>
        <w:tc>
          <w:tcPr>
            <w:tcW w:w="4691" w:type="dxa"/>
            <w:tcBorders>
              <w:top w:val="single" w:sz="4" w:space="0" w:color="000000"/>
              <w:left w:val="single" w:sz="4" w:space="0" w:color="000000"/>
              <w:bottom w:val="single" w:sz="4" w:space="0" w:color="000000"/>
              <w:right w:val="single" w:sz="4" w:space="0" w:color="000000"/>
            </w:tcBorders>
          </w:tcPr>
          <w:p w14:paraId="14CC9932" w14:textId="77777777" w:rsidR="008E3A6A" w:rsidRDefault="002428D7">
            <w:pPr>
              <w:spacing w:after="0" w:line="240" w:lineRule="auto"/>
              <w:ind w:left="1921" w:hanging="1645"/>
              <w:jc w:val="left"/>
              <w:rPr>
                <w:sz w:val="20"/>
                <w:lang w:val="ru-RU"/>
              </w:rPr>
            </w:pPr>
            <w:r>
              <w:rPr>
                <w:sz w:val="20"/>
                <w:lang w:val="ru-RU"/>
              </w:rPr>
              <w:t xml:space="preserve">закрытая 2-х-трубная система теплоснабжения (отопление) </w:t>
            </w:r>
          </w:p>
        </w:tc>
      </w:tr>
    </w:tbl>
    <w:p w14:paraId="7CB2ECB5" w14:textId="77777777" w:rsidR="008E3A6A" w:rsidRDefault="002428D7">
      <w:pPr>
        <w:spacing w:after="0" w:line="240" w:lineRule="auto"/>
        <w:ind w:left="197" w:firstLine="0"/>
        <w:jc w:val="left"/>
        <w:rPr>
          <w:lang w:val="ru-RU"/>
        </w:rPr>
      </w:pPr>
      <w:r>
        <w:rPr>
          <w:b/>
          <w:lang w:val="ru-RU"/>
        </w:rPr>
        <w:t xml:space="preserve"> </w:t>
      </w:r>
    </w:p>
    <w:p w14:paraId="772FDB0E" w14:textId="77777777" w:rsidR="008E3A6A" w:rsidRDefault="002428D7">
      <w:pPr>
        <w:spacing w:after="0" w:line="240" w:lineRule="auto"/>
        <w:ind w:left="0" w:right="-82" w:firstLine="566"/>
        <w:rPr>
          <w:lang w:val="ru-RU"/>
        </w:rPr>
      </w:pPr>
      <w:r>
        <w:rPr>
          <w:lang w:val="ru-RU"/>
        </w:rPr>
        <w:t xml:space="preserve">Подробная информация по температурным графикам систем теплоснабжения Полеологовского сельсовета Бессоновского района Пензенской области представлена в обосновывающих материалов Схемы теплоснабжения. </w:t>
      </w:r>
    </w:p>
    <w:p w14:paraId="01F3994F" w14:textId="77777777" w:rsidR="008E3A6A" w:rsidRDefault="002428D7">
      <w:pPr>
        <w:spacing w:after="0" w:line="240" w:lineRule="auto"/>
        <w:ind w:left="0" w:firstLine="567"/>
        <w:rPr>
          <w:lang w:val="ru-RU"/>
        </w:rPr>
      </w:pPr>
      <w:r>
        <w:rPr>
          <w:lang w:val="ru-RU"/>
        </w:rPr>
        <w:t xml:space="preserve">Изменение параметров температурного графика на отопительный период 2025/2030 гг. не предусматривается.  </w:t>
      </w:r>
    </w:p>
    <w:p w14:paraId="794D0A7E" w14:textId="77777777" w:rsidR="008E3A6A" w:rsidRDefault="002428D7">
      <w:pPr>
        <w:spacing w:after="0" w:line="240" w:lineRule="auto"/>
        <w:ind w:left="979" w:firstLine="0"/>
        <w:jc w:val="left"/>
        <w:rPr>
          <w:lang w:val="ru-RU"/>
        </w:rPr>
      </w:pPr>
      <w:r>
        <w:rPr>
          <w:lang w:val="ru-RU"/>
        </w:rPr>
        <w:t xml:space="preserve"> </w:t>
      </w:r>
    </w:p>
    <w:p w14:paraId="1B9876B8" w14:textId="77777777" w:rsidR="008E3A6A" w:rsidRDefault="002428D7">
      <w:pPr>
        <w:numPr>
          <w:ilvl w:val="1"/>
          <w:numId w:val="9"/>
        </w:numPr>
        <w:spacing w:after="0" w:line="240" w:lineRule="auto"/>
        <w:ind w:left="0" w:right="59" w:firstLine="0"/>
        <w:rPr>
          <w:lang w:val="ru-RU"/>
        </w:rPr>
      </w:pPr>
      <w:r>
        <w:rPr>
          <w:b/>
          <w:lang w:val="ru-RU"/>
        </w:rPr>
        <w:t xml:space="preserve">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 </w:t>
      </w:r>
    </w:p>
    <w:p w14:paraId="430F2D76" w14:textId="77777777" w:rsidR="008E3A6A" w:rsidRDefault="002428D7">
      <w:pPr>
        <w:spacing w:after="0" w:line="240" w:lineRule="auto"/>
        <w:ind w:left="979" w:firstLine="0"/>
        <w:jc w:val="left"/>
        <w:rPr>
          <w:lang w:val="ru-RU"/>
        </w:rPr>
      </w:pPr>
      <w:r>
        <w:rPr>
          <w:b/>
          <w:lang w:val="ru-RU"/>
        </w:rPr>
        <w:t xml:space="preserve"> </w:t>
      </w:r>
    </w:p>
    <w:p w14:paraId="384FDFAF" w14:textId="77777777" w:rsidR="008E3A6A" w:rsidRDefault="002428D7">
      <w:pPr>
        <w:spacing w:after="0" w:line="240" w:lineRule="auto"/>
        <w:ind w:left="0" w:firstLine="567"/>
        <w:rPr>
          <w:lang w:val="ru-RU"/>
        </w:rPr>
      </w:pPr>
      <w:r>
        <w:rPr>
          <w:lang w:val="ru-RU"/>
        </w:rPr>
        <w:t xml:space="preserve">Информация по перспективной установленной тепловой мощности каждого источника тепловой энергии приведена в таблице 5.2. </w:t>
      </w:r>
    </w:p>
    <w:p w14:paraId="6B4511EA" w14:textId="77777777" w:rsidR="008E3A6A" w:rsidRDefault="002428D7">
      <w:pPr>
        <w:spacing w:after="0" w:line="240" w:lineRule="auto"/>
        <w:ind w:left="0"/>
        <w:rPr>
          <w:b/>
          <w:lang w:val="ru-RU"/>
        </w:rPr>
      </w:pPr>
      <w:r>
        <w:rPr>
          <w:lang w:val="ru-RU"/>
        </w:rPr>
        <w:t>Таблица 5.2. – Предложения по перспективной установленной тепловой мощности</w:t>
      </w:r>
      <w:r>
        <w:rPr>
          <w:b/>
          <w:lang w:val="ru-RU"/>
        </w:rPr>
        <w:t xml:space="preserve"> </w:t>
      </w:r>
    </w:p>
    <w:p w14:paraId="53CD39F0" w14:textId="77777777" w:rsidR="008E3A6A" w:rsidRDefault="008E3A6A">
      <w:pPr>
        <w:spacing w:after="0" w:line="240" w:lineRule="auto"/>
        <w:ind w:left="0"/>
        <w:rPr>
          <w:lang w:val="ru-RU"/>
        </w:rPr>
      </w:pPr>
    </w:p>
    <w:tbl>
      <w:tblPr>
        <w:tblW w:w="9618" w:type="dxa"/>
        <w:tblInd w:w="5" w:type="dxa"/>
        <w:tblCellMar>
          <w:top w:w="25" w:type="dxa"/>
          <w:left w:w="5" w:type="dxa"/>
          <w:right w:w="2" w:type="dxa"/>
        </w:tblCellMar>
        <w:tblLook w:val="04A0" w:firstRow="1" w:lastRow="0" w:firstColumn="1" w:lastColumn="0" w:noHBand="0" w:noVBand="1"/>
      </w:tblPr>
      <w:tblGrid>
        <w:gridCol w:w="620"/>
        <w:gridCol w:w="2357"/>
        <w:gridCol w:w="1882"/>
        <w:gridCol w:w="3199"/>
        <w:gridCol w:w="1560"/>
      </w:tblGrid>
      <w:tr w:rsidR="008E3A6A" w14:paraId="05291FC8" w14:textId="77777777">
        <w:trPr>
          <w:trHeight w:val="708"/>
        </w:trPr>
        <w:tc>
          <w:tcPr>
            <w:tcW w:w="620" w:type="dxa"/>
            <w:tcBorders>
              <w:top w:val="single" w:sz="4" w:space="0" w:color="000000"/>
              <w:left w:val="single" w:sz="4" w:space="0" w:color="000000"/>
              <w:bottom w:val="single" w:sz="4" w:space="0" w:color="000000"/>
              <w:right w:val="single" w:sz="4" w:space="0" w:color="000000"/>
            </w:tcBorders>
            <w:vAlign w:val="center"/>
          </w:tcPr>
          <w:p w14:paraId="033496D1" w14:textId="77777777" w:rsidR="008E3A6A" w:rsidRDefault="002428D7">
            <w:pPr>
              <w:spacing w:after="0" w:line="240" w:lineRule="auto"/>
              <w:ind w:left="173" w:firstLine="58"/>
              <w:jc w:val="left"/>
            </w:pPr>
            <w:r>
              <w:rPr>
                <w:b/>
                <w:sz w:val="20"/>
              </w:rPr>
              <w:t>№</w:t>
            </w:r>
            <w:r>
              <w:rPr>
                <w:sz w:val="20"/>
              </w:rPr>
              <w:t xml:space="preserve"> </w:t>
            </w:r>
            <w:r>
              <w:rPr>
                <w:b/>
                <w:sz w:val="20"/>
              </w:rPr>
              <w:t xml:space="preserve">п/п </w:t>
            </w:r>
          </w:p>
        </w:tc>
        <w:tc>
          <w:tcPr>
            <w:tcW w:w="2357" w:type="dxa"/>
            <w:tcBorders>
              <w:top w:val="single" w:sz="4" w:space="0" w:color="000000"/>
              <w:left w:val="single" w:sz="4" w:space="0" w:color="000000"/>
              <w:bottom w:val="single" w:sz="4" w:space="0" w:color="000000"/>
              <w:right w:val="single" w:sz="4" w:space="0" w:color="000000"/>
            </w:tcBorders>
          </w:tcPr>
          <w:p w14:paraId="138A6F40" w14:textId="77777777" w:rsidR="008E3A6A" w:rsidRDefault="002428D7">
            <w:pPr>
              <w:spacing w:after="0" w:line="240" w:lineRule="auto"/>
              <w:ind w:left="0" w:firstLine="0"/>
              <w:jc w:val="center"/>
            </w:pPr>
            <w:r>
              <w:rPr>
                <w:b/>
                <w:sz w:val="20"/>
              </w:rPr>
              <w:t>Наименование</w:t>
            </w:r>
            <w:r>
              <w:rPr>
                <w:sz w:val="20"/>
              </w:rPr>
              <w:t xml:space="preserve"> </w:t>
            </w:r>
            <w:r>
              <w:rPr>
                <w:b/>
                <w:sz w:val="20"/>
              </w:rPr>
              <w:t>объекта</w:t>
            </w:r>
            <w:r>
              <w:rPr>
                <w:sz w:val="20"/>
              </w:rPr>
              <w:t xml:space="preserve"> </w:t>
            </w:r>
          </w:p>
          <w:p w14:paraId="40DA9AE2" w14:textId="77777777" w:rsidR="008E3A6A" w:rsidRDefault="002428D7">
            <w:pPr>
              <w:spacing w:after="0" w:line="240" w:lineRule="auto"/>
              <w:ind w:left="9" w:firstLine="0"/>
              <w:jc w:val="center"/>
            </w:pPr>
            <w:r>
              <w:rPr>
                <w:b/>
                <w:sz w:val="20"/>
              </w:rPr>
              <w:t xml:space="preserve">теплоснабжения </w:t>
            </w:r>
          </w:p>
        </w:tc>
        <w:tc>
          <w:tcPr>
            <w:tcW w:w="1882" w:type="dxa"/>
            <w:tcBorders>
              <w:top w:val="single" w:sz="4" w:space="0" w:color="000000"/>
              <w:left w:val="single" w:sz="4" w:space="0" w:color="000000"/>
              <w:bottom w:val="single" w:sz="4" w:space="0" w:color="000000"/>
              <w:right w:val="single" w:sz="4" w:space="0" w:color="000000"/>
            </w:tcBorders>
          </w:tcPr>
          <w:p w14:paraId="1D749629" w14:textId="77777777" w:rsidR="008E3A6A" w:rsidRDefault="002428D7">
            <w:pPr>
              <w:spacing w:after="0" w:line="240" w:lineRule="auto"/>
              <w:ind w:left="0" w:firstLine="0"/>
              <w:jc w:val="center"/>
              <w:rPr>
                <w:lang w:val="ru-RU"/>
              </w:rPr>
            </w:pPr>
            <w:r>
              <w:rPr>
                <w:b/>
                <w:sz w:val="20"/>
                <w:lang w:val="ru-RU"/>
              </w:rPr>
              <w:t>Перспективная</w:t>
            </w:r>
            <w:r>
              <w:rPr>
                <w:sz w:val="20"/>
                <w:lang w:val="ru-RU"/>
              </w:rPr>
              <w:t xml:space="preserve"> </w:t>
            </w:r>
            <w:r>
              <w:rPr>
                <w:b/>
                <w:sz w:val="20"/>
                <w:lang w:val="ru-RU"/>
              </w:rPr>
              <w:t>установленная</w:t>
            </w:r>
            <w:r>
              <w:rPr>
                <w:sz w:val="20"/>
                <w:lang w:val="ru-RU"/>
              </w:rPr>
              <w:t xml:space="preserve"> </w:t>
            </w:r>
            <w:r>
              <w:rPr>
                <w:b/>
                <w:sz w:val="20"/>
                <w:lang w:val="ru-RU"/>
              </w:rPr>
              <w:t>мощность,</w:t>
            </w:r>
            <w:r>
              <w:rPr>
                <w:sz w:val="20"/>
                <w:lang w:val="ru-RU"/>
              </w:rPr>
              <w:t xml:space="preserve"> </w:t>
            </w:r>
            <w:r>
              <w:rPr>
                <w:b/>
                <w:sz w:val="20"/>
                <w:lang w:val="ru-RU"/>
              </w:rPr>
              <w:t xml:space="preserve">Гкал/ч </w:t>
            </w:r>
          </w:p>
        </w:tc>
        <w:tc>
          <w:tcPr>
            <w:tcW w:w="3199" w:type="dxa"/>
            <w:tcBorders>
              <w:top w:val="single" w:sz="4" w:space="0" w:color="000000"/>
              <w:left w:val="single" w:sz="4" w:space="0" w:color="000000"/>
              <w:bottom w:val="single" w:sz="4" w:space="0" w:color="000000"/>
              <w:right w:val="single" w:sz="4" w:space="0" w:color="000000"/>
            </w:tcBorders>
          </w:tcPr>
          <w:p w14:paraId="1CB1765E" w14:textId="77777777" w:rsidR="008E3A6A" w:rsidRDefault="002428D7">
            <w:pPr>
              <w:spacing w:after="0" w:line="240" w:lineRule="auto"/>
              <w:ind w:left="80" w:right="34" w:firstLine="0"/>
              <w:rPr>
                <w:lang w:val="ru-RU"/>
              </w:rPr>
            </w:pPr>
            <w:r>
              <w:rPr>
                <w:b/>
                <w:sz w:val="20"/>
                <w:lang w:val="ru-RU"/>
              </w:rPr>
              <w:t>Необходимая</w:t>
            </w:r>
            <w:r>
              <w:rPr>
                <w:sz w:val="20"/>
                <w:lang w:val="ru-RU"/>
              </w:rPr>
              <w:t xml:space="preserve"> </w:t>
            </w:r>
            <w:r>
              <w:rPr>
                <w:b/>
                <w:sz w:val="20"/>
                <w:lang w:val="ru-RU"/>
              </w:rPr>
              <w:t>корректировка</w:t>
            </w:r>
            <w:r>
              <w:rPr>
                <w:sz w:val="20"/>
                <w:lang w:val="ru-RU"/>
              </w:rPr>
              <w:t xml:space="preserve"> </w:t>
            </w:r>
            <w:r>
              <w:rPr>
                <w:b/>
                <w:sz w:val="20"/>
                <w:lang w:val="ru-RU"/>
              </w:rPr>
              <w:t>в</w:t>
            </w:r>
            <w:r>
              <w:rPr>
                <w:sz w:val="20"/>
                <w:lang w:val="ru-RU"/>
              </w:rPr>
              <w:t xml:space="preserve"> </w:t>
            </w:r>
            <w:r>
              <w:rPr>
                <w:b/>
                <w:sz w:val="20"/>
                <w:lang w:val="ru-RU"/>
              </w:rPr>
              <w:t>рамках</w:t>
            </w:r>
            <w:r>
              <w:rPr>
                <w:sz w:val="20"/>
                <w:lang w:val="ru-RU"/>
              </w:rPr>
              <w:t xml:space="preserve"> </w:t>
            </w:r>
            <w:r>
              <w:rPr>
                <w:b/>
                <w:sz w:val="20"/>
                <w:lang w:val="ru-RU"/>
              </w:rPr>
              <w:t>актуализации</w:t>
            </w:r>
            <w:r>
              <w:rPr>
                <w:sz w:val="20"/>
                <w:lang w:val="ru-RU"/>
              </w:rPr>
              <w:t xml:space="preserve"> </w:t>
            </w:r>
            <w:r>
              <w:rPr>
                <w:b/>
                <w:sz w:val="20"/>
                <w:lang w:val="ru-RU"/>
              </w:rPr>
              <w:t>схемы</w:t>
            </w:r>
            <w:r>
              <w:rPr>
                <w:sz w:val="20"/>
                <w:lang w:val="ru-RU"/>
              </w:rPr>
              <w:t xml:space="preserve"> </w:t>
            </w:r>
            <w:r>
              <w:rPr>
                <w:b/>
                <w:sz w:val="20"/>
                <w:lang w:val="ru-RU"/>
              </w:rPr>
              <w:t xml:space="preserve">теплоснабжения </w:t>
            </w:r>
          </w:p>
        </w:tc>
        <w:tc>
          <w:tcPr>
            <w:tcW w:w="1560" w:type="dxa"/>
            <w:tcBorders>
              <w:top w:val="single" w:sz="4" w:space="0" w:color="000000"/>
              <w:left w:val="single" w:sz="4" w:space="0" w:color="000000"/>
              <w:bottom w:val="single" w:sz="4" w:space="0" w:color="000000"/>
              <w:right w:val="single" w:sz="4" w:space="0" w:color="000000"/>
            </w:tcBorders>
          </w:tcPr>
          <w:p w14:paraId="5F16B4F6" w14:textId="77777777" w:rsidR="008E3A6A" w:rsidRDefault="002428D7">
            <w:pPr>
              <w:spacing w:after="0" w:line="240" w:lineRule="auto"/>
              <w:ind w:left="107" w:right="52" w:firstLine="0"/>
              <w:jc w:val="center"/>
              <w:rPr>
                <w:lang w:val="ru-RU"/>
              </w:rPr>
            </w:pPr>
            <w:r>
              <w:rPr>
                <w:b/>
                <w:sz w:val="20"/>
                <w:lang w:val="ru-RU"/>
              </w:rPr>
              <w:t>Год</w:t>
            </w:r>
            <w:r>
              <w:rPr>
                <w:sz w:val="20"/>
                <w:lang w:val="ru-RU"/>
              </w:rPr>
              <w:t xml:space="preserve"> </w:t>
            </w:r>
            <w:r>
              <w:rPr>
                <w:b/>
                <w:sz w:val="20"/>
                <w:lang w:val="ru-RU"/>
              </w:rPr>
              <w:t>ввода</w:t>
            </w:r>
            <w:r>
              <w:rPr>
                <w:sz w:val="20"/>
                <w:lang w:val="ru-RU"/>
              </w:rPr>
              <w:t xml:space="preserve"> </w:t>
            </w:r>
            <w:r>
              <w:rPr>
                <w:b/>
                <w:sz w:val="20"/>
                <w:lang w:val="ru-RU"/>
              </w:rPr>
              <w:t>в</w:t>
            </w:r>
            <w:r>
              <w:rPr>
                <w:sz w:val="20"/>
                <w:lang w:val="ru-RU"/>
              </w:rPr>
              <w:t xml:space="preserve"> </w:t>
            </w:r>
            <w:r>
              <w:rPr>
                <w:b/>
                <w:sz w:val="20"/>
                <w:lang w:val="ru-RU"/>
              </w:rPr>
              <w:t xml:space="preserve">эксплуатацию </w:t>
            </w:r>
          </w:p>
        </w:tc>
      </w:tr>
      <w:tr w:rsidR="008E3A6A" w14:paraId="456C89EB" w14:textId="77777777">
        <w:trPr>
          <w:trHeight w:val="768"/>
        </w:trPr>
        <w:tc>
          <w:tcPr>
            <w:tcW w:w="620" w:type="dxa"/>
            <w:tcBorders>
              <w:top w:val="single" w:sz="4" w:space="0" w:color="000000"/>
              <w:left w:val="single" w:sz="4" w:space="0" w:color="000000"/>
              <w:bottom w:val="single" w:sz="4" w:space="0" w:color="000000"/>
              <w:right w:val="single" w:sz="4" w:space="0" w:color="000000"/>
            </w:tcBorders>
            <w:vAlign w:val="center"/>
          </w:tcPr>
          <w:p w14:paraId="15B4EA0A" w14:textId="77777777" w:rsidR="008E3A6A" w:rsidRDefault="002428D7">
            <w:pPr>
              <w:spacing w:after="0" w:line="240" w:lineRule="auto"/>
              <w:ind w:left="8" w:firstLine="0"/>
              <w:jc w:val="center"/>
            </w:pPr>
            <w:r>
              <w:rPr>
                <w:sz w:val="20"/>
              </w:rPr>
              <w:t xml:space="preserve">1 </w:t>
            </w:r>
          </w:p>
        </w:tc>
        <w:tc>
          <w:tcPr>
            <w:tcW w:w="2357" w:type="dxa"/>
            <w:tcBorders>
              <w:top w:val="single" w:sz="4" w:space="0" w:color="000000"/>
              <w:left w:val="single" w:sz="4" w:space="0" w:color="000000"/>
              <w:bottom w:val="single" w:sz="4" w:space="0" w:color="000000"/>
              <w:right w:val="single" w:sz="4" w:space="0" w:color="000000"/>
            </w:tcBorders>
          </w:tcPr>
          <w:p w14:paraId="588345D1" w14:textId="77777777" w:rsidR="008E3A6A" w:rsidRDefault="002428D7">
            <w:pPr>
              <w:spacing w:after="0" w:line="240" w:lineRule="auto"/>
              <w:ind w:left="0" w:firstLine="0"/>
              <w:jc w:val="left"/>
              <w:rPr>
                <w:highlight w:val="yellow"/>
                <w:lang w:val="ru-RU"/>
              </w:rPr>
            </w:pPr>
            <w:r>
              <w:rPr>
                <w:lang w:val="ru-RU"/>
              </w:rPr>
              <w:t>Котельная № 1 село Степное Полеологово ул. Колхозная, 4 А</w:t>
            </w:r>
          </w:p>
        </w:tc>
        <w:tc>
          <w:tcPr>
            <w:tcW w:w="1882" w:type="dxa"/>
            <w:tcBorders>
              <w:top w:val="single" w:sz="4" w:space="0" w:color="000000"/>
              <w:left w:val="single" w:sz="4" w:space="0" w:color="000000"/>
              <w:bottom w:val="single" w:sz="4" w:space="0" w:color="000000"/>
              <w:right w:val="single" w:sz="4" w:space="0" w:color="000000"/>
            </w:tcBorders>
            <w:vAlign w:val="center"/>
          </w:tcPr>
          <w:p w14:paraId="3F1A4801" w14:textId="77777777" w:rsidR="008E3A6A" w:rsidRDefault="002428D7">
            <w:pPr>
              <w:spacing w:after="0" w:line="240" w:lineRule="auto"/>
              <w:ind w:left="6" w:firstLine="0"/>
              <w:jc w:val="center"/>
              <w:rPr>
                <w:lang w:val="ru-RU"/>
              </w:rPr>
            </w:pPr>
            <w:r>
              <w:rPr>
                <w:sz w:val="20"/>
              </w:rPr>
              <w:t>0,</w:t>
            </w:r>
            <w:r>
              <w:rPr>
                <w:sz w:val="20"/>
                <w:lang w:val="ru-RU"/>
              </w:rPr>
              <w:t>115</w:t>
            </w:r>
          </w:p>
        </w:tc>
        <w:tc>
          <w:tcPr>
            <w:tcW w:w="3199" w:type="dxa"/>
            <w:tcBorders>
              <w:top w:val="single" w:sz="4" w:space="0" w:color="000000"/>
              <w:left w:val="single" w:sz="4" w:space="0" w:color="000000"/>
              <w:bottom w:val="single" w:sz="4" w:space="0" w:color="000000"/>
              <w:right w:val="single" w:sz="4" w:space="0" w:color="000000"/>
            </w:tcBorders>
            <w:vAlign w:val="center"/>
          </w:tcPr>
          <w:p w14:paraId="6E492979" w14:textId="77777777" w:rsidR="008E3A6A" w:rsidRDefault="002428D7">
            <w:pPr>
              <w:spacing w:after="0" w:line="240" w:lineRule="auto"/>
              <w:ind w:left="1368" w:hanging="878"/>
              <w:jc w:val="left"/>
              <w:rPr>
                <w:lang w:val="ru-RU"/>
              </w:rPr>
            </w:pPr>
            <w:r>
              <w:rPr>
                <w:sz w:val="20"/>
                <w:lang w:val="ru-RU"/>
              </w:rPr>
              <w:t xml:space="preserve">Не требуется, сохраняется без изменений </w:t>
            </w:r>
          </w:p>
        </w:tc>
        <w:tc>
          <w:tcPr>
            <w:tcW w:w="1560" w:type="dxa"/>
            <w:tcBorders>
              <w:top w:val="single" w:sz="4" w:space="0" w:color="000000"/>
              <w:left w:val="single" w:sz="4" w:space="0" w:color="000000"/>
              <w:bottom w:val="single" w:sz="4" w:space="0" w:color="000000"/>
              <w:right w:val="single" w:sz="4" w:space="0" w:color="000000"/>
            </w:tcBorders>
            <w:vAlign w:val="center"/>
          </w:tcPr>
          <w:p w14:paraId="07C9025E" w14:textId="77777777" w:rsidR="008E3A6A" w:rsidRDefault="002428D7">
            <w:pPr>
              <w:spacing w:after="0" w:line="240" w:lineRule="auto"/>
              <w:ind w:left="8" w:firstLine="0"/>
              <w:jc w:val="center"/>
            </w:pPr>
            <w:r>
              <w:rPr>
                <w:sz w:val="20"/>
              </w:rPr>
              <w:t xml:space="preserve">— </w:t>
            </w:r>
          </w:p>
        </w:tc>
      </w:tr>
      <w:tr w:rsidR="008E3A6A" w14:paraId="54DFA9F0" w14:textId="77777777">
        <w:trPr>
          <w:trHeight w:val="768"/>
        </w:trPr>
        <w:tc>
          <w:tcPr>
            <w:tcW w:w="620" w:type="dxa"/>
            <w:tcBorders>
              <w:top w:val="single" w:sz="4" w:space="0" w:color="000000"/>
              <w:left w:val="single" w:sz="4" w:space="0" w:color="000000"/>
              <w:bottom w:val="single" w:sz="4" w:space="0" w:color="000000"/>
              <w:right w:val="single" w:sz="4" w:space="0" w:color="000000"/>
            </w:tcBorders>
            <w:vAlign w:val="center"/>
          </w:tcPr>
          <w:p w14:paraId="6FF3D7EE" w14:textId="77777777" w:rsidR="008E3A6A" w:rsidRDefault="002428D7">
            <w:pPr>
              <w:spacing w:after="0" w:line="240" w:lineRule="auto"/>
              <w:ind w:left="8" w:firstLine="0"/>
              <w:jc w:val="center"/>
              <w:rPr>
                <w:sz w:val="20"/>
                <w:lang w:val="ru-RU"/>
              </w:rPr>
            </w:pPr>
            <w:r>
              <w:rPr>
                <w:sz w:val="20"/>
                <w:lang w:val="ru-RU"/>
              </w:rPr>
              <w:t>2</w:t>
            </w:r>
          </w:p>
        </w:tc>
        <w:tc>
          <w:tcPr>
            <w:tcW w:w="2357" w:type="dxa"/>
            <w:tcBorders>
              <w:top w:val="single" w:sz="4" w:space="0" w:color="000000"/>
              <w:left w:val="single" w:sz="4" w:space="0" w:color="000000"/>
              <w:bottom w:val="single" w:sz="4" w:space="0" w:color="000000"/>
              <w:right w:val="single" w:sz="4" w:space="0" w:color="000000"/>
            </w:tcBorders>
          </w:tcPr>
          <w:p w14:paraId="78AFC450" w14:textId="77777777" w:rsidR="008E3A6A" w:rsidRDefault="002428D7">
            <w:pPr>
              <w:spacing w:after="0" w:line="240" w:lineRule="auto"/>
              <w:ind w:left="0" w:firstLine="0"/>
              <w:jc w:val="left"/>
              <w:rPr>
                <w:sz w:val="22"/>
                <w:lang w:val="ru-RU"/>
              </w:rPr>
            </w:pPr>
            <w:r>
              <w:rPr>
                <w:lang w:val="ru-RU"/>
              </w:rPr>
              <w:t>Котельная № 2 село Блохино ул. Комсомольская, 22 Б</w:t>
            </w:r>
          </w:p>
        </w:tc>
        <w:tc>
          <w:tcPr>
            <w:tcW w:w="1882" w:type="dxa"/>
            <w:tcBorders>
              <w:top w:val="single" w:sz="4" w:space="0" w:color="000000"/>
              <w:left w:val="single" w:sz="4" w:space="0" w:color="000000"/>
              <w:bottom w:val="single" w:sz="4" w:space="0" w:color="000000"/>
              <w:right w:val="single" w:sz="4" w:space="0" w:color="000000"/>
            </w:tcBorders>
            <w:vAlign w:val="center"/>
          </w:tcPr>
          <w:p w14:paraId="0A0B1ED6" w14:textId="77777777" w:rsidR="008E3A6A" w:rsidRDefault="002428D7">
            <w:pPr>
              <w:spacing w:after="0" w:line="240" w:lineRule="auto"/>
              <w:ind w:left="6" w:firstLine="0"/>
              <w:jc w:val="center"/>
              <w:rPr>
                <w:sz w:val="20"/>
                <w:lang w:val="ru-RU"/>
              </w:rPr>
            </w:pPr>
            <w:r>
              <w:rPr>
                <w:sz w:val="20"/>
                <w:lang w:val="ru-RU"/>
              </w:rPr>
              <w:t>1,21</w:t>
            </w:r>
          </w:p>
        </w:tc>
        <w:tc>
          <w:tcPr>
            <w:tcW w:w="3199" w:type="dxa"/>
            <w:tcBorders>
              <w:top w:val="single" w:sz="4" w:space="0" w:color="000000"/>
              <w:left w:val="single" w:sz="4" w:space="0" w:color="000000"/>
              <w:bottom w:val="single" w:sz="4" w:space="0" w:color="000000"/>
              <w:right w:val="single" w:sz="4" w:space="0" w:color="000000"/>
            </w:tcBorders>
            <w:vAlign w:val="center"/>
          </w:tcPr>
          <w:p w14:paraId="67AAAF43" w14:textId="77777777" w:rsidR="008E3A6A" w:rsidRDefault="002428D7">
            <w:pPr>
              <w:spacing w:after="0" w:line="240" w:lineRule="auto"/>
              <w:ind w:left="1368" w:hanging="878"/>
              <w:jc w:val="left"/>
              <w:rPr>
                <w:sz w:val="20"/>
                <w:lang w:val="ru-RU"/>
              </w:rPr>
            </w:pPr>
            <w:r>
              <w:rPr>
                <w:sz w:val="20"/>
                <w:lang w:val="ru-RU"/>
              </w:rPr>
              <w:t>Не требуется, сохраняется без изменений</w:t>
            </w:r>
          </w:p>
        </w:tc>
        <w:tc>
          <w:tcPr>
            <w:tcW w:w="1560" w:type="dxa"/>
            <w:tcBorders>
              <w:top w:val="single" w:sz="4" w:space="0" w:color="000000"/>
              <w:left w:val="single" w:sz="4" w:space="0" w:color="000000"/>
              <w:bottom w:val="single" w:sz="4" w:space="0" w:color="000000"/>
              <w:right w:val="single" w:sz="4" w:space="0" w:color="000000"/>
            </w:tcBorders>
            <w:vAlign w:val="center"/>
          </w:tcPr>
          <w:p w14:paraId="1A128E09" w14:textId="77777777" w:rsidR="008E3A6A" w:rsidRDefault="002428D7">
            <w:pPr>
              <w:spacing w:after="0" w:line="240" w:lineRule="auto"/>
              <w:ind w:left="8" w:firstLine="0"/>
              <w:jc w:val="center"/>
              <w:rPr>
                <w:sz w:val="20"/>
                <w:lang w:val="ru-RU"/>
              </w:rPr>
            </w:pPr>
            <w:r>
              <w:rPr>
                <w:sz w:val="20"/>
                <w:lang w:val="ru-RU"/>
              </w:rPr>
              <w:t>—</w:t>
            </w:r>
          </w:p>
        </w:tc>
      </w:tr>
    </w:tbl>
    <w:p w14:paraId="23873EA5" w14:textId="77777777" w:rsidR="008E3A6A" w:rsidRDefault="002428D7">
      <w:pPr>
        <w:spacing w:after="0" w:line="240" w:lineRule="auto"/>
        <w:ind w:left="197" w:firstLine="0"/>
        <w:jc w:val="left"/>
        <w:rPr>
          <w:lang w:val="ru-RU"/>
        </w:rPr>
      </w:pPr>
      <w:r>
        <w:rPr>
          <w:b/>
          <w:lang w:val="ru-RU"/>
        </w:rPr>
        <w:lastRenderedPageBreak/>
        <w:t xml:space="preserve"> </w:t>
      </w:r>
    </w:p>
    <w:p w14:paraId="167B0D58" w14:textId="77777777" w:rsidR="008E3A6A" w:rsidRDefault="002428D7">
      <w:pPr>
        <w:spacing w:after="0" w:line="240" w:lineRule="auto"/>
        <w:ind w:left="197" w:firstLine="0"/>
        <w:jc w:val="left"/>
        <w:rPr>
          <w:lang w:val="ru-RU"/>
        </w:rPr>
      </w:pPr>
      <w:r>
        <w:rPr>
          <w:b/>
          <w:lang w:val="ru-RU"/>
        </w:rPr>
        <w:t xml:space="preserve"> </w:t>
      </w:r>
    </w:p>
    <w:p w14:paraId="09BBB4CD" w14:textId="77777777" w:rsidR="008E3A6A" w:rsidRDefault="002428D7">
      <w:pPr>
        <w:numPr>
          <w:ilvl w:val="1"/>
          <w:numId w:val="9"/>
        </w:numPr>
        <w:spacing w:after="0" w:line="240" w:lineRule="auto"/>
        <w:ind w:left="0" w:right="-82"/>
        <w:rPr>
          <w:lang w:val="ru-RU"/>
        </w:rPr>
      </w:pPr>
      <w:r>
        <w:rPr>
          <w:b/>
          <w:lang w:val="ru-RU"/>
        </w:rPr>
        <w:t xml:space="preserve"> Предложения</w:t>
      </w:r>
      <w:r>
        <w:rPr>
          <w:lang w:val="ru-RU"/>
        </w:rPr>
        <w:t xml:space="preserve"> </w:t>
      </w:r>
      <w:r>
        <w:rPr>
          <w:b/>
          <w:lang w:val="ru-RU"/>
        </w:rPr>
        <w:t>по</w:t>
      </w:r>
      <w:r>
        <w:rPr>
          <w:lang w:val="ru-RU"/>
        </w:rPr>
        <w:t xml:space="preserve"> </w:t>
      </w:r>
      <w:r>
        <w:rPr>
          <w:b/>
          <w:lang w:val="ru-RU"/>
        </w:rPr>
        <w:t>вводу</w:t>
      </w:r>
      <w:r>
        <w:rPr>
          <w:lang w:val="ru-RU"/>
        </w:rPr>
        <w:t xml:space="preserve"> </w:t>
      </w:r>
      <w:r>
        <w:rPr>
          <w:b/>
          <w:lang w:val="ru-RU"/>
        </w:rPr>
        <w:t>новых</w:t>
      </w:r>
      <w:r>
        <w:rPr>
          <w:lang w:val="ru-RU"/>
        </w:rPr>
        <w:t xml:space="preserve"> </w:t>
      </w:r>
      <w:r>
        <w:rPr>
          <w:b/>
          <w:lang w:val="ru-RU"/>
        </w:rPr>
        <w:t>и</w:t>
      </w:r>
      <w:r>
        <w:rPr>
          <w:lang w:val="ru-RU"/>
        </w:rPr>
        <w:t xml:space="preserve"> </w:t>
      </w:r>
      <w:r>
        <w:rPr>
          <w:b/>
          <w:lang w:val="ru-RU"/>
        </w:rPr>
        <w:t>реконструкции</w:t>
      </w:r>
      <w:r>
        <w:rPr>
          <w:lang w:val="ru-RU"/>
        </w:rPr>
        <w:t xml:space="preserve"> </w:t>
      </w:r>
      <w:r>
        <w:rPr>
          <w:b/>
          <w:lang w:val="ru-RU"/>
        </w:rPr>
        <w:t>существующих</w:t>
      </w:r>
      <w:r>
        <w:rPr>
          <w:lang w:val="ru-RU"/>
        </w:rPr>
        <w:t xml:space="preserve"> </w:t>
      </w:r>
      <w:r>
        <w:rPr>
          <w:b/>
          <w:lang w:val="ru-RU"/>
        </w:rPr>
        <w:t>источников</w:t>
      </w:r>
      <w:r>
        <w:rPr>
          <w:lang w:val="ru-RU"/>
        </w:rPr>
        <w:t xml:space="preserve"> </w:t>
      </w:r>
      <w:r>
        <w:rPr>
          <w:b/>
          <w:lang w:val="ru-RU"/>
        </w:rPr>
        <w:t>тепловой</w:t>
      </w:r>
      <w:r>
        <w:rPr>
          <w:lang w:val="ru-RU"/>
        </w:rPr>
        <w:t xml:space="preserve"> </w:t>
      </w:r>
      <w:r>
        <w:rPr>
          <w:b/>
          <w:lang w:val="ru-RU"/>
        </w:rPr>
        <w:t>энергии</w:t>
      </w:r>
      <w:r>
        <w:rPr>
          <w:lang w:val="ru-RU"/>
        </w:rPr>
        <w:t xml:space="preserve"> </w:t>
      </w:r>
      <w:r>
        <w:rPr>
          <w:b/>
          <w:lang w:val="ru-RU"/>
        </w:rPr>
        <w:t>с</w:t>
      </w:r>
      <w:r>
        <w:rPr>
          <w:lang w:val="ru-RU"/>
        </w:rPr>
        <w:t xml:space="preserve"> </w:t>
      </w:r>
      <w:r>
        <w:rPr>
          <w:b/>
          <w:lang w:val="ru-RU"/>
        </w:rPr>
        <w:t>использованием</w:t>
      </w:r>
      <w:r>
        <w:rPr>
          <w:lang w:val="ru-RU"/>
        </w:rPr>
        <w:t xml:space="preserve"> </w:t>
      </w:r>
      <w:r>
        <w:rPr>
          <w:b/>
          <w:lang w:val="ru-RU"/>
        </w:rPr>
        <w:t>возобновляемых</w:t>
      </w:r>
      <w:r>
        <w:rPr>
          <w:lang w:val="ru-RU"/>
        </w:rPr>
        <w:t xml:space="preserve"> </w:t>
      </w:r>
      <w:r>
        <w:rPr>
          <w:b/>
          <w:lang w:val="ru-RU"/>
        </w:rPr>
        <w:t>источников</w:t>
      </w:r>
      <w:r>
        <w:rPr>
          <w:lang w:val="ru-RU"/>
        </w:rPr>
        <w:t xml:space="preserve"> </w:t>
      </w:r>
      <w:r>
        <w:rPr>
          <w:b/>
          <w:lang w:val="ru-RU"/>
        </w:rPr>
        <w:t>энергии,</w:t>
      </w:r>
      <w:r>
        <w:rPr>
          <w:lang w:val="ru-RU"/>
        </w:rPr>
        <w:t xml:space="preserve"> </w:t>
      </w:r>
      <w:r>
        <w:rPr>
          <w:b/>
          <w:lang w:val="ru-RU"/>
        </w:rPr>
        <w:t>а</w:t>
      </w:r>
      <w:r>
        <w:rPr>
          <w:lang w:val="ru-RU"/>
        </w:rPr>
        <w:t xml:space="preserve"> </w:t>
      </w:r>
      <w:r>
        <w:rPr>
          <w:b/>
          <w:lang w:val="ru-RU"/>
        </w:rPr>
        <w:t>также</w:t>
      </w:r>
      <w:r>
        <w:rPr>
          <w:lang w:val="ru-RU"/>
        </w:rPr>
        <w:t xml:space="preserve"> </w:t>
      </w:r>
      <w:r>
        <w:rPr>
          <w:b/>
          <w:lang w:val="ru-RU"/>
        </w:rPr>
        <w:t>местных</w:t>
      </w:r>
      <w:r>
        <w:rPr>
          <w:lang w:val="ru-RU"/>
        </w:rPr>
        <w:t xml:space="preserve"> </w:t>
      </w:r>
      <w:r>
        <w:rPr>
          <w:b/>
          <w:lang w:val="ru-RU"/>
        </w:rPr>
        <w:t>видов</w:t>
      </w:r>
      <w:r>
        <w:rPr>
          <w:lang w:val="ru-RU"/>
        </w:rPr>
        <w:t xml:space="preserve"> </w:t>
      </w:r>
      <w:r>
        <w:rPr>
          <w:b/>
          <w:lang w:val="ru-RU"/>
        </w:rPr>
        <w:t xml:space="preserve">топлива. </w:t>
      </w:r>
    </w:p>
    <w:p w14:paraId="0113C90F" w14:textId="77777777" w:rsidR="008E3A6A" w:rsidRDefault="002428D7">
      <w:pPr>
        <w:spacing w:after="0" w:line="240" w:lineRule="auto"/>
        <w:ind w:left="413" w:firstLine="0"/>
        <w:jc w:val="left"/>
        <w:rPr>
          <w:lang w:val="ru-RU"/>
        </w:rPr>
      </w:pPr>
      <w:r>
        <w:rPr>
          <w:b/>
          <w:lang w:val="ru-RU"/>
        </w:rPr>
        <w:t xml:space="preserve">       </w:t>
      </w:r>
    </w:p>
    <w:p w14:paraId="6F14FAD8" w14:textId="77777777" w:rsidR="008E3A6A" w:rsidRDefault="002428D7">
      <w:pPr>
        <w:spacing w:after="0" w:line="240" w:lineRule="auto"/>
        <w:ind w:left="0" w:right="-82" w:firstLine="566"/>
        <w:rPr>
          <w:lang w:val="ru-RU"/>
        </w:rPr>
      </w:pPr>
      <w:r>
        <w:rPr>
          <w:lang w:val="ru-RU"/>
        </w:rPr>
        <w:t xml:space="preserve">Ввод новых и реконструкция существующих источников тепловой энергии с использованием возобновляемых источников энергии, а также местных видов топлива до конца расчетного периода не планируется. </w:t>
      </w:r>
    </w:p>
    <w:p w14:paraId="12E82BBB" w14:textId="77777777" w:rsidR="008E3A6A" w:rsidRDefault="002428D7">
      <w:pPr>
        <w:spacing w:after="0" w:line="240" w:lineRule="auto"/>
        <w:ind w:left="0" w:right="-82" w:firstLine="0"/>
        <w:jc w:val="left"/>
        <w:rPr>
          <w:lang w:val="ru-RU"/>
        </w:rPr>
      </w:pPr>
      <w:r>
        <w:rPr>
          <w:lang w:val="ru-RU"/>
        </w:rPr>
        <w:t xml:space="preserve"> </w:t>
      </w:r>
    </w:p>
    <w:p w14:paraId="6FE25C4E" w14:textId="77777777" w:rsidR="008E3A6A" w:rsidRDefault="002428D7">
      <w:pPr>
        <w:spacing w:after="0" w:line="240" w:lineRule="auto"/>
        <w:ind w:left="979" w:firstLine="0"/>
        <w:jc w:val="left"/>
        <w:rPr>
          <w:lang w:val="ru-RU"/>
        </w:rPr>
      </w:pPr>
      <w:r>
        <w:rPr>
          <w:lang w:val="ru-RU"/>
        </w:rPr>
        <w:t xml:space="preserve"> </w:t>
      </w:r>
    </w:p>
    <w:p w14:paraId="59FBFF17" w14:textId="77777777" w:rsidR="008E3A6A" w:rsidRDefault="002428D7">
      <w:pPr>
        <w:spacing w:after="0" w:line="240" w:lineRule="auto"/>
        <w:ind w:left="0" w:firstLine="0"/>
        <w:jc w:val="center"/>
        <w:rPr>
          <w:lang w:val="ru-RU"/>
        </w:rPr>
      </w:pPr>
      <w:r>
        <w:rPr>
          <w:b/>
          <w:sz w:val="28"/>
          <w:lang w:val="ru-RU"/>
        </w:rPr>
        <w:t>Раздел 6. Предложения по строительству, реконструкции и (или) модернизации тепловых сетей.</w:t>
      </w:r>
    </w:p>
    <w:p w14:paraId="3375FEC8" w14:textId="77777777" w:rsidR="008E3A6A" w:rsidRDefault="002428D7">
      <w:pPr>
        <w:spacing w:after="0" w:line="240" w:lineRule="auto"/>
        <w:ind w:left="931" w:firstLine="0"/>
        <w:jc w:val="center"/>
        <w:rPr>
          <w:lang w:val="ru-RU"/>
        </w:rPr>
      </w:pPr>
      <w:r>
        <w:rPr>
          <w:b/>
          <w:sz w:val="28"/>
          <w:lang w:val="ru-RU"/>
        </w:rPr>
        <w:t xml:space="preserve"> </w:t>
      </w:r>
    </w:p>
    <w:p w14:paraId="50BC07EF" w14:textId="77777777" w:rsidR="008E3A6A" w:rsidRDefault="002428D7">
      <w:pPr>
        <w:numPr>
          <w:ilvl w:val="1"/>
          <w:numId w:val="10"/>
        </w:numPr>
        <w:spacing w:after="0" w:line="240" w:lineRule="auto"/>
        <w:ind w:left="0" w:right="-82" w:firstLine="0"/>
        <w:rPr>
          <w:lang w:val="ru-RU"/>
        </w:rPr>
      </w:pPr>
      <w:r>
        <w:rPr>
          <w:b/>
          <w:lang w:val="ru-RU"/>
        </w:rPr>
        <w:t xml:space="preserve">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w:t>
      </w:r>
    </w:p>
    <w:p w14:paraId="58894E63" w14:textId="77777777" w:rsidR="008E3A6A" w:rsidRDefault="002428D7">
      <w:pPr>
        <w:spacing w:after="0" w:line="240" w:lineRule="auto"/>
        <w:ind w:left="0" w:firstLine="0"/>
        <w:jc w:val="left"/>
        <w:rPr>
          <w:lang w:val="ru-RU"/>
        </w:rPr>
      </w:pPr>
      <w:r>
        <w:rPr>
          <w:b/>
          <w:lang w:val="ru-RU"/>
        </w:rPr>
        <w:t xml:space="preserve">(использование существующих резервов) </w:t>
      </w:r>
    </w:p>
    <w:p w14:paraId="269121C1" w14:textId="77777777" w:rsidR="008E3A6A" w:rsidRDefault="002428D7">
      <w:pPr>
        <w:spacing w:after="0" w:line="240" w:lineRule="auto"/>
        <w:ind w:left="979" w:firstLine="0"/>
        <w:jc w:val="left"/>
        <w:rPr>
          <w:lang w:val="ru-RU"/>
        </w:rPr>
      </w:pPr>
      <w:r>
        <w:rPr>
          <w:b/>
          <w:lang w:val="ru-RU"/>
        </w:rPr>
        <w:t xml:space="preserve"> </w:t>
      </w:r>
    </w:p>
    <w:p w14:paraId="28C8B145" w14:textId="77777777" w:rsidR="008E3A6A" w:rsidRDefault="002428D7">
      <w:pPr>
        <w:spacing w:after="0" w:line="240" w:lineRule="auto"/>
        <w:ind w:left="0" w:right="-82" w:firstLine="566"/>
      </w:pPr>
      <w:r>
        <w:rPr>
          <w:lang w:val="ru-RU"/>
        </w:rPr>
        <w:t xml:space="preserve">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планируется. </w:t>
      </w:r>
      <w:r>
        <w:t xml:space="preserve">Дефициты тепловой мощности на источниках теплоснабжения отсутствуют. </w:t>
      </w:r>
    </w:p>
    <w:p w14:paraId="36457AD6" w14:textId="77777777" w:rsidR="008E3A6A" w:rsidRDefault="002428D7">
      <w:pPr>
        <w:spacing w:after="0" w:line="240" w:lineRule="auto"/>
        <w:ind w:left="979" w:firstLine="0"/>
        <w:jc w:val="left"/>
      </w:pPr>
      <w:r>
        <w:t xml:space="preserve"> </w:t>
      </w:r>
    </w:p>
    <w:p w14:paraId="22862442" w14:textId="77777777" w:rsidR="008E3A6A" w:rsidRDefault="002428D7">
      <w:pPr>
        <w:numPr>
          <w:ilvl w:val="1"/>
          <w:numId w:val="10"/>
        </w:numPr>
        <w:spacing w:after="0" w:line="240" w:lineRule="auto"/>
        <w:ind w:left="0" w:right="-82" w:firstLine="566"/>
        <w:rPr>
          <w:lang w:val="ru-RU"/>
        </w:rPr>
      </w:pPr>
      <w:r>
        <w:rPr>
          <w:b/>
          <w:lang w:val="ru-RU"/>
        </w:rPr>
        <w:t xml:space="preserve">Предложения по новому строительству тепловых сетей для обеспечения перспективных приростов тепловой нагрузки во вновь осваиваемых районах поселения, городского округа под жилищную, комплексную или производственную застройку </w:t>
      </w:r>
    </w:p>
    <w:p w14:paraId="0F29BA84" w14:textId="77777777" w:rsidR="008E3A6A" w:rsidRDefault="002428D7">
      <w:pPr>
        <w:spacing w:after="0" w:line="240" w:lineRule="auto"/>
        <w:ind w:left="979" w:firstLine="0"/>
        <w:jc w:val="left"/>
        <w:rPr>
          <w:lang w:val="ru-RU"/>
        </w:rPr>
      </w:pPr>
      <w:r>
        <w:rPr>
          <w:b/>
          <w:lang w:val="ru-RU"/>
        </w:rPr>
        <w:t xml:space="preserve"> </w:t>
      </w:r>
    </w:p>
    <w:p w14:paraId="4EE518D1" w14:textId="77777777" w:rsidR="008E3A6A" w:rsidRDefault="002428D7">
      <w:pPr>
        <w:spacing w:after="0" w:line="240" w:lineRule="auto"/>
        <w:ind w:left="0" w:firstLine="567"/>
        <w:rPr>
          <w:lang w:val="ru-RU"/>
        </w:rPr>
      </w:pPr>
      <w:r>
        <w:rPr>
          <w:lang w:val="ru-RU"/>
        </w:rPr>
        <w:t xml:space="preserve">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не планируется, поскольку эти территории планируется организовывать с индивидуальным теплоснабжением. </w:t>
      </w:r>
    </w:p>
    <w:p w14:paraId="45F5F2FA" w14:textId="77777777" w:rsidR="008E3A6A" w:rsidRDefault="002428D7">
      <w:pPr>
        <w:spacing w:after="0" w:line="240" w:lineRule="auto"/>
        <w:ind w:left="0" w:right="-82" w:firstLine="566"/>
        <w:rPr>
          <w:lang w:val="ru-RU"/>
        </w:rPr>
      </w:pPr>
      <w:r>
        <w:rPr>
          <w:lang w:val="ru-RU"/>
        </w:rPr>
        <w:t xml:space="preserve">По результатам выдачи технических условий на технологическое присоединение, соответствующая информация будет представлена в Схеме теплоснабжения при её актуализации. </w:t>
      </w:r>
    </w:p>
    <w:p w14:paraId="07772DA0" w14:textId="77777777" w:rsidR="008E3A6A" w:rsidRDefault="002428D7">
      <w:pPr>
        <w:spacing w:after="0" w:line="240" w:lineRule="auto"/>
        <w:ind w:left="979" w:firstLine="0"/>
        <w:jc w:val="left"/>
        <w:rPr>
          <w:lang w:val="ru-RU"/>
        </w:rPr>
      </w:pPr>
      <w:r>
        <w:rPr>
          <w:lang w:val="ru-RU"/>
        </w:rPr>
        <w:t xml:space="preserve"> </w:t>
      </w:r>
    </w:p>
    <w:p w14:paraId="021E0D93" w14:textId="77777777" w:rsidR="008E3A6A" w:rsidRDefault="002428D7">
      <w:pPr>
        <w:numPr>
          <w:ilvl w:val="1"/>
          <w:numId w:val="10"/>
        </w:numPr>
        <w:spacing w:after="0" w:line="240" w:lineRule="auto"/>
        <w:ind w:left="0" w:right="-82" w:firstLine="567"/>
        <w:rPr>
          <w:lang w:val="ru-RU"/>
        </w:rPr>
      </w:pPr>
      <w:r>
        <w:rPr>
          <w:b/>
          <w:lang w:val="ru-RU"/>
        </w:rPr>
        <w:t xml:space="preserve">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w:t>
      </w:r>
    </w:p>
    <w:p w14:paraId="55FB6797" w14:textId="77777777" w:rsidR="008E3A6A" w:rsidRDefault="002428D7">
      <w:pPr>
        <w:spacing w:after="0" w:line="240" w:lineRule="auto"/>
        <w:ind w:left="979" w:firstLine="0"/>
        <w:jc w:val="left"/>
        <w:rPr>
          <w:lang w:val="ru-RU"/>
        </w:rPr>
      </w:pPr>
      <w:r>
        <w:rPr>
          <w:b/>
          <w:lang w:val="ru-RU"/>
        </w:rPr>
        <w:t xml:space="preserve"> </w:t>
      </w:r>
    </w:p>
    <w:p w14:paraId="28C1E5A0" w14:textId="77777777" w:rsidR="008E3A6A" w:rsidRDefault="002428D7">
      <w:pPr>
        <w:spacing w:after="0" w:line="240" w:lineRule="auto"/>
        <w:ind w:left="0" w:right="-82" w:firstLine="566"/>
        <w:rPr>
          <w:lang w:val="ru-RU"/>
        </w:rPr>
      </w:pPr>
      <w:r>
        <w:rPr>
          <w:lang w:val="ru-RU"/>
        </w:rPr>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предусматривается. </w:t>
      </w:r>
    </w:p>
    <w:p w14:paraId="3192E678" w14:textId="77777777" w:rsidR="008E3A6A" w:rsidRDefault="002428D7">
      <w:pPr>
        <w:spacing w:after="0" w:line="240" w:lineRule="auto"/>
        <w:ind w:left="979" w:firstLine="0"/>
        <w:jc w:val="left"/>
        <w:rPr>
          <w:lang w:val="ru-RU"/>
        </w:rPr>
      </w:pPr>
      <w:r>
        <w:rPr>
          <w:lang w:val="ru-RU"/>
        </w:rPr>
        <w:t xml:space="preserve"> </w:t>
      </w:r>
    </w:p>
    <w:p w14:paraId="6BA05E09" w14:textId="77777777" w:rsidR="008E3A6A" w:rsidRDefault="002428D7">
      <w:pPr>
        <w:spacing w:after="0" w:line="240" w:lineRule="auto"/>
        <w:ind w:left="979" w:firstLine="0"/>
        <w:jc w:val="left"/>
        <w:rPr>
          <w:lang w:val="ru-RU"/>
        </w:rPr>
      </w:pPr>
      <w:r>
        <w:rPr>
          <w:lang w:val="ru-RU"/>
        </w:rPr>
        <w:t xml:space="preserve"> </w:t>
      </w:r>
    </w:p>
    <w:p w14:paraId="02447450" w14:textId="77777777" w:rsidR="008E3A6A" w:rsidRDefault="002428D7">
      <w:pPr>
        <w:numPr>
          <w:ilvl w:val="1"/>
          <w:numId w:val="10"/>
        </w:numPr>
        <w:spacing w:after="0" w:line="240" w:lineRule="auto"/>
        <w:ind w:left="0" w:right="-82" w:firstLine="567"/>
        <w:rPr>
          <w:lang w:val="ru-RU"/>
        </w:rPr>
      </w:pPr>
      <w:r>
        <w:rPr>
          <w:b/>
          <w:lang w:val="ru-RU"/>
        </w:rPr>
        <w:t xml:space="preserve">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w:t>
      </w:r>
    </w:p>
    <w:p w14:paraId="172ECA0D" w14:textId="77777777" w:rsidR="008E3A6A" w:rsidRDefault="002428D7">
      <w:pPr>
        <w:spacing w:after="0" w:line="240" w:lineRule="auto"/>
        <w:ind w:left="979" w:firstLine="0"/>
        <w:jc w:val="left"/>
        <w:rPr>
          <w:lang w:val="ru-RU"/>
        </w:rPr>
      </w:pPr>
      <w:r>
        <w:rPr>
          <w:b/>
          <w:lang w:val="ru-RU"/>
        </w:rPr>
        <w:t xml:space="preserve"> </w:t>
      </w:r>
    </w:p>
    <w:p w14:paraId="790A15E9" w14:textId="77777777" w:rsidR="008E3A6A" w:rsidRDefault="002428D7">
      <w:pPr>
        <w:spacing w:after="0" w:line="240" w:lineRule="auto"/>
        <w:ind w:left="0" w:right="-82" w:firstLine="566"/>
        <w:rPr>
          <w:lang w:val="ru-RU"/>
        </w:rPr>
      </w:pPr>
      <w:r>
        <w:rPr>
          <w:lang w:val="ru-RU"/>
        </w:rPr>
        <w:lastRenderedPageBreak/>
        <w:t xml:space="preserve">Строительство, реконструкция, модернизация тепловых сетей, для повышения эффективности функционирования системы теплоснабжения, за счет перевода котельных в пиковый режим работы или ликвидации котельных не планируется. </w:t>
      </w:r>
    </w:p>
    <w:p w14:paraId="12F77D8A" w14:textId="77777777" w:rsidR="008E3A6A" w:rsidRDefault="002428D7">
      <w:pPr>
        <w:spacing w:after="0" w:line="240" w:lineRule="auto"/>
        <w:ind w:left="979" w:firstLine="0"/>
        <w:jc w:val="left"/>
        <w:rPr>
          <w:lang w:val="ru-RU"/>
        </w:rPr>
      </w:pPr>
      <w:r>
        <w:rPr>
          <w:b/>
          <w:lang w:val="ru-RU"/>
        </w:rPr>
        <w:t xml:space="preserve"> </w:t>
      </w:r>
    </w:p>
    <w:p w14:paraId="3B97CE35" w14:textId="77777777" w:rsidR="008E3A6A" w:rsidRDefault="002428D7">
      <w:pPr>
        <w:numPr>
          <w:ilvl w:val="1"/>
          <w:numId w:val="10"/>
        </w:numPr>
        <w:spacing w:after="0" w:line="240" w:lineRule="auto"/>
        <w:ind w:left="0" w:right="-82" w:firstLine="566"/>
        <w:rPr>
          <w:lang w:val="ru-RU"/>
        </w:rPr>
      </w:pPr>
      <w:r>
        <w:rPr>
          <w:b/>
          <w:lang w:val="ru-RU"/>
        </w:rPr>
        <w:t xml:space="preserve">Предложения по строительству, реконструкции и (или) модернизации тепловых сетей для обеспечения нормативной надежности теплоснабжения потребителей. </w:t>
      </w:r>
    </w:p>
    <w:p w14:paraId="49CE8E23" w14:textId="77777777" w:rsidR="008E3A6A" w:rsidRDefault="002428D7">
      <w:pPr>
        <w:spacing w:after="0" w:line="240" w:lineRule="auto"/>
        <w:ind w:left="0" w:firstLine="567"/>
        <w:rPr>
          <w:lang w:val="ru-RU"/>
        </w:rPr>
      </w:pPr>
      <w:r>
        <w:rPr>
          <w:lang w:val="ru-RU"/>
        </w:rPr>
        <w:t xml:space="preserve">Строительство, реконструкция, модернизация тепловых сетей, для обеспечения нормативной надежности теплоснабжения потребителей не планируется. </w:t>
      </w:r>
    </w:p>
    <w:p w14:paraId="142FA81D" w14:textId="77777777" w:rsidR="008E3A6A" w:rsidRDefault="002428D7">
      <w:pPr>
        <w:spacing w:after="0" w:line="240" w:lineRule="auto"/>
        <w:ind w:left="197" w:firstLine="0"/>
        <w:jc w:val="left"/>
        <w:rPr>
          <w:lang w:val="ru-RU"/>
        </w:rPr>
      </w:pPr>
      <w:r>
        <w:rPr>
          <w:color w:val="FF0000"/>
          <w:lang w:val="ru-RU"/>
        </w:rPr>
        <w:t xml:space="preserve"> </w:t>
      </w:r>
    </w:p>
    <w:p w14:paraId="03511A62" w14:textId="77777777" w:rsidR="008E3A6A" w:rsidRDefault="002428D7">
      <w:pPr>
        <w:numPr>
          <w:ilvl w:val="1"/>
          <w:numId w:val="10"/>
        </w:numPr>
        <w:spacing w:after="0" w:line="240" w:lineRule="auto"/>
        <w:ind w:left="0" w:right="-82" w:firstLine="566"/>
        <w:rPr>
          <w:lang w:val="ru-RU"/>
        </w:rPr>
      </w:pPr>
      <w:r>
        <w:rPr>
          <w:b/>
          <w:lang w:val="ru-RU"/>
        </w:rPr>
        <w:t xml:space="preserve">Предложения по реконструкции и (или) модернизации тепловых сетей, подлежащих замене в связи с исчерпанием эксплуатационного ресурса. </w:t>
      </w:r>
    </w:p>
    <w:p w14:paraId="596DDDC5" w14:textId="77777777" w:rsidR="008E3A6A" w:rsidRDefault="002428D7">
      <w:pPr>
        <w:spacing w:after="0" w:line="240" w:lineRule="auto"/>
        <w:ind w:left="0" w:firstLine="567"/>
        <w:rPr>
          <w:lang w:val="ru-RU"/>
        </w:rPr>
      </w:pPr>
      <w:r>
        <w:rPr>
          <w:lang w:val="ru-RU"/>
        </w:rPr>
        <w:t xml:space="preserve">Реконструкция, модернизация тепловых сетей, подлежащих замене в связи с исчерпанием эксплуатационного ресурса не предусмотрено. </w:t>
      </w:r>
    </w:p>
    <w:p w14:paraId="66E1A2F0" w14:textId="77777777" w:rsidR="008E3A6A" w:rsidRDefault="002428D7">
      <w:pPr>
        <w:spacing w:after="0" w:line="240" w:lineRule="auto"/>
        <w:ind w:left="197" w:firstLine="0"/>
        <w:jc w:val="left"/>
        <w:rPr>
          <w:lang w:val="ru-RU"/>
        </w:rPr>
      </w:pPr>
      <w:r>
        <w:rPr>
          <w:color w:val="FF0000"/>
          <w:lang w:val="ru-RU"/>
        </w:rPr>
        <w:t xml:space="preserve"> </w:t>
      </w:r>
    </w:p>
    <w:p w14:paraId="7934AFE5" w14:textId="77777777" w:rsidR="008E3A6A" w:rsidRDefault="002428D7">
      <w:pPr>
        <w:spacing w:after="0" w:line="240" w:lineRule="auto"/>
        <w:ind w:left="263" w:firstLine="0"/>
        <w:jc w:val="center"/>
        <w:rPr>
          <w:lang w:val="ru-RU"/>
        </w:rPr>
      </w:pPr>
      <w:r>
        <w:rPr>
          <w:b/>
          <w:sz w:val="28"/>
          <w:lang w:val="ru-RU"/>
        </w:rPr>
        <w:t xml:space="preserve"> </w:t>
      </w:r>
    </w:p>
    <w:p w14:paraId="754CD4CE" w14:textId="77777777" w:rsidR="008E3A6A" w:rsidRDefault="002428D7">
      <w:pPr>
        <w:spacing w:after="0" w:line="240" w:lineRule="auto"/>
        <w:ind w:left="0" w:firstLine="0"/>
        <w:jc w:val="center"/>
        <w:rPr>
          <w:lang w:val="ru-RU"/>
        </w:rPr>
      </w:pPr>
      <w:r>
        <w:rPr>
          <w:b/>
          <w:sz w:val="28"/>
          <w:lang w:val="ru-RU"/>
        </w:rPr>
        <w:t>Раздел 7. Предложения по переводу открытых систем теплоснабжения</w:t>
      </w:r>
    </w:p>
    <w:p w14:paraId="1F8CE357" w14:textId="77777777" w:rsidR="008E3A6A" w:rsidRDefault="002428D7">
      <w:pPr>
        <w:spacing w:after="0" w:line="240" w:lineRule="auto"/>
        <w:ind w:left="0" w:firstLine="0"/>
        <w:jc w:val="center"/>
        <w:rPr>
          <w:b/>
          <w:sz w:val="28"/>
          <w:lang w:val="ru-RU"/>
        </w:rPr>
      </w:pPr>
      <w:r>
        <w:rPr>
          <w:b/>
          <w:sz w:val="28"/>
          <w:lang w:val="ru-RU"/>
        </w:rPr>
        <w:t>(горячего водоснабжения), отдельных участков таких систем на закрытые системы горячего водоснабжения</w:t>
      </w:r>
    </w:p>
    <w:p w14:paraId="7AFA47DC" w14:textId="77777777" w:rsidR="008E3A6A" w:rsidRDefault="008E3A6A">
      <w:pPr>
        <w:spacing w:after="0" w:line="240" w:lineRule="auto"/>
        <w:ind w:left="2062" w:hanging="1287"/>
        <w:rPr>
          <w:lang w:val="ru-RU"/>
        </w:rPr>
      </w:pPr>
    </w:p>
    <w:p w14:paraId="6EA3B928" w14:textId="77777777" w:rsidR="008E3A6A" w:rsidRDefault="002428D7">
      <w:pPr>
        <w:numPr>
          <w:ilvl w:val="1"/>
          <w:numId w:val="8"/>
        </w:numPr>
        <w:spacing w:after="0" w:line="240" w:lineRule="auto"/>
        <w:ind w:left="0" w:right="-82"/>
        <w:rPr>
          <w:lang w:val="ru-RU"/>
        </w:rPr>
      </w:pPr>
      <w:r>
        <w:rPr>
          <w:b/>
          <w:lang w:val="ru-RU"/>
        </w:rPr>
        <w:t xml:space="preserve">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 </w:t>
      </w:r>
    </w:p>
    <w:p w14:paraId="1A0325A6" w14:textId="77777777" w:rsidR="008E3A6A" w:rsidRDefault="002428D7">
      <w:pPr>
        <w:spacing w:after="0" w:line="240" w:lineRule="auto"/>
        <w:ind w:left="0" w:firstLine="567"/>
        <w:rPr>
          <w:lang w:val="ru-RU"/>
        </w:rPr>
      </w:pPr>
      <w:r>
        <w:rPr>
          <w:lang w:val="ru-RU"/>
        </w:rPr>
        <w:t>На территории Полеологовского сельсовета Бессоновского района Пензенской области открытые системы теплоснабжения отсутствуют.</w:t>
      </w:r>
    </w:p>
    <w:p w14:paraId="05C81D5C" w14:textId="77777777" w:rsidR="008E3A6A" w:rsidRDefault="002428D7">
      <w:pPr>
        <w:spacing w:after="0" w:line="240" w:lineRule="auto"/>
        <w:ind w:left="0" w:firstLine="567"/>
        <w:rPr>
          <w:lang w:val="ru-RU"/>
        </w:rPr>
      </w:pPr>
      <w:r>
        <w:rPr>
          <w:lang w:val="ru-RU"/>
        </w:rPr>
        <w:t xml:space="preserve">Мероприятия по переводу открытых систем теплоснабжения в закрытые системы горячего водоснабжения, для осуществления которого </w:t>
      </w:r>
      <w:r>
        <w:rPr>
          <w:lang w:val="ru-RU"/>
        </w:rPr>
        <w:tab/>
        <w:t>необходимо строительство индивидуальных и (или) центральных тепловых пунктов, не требуются.</w:t>
      </w:r>
    </w:p>
    <w:p w14:paraId="691B13E8" w14:textId="77777777" w:rsidR="008E3A6A" w:rsidRDefault="002428D7">
      <w:pPr>
        <w:spacing w:after="0" w:line="240" w:lineRule="auto"/>
        <w:ind w:left="197" w:firstLine="0"/>
        <w:jc w:val="left"/>
        <w:rPr>
          <w:lang w:val="ru-RU"/>
        </w:rPr>
      </w:pPr>
      <w:r>
        <w:rPr>
          <w:lang w:val="ru-RU"/>
        </w:rPr>
        <w:t xml:space="preserve"> </w:t>
      </w:r>
    </w:p>
    <w:p w14:paraId="4ED7A20B" w14:textId="77777777" w:rsidR="008E3A6A" w:rsidRDefault="002428D7">
      <w:pPr>
        <w:numPr>
          <w:ilvl w:val="1"/>
          <w:numId w:val="8"/>
        </w:numPr>
        <w:spacing w:after="0" w:line="240" w:lineRule="auto"/>
        <w:ind w:left="0" w:right="-82"/>
        <w:rPr>
          <w:lang w:val="ru-RU"/>
        </w:rPr>
      </w:pPr>
      <w:r>
        <w:rPr>
          <w:b/>
          <w:lang w:val="ru-RU"/>
        </w:rPr>
        <w:t xml:space="preserve">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 </w:t>
      </w:r>
    </w:p>
    <w:p w14:paraId="41705604" w14:textId="77777777" w:rsidR="008E3A6A" w:rsidRDefault="002428D7">
      <w:pPr>
        <w:spacing w:after="0" w:line="240" w:lineRule="auto"/>
        <w:ind w:left="-10" w:firstLine="577"/>
        <w:rPr>
          <w:lang w:val="ru-RU"/>
        </w:rPr>
      </w:pPr>
      <w:r>
        <w:rPr>
          <w:lang w:val="ru-RU"/>
        </w:rPr>
        <w:t xml:space="preserve">Открытые системы теплоснабжения на территории Полеологовского сельсовета Бессоновского района Пензенской области отсутствуют. </w:t>
      </w:r>
    </w:p>
    <w:p w14:paraId="0DA09F03" w14:textId="77777777" w:rsidR="008E3A6A" w:rsidRDefault="002428D7">
      <w:pPr>
        <w:spacing w:after="0" w:line="240" w:lineRule="auto"/>
        <w:ind w:left="197" w:firstLine="0"/>
        <w:jc w:val="left"/>
        <w:rPr>
          <w:lang w:val="ru-RU"/>
        </w:rPr>
      </w:pPr>
      <w:r>
        <w:rPr>
          <w:lang w:val="ru-RU"/>
        </w:rPr>
        <w:t xml:space="preserve"> </w:t>
      </w:r>
    </w:p>
    <w:p w14:paraId="6600FB79" w14:textId="77777777" w:rsidR="008E3A6A" w:rsidRDefault="002428D7">
      <w:pPr>
        <w:spacing w:after="0" w:line="240" w:lineRule="auto"/>
        <w:ind w:left="-10" w:firstLine="577"/>
        <w:rPr>
          <w:lang w:val="ru-RU"/>
        </w:rPr>
      </w:pPr>
      <w:r>
        <w:rPr>
          <w:lang w:val="ru-RU"/>
        </w:rPr>
        <w:t>Мероприятия по переводу открытых систем теплоснабжения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не требуются.</w:t>
      </w:r>
      <w:r>
        <w:rPr>
          <w:b/>
          <w:color w:val="FF0000"/>
          <w:lang w:val="ru-RU"/>
        </w:rPr>
        <w:t xml:space="preserve"> </w:t>
      </w:r>
    </w:p>
    <w:p w14:paraId="4EBC3270" w14:textId="77777777" w:rsidR="008E3A6A" w:rsidRDefault="002428D7">
      <w:pPr>
        <w:spacing w:after="0" w:line="240" w:lineRule="auto"/>
        <w:ind w:left="197" w:firstLine="0"/>
        <w:jc w:val="left"/>
        <w:rPr>
          <w:lang w:val="ru-RU"/>
        </w:rPr>
      </w:pPr>
      <w:r>
        <w:rPr>
          <w:color w:val="FF0000"/>
          <w:lang w:val="ru-RU"/>
        </w:rPr>
        <w:t xml:space="preserve"> </w:t>
      </w:r>
    </w:p>
    <w:p w14:paraId="24E7D898" w14:textId="77777777" w:rsidR="008E3A6A" w:rsidRDefault="002428D7">
      <w:pPr>
        <w:spacing w:after="0" w:line="240" w:lineRule="auto"/>
        <w:ind w:left="0"/>
        <w:jc w:val="center"/>
      </w:pPr>
      <w:r>
        <w:rPr>
          <w:b/>
          <w:sz w:val="28"/>
        </w:rPr>
        <w:t>Раздел</w:t>
      </w:r>
      <w:r>
        <w:rPr>
          <w:b/>
          <w:sz w:val="28"/>
          <w:lang w:val="ru-RU"/>
        </w:rPr>
        <w:t xml:space="preserve"> </w:t>
      </w:r>
      <w:r>
        <w:rPr>
          <w:b/>
          <w:sz w:val="28"/>
        </w:rPr>
        <w:t xml:space="preserve">8. Перспективные топливные балансы. </w:t>
      </w:r>
    </w:p>
    <w:p w14:paraId="6D6CF3E4" w14:textId="77777777" w:rsidR="008E3A6A" w:rsidRDefault="002428D7">
      <w:pPr>
        <w:spacing w:after="0" w:line="240" w:lineRule="auto"/>
        <w:ind w:left="263" w:firstLine="0"/>
        <w:jc w:val="center"/>
      </w:pPr>
      <w:r>
        <w:rPr>
          <w:b/>
          <w:sz w:val="28"/>
        </w:rPr>
        <w:t xml:space="preserve"> </w:t>
      </w:r>
    </w:p>
    <w:p w14:paraId="07D56645" w14:textId="77777777" w:rsidR="008E3A6A" w:rsidRDefault="002428D7">
      <w:pPr>
        <w:numPr>
          <w:ilvl w:val="1"/>
          <w:numId w:val="7"/>
        </w:numPr>
        <w:spacing w:after="0" w:line="240" w:lineRule="auto"/>
        <w:ind w:left="0"/>
        <w:rPr>
          <w:lang w:val="ru-RU"/>
        </w:rPr>
      </w:pPr>
      <w:r>
        <w:rPr>
          <w:b/>
          <w:lang w:val="ru-RU"/>
        </w:rPr>
        <w:t xml:space="preserve">Перспективные топливные балансы для каждого источника тепловой энергии по видам основного, резервного и аварийного топлива на каждом этапе </w:t>
      </w:r>
    </w:p>
    <w:p w14:paraId="20C12309" w14:textId="77777777" w:rsidR="008E3A6A" w:rsidRDefault="002428D7">
      <w:pPr>
        <w:spacing w:after="0" w:line="240" w:lineRule="auto"/>
        <w:ind w:left="0" w:right="59" w:firstLine="567"/>
        <w:rPr>
          <w:lang w:val="ru-RU"/>
        </w:rPr>
      </w:pPr>
      <w:r>
        <w:rPr>
          <w:lang w:val="ru-RU"/>
        </w:rPr>
        <w:t xml:space="preserve">Перспективные топливные балансы Полеологовского сельсовета Бессоновского района Пензенской области в разрезе по источнику тепловой энергии представлены в таблице 8.1. </w:t>
      </w:r>
    </w:p>
    <w:p w14:paraId="2C69CC10" w14:textId="77777777" w:rsidR="008E3A6A" w:rsidRDefault="002428D7">
      <w:pPr>
        <w:spacing w:after="0" w:line="240" w:lineRule="auto"/>
        <w:ind w:left="0" w:right="59" w:firstLine="567"/>
        <w:rPr>
          <w:lang w:val="ru-RU"/>
        </w:rPr>
      </w:pPr>
      <w:r>
        <w:rPr>
          <w:lang w:val="ru-RU"/>
        </w:rPr>
        <w:t xml:space="preserve">В качестве основного топлива на источниках тепловой энергии применяется природный газ. Перспективное топливопотребление было рассчитано с учетом сохранения существующих систем теплоснабжения. </w:t>
      </w:r>
    </w:p>
    <w:p w14:paraId="71C659B3" w14:textId="77777777" w:rsidR="008E3A6A" w:rsidRDefault="002428D7">
      <w:pPr>
        <w:spacing w:after="0" w:line="240" w:lineRule="auto"/>
        <w:ind w:left="979" w:firstLine="0"/>
        <w:jc w:val="left"/>
        <w:rPr>
          <w:lang w:val="ru-RU"/>
        </w:rPr>
      </w:pPr>
      <w:r>
        <w:rPr>
          <w:lang w:val="ru-RU"/>
        </w:rPr>
        <w:t xml:space="preserve"> </w:t>
      </w:r>
    </w:p>
    <w:p w14:paraId="616C2AB3" w14:textId="77777777" w:rsidR="008E3A6A" w:rsidRDefault="002428D7">
      <w:pPr>
        <w:spacing w:after="0" w:line="240" w:lineRule="auto"/>
        <w:ind w:left="0" w:firstLine="0"/>
        <w:rPr>
          <w:lang w:val="ru-RU"/>
        </w:rPr>
      </w:pPr>
      <w:r>
        <w:rPr>
          <w:lang w:val="ru-RU"/>
        </w:rPr>
        <w:lastRenderedPageBreak/>
        <w:t xml:space="preserve">Таблица 8.1. - Прогнозные значения годовых расходов условного топлива на выработку тепловой энергии источниками тепловой энергии </w:t>
      </w:r>
    </w:p>
    <w:p w14:paraId="0DAF0CD7" w14:textId="77777777" w:rsidR="008E3A6A" w:rsidRDefault="002428D7">
      <w:pPr>
        <w:spacing w:after="0" w:line="240" w:lineRule="auto"/>
        <w:ind w:left="197" w:firstLine="0"/>
        <w:jc w:val="left"/>
        <w:rPr>
          <w:lang w:val="ru-RU"/>
        </w:rPr>
      </w:pPr>
      <w:r>
        <w:rPr>
          <w:lang w:val="ru-RU"/>
        </w:rPr>
        <w:t xml:space="preserve"> </w:t>
      </w:r>
    </w:p>
    <w:p w14:paraId="0F8C5898" w14:textId="77777777" w:rsidR="008E3A6A" w:rsidRDefault="002428D7">
      <w:pPr>
        <w:spacing w:after="0" w:line="240" w:lineRule="auto"/>
        <w:ind w:left="197" w:firstLine="0"/>
        <w:jc w:val="left"/>
        <w:rPr>
          <w:lang w:val="ru-RU"/>
        </w:rPr>
      </w:pPr>
      <w:r>
        <w:rPr>
          <w:lang w:val="ru-RU"/>
        </w:rPr>
        <w:t xml:space="preserve"> </w:t>
      </w:r>
    </w:p>
    <w:tbl>
      <w:tblPr>
        <w:tblW w:w="9154" w:type="dxa"/>
        <w:tblInd w:w="312" w:type="dxa"/>
        <w:tblCellMar>
          <w:left w:w="110" w:type="dxa"/>
          <w:bottom w:w="5" w:type="dxa"/>
          <w:right w:w="10" w:type="dxa"/>
        </w:tblCellMar>
        <w:tblLook w:val="04A0" w:firstRow="1" w:lastRow="0" w:firstColumn="1" w:lastColumn="0" w:noHBand="0" w:noVBand="1"/>
      </w:tblPr>
      <w:tblGrid>
        <w:gridCol w:w="3330"/>
        <w:gridCol w:w="1456"/>
        <w:gridCol w:w="1276"/>
        <w:gridCol w:w="1276"/>
        <w:gridCol w:w="483"/>
        <w:gridCol w:w="1333"/>
      </w:tblGrid>
      <w:tr w:rsidR="001F5324" w14:paraId="19D6453E" w14:textId="77777777" w:rsidTr="001F5324">
        <w:trPr>
          <w:trHeight w:val="258"/>
        </w:trPr>
        <w:tc>
          <w:tcPr>
            <w:tcW w:w="3330" w:type="dxa"/>
            <w:tcBorders>
              <w:top w:val="single" w:sz="4" w:space="0" w:color="000000"/>
              <w:left w:val="single" w:sz="4" w:space="0" w:color="000000"/>
              <w:bottom w:val="single" w:sz="4" w:space="0" w:color="000000"/>
              <w:right w:val="single" w:sz="4" w:space="0" w:color="000000"/>
            </w:tcBorders>
            <w:vAlign w:val="center"/>
          </w:tcPr>
          <w:p w14:paraId="162F7372" w14:textId="77777777" w:rsidR="001F5324" w:rsidRDefault="001F5324">
            <w:pPr>
              <w:spacing w:after="0" w:line="240" w:lineRule="auto"/>
              <w:ind w:left="458" w:firstLine="0"/>
              <w:jc w:val="left"/>
            </w:pPr>
            <w:r>
              <w:rPr>
                <w:b/>
                <w:sz w:val="22"/>
              </w:rPr>
              <w:t>Наименование</w:t>
            </w:r>
            <w:r>
              <w:rPr>
                <w:sz w:val="22"/>
              </w:rPr>
              <w:t xml:space="preserve"> </w:t>
            </w:r>
            <w:r>
              <w:rPr>
                <w:b/>
                <w:sz w:val="22"/>
              </w:rPr>
              <w:t xml:space="preserve">параметра </w:t>
            </w:r>
          </w:p>
        </w:tc>
        <w:tc>
          <w:tcPr>
            <w:tcW w:w="1456" w:type="dxa"/>
            <w:tcBorders>
              <w:top w:val="single" w:sz="4" w:space="0" w:color="000000"/>
              <w:left w:val="single" w:sz="4" w:space="0" w:color="000000"/>
              <w:bottom w:val="single" w:sz="4" w:space="0" w:color="000000"/>
              <w:right w:val="single" w:sz="4" w:space="0" w:color="000000"/>
            </w:tcBorders>
          </w:tcPr>
          <w:p w14:paraId="5866AB1A" w14:textId="5FA4FB6E" w:rsidR="001F5324" w:rsidRDefault="001F5324">
            <w:pPr>
              <w:spacing w:after="0" w:line="240" w:lineRule="auto"/>
              <w:ind w:left="0" w:firstLine="0"/>
              <w:jc w:val="left"/>
            </w:pPr>
            <w:r>
              <w:rPr>
                <w:b/>
                <w:sz w:val="22"/>
                <w:lang w:val="ru-RU"/>
              </w:rPr>
              <w:t xml:space="preserve">       </w:t>
            </w:r>
            <w:r>
              <w:rPr>
                <w:b/>
                <w:sz w:val="22"/>
              </w:rPr>
              <w:t>202</w:t>
            </w:r>
            <w:r>
              <w:rPr>
                <w:b/>
                <w:sz w:val="22"/>
                <w:lang w:val="ru-RU"/>
              </w:rPr>
              <w:t>6</w:t>
            </w:r>
            <w:r>
              <w:rPr>
                <w:sz w:val="22"/>
              </w:rPr>
              <w:t xml:space="preserve"> </w:t>
            </w:r>
            <w:r>
              <w:rPr>
                <w:b/>
                <w:sz w:val="22"/>
              </w:rPr>
              <w:t xml:space="preserve">г. </w:t>
            </w:r>
          </w:p>
        </w:tc>
        <w:tc>
          <w:tcPr>
            <w:tcW w:w="1276" w:type="dxa"/>
            <w:tcBorders>
              <w:top w:val="single" w:sz="4" w:space="0" w:color="000000"/>
              <w:left w:val="single" w:sz="4" w:space="0" w:color="000000"/>
              <w:bottom w:val="single" w:sz="4" w:space="0" w:color="000000"/>
              <w:right w:val="single" w:sz="4" w:space="0" w:color="000000"/>
            </w:tcBorders>
          </w:tcPr>
          <w:p w14:paraId="75BEF9B5" w14:textId="77777777" w:rsidR="001F5324" w:rsidRDefault="001F5324">
            <w:pPr>
              <w:spacing w:after="0" w:line="240" w:lineRule="auto"/>
              <w:ind w:left="2" w:firstLine="0"/>
              <w:jc w:val="left"/>
            </w:pPr>
            <w:r>
              <w:rPr>
                <w:b/>
                <w:sz w:val="22"/>
              </w:rPr>
              <w:t>202</w:t>
            </w:r>
            <w:r>
              <w:rPr>
                <w:b/>
                <w:sz w:val="22"/>
                <w:lang w:val="ru-RU"/>
              </w:rPr>
              <w:t>7</w:t>
            </w:r>
            <w:r>
              <w:rPr>
                <w:sz w:val="22"/>
              </w:rPr>
              <w:t xml:space="preserve"> </w:t>
            </w:r>
            <w:r>
              <w:rPr>
                <w:b/>
                <w:sz w:val="22"/>
              </w:rPr>
              <w:t xml:space="preserve">г. </w:t>
            </w:r>
          </w:p>
        </w:tc>
        <w:tc>
          <w:tcPr>
            <w:tcW w:w="1276" w:type="dxa"/>
            <w:tcBorders>
              <w:top w:val="single" w:sz="4" w:space="0" w:color="000000"/>
              <w:left w:val="single" w:sz="4" w:space="0" w:color="000000"/>
              <w:bottom w:val="single" w:sz="4" w:space="0" w:color="000000"/>
              <w:right w:val="single" w:sz="4" w:space="0" w:color="000000"/>
            </w:tcBorders>
          </w:tcPr>
          <w:p w14:paraId="3A7E78DC" w14:textId="77777777" w:rsidR="001F5324" w:rsidRDefault="001F5324">
            <w:pPr>
              <w:spacing w:after="0" w:line="240" w:lineRule="auto"/>
              <w:ind w:left="2" w:firstLine="0"/>
              <w:jc w:val="left"/>
            </w:pPr>
            <w:r>
              <w:rPr>
                <w:b/>
                <w:sz w:val="22"/>
              </w:rPr>
              <w:t>202</w:t>
            </w:r>
            <w:r>
              <w:rPr>
                <w:b/>
                <w:sz w:val="22"/>
                <w:lang w:val="ru-RU"/>
              </w:rPr>
              <w:t>8</w:t>
            </w:r>
            <w:r>
              <w:rPr>
                <w:sz w:val="22"/>
              </w:rPr>
              <w:t xml:space="preserve"> </w:t>
            </w:r>
            <w:r>
              <w:rPr>
                <w:b/>
                <w:sz w:val="22"/>
              </w:rPr>
              <w:t xml:space="preserve">г. </w:t>
            </w:r>
          </w:p>
        </w:tc>
        <w:tc>
          <w:tcPr>
            <w:tcW w:w="1816" w:type="dxa"/>
            <w:gridSpan w:val="2"/>
            <w:tcBorders>
              <w:top w:val="single" w:sz="4" w:space="0" w:color="000000"/>
              <w:left w:val="single" w:sz="4" w:space="0" w:color="000000"/>
              <w:bottom w:val="single" w:sz="4" w:space="0" w:color="000000"/>
              <w:right w:val="single" w:sz="4" w:space="0" w:color="000000"/>
            </w:tcBorders>
            <w:vAlign w:val="bottom"/>
          </w:tcPr>
          <w:p w14:paraId="20EF5D2D" w14:textId="77777777" w:rsidR="001F5324" w:rsidRDefault="001F5324">
            <w:pPr>
              <w:spacing w:after="0" w:line="240" w:lineRule="auto"/>
              <w:ind w:left="0" w:firstLine="0"/>
              <w:jc w:val="left"/>
            </w:pPr>
            <w:r>
              <w:rPr>
                <w:b/>
                <w:sz w:val="22"/>
              </w:rPr>
              <w:t>202</w:t>
            </w:r>
            <w:r>
              <w:rPr>
                <w:b/>
                <w:sz w:val="22"/>
                <w:lang w:val="ru-RU"/>
              </w:rPr>
              <w:t>9</w:t>
            </w:r>
            <w:r>
              <w:rPr>
                <w:b/>
                <w:sz w:val="22"/>
              </w:rPr>
              <w:t>-203</w:t>
            </w:r>
            <w:r>
              <w:rPr>
                <w:b/>
                <w:sz w:val="22"/>
                <w:lang w:val="ru-RU"/>
              </w:rPr>
              <w:t>0</w:t>
            </w:r>
            <w:r>
              <w:rPr>
                <w:sz w:val="22"/>
              </w:rPr>
              <w:t xml:space="preserve"> </w:t>
            </w:r>
            <w:r>
              <w:rPr>
                <w:b/>
                <w:sz w:val="22"/>
              </w:rPr>
              <w:t xml:space="preserve">г. </w:t>
            </w:r>
          </w:p>
        </w:tc>
      </w:tr>
      <w:tr w:rsidR="008E3A6A" w:rsidRPr="00DF1835" w14:paraId="5FA9C5E7" w14:textId="77777777" w:rsidTr="001F5324">
        <w:trPr>
          <w:trHeight w:val="725"/>
        </w:trPr>
        <w:tc>
          <w:tcPr>
            <w:tcW w:w="7821" w:type="dxa"/>
            <w:gridSpan w:val="5"/>
            <w:tcBorders>
              <w:top w:val="single" w:sz="4" w:space="0" w:color="000000"/>
              <w:left w:val="single" w:sz="4" w:space="0" w:color="000000"/>
              <w:bottom w:val="single" w:sz="4" w:space="0" w:color="000000"/>
              <w:right w:val="none" w:sz="4" w:space="0" w:color="000000"/>
            </w:tcBorders>
          </w:tcPr>
          <w:p w14:paraId="4C2B1059" w14:textId="77777777" w:rsidR="008E3A6A" w:rsidRDefault="002428D7">
            <w:pPr>
              <w:spacing w:after="0" w:line="240" w:lineRule="auto"/>
              <w:ind w:left="1575" w:firstLine="0"/>
              <w:jc w:val="center"/>
              <w:rPr>
                <w:lang w:val="ru-RU"/>
              </w:rPr>
            </w:pPr>
            <w:r>
              <w:rPr>
                <w:lang w:val="ru-RU"/>
              </w:rPr>
              <w:t>Полеологовский сельсовет Бессоновского района Пензенской области</w:t>
            </w:r>
          </w:p>
        </w:tc>
        <w:tc>
          <w:tcPr>
            <w:tcW w:w="1333" w:type="dxa"/>
            <w:tcBorders>
              <w:top w:val="single" w:sz="4" w:space="0" w:color="000000"/>
              <w:left w:val="none" w:sz="4" w:space="0" w:color="000000"/>
              <w:bottom w:val="single" w:sz="4" w:space="0" w:color="000000"/>
              <w:right w:val="single" w:sz="4" w:space="0" w:color="000000"/>
            </w:tcBorders>
          </w:tcPr>
          <w:p w14:paraId="2B1F0258" w14:textId="77777777" w:rsidR="008E3A6A" w:rsidRDefault="008E3A6A">
            <w:pPr>
              <w:spacing w:after="0" w:line="240" w:lineRule="auto"/>
              <w:ind w:left="0" w:firstLine="0"/>
              <w:jc w:val="left"/>
              <w:rPr>
                <w:lang w:val="ru-RU"/>
              </w:rPr>
            </w:pPr>
          </w:p>
        </w:tc>
      </w:tr>
      <w:tr w:rsidR="001F5324" w14:paraId="2325B3F3" w14:textId="77777777" w:rsidTr="001F5324">
        <w:trPr>
          <w:trHeight w:val="240"/>
        </w:trPr>
        <w:tc>
          <w:tcPr>
            <w:tcW w:w="3330" w:type="dxa"/>
            <w:tcBorders>
              <w:top w:val="single" w:sz="4" w:space="0" w:color="000000"/>
              <w:left w:val="single" w:sz="4" w:space="0" w:color="000000"/>
              <w:bottom w:val="single" w:sz="4" w:space="0" w:color="000000"/>
              <w:right w:val="single" w:sz="4" w:space="0" w:color="000000"/>
            </w:tcBorders>
          </w:tcPr>
          <w:p w14:paraId="0F1A2A41" w14:textId="77777777" w:rsidR="001F5324" w:rsidRDefault="001F5324">
            <w:pPr>
              <w:spacing w:after="0" w:line="240" w:lineRule="auto"/>
              <w:ind w:left="5" w:firstLine="0"/>
              <w:jc w:val="left"/>
            </w:pPr>
            <w:r>
              <w:rPr>
                <w:sz w:val="22"/>
              </w:rPr>
              <w:t xml:space="preserve">Вид топлива </w:t>
            </w:r>
          </w:p>
        </w:tc>
        <w:tc>
          <w:tcPr>
            <w:tcW w:w="1456" w:type="dxa"/>
            <w:tcBorders>
              <w:top w:val="single" w:sz="4" w:space="0" w:color="000000"/>
              <w:left w:val="single" w:sz="4" w:space="0" w:color="000000"/>
              <w:bottom w:val="single" w:sz="4" w:space="0" w:color="000000"/>
              <w:right w:val="single" w:sz="4" w:space="0" w:color="000000"/>
            </w:tcBorders>
          </w:tcPr>
          <w:p w14:paraId="0AAD0208" w14:textId="77777777" w:rsidR="001F5324" w:rsidRDefault="001F5324">
            <w:pPr>
              <w:spacing w:after="0" w:line="240" w:lineRule="auto"/>
              <w:ind w:left="0" w:right="86" w:firstLine="0"/>
              <w:jc w:val="center"/>
            </w:pPr>
            <w:r>
              <w:rPr>
                <w:sz w:val="22"/>
              </w:rPr>
              <w:t xml:space="preserve">газ </w:t>
            </w:r>
          </w:p>
        </w:tc>
        <w:tc>
          <w:tcPr>
            <w:tcW w:w="1276" w:type="dxa"/>
            <w:tcBorders>
              <w:top w:val="single" w:sz="4" w:space="0" w:color="000000"/>
              <w:left w:val="single" w:sz="4" w:space="0" w:color="000000"/>
              <w:bottom w:val="single" w:sz="4" w:space="0" w:color="000000"/>
              <w:right w:val="single" w:sz="4" w:space="0" w:color="000000"/>
            </w:tcBorders>
          </w:tcPr>
          <w:p w14:paraId="2A339106" w14:textId="77777777" w:rsidR="001F5324" w:rsidRDefault="001F5324">
            <w:pPr>
              <w:spacing w:after="0" w:line="240" w:lineRule="auto"/>
              <w:ind w:left="0" w:right="83" w:firstLine="0"/>
              <w:jc w:val="center"/>
            </w:pPr>
            <w:r>
              <w:rPr>
                <w:sz w:val="22"/>
              </w:rPr>
              <w:t xml:space="preserve">газ </w:t>
            </w:r>
          </w:p>
        </w:tc>
        <w:tc>
          <w:tcPr>
            <w:tcW w:w="1276" w:type="dxa"/>
            <w:tcBorders>
              <w:top w:val="single" w:sz="4" w:space="0" w:color="000000"/>
              <w:left w:val="single" w:sz="4" w:space="0" w:color="000000"/>
              <w:bottom w:val="single" w:sz="4" w:space="0" w:color="000000"/>
              <w:right w:val="single" w:sz="4" w:space="0" w:color="000000"/>
            </w:tcBorders>
          </w:tcPr>
          <w:p w14:paraId="174F5BCA" w14:textId="77777777" w:rsidR="001F5324" w:rsidRDefault="001F5324">
            <w:pPr>
              <w:spacing w:after="0" w:line="240" w:lineRule="auto"/>
              <w:ind w:left="0" w:right="81" w:firstLine="0"/>
              <w:jc w:val="center"/>
            </w:pPr>
            <w:r>
              <w:rPr>
                <w:sz w:val="22"/>
              </w:rPr>
              <w:t xml:space="preserve">газ </w:t>
            </w:r>
          </w:p>
        </w:tc>
        <w:tc>
          <w:tcPr>
            <w:tcW w:w="1816" w:type="dxa"/>
            <w:gridSpan w:val="2"/>
            <w:tcBorders>
              <w:top w:val="single" w:sz="4" w:space="0" w:color="000000"/>
              <w:left w:val="single" w:sz="4" w:space="0" w:color="000000"/>
              <w:bottom w:val="single" w:sz="4" w:space="0" w:color="000000"/>
              <w:right w:val="single" w:sz="4" w:space="0" w:color="000000"/>
            </w:tcBorders>
          </w:tcPr>
          <w:p w14:paraId="5A81083B" w14:textId="77777777" w:rsidR="001F5324" w:rsidRDefault="001F5324">
            <w:pPr>
              <w:spacing w:after="0" w:line="240" w:lineRule="auto"/>
              <w:ind w:left="0" w:right="83" w:firstLine="0"/>
              <w:jc w:val="center"/>
            </w:pPr>
            <w:r>
              <w:rPr>
                <w:sz w:val="22"/>
              </w:rPr>
              <w:t xml:space="preserve">газ </w:t>
            </w:r>
          </w:p>
        </w:tc>
      </w:tr>
      <w:tr w:rsidR="001F5324" w14:paraId="2EEF0C62" w14:textId="77777777" w:rsidTr="001F5324">
        <w:trPr>
          <w:trHeight w:val="240"/>
        </w:trPr>
        <w:tc>
          <w:tcPr>
            <w:tcW w:w="3330" w:type="dxa"/>
            <w:tcBorders>
              <w:top w:val="single" w:sz="4" w:space="0" w:color="000000"/>
              <w:left w:val="single" w:sz="4" w:space="0" w:color="000000"/>
              <w:bottom w:val="single" w:sz="4" w:space="0" w:color="000000"/>
              <w:right w:val="single" w:sz="4" w:space="0" w:color="000000"/>
            </w:tcBorders>
          </w:tcPr>
          <w:p w14:paraId="7875360F" w14:textId="77777777" w:rsidR="001F5324" w:rsidRDefault="001F5324">
            <w:pPr>
              <w:spacing w:after="0" w:line="240" w:lineRule="auto"/>
              <w:ind w:left="5" w:firstLine="0"/>
              <w:jc w:val="left"/>
            </w:pPr>
            <w:r>
              <w:rPr>
                <w:sz w:val="22"/>
              </w:rPr>
              <w:t xml:space="preserve">Выработка тепловой энергии, Гкал </w:t>
            </w:r>
          </w:p>
        </w:tc>
        <w:tc>
          <w:tcPr>
            <w:tcW w:w="1456" w:type="dxa"/>
            <w:tcBorders>
              <w:top w:val="single" w:sz="4" w:space="0" w:color="000000"/>
              <w:left w:val="single" w:sz="4" w:space="0" w:color="000000"/>
              <w:bottom w:val="single" w:sz="4" w:space="0" w:color="000000"/>
              <w:right w:val="single" w:sz="4" w:space="0" w:color="000000"/>
            </w:tcBorders>
          </w:tcPr>
          <w:p w14:paraId="061FFA15" w14:textId="77777777" w:rsidR="001F5324" w:rsidRDefault="001F5324">
            <w:pPr>
              <w:spacing w:after="0" w:line="240" w:lineRule="auto"/>
              <w:ind w:left="0" w:right="94" w:firstLine="0"/>
              <w:jc w:val="center"/>
            </w:pPr>
            <w:r>
              <w:rPr>
                <w:sz w:val="22"/>
                <w:lang w:val="ru-RU"/>
              </w:rPr>
              <w:t>999,4</w:t>
            </w:r>
          </w:p>
        </w:tc>
        <w:tc>
          <w:tcPr>
            <w:tcW w:w="1276" w:type="dxa"/>
            <w:tcBorders>
              <w:top w:val="single" w:sz="4" w:space="0" w:color="000000"/>
              <w:left w:val="single" w:sz="4" w:space="0" w:color="000000"/>
              <w:bottom w:val="single" w:sz="4" w:space="0" w:color="000000"/>
              <w:right w:val="single" w:sz="4" w:space="0" w:color="000000"/>
            </w:tcBorders>
          </w:tcPr>
          <w:p w14:paraId="13C9B765" w14:textId="77777777" w:rsidR="001F5324" w:rsidRDefault="001F5324">
            <w:pPr>
              <w:spacing w:after="0" w:line="240" w:lineRule="auto"/>
              <w:ind w:left="0" w:right="91" w:firstLine="0"/>
              <w:jc w:val="center"/>
            </w:pPr>
            <w:r>
              <w:rPr>
                <w:sz w:val="22"/>
                <w:lang w:val="ru-RU"/>
              </w:rPr>
              <w:t>999,4</w:t>
            </w:r>
          </w:p>
        </w:tc>
        <w:tc>
          <w:tcPr>
            <w:tcW w:w="1276" w:type="dxa"/>
            <w:tcBorders>
              <w:top w:val="single" w:sz="4" w:space="0" w:color="000000"/>
              <w:left w:val="single" w:sz="4" w:space="0" w:color="000000"/>
              <w:bottom w:val="single" w:sz="4" w:space="0" w:color="000000"/>
              <w:right w:val="single" w:sz="4" w:space="0" w:color="000000"/>
            </w:tcBorders>
          </w:tcPr>
          <w:p w14:paraId="3C8D6746" w14:textId="77777777" w:rsidR="001F5324" w:rsidRDefault="001F5324">
            <w:pPr>
              <w:spacing w:after="0" w:line="240" w:lineRule="auto"/>
              <w:ind w:left="0" w:right="89" w:firstLine="0"/>
              <w:jc w:val="center"/>
            </w:pPr>
            <w:r>
              <w:rPr>
                <w:sz w:val="22"/>
                <w:lang w:val="ru-RU"/>
              </w:rPr>
              <w:t>999,4</w:t>
            </w:r>
          </w:p>
        </w:tc>
        <w:tc>
          <w:tcPr>
            <w:tcW w:w="1816" w:type="dxa"/>
            <w:gridSpan w:val="2"/>
            <w:tcBorders>
              <w:top w:val="single" w:sz="4" w:space="0" w:color="000000"/>
              <w:left w:val="single" w:sz="4" w:space="0" w:color="000000"/>
              <w:bottom w:val="single" w:sz="4" w:space="0" w:color="000000"/>
              <w:right w:val="single" w:sz="4" w:space="0" w:color="000000"/>
            </w:tcBorders>
          </w:tcPr>
          <w:p w14:paraId="17BFAA25" w14:textId="77777777" w:rsidR="001F5324" w:rsidRDefault="001F5324">
            <w:pPr>
              <w:spacing w:after="0" w:line="240" w:lineRule="auto"/>
              <w:ind w:left="0" w:right="87" w:firstLine="0"/>
              <w:jc w:val="center"/>
            </w:pPr>
            <w:r>
              <w:rPr>
                <w:sz w:val="22"/>
                <w:lang w:val="ru-RU"/>
              </w:rPr>
              <w:t>999,4</w:t>
            </w:r>
          </w:p>
        </w:tc>
      </w:tr>
      <w:tr w:rsidR="001F5324" w14:paraId="7158F748" w14:textId="77777777" w:rsidTr="001F5324">
        <w:trPr>
          <w:trHeight w:val="473"/>
        </w:trPr>
        <w:tc>
          <w:tcPr>
            <w:tcW w:w="3330" w:type="dxa"/>
            <w:tcBorders>
              <w:top w:val="single" w:sz="4" w:space="0" w:color="000000"/>
              <w:left w:val="single" w:sz="4" w:space="0" w:color="000000"/>
              <w:bottom w:val="single" w:sz="4" w:space="0" w:color="000000"/>
              <w:right w:val="single" w:sz="4" w:space="0" w:color="000000"/>
            </w:tcBorders>
          </w:tcPr>
          <w:p w14:paraId="23BAD542" w14:textId="77777777" w:rsidR="001F5324" w:rsidRDefault="001F5324">
            <w:pPr>
              <w:spacing w:after="0" w:line="240" w:lineRule="auto"/>
              <w:ind w:left="5" w:firstLine="0"/>
              <w:rPr>
                <w:lang w:val="ru-RU"/>
              </w:rPr>
            </w:pPr>
            <w:r>
              <w:rPr>
                <w:sz w:val="22"/>
                <w:lang w:val="ru-RU"/>
              </w:rPr>
              <w:t>Расход натурального топлива на выработку тепла, тыс. м</w:t>
            </w:r>
            <w:r>
              <w:rPr>
                <w:sz w:val="22"/>
                <w:vertAlign w:val="superscript"/>
                <w:lang w:val="ru-RU"/>
              </w:rPr>
              <w:t>3</w:t>
            </w:r>
            <w:r>
              <w:rPr>
                <w:sz w:val="22"/>
                <w:lang w:val="ru-RU"/>
              </w:rPr>
              <w:t xml:space="preserve"> </w:t>
            </w:r>
          </w:p>
        </w:tc>
        <w:tc>
          <w:tcPr>
            <w:tcW w:w="1456" w:type="dxa"/>
            <w:tcBorders>
              <w:top w:val="single" w:sz="4" w:space="0" w:color="000000"/>
              <w:left w:val="single" w:sz="4" w:space="0" w:color="000000"/>
              <w:bottom w:val="single" w:sz="4" w:space="0" w:color="000000"/>
              <w:right w:val="single" w:sz="4" w:space="0" w:color="000000"/>
            </w:tcBorders>
          </w:tcPr>
          <w:p w14:paraId="2BD35303" w14:textId="77777777" w:rsidR="001F5324" w:rsidRDefault="001F5324">
            <w:pPr>
              <w:spacing w:after="0" w:line="240" w:lineRule="auto"/>
              <w:ind w:left="0" w:right="94" w:firstLine="0"/>
              <w:jc w:val="center"/>
            </w:pPr>
            <w:r>
              <w:rPr>
                <w:sz w:val="22"/>
                <w:lang w:val="ru-RU"/>
              </w:rPr>
              <w:t>130,438</w:t>
            </w:r>
          </w:p>
        </w:tc>
        <w:tc>
          <w:tcPr>
            <w:tcW w:w="1276" w:type="dxa"/>
            <w:tcBorders>
              <w:top w:val="single" w:sz="4" w:space="0" w:color="000000"/>
              <w:left w:val="single" w:sz="4" w:space="0" w:color="000000"/>
              <w:bottom w:val="single" w:sz="4" w:space="0" w:color="000000"/>
              <w:right w:val="single" w:sz="4" w:space="0" w:color="000000"/>
            </w:tcBorders>
          </w:tcPr>
          <w:p w14:paraId="65245F3F" w14:textId="77777777" w:rsidR="001F5324" w:rsidRDefault="001F5324">
            <w:pPr>
              <w:spacing w:after="0" w:line="240" w:lineRule="auto"/>
              <w:ind w:left="0" w:right="91" w:firstLine="0"/>
              <w:jc w:val="center"/>
            </w:pPr>
            <w:r>
              <w:rPr>
                <w:sz w:val="22"/>
                <w:lang w:val="ru-RU"/>
              </w:rPr>
              <w:t>130,438</w:t>
            </w:r>
          </w:p>
        </w:tc>
        <w:tc>
          <w:tcPr>
            <w:tcW w:w="1276" w:type="dxa"/>
            <w:tcBorders>
              <w:top w:val="single" w:sz="4" w:space="0" w:color="000000"/>
              <w:left w:val="single" w:sz="4" w:space="0" w:color="000000"/>
              <w:bottom w:val="single" w:sz="4" w:space="0" w:color="000000"/>
              <w:right w:val="single" w:sz="4" w:space="0" w:color="000000"/>
            </w:tcBorders>
          </w:tcPr>
          <w:p w14:paraId="3F66E6D4" w14:textId="77777777" w:rsidR="001F5324" w:rsidRDefault="001F5324">
            <w:pPr>
              <w:spacing w:after="0" w:line="240" w:lineRule="auto"/>
              <w:ind w:left="0" w:right="89" w:firstLine="0"/>
              <w:jc w:val="center"/>
            </w:pPr>
            <w:r>
              <w:rPr>
                <w:sz w:val="22"/>
                <w:lang w:val="ru-RU"/>
              </w:rPr>
              <w:t>130,438</w:t>
            </w:r>
          </w:p>
        </w:tc>
        <w:tc>
          <w:tcPr>
            <w:tcW w:w="1816" w:type="dxa"/>
            <w:gridSpan w:val="2"/>
            <w:tcBorders>
              <w:top w:val="single" w:sz="4" w:space="0" w:color="000000"/>
              <w:left w:val="single" w:sz="4" w:space="0" w:color="000000"/>
              <w:bottom w:val="single" w:sz="4" w:space="0" w:color="000000"/>
              <w:right w:val="single" w:sz="4" w:space="0" w:color="000000"/>
            </w:tcBorders>
          </w:tcPr>
          <w:p w14:paraId="69B21EEA" w14:textId="77777777" w:rsidR="001F5324" w:rsidRDefault="001F5324">
            <w:pPr>
              <w:spacing w:after="0" w:line="240" w:lineRule="auto"/>
              <w:ind w:left="0" w:right="91" w:firstLine="0"/>
              <w:jc w:val="center"/>
            </w:pPr>
            <w:r>
              <w:rPr>
                <w:sz w:val="22"/>
                <w:lang w:val="ru-RU"/>
              </w:rPr>
              <w:t>130,438</w:t>
            </w:r>
          </w:p>
        </w:tc>
      </w:tr>
    </w:tbl>
    <w:p w14:paraId="7D138428" w14:textId="77777777" w:rsidR="008E3A6A" w:rsidRDefault="002428D7">
      <w:pPr>
        <w:spacing w:after="0" w:line="240" w:lineRule="auto"/>
        <w:ind w:left="0" w:firstLine="567"/>
        <w:rPr>
          <w:lang w:val="ru-RU"/>
        </w:rPr>
      </w:pPr>
      <w:r>
        <w:rPr>
          <w:lang w:val="ru-RU"/>
        </w:rPr>
        <w:t xml:space="preserve"> Источники теплоснабжения, подлежащие переводу на резервные виды топлива на территории муниципального образования, отсутствуют. </w:t>
      </w:r>
    </w:p>
    <w:p w14:paraId="70C1EE3C" w14:textId="77777777" w:rsidR="008E3A6A" w:rsidRDefault="002428D7">
      <w:pPr>
        <w:spacing w:after="0" w:line="240" w:lineRule="auto"/>
        <w:ind w:left="197" w:firstLine="0"/>
        <w:jc w:val="left"/>
        <w:rPr>
          <w:lang w:val="ru-RU"/>
        </w:rPr>
      </w:pPr>
      <w:r>
        <w:rPr>
          <w:lang w:val="ru-RU"/>
        </w:rPr>
        <w:t xml:space="preserve"> </w:t>
      </w:r>
    </w:p>
    <w:p w14:paraId="5ADD6FCD" w14:textId="77777777" w:rsidR="008E3A6A" w:rsidRDefault="002428D7">
      <w:pPr>
        <w:numPr>
          <w:ilvl w:val="1"/>
          <w:numId w:val="7"/>
        </w:numPr>
        <w:spacing w:after="0" w:line="240" w:lineRule="auto"/>
        <w:ind w:left="0" w:firstLine="0"/>
        <w:rPr>
          <w:lang w:val="ru-RU"/>
        </w:rPr>
      </w:pPr>
      <w:r>
        <w:rPr>
          <w:b/>
          <w:lang w:val="ru-RU"/>
        </w:rPr>
        <w:t>Потребляемые источником тепловой энергии виды топлива, включая местные виды топлива, а также используемые возобновляемые источники энергии</w:t>
      </w:r>
      <w:r>
        <w:rPr>
          <w:b/>
          <w:color w:val="FF0000"/>
          <w:lang w:val="ru-RU"/>
        </w:rPr>
        <w:t xml:space="preserve"> </w:t>
      </w:r>
    </w:p>
    <w:p w14:paraId="7C16FCFC" w14:textId="77777777" w:rsidR="008E3A6A" w:rsidRDefault="002428D7">
      <w:pPr>
        <w:spacing w:after="0" w:line="240" w:lineRule="auto"/>
        <w:ind w:left="0" w:firstLine="567"/>
        <w:rPr>
          <w:lang w:val="ru-RU"/>
        </w:rPr>
      </w:pPr>
      <w:r>
        <w:rPr>
          <w:lang w:val="ru-RU"/>
        </w:rPr>
        <w:t xml:space="preserve">Основным видом топлива для котельных Полеологовского сельсовета Бессоновского района Пензенской области является природный газ (см. таблицу 8.1 Обосновывающих материалов Схемы теплоснабжения). </w:t>
      </w:r>
    </w:p>
    <w:p w14:paraId="18F456DF" w14:textId="77777777" w:rsidR="008E3A6A" w:rsidRDefault="002428D7">
      <w:pPr>
        <w:spacing w:after="0" w:line="240" w:lineRule="auto"/>
        <w:ind w:left="0" w:firstLine="567"/>
        <w:rPr>
          <w:lang w:val="ru-RU"/>
        </w:rPr>
      </w:pPr>
      <w:r>
        <w:rPr>
          <w:lang w:val="ru-RU"/>
        </w:rPr>
        <w:t xml:space="preserve">Резервное топливо на котельных Полеологовского сельсовета Бессоновского района Пензенской области отсутствует. </w:t>
      </w:r>
    </w:p>
    <w:p w14:paraId="70B55E48" w14:textId="77777777" w:rsidR="008E3A6A" w:rsidRDefault="002428D7">
      <w:pPr>
        <w:spacing w:after="0" w:line="240" w:lineRule="auto"/>
        <w:ind w:left="0" w:firstLine="567"/>
        <w:rPr>
          <w:lang w:val="ru-RU"/>
        </w:rPr>
      </w:pPr>
      <w:r>
        <w:rPr>
          <w:lang w:val="ru-RU"/>
        </w:rPr>
        <w:t xml:space="preserve">Индивидуальные источники тепловой энергии в частных жилых домах в качестве топлива используют природный газ, электроэнергию и дрова. </w:t>
      </w:r>
    </w:p>
    <w:p w14:paraId="78EEF5FA" w14:textId="77777777" w:rsidR="008E3A6A" w:rsidRDefault="002428D7">
      <w:pPr>
        <w:spacing w:after="0" w:line="240" w:lineRule="auto"/>
        <w:ind w:left="0" w:right="120" w:firstLine="567"/>
        <w:rPr>
          <w:lang w:val="ru-RU"/>
        </w:rPr>
      </w:pPr>
      <w:r>
        <w:rPr>
          <w:lang w:val="ru-RU"/>
        </w:rPr>
        <w:t xml:space="preserve">Существующие централизованные источники тепловой энергии не используют местные виды топлива в качестве основного в связи с низким КПД и высокой себестоимостью. Возобновляемые источники энергии на территории муниципального образования Полеологовского сельсовета Бессоновского района Пензенской области отсутствуют. </w:t>
      </w:r>
    </w:p>
    <w:p w14:paraId="025F618C" w14:textId="77777777" w:rsidR="008E3A6A" w:rsidRDefault="002428D7">
      <w:pPr>
        <w:spacing w:after="0" w:line="240" w:lineRule="auto"/>
        <w:ind w:left="197" w:firstLine="0"/>
        <w:jc w:val="left"/>
        <w:rPr>
          <w:lang w:val="ru-RU"/>
        </w:rPr>
      </w:pPr>
      <w:r>
        <w:rPr>
          <w:lang w:val="ru-RU"/>
        </w:rPr>
        <w:t xml:space="preserve"> </w:t>
      </w:r>
    </w:p>
    <w:p w14:paraId="202DF6BA" w14:textId="77777777" w:rsidR="008E3A6A" w:rsidRDefault="002428D7">
      <w:pPr>
        <w:spacing w:after="0" w:line="240" w:lineRule="auto"/>
        <w:ind w:left="0"/>
        <w:rPr>
          <w:lang w:val="ru-RU"/>
        </w:rPr>
      </w:pPr>
      <w:r>
        <w:rPr>
          <w:b/>
          <w:lang w:val="ru-RU"/>
        </w:rPr>
        <w:t xml:space="preserve">8.3 Виды топлива, их долю и значение низшей теплоты сгорания топлива, используемые для производства тепловой </w:t>
      </w:r>
      <w:r>
        <w:rPr>
          <w:b/>
          <w:lang w:val="ru-RU"/>
        </w:rPr>
        <w:tab/>
        <w:t xml:space="preserve">энергии </w:t>
      </w:r>
      <w:r>
        <w:rPr>
          <w:b/>
          <w:lang w:val="ru-RU"/>
        </w:rPr>
        <w:tab/>
        <w:t xml:space="preserve">по </w:t>
      </w:r>
      <w:r>
        <w:rPr>
          <w:b/>
          <w:lang w:val="ru-RU"/>
        </w:rPr>
        <w:tab/>
        <w:t xml:space="preserve">каждой </w:t>
      </w:r>
      <w:r>
        <w:rPr>
          <w:b/>
          <w:lang w:val="ru-RU"/>
        </w:rPr>
        <w:tab/>
        <w:t xml:space="preserve">системе теплоснабжения. </w:t>
      </w:r>
    </w:p>
    <w:p w14:paraId="1E5F0043" w14:textId="77777777" w:rsidR="008E3A6A" w:rsidRDefault="002428D7">
      <w:pPr>
        <w:spacing w:after="0" w:line="240" w:lineRule="auto"/>
        <w:ind w:left="197" w:firstLine="0"/>
        <w:jc w:val="left"/>
        <w:rPr>
          <w:lang w:val="ru-RU"/>
        </w:rPr>
      </w:pPr>
      <w:r>
        <w:rPr>
          <w:lang w:val="ru-RU"/>
        </w:rPr>
        <w:t xml:space="preserve"> </w:t>
      </w:r>
    </w:p>
    <w:p w14:paraId="3D99C7C8" w14:textId="77777777" w:rsidR="008E3A6A" w:rsidRDefault="002428D7">
      <w:pPr>
        <w:spacing w:after="0" w:line="240" w:lineRule="auto"/>
        <w:ind w:left="0" w:right="59" w:firstLine="567"/>
        <w:rPr>
          <w:lang w:val="ru-RU"/>
        </w:rPr>
      </w:pPr>
      <w:r>
        <w:rPr>
          <w:lang w:val="ru-RU"/>
        </w:rPr>
        <w:t>В качестве основного топлива на территории Полеологовского сельсовета Бессоновского района Пензенской области используется природный газ. Согласно существующим требованиям, номинальная низшая теплота сгорания топлива при проведении теплотехнических расчетов в системе газовой промышленности принимается равной - 8000 Ккал/м</w:t>
      </w:r>
      <w:r>
        <w:rPr>
          <w:noProof/>
          <w:vertAlign w:val="superscript"/>
        </w:rPr>
        <mc:AlternateContent>
          <mc:Choice Requires="wpg">
            <w:drawing>
              <wp:inline distT="0" distB="0" distL="0" distR="0" wp14:anchorId="252B4578" wp14:editId="0814CD69">
                <wp:extent cx="103584" cy="216446"/>
                <wp:effectExtent l="0" t="0" r="0" b="0"/>
                <wp:docPr id="6" name="_x0000_i10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pic:blipFill>
                      <pic:spPr bwMode="auto">
                        <a:xfrm>
                          <a:off x="0" y="0"/>
                          <a:ext cx="103584" cy="216446"/>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8.16pt;height:17.04pt;mso-wrap-distance-left:0.00pt;mso-wrap-distance-top:0.00pt;mso-wrap-distance-right:0.00pt;mso-wrap-distance-bottom:0.00pt;" stroked="f">
                <v:path textboxrect="0,0,0,0"/>
                <v:imagedata r:id="rId18" o:title=""/>
              </v:shape>
            </w:pict>
          </mc:Fallback>
        </mc:AlternateContent>
      </w:r>
      <w:r>
        <w:rPr>
          <w:lang w:val="ru-RU"/>
        </w:rPr>
        <w:t xml:space="preserve">. </w:t>
      </w:r>
    </w:p>
    <w:p w14:paraId="4F921B66" w14:textId="77777777" w:rsidR="008E3A6A" w:rsidRDefault="002428D7">
      <w:pPr>
        <w:spacing w:after="0" w:line="240" w:lineRule="auto"/>
        <w:ind w:left="197" w:firstLine="0"/>
        <w:jc w:val="left"/>
        <w:rPr>
          <w:lang w:val="ru-RU"/>
        </w:rPr>
      </w:pPr>
      <w:r>
        <w:rPr>
          <w:color w:val="FF0000"/>
          <w:sz w:val="20"/>
          <w:lang w:val="ru-RU"/>
        </w:rPr>
        <w:t xml:space="preserve"> </w:t>
      </w:r>
    </w:p>
    <w:p w14:paraId="3331E66E" w14:textId="77777777" w:rsidR="008E3A6A" w:rsidRDefault="002428D7">
      <w:pPr>
        <w:spacing w:after="0" w:line="240" w:lineRule="auto"/>
        <w:ind w:left="0" w:firstLine="0"/>
        <w:rPr>
          <w:lang w:val="ru-RU"/>
        </w:rPr>
      </w:pPr>
      <w:r>
        <w:rPr>
          <w:b/>
          <w:lang w:val="ru-RU"/>
        </w:rPr>
        <w:t xml:space="preserve">8.4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 </w:t>
      </w:r>
    </w:p>
    <w:p w14:paraId="1C61E3A7" w14:textId="77777777" w:rsidR="008E3A6A" w:rsidRDefault="002428D7">
      <w:pPr>
        <w:spacing w:after="0" w:line="240" w:lineRule="auto"/>
        <w:ind w:left="0" w:right="-82" w:firstLine="567"/>
        <w:rPr>
          <w:lang w:val="ru-RU"/>
        </w:rPr>
      </w:pPr>
      <w:r>
        <w:rPr>
          <w:lang w:val="ru-RU"/>
        </w:rPr>
        <w:t xml:space="preserve">На территории Полеологовского сельсовета Бессоновского района Пензенской области для централизованных источников теплоснабжения преобладающим видом топлива является природный газ. </w:t>
      </w:r>
    </w:p>
    <w:p w14:paraId="72674167" w14:textId="77777777" w:rsidR="008E3A6A" w:rsidRDefault="002428D7">
      <w:pPr>
        <w:spacing w:after="0" w:line="240" w:lineRule="auto"/>
        <w:ind w:left="197" w:firstLine="0"/>
        <w:jc w:val="left"/>
        <w:rPr>
          <w:lang w:val="ru-RU"/>
        </w:rPr>
      </w:pPr>
      <w:r>
        <w:rPr>
          <w:lang w:val="ru-RU"/>
        </w:rPr>
        <w:t xml:space="preserve">   </w:t>
      </w:r>
    </w:p>
    <w:p w14:paraId="7E44EE0C" w14:textId="77777777" w:rsidR="008E3A6A" w:rsidRDefault="002428D7">
      <w:pPr>
        <w:spacing w:after="0" w:line="240" w:lineRule="auto"/>
        <w:ind w:left="0" w:firstLine="0"/>
        <w:rPr>
          <w:lang w:val="ru-RU"/>
        </w:rPr>
      </w:pPr>
      <w:r>
        <w:rPr>
          <w:b/>
          <w:lang w:val="ru-RU"/>
        </w:rPr>
        <w:t>8.5. Приоритетное</w:t>
      </w:r>
      <w:r>
        <w:rPr>
          <w:lang w:val="ru-RU"/>
        </w:rPr>
        <w:t xml:space="preserve"> </w:t>
      </w:r>
      <w:r>
        <w:rPr>
          <w:b/>
          <w:lang w:val="ru-RU"/>
        </w:rPr>
        <w:t>направление</w:t>
      </w:r>
      <w:r>
        <w:rPr>
          <w:lang w:val="ru-RU"/>
        </w:rPr>
        <w:t xml:space="preserve"> </w:t>
      </w:r>
      <w:r>
        <w:rPr>
          <w:b/>
          <w:lang w:val="ru-RU"/>
        </w:rPr>
        <w:t>развития</w:t>
      </w:r>
      <w:r>
        <w:rPr>
          <w:lang w:val="ru-RU"/>
        </w:rPr>
        <w:t xml:space="preserve"> </w:t>
      </w:r>
      <w:r>
        <w:rPr>
          <w:b/>
          <w:lang w:val="ru-RU"/>
        </w:rPr>
        <w:t>муниципального</w:t>
      </w:r>
      <w:r>
        <w:rPr>
          <w:lang w:val="ru-RU"/>
        </w:rPr>
        <w:t xml:space="preserve"> </w:t>
      </w:r>
      <w:r>
        <w:rPr>
          <w:b/>
          <w:lang w:val="ru-RU"/>
        </w:rPr>
        <w:t xml:space="preserve">образования. </w:t>
      </w:r>
    </w:p>
    <w:p w14:paraId="356D3646" w14:textId="77777777" w:rsidR="008E3A6A" w:rsidRDefault="002428D7">
      <w:pPr>
        <w:spacing w:after="0" w:line="240" w:lineRule="auto"/>
        <w:ind w:left="979" w:firstLine="0"/>
        <w:jc w:val="left"/>
        <w:rPr>
          <w:lang w:val="ru-RU"/>
        </w:rPr>
      </w:pPr>
      <w:r>
        <w:rPr>
          <w:lang w:val="ru-RU"/>
        </w:rPr>
        <w:t xml:space="preserve"> </w:t>
      </w:r>
    </w:p>
    <w:p w14:paraId="39C7F545" w14:textId="77777777" w:rsidR="008E3A6A" w:rsidRDefault="002428D7">
      <w:pPr>
        <w:spacing w:after="0" w:line="240" w:lineRule="auto"/>
        <w:ind w:left="0" w:right="59" w:firstLine="567"/>
        <w:rPr>
          <w:lang w:val="ru-RU"/>
        </w:rPr>
      </w:pPr>
      <w:r>
        <w:rPr>
          <w:lang w:val="ru-RU"/>
        </w:rPr>
        <w:t xml:space="preserve">Приоритетным направлением развития топливного баланса Полеологовского сельсовета Бессоновского района Пензенской области является сохранение природного газа как основного вида топлива котельных. </w:t>
      </w:r>
    </w:p>
    <w:p w14:paraId="471929BD" w14:textId="77777777" w:rsidR="008E3A6A" w:rsidRDefault="002428D7">
      <w:pPr>
        <w:spacing w:after="0" w:line="240" w:lineRule="auto"/>
        <w:ind w:left="197" w:firstLine="0"/>
        <w:jc w:val="left"/>
        <w:rPr>
          <w:lang w:val="ru-RU"/>
        </w:rPr>
      </w:pPr>
      <w:r>
        <w:rPr>
          <w:color w:val="FF0000"/>
          <w:lang w:val="ru-RU"/>
        </w:rPr>
        <w:t xml:space="preserve"> </w:t>
      </w:r>
    </w:p>
    <w:p w14:paraId="2B63110D" w14:textId="77777777" w:rsidR="008E3A6A" w:rsidRDefault="002428D7">
      <w:pPr>
        <w:spacing w:after="0" w:line="240" w:lineRule="auto"/>
        <w:ind w:left="197" w:firstLine="0"/>
        <w:jc w:val="left"/>
        <w:rPr>
          <w:lang w:val="ru-RU"/>
        </w:rPr>
      </w:pPr>
      <w:r>
        <w:rPr>
          <w:color w:val="FF0000"/>
          <w:lang w:val="ru-RU"/>
        </w:rPr>
        <w:lastRenderedPageBreak/>
        <w:t xml:space="preserve"> </w:t>
      </w:r>
    </w:p>
    <w:p w14:paraId="1291EDF3" w14:textId="77777777" w:rsidR="008E3A6A" w:rsidRDefault="002428D7">
      <w:pPr>
        <w:spacing w:after="0" w:line="240" w:lineRule="auto"/>
        <w:ind w:left="0" w:right="59" w:firstLine="0"/>
        <w:jc w:val="center"/>
        <w:rPr>
          <w:lang w:val="ru-RU"/>
        </w:rPr>
      </w:pPr>
      <w:r>
        <w:rPr>
          <w:b/>
          <w:sz w:val="28"/>
          <w:lang w:val="ru-RU"/>
        </w:rPr>
        <w:t xml:space="preserve">Раздел 9. Инвестиции в строительство, реконструкцию, техническое перевооружение и (или) модернизацию. </w:t>
      </w:r>
    </w:p>
    <w:p w14:paraId="03624F09" w14:textId="77777777" w:rsidR="008E3A6A" w:rsidRDefault="002428D7">
      <w:pPr>
        <w:spacing w:after="0" w:line="240" w:lineRule="auto"/>
        <w:ind w:left="197" w:firstLine="0"/>
        <w:jc w:val="left"/>
        <w:rPr>
          <w:lang w:val="ru-RU"/>
        </w:rPr>
      </w:pPr>
      <w:r>
        <w:rPr>
          <w:color w:val="FF0000"/>
          <w:sz w:val="22"/>
          <w:lang w:val="ru-RU"/>
        </w:rPr>
        <w:t xml:space="preserve"> </w:t>
      </w:r>
    </w:p>
    <w:p w14:paraId="6D7EB1E2" w14:textId="77777777" w:rsidR="008E3A6A" w:rsidRDefault="002428D7">
      <w:pPr>
        <w:spacing w:after="0" w:line="240" w:lineRule="auto"/>
        <w:ind w:left="0" w:right="-82" w:firstLine="0"/>
        <w:rPr>
          <w:lang w:val="ru-RU"/>
        </w:rPr>
      </w:pPr>
      <w:r>
        <w:rPr>
          <w:b/>
          <w:lang w:val="ru-RU"/>
        </w:rPr>
        <w:t>9.1 Предложения</w:t>
      </w:r>
      <w:r>
        <w:rPr>
          <w:lang w:val="ru-RU"/>
        </w:rPr>
        <w:t xml:space="preserve"> </w:t>
      </w:r>
      <w:r>
        <w:rPr>
          <w:b/>
          <w:lang w:val="ru-RU"/>
        </w:rPr>
        <w:t>по</w:t>
      </w:r>
      <w:r>
        <w:rPr>
          <w:lang w:val="ru-RU"/>
        </w:rPr>
        <w:t xml:space="preserve"> </w:t>
      </w:r>
      <w:r>
        <w:rPr>
          <w:b/>
          <w:lang w:val="ru-RU"/>
        </w:rPr>
        <w:t>величине</w:t>
      </w:r>
      <w:r>
        <w:rPr>
          <w:lang w:val="ru-RU"/>
        </w:rPr>
        <w:t xml:space="preserve"> </w:t>
      </w:r>
      <w:r>
        <w:rPr>
          <w:b/>
          <w:lang w:val="ru-RU"/>
        </w:rPr>
        <w:t>необходимых</w:t>
      </w:r>
      <w:r>
        <w:rPr>
          <w:lang w:val="ru-RU"/>
        </w:rPr>
        <w:t xml:space="preserve"> </w:t>
      </w:r>
      <w:r>
        <w:rPr>
          <w:b/>
          <w:lang w:val="ru-RU"/>
        </w:rPr>
        <w:t>инвестиций</w:t>
      </w:r>
      <w:r>
        <w:rPr>
          <w:lang w:val="ru-RU"/>
        </w:rPr>
        <w:t xml:space="preserve"> </w:t>
      </w:r>
      <w:r>
        <w:rPr>
          <w:b/>
          <w:lang w:val="ru-RU"/>
        </w:rPr>
        <w:t>в</w:t>
      </w:r>
      <w:r>
        <w:rPr>
          <w:lang w:val="ru-RU"/>
        </w:rPr>
        <w:t xml:space="preserve"> </w:t>
      </w:r>
      <w:r>
        <w:rPr>
          <w:b/>
          <w:lang w:val="ru-RU"/>
        </w:rPr>
        <w:t>строительство,</w:t>
      </w:r>
      <w:r>
        <w:rPr>
          <w:lang w:val="ru-RU"/>
        </w:rPr>
        <w:t xml:space="preserve"> </w:t>
      </w:r>
      <w:r>
        <w:rPr>
          <w:b/>
          <w:lang w:val="ru-RU"/>
        </w:rPr>
        <w:t>реконструкцию,</w:t>
      </w:r>
      <w:r>
        <w:rPr>
          <w:lang w:val="ru-RU"/>
        </w:rPr>
        <w:t xml:space="preserve"> </w:t>
      </w:r>
      <w:r>
        <w:rPr>
          <w:b/>
          <w:lang w:val="ru-RU"/>
        </w:rPr>
        <w:t>техническое</w:t>
      </w:r>
      <w:r>
        <w:rPr>
          <w:lang w:val="ru-RU"/>
        </w:rPr>
        <w:t xml:space="preserve"> </w:t>
      </w:r>
      <w:r>
        <w:rPr>
          <w:b/>
          <w:lang w:val="ru-RU"/>
        </w:rPr>
        <w:t>перевооружение</w:t>
      </w:r>
      <w:r>
        <w:rPr>
          <w:lang w:val="ru-RU"/>
        </w:rPr>
        <w:t xml:space="preserve"> </w:t>
      </w:r>
      <w:r>
        <w:rPr>
          <w:b/>
          <w:lang w:val="ru-RU"/>
        </w:rPr>
        <w:t>и</w:t>
      </w:r>
      <w:r>
        <w:rPr>
          <w:lang w:val="ru-RU"/>
        </w:rPr>
        <w:t xml:space="preserve"> </w:t>
      </w:r>
      <w:r>
        <w:rPr>
          <w:b/>
          <w:lang w:val="ru-RU"/>
        </w:rPr>
        <w:t>(или)</w:t>
      </w:r>
      <w:r>
        <w:rPr>
          <w:lang w:val="ru-RU"/>
        </w:rPr>
        <w:t xml:space="preserve"> </w:t>
      </w:r>
      <w:r>
        <w:rPr>
          <w:b/>
          <w:lang w:val="ru-RU"/>
        </w:rPr>
        <w:t>модернизацию</w:t>
      </w:r>
      <w:r>
        <w:rPr>
          <w:lang w:val="ru-RU"/>
        </w:rPr>
        <w:t xml:space="preserve"> </w:t>
      </w:r>
      <w:r>
        <w:rPr>
          <w:b/>
          <w:lang w:val="ru-RU"/>
        </w:rPr>
        <w:t>источников</w:t>
      </w:r>
      <w:r>
        <w:rPr>
          <w:lang w:val="ru-RU"/>
        </w:rPr>
        <w:t xml:space="preserve"> </w:t>
      </w:r>
      <w:r>
        <w:rPr>
          <w:b/>
          <w:lang w:val="ru-RU"/>
        </w:rPr>
        <w:t>тепловой</w:t>
      </w:r>
      <w:r>
        <w:rPr>
          <w:lang w:val="ru-RU"/>
        </w:rPr>
        <w:t xml:space="preserve"> </w:t>
      </w:r>
      <w:r>
        <w:rPr>
          <w:b/>
          <w:lang w:val="ru-RU"/>
        </w:rPr>
        <w:t>энергии</w:t>
      </w:r>
      <w:r>
        <w:rPr>
          <w:lang w:val="ru-RU"/>
        </w:rPr>
        <w:t xml:space="preserve"> </w:t>
      </w:r>
      <w:r>
        <w:rPr>
          <w:b/>
          <w:lang w:val="ru-RU"/>
        </w:rPr>
        <w:t>на</w:t>
      </w:r>
      <w:r>
        <w:rPr>
          <w:lang w:val="ru-RU"/>
        </w:rPr>
        <w:t xml:space="preserve"> </w:t>
      </w:r>
      <w:r>
        <w:rPr>
          <w:b/>
          <w:lang w:val="ru-RU"/>
        </w:rPr>
        <w:t>каждом</w:t>
      </w:r>
      <w:r>
        <w:rPr>
          <w:lang w:val="ru-RU"/>
        </w:rPr>
        <w:t xml:space="preserve"> </w:t>
      </w:r>
      <w:r>
        <w:rPr>
          <w:b/>
          <w:lang w:val="ru-RU"/>
        </w:rPr>
        <w:t xml:space="preserve">этапе. </w:t>
      </w:r>
    </w:p>
    <w:p w14:paraId="307B0BFC" w14:textId="77777777" w:rsidR="008E3A6A" w:rsidRDefault="002428D7">
      <w:pPr>
        <w:spacing w:after="0" w:line="240" w:lineRule="auto"/>
        <w:ind w:left="0" w:right="-82" w:firstLine="0"/>
        <w:jc w:val="left"/>
        <w:rPr>
          <w:lang w:val="ru-RU"/>
        </w:rPr>
      </w:pPr>
      <w:r>
        <w:rPr>
          <w:b/>
          <w:lang w:val="ru-RU"/>
        </w:rPr>
        <w:t xml:space="preserve"> </w:t>
      </w:r>
    </w:p>
    <w:p w14:paraId="7B879723" w14:textId="77777777" w:rsidR="008E3A6A" w:rsidRDefault="002428D7">
      <w:pPr>
        <w:spacing w:after="0" w:line="240" w:lineRule="auto"/>
        <w:ind w:left="0" w:firstLine="567"/>
        <w:rPr>
          <w:lang w:val="ru-RU"/>
        </w:rPr>
      </w:pPr>
      <w:r>
        <w:rPr>
          <w:lang w:val="ru-RU"/>
        </w:rPr>
        <w:t>Инвестиции</w:t>
      </w:r>
      <w:r>
        <w:rPr>
          <w:b/>
          <w:lang w:val="ru-RU"/>
        </w:rPr>
        <w:t xml:space="preserve"> </w:t>
      </w:r>
      <w:r>
        <w:rPr>
          <w:lang w:val="ru-RU"/>
        </w:rPr>
        <w:t>в</w:t>
      </w:r>
      <w:r>
        <w:rPr>
          <w:b/>
          <w:lang w:val="ru-RU"/>
        </w:rPr>
        <w:t xml:space="preserve"> </w:t>
      </w:r>
      <w:r>
        <w:rPr>
          <w:lang w:val="ru-RU"/>
        </w:rPr>
        <w:t>строительство,</w:t>
      </w:r>
      <w:r>
        <w:rPr>
          <w:b/>
          <w:lang w:val="ru-RU"/>
        </w:rPr>
        <w:t xml:space="preserve"> </w:t>
      </w:r>
      <w:r>
        <w:rPr>
          <w:lang w:val="ru-RU"/>
        </w:rPr>
        <w:t>реконструкцию,</w:t>
      </w:r>
      <w:r>
        <w:rPr>
          <w:b/>
          <w:lang w:val="ru-RU"/>
        </w:rPr>
        <w:t xml:space="preserve"> </w:t>
      </w:r>
      <w:r>
        <w:rPr>
          <w:lang w:val="ru-RU"/>
        </w:rPr>
        <w:t>техническое</w:t>
      </w:r>
      <w:r>
        <w:rPr>
          <w:b/>
          <w:lang w:val="ru-RU"/>
        </w:rPr>
        <w:t xml:space="preserve"> </w:t>
      </w:r>
      <w:r>
        <w:rPr>
          <w:lang w:val="ru-RU"/>
        </w:rPr>
        <w:t>перевооружение</w:t>
      </w:r>
      <w:r>
        <w:rPr>
          <w:b/>
          <w:lang w:val="ru-RU"/>
        </w:rPr>
        <w:t xml:space="preserve"> </w:t>
      </w:r>
      <w:r>
        <w:rPr>
          <w:lang w:val="ru-RU"/>
        </w:rPr>
        <w:t>и</w:t>
      </w:r>
      <w:r>
        <w:rPr>
          <w:b/>
          <w:lang w:val="ru-RU"/>
        </w:rPr>
        <w:t xml:space="preserve"> </w:t>
      </w:r>
      <w:r>
        <w:rPr>
          <w:lang w:val="ru-RU"/>
        </w:rPr>
        <w:t>модернизацию</w:t>
      </w:r>
      <w:r>
        <w:rPr>
          <w:b/>
          <w:lang w:val="ru-RU"/>
        </w:rPr>
        <w:t xml:space="preserve"> </w:t>
      </w:r>
      <w:r>
        <w:rPr>
          <w:lang w:val="ru-RU"/>
        </w:rPr>
        <w:t>источников</w:t>
      </w:r>
      <w:r>
        <w:rPr>
          <w:b/>
          <w:lang w:val="ru-RU"/>
        </w:rPr>
        <w:t xml:space="preserve"> </w:t>
      </w:r>
      <w:r>
        <w:rPr>
          <w:lang w:val="ru-RU"/>
        </w:rPr>
        <w:t>тепловой</w:t>
      </w:r>
      <w:r>
        <w:rPr>
          <w:b/>
          <w:lang w:val="ru-RU"/>
        </w:rPr>
        <w:t xml:space="preserve"> </w:t>
      </w:r>
      <w:r>
        <w:rPr>
          <w:lang w:val="ru-RU"/>
        </w:rPr>
        <w:t xml:space="preserve">энергии не предусмотрены. </w:t>
      </w:r>
    </w:p>
    <w:p w14:paraId="1BBE1CB1" w14:textId="77777777" w:rsidR="008E3A6A" w:rsidRDefault="002428D7">
      <w:pPr>
        <w:spacing w:after="0" w:line="240" w:lineRule="auto"/>
        <w:ind w:left="979" w:firstLine="0"/>
        <w:jc w:val="left"/>
        <w:rPr>
          <w:lang w:val="ru-RU"/>
        </w:rPr>
      </w:pPr>
      <w:r>
        <w:rPr>
          <w:lang w:val="ru-RU"/>
        </w:rPr>
        <w:t xml:space="preserve"> </w:t>
      </w:r>
    </w:p>
    <w:p w14:paraId="675F7941" w14:textId="77777777" w:rsidR="008E3A6A" w:rsidRDefault="002428D7">
      <w:pPr>
        <w:spacing w:after="0" w:line="240" w:lineRule="auto"/>
        <w:ind w:left="0" w:right="-82"/>
        <w:rPr>
          <w:lang w:val="ru-RU"/>
        </w:rPr>
      </w:pPr>
      <w:r>
        <w:rPr>
          <w:b/>
          <w:lang w:val="ru-RU"/>
        </w:rPr>
        <w:t xml:space="preserve">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 </w:t>
      </w:r>
    </w:p>
    <w:p w14:paraId="54BBB357" w14:textId="77777777" w:rsidR="008E3A6A" w:rsidRDefault="002428D7">
      <w:pPr>
        <w:spacing w:after="0" w:line="240" w:lineRule="auto"/>
        <w:ind w:left="197" w:firstLine="0"/>
        <w:jc w:val="left"/>
        <w:rPr>
          <w:lang w:val="ru-RU"/>
        </w:rPr>
      </w:pPr>
      <w:r>
        <w:rPr>
          <w:b/>
          <w:lang w:val="ru-RU"/>
        </w:rPr>
        <w:t xml:space="preserve"> </w:t>
      </w:r>
    </w:p>
    <w:p w14:paraId="3FDBECB1" w14:textId="77777777" w:rsidR="008E3A6A" w:rsidRDefault="002428D7">
      <w:pPr>
        <w:spacing w:after="0" w:line="240" w:lineRule="auto"/>
        <w:ind w:left="0" w:firstLine="567"/>
        <w:jc w:val="left"/>
        <w:rPr>
          <w:lang w:val="ru-RU"/>
        </w:rPr>
      </w:pPr>
      <w:r>
        <w:rPr>
          <w:lang w:val="ru-RU"/>
        </w:rPr>
        <w:t xml:space="preserve">Мероприятия по модернизации участков тепловых сетей, не запланированы. </w:t>
      </w:r>
    </w:p>
    <w:p w14:paraId="73142534" w14:textId="77777777" w:rsidR="008E3A6A" w:rsidRDefault="002428D7">
      <w:pPr>
        <w:spacing w:after="0" w:line="240" w:lineRule="auto"/>
        <w:ind w:left="0" w:firstLine="0"/>
        <w:jc w:val="left"/>
        <w:rPr>
          <w:lang w:val="ru-RU"/>
        </w:rPr>
      </w:pPr>
      <w:r>
        <w:rPr>
          <w:lang w:val="ru-RU"/>
        </w:rPr>
        <w:t xml:space="preserve">           </w:t>
      </w:r>
    </w:p>
    <w:p w14:paraId="66E43319" w14:textId="77777777" w:rsidR="008E3A6A" w:rsidRDefault="002428D7">
      <w:pPr>
        <w:spacing w:after="0" w:line="240" w:lineRule="auto"/>
        <w:ind w:left="0" w:right="-82" w:firstLine="0"/>
        <w:rPr>
          <w:lang w:val="ru-RU"/>
        </w:rPr>
      </w:pPr>
      <w:r>
        <w:rPr>
          <w:lang w:val="ru-RU"/>
        </w:rPr>
        <w:t xml:space="preserve"> </w:t>
      </w:r>
      <w:r>
        <w:rPr>
          <w:b/>
          <w:lang w:val="ru-RU"/>
        </w:rPr>
        <w:t xml:space="preserve">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 </w:t>
      </w:r>
    </w:p>
    <w:p w14:paraId="5B8945FC" w14:textId="77777777" w:rsidR="008E3A6A" w:rsidRDefault="002428D7">
      <w:pPr>
        <w:spacing w:after="0" w:line="240" w:lineRule="auto"/>
        <w:ind w:left="0" w:firstLine="0"/>
        <w:jc w:val="left"/>
        <w:rPr>
          <w:lang w:val="ru-RU"/>
        </w:rPr>
      </w:pPr>
      <w:r>
        <w:rPr>
          <w:lang w:val="ru-RU"/>
        </w:rPr>
        <w:t xml:space="preserve">         </w:t>
      </w:r>
    </w:p>
    <w:p w14:paraId="3C4EB0B6" w14:textId="77777777" w:rsidR="008E3A6A" w:rsidRDefault="002428D7">
      <w:pPr>
        <w:spacing w:after="0" w:line="240" w:lineRule="auto"/>
        <w:ind w:left="10" w:right="-82" w:firstLine="557"/>
        <w:rPr>
          <w:lang w:val="ru-RU"/>
        </w:rPr>
      </w:pPr>
      <w:r>
        <w:rPr>
          <w:lang w:val="ru-RU"/>
        </w:rPr>
        <w:t xml:space="preserve">Изменений температурного графика не предполагается, а гидравлический режим работы системы теплоснабжения сохраняется на расчетный период до 2030 г. Инвестиции в строительство, реконструкцию и техническое перевооружение на указанные мероприятия не требуются. </w:t>
      </w:r>
    </w:p>
    <w:p w14:paraId="31DDF9A1" w14:textId="77777777" w:rsidR="008E3A6A" w:rsidRDefault="002428D7">
      <w:pPr>
        <w:spacing w:after="0" w:line="240" w:lineRule="auto"/>
        <w:ind w:left="0" w:firstLine="0"/>
        <w:jc w:val="left"/>
        <w:rPr>
          <w:lang w:val="ru-RU"/>
        </w:rPr>
      </w:pPr>
      <w:r>
        <w:rPr>
          <w:lang w:val="ru-RU"/>
        </w:rPr>
        <w:t xml:space="preserve"> </w:t>
      </w:r>
    </w:p>
    <w:p w14:paraId="2BBE6237" w14:textId="77777777" w:rsidR="008E3A6A" w:rsidRDefault="002428D7">
      <w:pPr>
        <w:spacing w:after="0" w:line="240" w:lineRule="auto"/>
        <w:ind w:left="0" w:firstLine="0"/>
        <w:rPr>
          <w:lang w:val="ru-RU"/>
        </w:rPr>
      </w:pPr>
      <w:r>
        <w:rPr>
          <w:b/>
          <w:lang w:val="ru-RU"/>
        </w:rPr>
        <w:t xml:space="preserve">9.4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  </w:t>
      </w:r>
    </w:p>
    <w:p w14:paraId="41CAB1D2" w14:textId="77777777" w:rsidR="008E3A6A" w:rsidRDefault="002428D7">
      <w:pPr>
        <w:spacing w:after="0" w:line="240" w:lineRule="auto"/>
        <w:ind w:left="0" w:firstLine="0"/>
        <w:jc w:val="left"/>
        <w:rPr>
          <w:lang w:val="ru-RU"/>
        </w:rPr>
      </w:pPr>
      <w:r>
        <w:rPr>
          <w:lang w:val="ru-RU"/>
        </w:rPr>
        <w:t xml:space="preserve">        </w:t>
      </w:r>
    </w:p>
    <w:p w14:paraId="181496F7" w14:textId="77777777" w:rsidR="008E3A6A" w:rsidRDefault="002428D7">
      <w:pPr>
        <w:spacing w:after="0" w:line="240" w:lineRule="auto"/>
        <w:ind w:left="10" w:right="-82" w:firstLine="557"/>
        <w:rPr>
          <w:lang w:val="ru-RU"/>
        </w:rPr>
      </w:pPr>
      <w:r>
        <w:rPr>
          <w:lang w:val="ru-RU"/>
        </w:rPr>
        <w:t xml:space="preserve">Перевод открытой системы теплоснабжения в закрытую систему горячего водоснабжения до конца расчетного периода не требуется, по причине того, что открытые системы теплоснабжения на территории Полеологовского сельсовета Бессоновского района Пензенской области отсутствуют. Инвестиции на указанные мероприятия не предусматриваются. </w:t>
      </w:r>
    </w:p>
    <w:p w14:paraId="68F034C1" w14:textId="77777777" w:rsidR="008E3A6A" w:rsidRDefault="002428D7">
      <w:pPr>
        <w:spacing w:after="0" w:line="240" w:lineRule="auto"/>
        <w:ind w:left="0" w:firstLine="0"/>
        <w:jc w:val="left"/>
        <w:rPr>
          <w:lang w:val="ru-RU"/>
        </w:rPr>
      </w:pPr>
      <w:r>
        <w:rPr>
          <w:lang w:val="ru-RU"/>
        </w:rPr>
        <w:t xml:space="preserve"> </w:t>
      </w:r>
    </w:p>
    <w:p w14:paraId="6224C4B3" w14:textId="77777777" w:rsidR="008E3A6A" w:rsidRDefault="002428D7">
      <w:pPr>
        <w:spacing w:after="0" w:line="240" w:lineRule="auto"/>
        <w:ind w:left="10"/>
        <w:rPr>
          <w:lang w:val="ru-RU"/>
        </w:rPr>
      </w:pPr>
      <w:r>
        <w:rPr>
          <w:b/>
          <w:lang w:val="ru-RU"/>
        </w:rPr>
        <w:t xml:space="preserve">9.5 Оценка эффективности инвестиций по отдельным предложениям. </w:t>
      </w:r>
    </w:p>
    <w:p w14:paraId="379AF925" w14:textId="77777777" w:rsidR="008E3A6A" w:rsidRDefault="002428D7">
      <w:pPr>
        <w:spacing w:after="0" w:line="240" w:lineRule="auto"/>
        <w:ind w:left="0" w:firstLine="0"/>
        <w:jc w:val="left"/>
        <w:rPr>
          <w:lang w:val="ru-RU"/>
        </w:rPr>
      </w:pPr>
      <w:r>
        <w:rPr>
          <w:lang w:val="ru-RU"/>
        </w:rPr>
        <w:t xml:space="preserve"> </w:t>
      </w:r>
    </w:p>
    <w:p w14:paraId="4F54CC6B" w14:textId="77777777" w:rsidR="008E3A6A" w:rsidRDefault="002428D7">
      <w:pPr>
        <w:spacing w:after="0" w:line="240" w:lineRule="auto"/>
        <w:ind w:left="10" w:firstLine="557"/>
        <w:rPr>
          <w:lang w:val="ru-RU"/>
        </w:rPr>
      </w:pPr>
      <w:r>
        <w:rPr>
          <w:lang w:val="ru-RU"/>
        </w:rPr>
        <w:t xml:space="preserve">Оценка экономического эффекта от реализации проектов, предусмотренных Схемой теплоснабжения, не требуется. </w:t>
      </w:r>
    </w:p>
    <w:p w14:paraId="033305C2" w14:textId="77777777" w:rsidR="008E3A6A" w:rsidRDefault="002428D7">
      <w:pPr>
        <w:spacing w:after="0" w:line="240" w:lineRule="auto"/>
        <w:ind w:left="197" w:firstLine="0"/>
        <w:jc w:val="left"/>
        <w:rPr>
          <w:lang w:val="ru-RU"/>
        </w:rPr>
      </w:pPr>
      <w:r>
        <w:rPr>
          <w:color w:val="FF0000"/>
          <w:lang w:val="ru-RU"/>
        </w:rPr>
        <w:t xml:space="preserve"> </w:t>
      </w:r>
    </w:p>
    <w:p w14:paraId="577091A2" w14:textId="77777777" w:rsidR="008E3A6A" w:rsidRDefault="002428D7">
      <w:pPr>
        <w:spacing w:after="0" w:line="240" w:lineRule="auto"/>
        <w:ind w:left="0" w:firstLine="0"/>
        <w:rPr>
          <w:lang w:val="ru-RU"/>
        </w:rPr>
      </w:pPr>
      <w:r>
        <w:rPr>
          <w:lang w:val="ru-RU"/>
        </w:rPr>
        <w:t xml:space="preserve"> </w:t>
      </w:r>
      <w:r>
        <w:rPr>
          <w:b/>
          <w:lang w:val="ru-RU"/>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Pr>
          <w:b/>
          <w:color w:val="FF0000"/>
          <w:lang w:val="ru-RU"/>
        </w:rPr>
        <w:t xml:space="preserve"> </w:t>
      </w:r>
    </w:p>
    <w:p w14:paraId="148FC980" w14:textId="77777777" w:rsidR="008E3A6A" w:rsidRDefault="002428D7">
      <w:pPr>
        <w:spacing w:after="0" w:line="240" w:lineRule="auto"/>
        <w:ind w:left="0" w:firstLine="567"/>
        <w:rPr>
          <w:lang w:val="ru-RU"/>
        </w:rPr>
      </w:pPr>
      <w:r>
        <w:rPr>
          <w:lang w:val="ru-RU"/>
        </w:rPr>
        <w:t xml:space="preserve">В период 2024-2025г. мероприятия по развитию системы теплоснабжения на территории Полеологовского сельсовета Бессоновского района Пензенской области не проводились. </w:t>
      </w:r>
    </w:p>
    <w:p w14:paraId="6B31EF37" w14:textId="77777777" w:rsidR="008E3A6A" w:rsidRDefault="002428D7">
      <w:pPr>
        <w:spacing w:after="0" w:line="240" w:lineRule="auto"/>
        <w:ind w:left="197" w:firstLine="0"/>
        <w:jc w:val="left"/>
        <w:rPr>
          <w:lang w:val="ru-RU"/>
        </w:rPr>
      </w:pPr>
      <w:r>
        <w:rPr>
          <w:lang w:val="ru-RU"/>
        </w:rPr>
        <w:t xml:space="preserve"> </w:t>
      </w:r>
    </w:p>
    <w:p w14:paraId="75B30843" w14:textId="77777777" w:rsidR="008E3A6A" w:rsidRDefault="002428D7">
      <w:pPr>
        <w:spacing w:after="0" w:line="240" w:lineRule="auto"/>
        <w:ind w:left="0" w:right="-82"/>
        <w:jc w:val="center"/>
        <w:rPr>
          <w:lang w:val="ru-RU"/>
        </w:rPr>
      </w:pPr>
      <w:r>
        <w:rPr>
          <w:b/>
          <w:sz w:val="28"/>
          <w:lang w:val="ru-RU"/>
        </w:rPr>
        <w:t>Раздел10.</w:t>
      </w:r>
      <w:r>
        <w:rPr>
          <w:sz w:val="28"/>
          <w:lang w:val="ru-RU"/>
        </w:rPr>
        <w:t xml:space="preserve"> </w:t>
      </w:r>
      <w:r>
        <w:rPr>
          <w:b/>
          <w:sz w:val="28"/>
          <w:lang w:val="ru-RU"/>
        </w:rPr>
        <w:t>Решение</w:t>
      </w:r>
      <w:r>
        <w:rPr>
          <w:sz w:val="28"/>
          <w:lang w:val="ru-RU"/>
        </w:rPr>
        <w:t xml:space="preserve"> </w:t>
      </w:r>
      <w:r>
        <w:rPr>
          <w:b/>
          <w:sz w:val="28"/>
          <w:lang w:val="ru-RU"/>
        </w:rPr>
        <w:t>о</w:t>
      </w:r>
      <w:r>
        <w:rPr>
          <w:sz w:val="28"/>
          <w:lang w:val="ru-RU"/>
        </w:rPr>
        <w:t xml:space="preserve"> </w:t>
      </w:r>
      <w:r>
        <w:rPr>
          <w:b/>
          <w:sz w:val="28"/>
          <w:lang w:val="ru-RU"/>
        </w:rPr>
        <w:t>присвоении</w:t>
      </w:r>
      <w:r>
        <w:rPr>
          <w:sz w:val="28"/>
          <w:lang w:val="ru-RU"/>
        </w:rPr>
        <w:t xml:space="preserve"> </w:t>
      </w:r>
      <w:r>
        <w:rPr>
          <w:b/>
          <w:sz w:val="28"/>
          <w:lang w:val="ru-RU"/>
        </w:rPr>
        <w:t>статуса</w:t>
      </w:r>
      <w:r>
        <w:rPr>
          <w:sz w:val="28"/>
          <w:lang w:val="ru-RU"/>
        </w:rPr>
        <w:t xml:space="preserve"> </w:t>
      </w:r>
      <w:r>
        <w:rPr>
          <w:b/>
          <w:sz w:val="28"/>
          <w:lang w:val="ru-RU"/>
        </w:rPr>
        <w:t>единой</w:t>
      </w:r>
      <w:r>
        <w:rPr>
          <w:sz w:val="28"/>
          <w:lang w:val="ru-RU"/>
        </w:rPr>
        <w:t xml:space="preserve"> </w:t>
      </w:r>
      <w:r>
        <w:rPr>
          <w:b/>
          <w:sz w:val="28"/>
          <w:lang w:val="ru-RU"/>
        </w:rPr>
        <w:t>теплоснабжающей</w:t>
      </w:r>
      <w:r>
        <w:rPr>
          <w:sz w:val="28"/>
          <w:lang w:val="ru-RU"/>
        </w:rPr>
        <w:t xml:space="preserve"> </w:t>
      </w:r>
      <w:r>
        <w:rPr>
          <w:b/>
          <w:sz w:val="28"/>
          <w:lang w:val="ru-RU"/>
        </w:rPr>
        <w:t>организации</w:t>
      </w:r>
      <w:r>
        <w:rPr>
          <w:sz w:val="28"/>
          <w:lang w:val="ru-RU"/>
        </w:rPr>
        <w:t xml:space="preserve"> </w:t>
      </w:r>
      <w:r>
        <w:rPr>
          <w:b/>
          <w:sz w:val="28"/>
          <w:lang w:val="ru-RU"/>
        </w:rPr>
        <w:t xml:space="preserve">(организациям). </w:t>
      </w:r>
    </w:p>
    <w:p w14:paraId="7050F922" w14:textId="77777777" w:rsidR="008E3A6A" w:rsidRDefault="002428D7">
      <w:pPr>
        <w:spacing w:after="0" w:line="240" w:lineRule="auto"/>
        <w:ind w:left="197" w:firstLine="0"/>
        <w:jc w:val="left"/>
        <w:rPr>
          <w:lang w:val="ru-RU"/>
        </w:rPr>
      </w:pPr>
      <w:r>
        <w:rPr>
          <w:b/>
          <w:lang w:val="ru-RU"/>
        </w:rPr>
        <w:t xml:space="preserve"> </w:t>
      </w:r>
    </w:p>
    <w:p w14:paraId="6D7284DC" w14:textId="77777777" w:rsidR="008E3A6A" w:rsidRDefault="002428D7">
      <w:pPr>
        <w:spacing w:after="0" w:line="240" w:lineRule="auto"/>
        <w:ind w:left="0" w:firstLine="0"/>
        <w:rPr>
          <w:lang w:val="ru-RU"/>
        </w:rPr>
      </w:pPr>
      <w:r>
        <w:rPr>
          <w:rFonts w:eastAsia="Calibri"/>
          <w:sz w:val="22"/>
          <w:lang w:val="ru-RU"/>
        </w:rPr>
        <w:lastRenderedPageBreak/>
        <w:t xml:space="preserve"> </w:t>
      </w:r>
      <w:r>
        <w:rPr>
          <w:b/>
          <w:lang w:val="ru-RU"/>
        </w:rPr>
        <w:t xml:space="preserve">10.1 Решение о присвоении статуса единой теплоснабжающей организации (организациям). </w:t>
      </w:r>
    </w:p>
    <w:p w14:paraId="5D5FE155" w14:textId="77777777" w:rsidR="008E3A6A" w:rsidRDefault="002428D7">
      <w:pPr>
        <w:spacing w:after="0" w:line="240" w:lineRule="auto"/>
        <w:ind w:left="0" w:right="-82" w:firstLine="567"/>
        <w:rPr>
          <w:lang w:val="ru-RU"/>
        </w:rPr>
      </w:pPr>
      <w:r>
        <w:rPr>
          <w:lang w:val="ru-RU"/>
        </w:rPr>
        <w:t xml:space="preserve"> В соответствии со ст.2 Федерального закона от 27.07.2010 №190-ФЗ "О теплоснабжении"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w:t>
      </w:r>
    </w:p>
    <w:p w14:paraId="42546BFF" w14:textId="77777777" w:rsidR="008E3A6A" w:rsidRDefault="002428D7">
      <w:pPr>
        <w:spacing w:after="0" w:line="240" w:lineRule="auto"/>
        <w:ind w:left="0" w:firstLine="567"/>
        <w:rPr>
          <w:lang w:val="ru-RU"/>
        </w:rPr>
      </w:pPr>
      <w:r>
        <w:rPr>
          <w:lang w:val="ru-RU"/>
        </w:rPr>
        <w:t>Исходя из определения на территории Полеологовского сельсовета Бессоновского района Пензенской области теплоснабжающей организацией является- «</w:t>
      </w:r>
      <w:r>
        <w:rPr>
          <w:sz w:val="22"/>
          <w:lang w:val="ru-RU"/>
        </w:rPr>
        <w:t>МУНИЦИПАЛЬНОЕ ЭКСПЛУАТАЦИОННОЕ УЧРЕЖДЕНИЕ БЕССОНОВСКОГО РАЙОНА»</w:t>
      </w:r>
      <w:r>
        <w:rPr>
          <w:lang w:val="ru-RU"/>
        </w:rPr>
        <w:t xml:space="preserve">. </w:t>
      </w:r>
    </w:p>
    <w:p w14:paraId="3BBFE19D" w14:textId="77777777" w:rsidR="008E3A6A" w:rsidRDefault="002428D7">
      <w:pPr>
        <w:spacing w:after="0" w:line="240" w:lineRule="auto"/>
        <w:ind w:left="0" w:firstLine="567"/>
        <w:rPr>
          <w:lang w:val="ru-RU"/>
        </w:rPr>
      </w:pPr>
      <w:r>
        <w:rPr>
          <w:b/>
          <w:lang w:val="ru-RU"/>
        </w:rPr>
        <w:t xml:space="preserve"> </w:t>
      </w:r>
    </w:p>
    <w:p w14:paraId="4B3F24EB" w14:textId="77777777" w:rsidR="008E3A6A" w:rsidRDefault="002428D7">
      <w:pPr>
        <w:spacing w:after="0" w:line="240" w:lineRule="auto"/>
        <w:rPr>
          <w:lang w:val="ru-RU"/>
        </w:rPr>
      </w:pPr>
      <w:r>
        <w:rPr>
          <w:lang w:val="ru-RU"/>
        </w:rPr>
        <w:t xml:space="preserve">Таблица 10.1 – Реестр единых теплоснабжающих организаций (ЕТО), содержащий перечень систем теплоснабжения </w:t>
      </w:r>
    </w:p>
    <w:p w14:paraId="50781FE4" w14:textId="77777777" w:rsidR="008E3A6A" w:rsidRDefault="008E3A6A">
      <w:pPr>
        <w:spacing w:after="0" w:line="240" w:lineRule="auto"/>
        <w:ind w:left="192"/>
        <w:rPr>
          <w:lang w:val="ru-RU"/>
        </w:rPr>
      </w:pPr>
    </w:p>
    <w:tbl>
      <w:tblPr>
        <w:tblW w:w="9357" w:type="dxa"/>
        <w:tblInd w:w="55" w:type="dxa"/>
        <w:tblCellMar>
          <w:top w:w="12" w:type="dxa"/>
          <w:left w:w="5" w:type="dxa"/>
          <w:right w:w="46" w:type="dxa"/>
        </w:tblCellMar>
        <w:tblLook w:val="04A0" w:firstRow="1" w:lastRow="0" w:firstColumn="1" w:lastColumn="0" w:noHBand="0" w:noVBand="1"/>
      </w:tblPr>
      <w:tblGrid>
        <w:gridCol w:w="2509"/>
        <w:gridCol w:w="3107"/>
        <w:gridCol w:w="1834"/>
        <w:gridCol w:w="1907"/>
      </w:tblGrid>
      <w:tr w:rsidR="008E3A6A" w14:paraId="4D0F9C4C" w14:textId="77777777">
        <w:trPr>
          <w:trHeight w:val="1402"/>
        </w:trPr>
        <w:tc>
          <w:tcPr>
            <w:tcW w:w="2508" w:type="dxa"/>
            <w:tcBorders>
              <w:top w:val="single" w:sz="4" w:space="0" w:color="000000"/>
              <w:left w:val="single" w:sz="4" w:space="0" w:color="000000"/>
              <w:bottom w:val="single" w:sz="4" w:space="0" w:color="000000"/>
              <w:right w:val="single" w:sz="4" w:space="0" w:color="000000"/>
            </w:tcBorders>
          </w:tcPr>
          <w:p w14:paraId="2B6C4379" w14:textId="77777777" w:rsidR="008E3A6A" w:rsidRDefault="002428D7">
            <w:pPr>
              <w:spacing w:after="0" w:line="240" w:lineRule="auto"/>
              <w:ind w:left="0" w:firstLine="0"/>
              <w:jc w:val="left"/>
              <w:rPr>
                <w:lang w:val="ru-RU"/>
              </w:rPr>
            </w:pPr>
            <w:r>
              <w:rPr>
                <w:rFonts w:eastAsia="Trebuchet MS"/>
                <w:b/>
                <w:sz w:val="20"/>
                <w:lang w:val="ru-RU"/>
              </w:rPr>
              <w:t xml:space="preserve"> </w:t>
            </w:r>
          </w:p>
          <w:p w14:paraId="73654408" w14:textId="77777777" w:rsidR="008E3A6A" w:rsidRDefault="002428D7">
            <w:pPr>
              <w:spacing w:after="0" w:line="240" w:lineRule="auto"/>
              <w:ind w:left="0" w:firstLine="0"/>
              <w:jc w:val="left"/>
              <w:rPr>
                <w:lang w:val="ru-RU"/>
              </w:rPr>
            </w:pPr>
            <w:r>
              <w:rPr>
                <w:rFonts w:eastAsia="Trebuchet MS"/>
                <w:b/>
                <w:sz w:val="20"/>
                <w:lang w:val="ru-RU"/>
              </w:rPr>
              <w:t xml:space="preserve"> </w:t>
            </w:r>
          </w:p>
          <w:p w14:paraId="0EEFE743" w14:textId="77777777" w:rsidR="008E3A6A" w:rsidRDefault="002428D7">
            <w:pPr>
              <w:spacing w:after="0" w:line="240" w:lineRule="auto"/>
              <w:ind w:left="118" w:firstLine="0"/>
              <w:jc w:val="left"/>
            </w:pPr>
            <w:r>
              <w:rPr>
                <w:rFonts w:eastAsia="Trebuchet MS"/>
                <w:b/>
                <w:sz w:val="20"/>
              </w:rPr>
              <w:t>Наименование</w:t>
            </w:r>
            <w:r>
              <w:rPr>
                <w:sz w:val="20"/>
              </w:rPr>
              <w:t xml:space="preserve"> </w:t>
            </w:r>
            <w:r>
              <w:rPr>
                <w:rFonts w:eastAsia="Trebuchet MS"/>
                <w:b/>
                <w:sz w:val="20"/>
              </w:rPr>
              <w:t xml:space="preserve">ЕТО </w:t>
            </w:r>
          </w:p>
        </w:tc>
        <w:tc>
          <w:tcPr>
            <w:tcW w:w="3104" w:type="dxa"/>
            <w:tcBorders>
              <w:top w:val="single" w:sz="4" w:space="0" w:color="000000"/>
              <w:left w:val="single" w:sz="4" w:space="0" w:color="000000"/>
              <w:bottom w:val="single" w:sz="4" w:space="0" w:color="000000"/>
              <w:right w:val="single" w:sz="4" w:space="0" w:color="000000"/>
            </w:tcBorders>
          </w:tcPr>
          <w:p w14:paraId="2487AEA9" w14:textId="77777777" w:rsidR="008E3A6A" w:rsidRDefault="002428D7">
            <w:pPr>
              <w:spacing w:after="0" w:line="240" w:lineRule="auto"/>
              <w:ind w:left="0" w:firstLine="0"/>
              <w:jc w:val="left"/>
            </w:pPr>
            <w:r>
              <w:rPr>
                <w:rFonts w:eastAsia="Trebuchet MS"/>
                <w:b/>
                <w:sz w:val="20"/>
              </w:rPr>
              <w:t xml:space="preserve"> </w:t>
            </w:r>
          </w:p>
          <w:p w14:paraId="7B0175DD" w14:textId="77777777" w:rsidR="001F5324" w:rsidRDefault="001F5324">
            <w:pPr>
              <w:spacing w:after="0" w:line="240" w:lineRule="auto"/>
              <w:ind w:left="276" w:firstLine="0"/>
              <w:jc w:val="left"/>
              <w:rPr>
                <w:rFonts w:eastAsia="Trebuchet MS"/>
                <w:b/>
                <w:sz w:val="20"/>
              </w:rPr>
            </w:pPr>
          </w:p>
          <w:p w14:paraId="04446184" w14:textId="574E8998" w:rsidR="008E3A6A" w:rsidRDefault="002428D7">
            <w:pPr>
              <w:spacing w:after="0" w:line="240" w:lineRule="auto"/>
              <w:ind w:left="276" w:firstLine="0"/>
              <w:jc w:val="left"/>
            </w:pPr>
            <w:r>
              <w:rPr>
                <w:rFonts w:eastAsia="Trebuchet MS"/>
                <w:b/>
                <w:sz w:val="20"/>
              </w:rPr>
              <w:t xml:space="preserve">Наименование </w:t>
            </w:r>
            <w:r>
              <w:rPr>
                <w:sz w:val="20"/>
              </w:rPr>
              <w:t xml:space="preserve"> </w:t>
            </w:r>
            <w:r>
              <w:rPr>
                <w:rFonts w:eastAsia="Trebuchet MS"/>
                <w:b/>
                <w:sz w:val="20"/>
              </w:rPr>
              <w:t xml:space="preserve">источников </w:t>
            </w:r>
          </w:p>
        </w:tc>
        <w:tc>
          <w:tcPr>
            <w:tcW w:w="1837" w:type="dxa"/>
            <w:tcBorders>
              <w:top w:val="single" w:sz="4" w:space="0" w:color="000000"/>
              <w:left w:val="single" w:sz="4" w:space="0" w:color="000000"/>
              <w:bottom w:val="single" w:sz="4" w:space="0" w:color="000000"/>
              <w:right w:val="single" w:sz="4" w:space="0" w:color="000000"/>
            </w:tcBorders>
            <w:vAlign w:val="center"/>
          </w:tcPr>
          <w:p w14:paraId="4E5DA971" w14:textId="77777777" w:rsidR="008E3A6A" w:rsidRDefault="002428D7">
            <w:pPr>
              <w:spacing w:after="0" w:line="240" w:lineRule="auto"/>
              <w:ind w:left="57" w:firstLine="0"/>
              <w:jc w:val="center"/>
              <w:rPr>
                <w:lang w:val="ru-RU"/>
              </w:rPr>
            </w:pPr>
            <w:r>
              <w:rPr>
                <w:rFonts w:eastAsia="Trebuchet MS"/>
                <w:b/>
                <w:sz w:val="20"/>
                <w:lang w:val="ru-RU"/>
              </w:rPr>
              <w:t>Теплоснабжающие</w:t>
            </w:r>
            <w:r>
              <w:rPr>
                <w:sz w:val="20"/>
                <w:lang w:val="ru-RU"/>
              </w:rPr>
              <w:t xml:space="preserve"> </w:t>
            </w:r>
          </w:p>
          <w:p w14:paraId="7A3A3F7F" w14:textId="77777777" w:rsidR="008E3A6A" w:rsidRDefault="002428D7">
            <w:pPr>
              <w:spacing w:after="0" w:line="240" w:lineRule="auto"/>
              <w:ind w:left="0" w:firstLine="0"/>
              <w:jc w:val="center"/>
              <w:rPr>
                <w:lang w:val="ru-RU"/>
              </w:rPr>
            </w:pPr>
            <w:r>
              <w:rPr>
                <w:rFonts w:eastAsia="Trebuchet MS"/>
                <w:b/>
                <w:sz w:val="20"/>
                <w:lang w:val="ru-RU"/>
              </w:rPr>
              <w:t>(теплосетевые)</w:t>
            </w:r>
            <w:r>
              <w:rPr>
                <w:sz w:val="20"/>
                <w:lang w:val="ru-RU"/>
              </w:rPr>
              <w:t xml:space="preserve"> </w:t>
            </w:r>
            <w:r>
              <w:rPr>
                <w:rFonts w:eastAsia="Trebuchet MS"/>
                <w:b/>
                <w:sz w:val="20"/>
                <w:lang w:val="ru-RU"/>
              </w:rPr>
              <w:t>организации</w:t>
            </w:r>
            <w:r>
              <w:rPr>
                <w:sz w:val="20"/>
                <w:lang w:val="ru-RU"/>
              </w:rPr>
              <w:t xml:space="preserve"> </w:t>
            </w:r>
            <w:r>
              <w:rPr>
                <w:rFonts w:eastAsia="Trebuchet MS"/>
                <w:b/>
                <w:sz w:val="20"/>
                <w:lang w:val="ru-RU"/>
              </w:rPr>
              <w:t>в</w:t>
            </w:r>
            <w:r>
              <w:rPr>
                <w:sz w:val="20"/>
                <w:lang w:val="ru-RU"/>
              </w:rPr>
              <w:t xml:space="preserve"> </w:t>
            </w:r>
          </w:p>
          <w:p w14:paraId="27A2D71C" w14:textId="77777777" w:rsidR="008E3A6A" w:rsidRDefault="002428D7">
            <w:pPr>
              <w:spacing w:after="0" w:line="240" w:lineRule="auto"/>
              <w:ind w:left="0" w:firstLine="0"/>
              <w:jc w:val="center"/>
              <w:rPr>
                <w:lang w:val="ru-RU"/>
              </w:rPr>
            </w:pPr>
            <w:r>
              <w:rPr>
                <w:rFonts w:eastAsia="Trebuchet MS"/>
                <w:b/>
                <w:sz w:val="20"/>
                <w:lang w:val="ru-RU"/>
              </w:rPr>
              <w:t>границах</w:t>
            </w:r>
            <w:r>
              <w:rPr>
                <w:sz w:val="20"/>
                <w:lang w:val="ru-RU"/>
              </w:rPr>
              <w:t xml:space="preserve"> </w:t>
            </w:r>
            <w:r>
              <w:rPr>
                <w:rFonts w:eastAsia="Trebuchet MS"/>
                <w:b/>
                <w:sz w:val="20"/>
                <w:lang w:val="ru-RU"/>
              </w:rPr>
              <w:t>системы</w:t>
            </w:r>
            <w:r>
              <w:rPr>
                <w:sz w:val="20"/>
                <w:lang w:val="ru-RU"/>
              </w:rPr>
              <w:t xml:space="preserve"> </w:t>
            </w:r>
            <w:r>
              <w:rPr>
                <w:rFonts w:eastAsia="Trebuchet MS"/>
                <w:b/>
                <w:sz w:val="20"/>
                <w:lang w:val="ru-RU"/>
              </w:rPr>
              <w:t xml:space="preserve">теплоснабжения </w:t>
            </w:r>
          </w:p>
        </w:tc>
        <w:tc>
          <w:tcPr>
            <w:tcW w:w="1908" w:type="dxa"/>
            <w:tcBorders>
              <w:top w:val="single" w:sz="4" w:space="0" w:color="000000"/>
              <w:left w:val="single" w:sz="4" w:space="0" w:color="000000"/>
              <w:bottom w:val="single" w:sz="4" w:space="0" w:color="000000"/>
              <w:right w:val="single" w:sz="4" w:space="0" w:color="000000"/>
            </w:tcBorders>
          </w:tcPr>
          <w:p w14:paraId="2D231D46" w14:textId="77777777" w:rsidR="008E3A6A" w:rsidRDefault="002428D7">
            <w:pPr>
              <w:spacing w:after="0" w:line="240" w:lineRule="auto"/>
              <w:ind w:left="163" w:right="112" w:firstLine="36"/>
              <w:rPr>
                <w:lang w:val="ru-RU"/>
              </w:rPr>
            </w:pPr>
            <w:r>
              <w:rPr>
                <w:rFonts w:eastAsia="Trebuchet MS"/>
                <w:b/>
                <w:sz w:val="20"/>
                <w:lang w:val="ru-RU"/>
              </w:rPr>
              <w:t>Объекты</w:t>
            </w:r>
            <w:r>
              <w:rPr>
                <w:sz w:val="20"/>
                <w:lang w:val="ru-RU"/>
              </w:rPr>
              <w:t xml:space="preserve"> </w:t>
            </w:r>
            <w:r>
              <w:rPr>
                <w:rFonts w:eastAsia="Trebuchet MS"/>
                <w:b/>
                <w:sz w:val="20"/>
                <w:lang w:val="ru-RU"/>
              </w:rPr>
              <w:t>системы</w:t>
            </w:r>
            <w:r>
              <w:rPr>
                <w:sz w:val="20"/>
                <w:lang w:val="ru-RU"/>
              </w:rPr>
              <w:t xml:space="preserve"> </w:t>
            </w:r>
            <w:r>
              <w:rPr>
                <w:rFonts w:eastAsia="Trebuchet MS"/>
                <w:b/>
                <w:sz w:val="20"/>
                <w:lang w:val="ru-RU"/>
              </w:rPr>
              <w:t>теплоснабжения</w:t>
            </w:r>
            <w:r>
              <w:rPr>
                <w:sz w:val="20"/>
                <w:lang w:val="ru-RU"/>
              </w:rPr>
              <w:t xml:space="preserve"> </w:t>
            </w:r>
            <w:r>
              <w:rPr>
                <w:rFonts w:eastAsia="Trebuchet MS"/>
                <w:b/>
                <w:sz w:val="20"/>
                <w:lang w:val="ru-RU"/>
              </w:rPr>
              <w:t>в</w:t>
            </w:r>
            <w:r>
              <w:rPr>
                <w:sz w:val="20"/>
                <w:lang w:val="ru-RU"/>
              </w:rPr>
              <w:t xml:space="preserve"> </w:t>
            </w:r>
            <w:r>
              <w:rPr>
                <w:rFonts w:eastAsia="Trebuchet MS"/>
                <w:b/>
                <w:sz w:val="20"/>
                <w:lang w:val="ru-RU"/>
              </w:rPr>
              <w:t>обслуживании</w:t>
            </w:r>
            <w:r>
              <w:rPr>
                <w:sz w:val="20"/>
                <w:lang w:val="ru-RU"/>
              </w:rPr>
              <w:t xml:space="preserve"> </w:t>
            </w:r>
          </w:p>
          <w:p w14:paraId="3726C093" w14:textId="77777777" w:rsidR="008E3A6A" w:rsidRDefault="002428D7">
            <w:pPr>
              <w:spacing w:after="0" w:line="240" w:lineRule="auto"/>
              <w:ind w:left="166" w:firstLine="0"/>
              <w:jc w:val="left"/>
              <w:rPr>
                <w:lang w:val="ru-RU"/>
              </w:rPr>
            </w:pPr>
            <w:r>
              <w:rPr>
                <w:rFonts w:eastAsia="Trebuchet MS"/>
                <w:b/>
                <w:sz w:val="20"/>
                <w:lang w:val="ru-RU"/>
              </w:rPr>
              <w:t>теплоснабжающей</w:t>
            </w:r>
            <w:r>
              <w:rPr>
                <w:sz w:val="20"/>
                <w:lang w:val="ru-RU"/>
              </w:rPr>
              <w:t xml:space="preserve"> </w:t>
            </w:r>
          </w:p>
          <w:p w14:paraId="64B69F71" w14:textId="77777777" w:rsidR="008E3A6A" w:rsidRDefault="002428D7">
            <w:pPr>
              <w:spacing w:after="0" w:line="240" w:lineRule="auto"/>
              <w:ind w:left="0" w:firstLine="0"/>
              <w:jc w:val="center"/>
            </w:pPr>
            <w:r>
              <w:rPr>
                <w:rFonts w:eastAsia="Trebuchet MS"/>
                <w:b/>
                <w:sz w:val="20"/>
              </w:rPr>
              <w:t>(теплосетевой)</w:t>
            </w:r>
            <w:r>
              <w:rPr>
                <w:sz w:val="20"/>
              </w:rPr>
              <w:t xml:space="preserve"> </w:t>
            </w:r>
            <w:r>
              <w:rPr>
                <w:rFonts w:eastAsia="Trebuchet MS"/>
                <w:b/>
                <w:sz w:val="20"/>
              </w:rPr>
              <w:t xml:space="preserve">организации </w:t>
            </w:r>
          </w:p>
        </w:tc>
      </w:tr>
      <w:tr w:rsidR="008E3A6A" w14:paraId="28174179" w14:textId="77777777">
        <w:trPr>
          <w:trHeight w:val="810"/>
        </w:trPr>
        <w:tc>
          <w:tcPr>
            <w:tcW w:w="2508" w:type="dxa"/>
            <w:vMerge w:val="restart"/>
            <w:tcBorders>
              <w:top w:val="single" w:sz="4" w:space="0" w:color="000000"/>
              <w:left w:val="single" w:sz="4" w:space="0" w:color="000000"/>
              <w:right w:val="single" w:sz="4" w:space="0" w:color="000000"/>
            </w:tcBorders>
          </w:tcPr>
          <w:p w14:paraId="6AEBFF2D" w14:textId="77777777" w:rsidR="008E3A6A" w:rsidRDefault="002428D7">
            <w:pPr>
              <w:spacing w:after="0" w:line="240" w:lineRule="auto"/>
              <w:ind w:left="14" w:firstLine="0"/>
              <w:jc w:val="left"/>
              <w:rPr>
                <w:bCs/>
                <w:lang w:val="ru-RU"/>
              </w:rPr>
            </w:pPr>
            <w:r>
              <w:rPr>
                <w:bCs/>
                <w:sz w:val="22"/>
                <w:lang w:val="ru-RU"/>
              </w:rPr>
              <w:t>МУНИЦИПАЛЬНОЕ ЭКСПЛУАТАЦИОННОЕ УЧРЕЖДЕНИЕ БЕССОНОВСКОГО РАЙОНА</w:t>
            </w:r>
          </w:p>
        </w:tc>
        <w:tc>
          <w:tcPr>
            <w:tcW w:w="3104" w:type="dxa"/>
            <w:tcBorders>
              <w:top w:val="single" w:sz="4" w:space="0" w:color="000000"/>
              <w:left w:val="single" w:sz="4" w:space="0" w:color="000000"/>
              <w:bottom w:val="single" w:sz="4" w:space="0" w:color="000000"/>
              <w:right w:val="single" w:sz="4" w:space="0" w:color="000000"/>
            </w:tcBorders>
          </w:tcPr>
          <w:p w14:paraId="7AA94CF1" w14:textId="77777777" w:rsidR="008E3A6A" w:rsidRDefault="002428D7">
            <w:pPr>
              <w:spacing w:after="0" w:line="240" w:lineRule="auto"/>
              <w:ind w:left="0" w:firstLine="0"/>
              <w:jc w:val="left"/>
              <w:rPr>
                <w:lang w:val="ru-RU"/>
              </w:rPr>
            </w:pPr>
            <w:r>
              <w:rPr>
                <w:lang w:val="ru-RU"/>
              </w:rPr>
              <w:t>Котельная № 1 село Степное Полеологово ул. Колхозная, 4 А</w:t>
            </w:r>
          </w:p>
          <w:p w14:paraId="4BF9B375" w14:textId="77777777" w:rsidR="008E3A6A" w:rsidRDefault="008E3A6A">
            <w:pPr>
              <w:spacing w:after="0" w:line="240" w:lineRule="auto"/>
              <w:ind w:left="0" w:firstLine="0"/>
              <w:jc w:val="left"/>
              <w:rPr>
                <w:lang w:val="ru-RU"/>
              </w:rPr>
            </w:pPr>
          </w:p>
        </w:tc>
        <w:tc>
          <w:tcPr>
            <w:tcW w:w="1837" w:type="dxa"/>
            <w:vMerge w:val="restart"/>
            <w:tcBorders>
              <w:top w:val="single" w:sz="4" w:space="0" w:color="000000"/>
              <w:left w:val="single" w:sz="4" w:space="0" w:color="000000"/>
              <w:bottom w:val="single" w:sz="4" w:space="0" w:color="000000"/>
              <w:right w:val="single" w:sz="4" w:space="0" w:color="000000"/>
            </w:tcBorders>
          </w:tcPr>
          <w:p w14:paraId="45667DB9" w14:textId="77777777" w:rsidR="008E3A6A" w:rsidRDefault="002428D7">
            <w:pPr>
              <w:spacing w:after="0" w:line="240" w:lineRule="auto"/>
              <w:ind w:left="108" w:firstLine="0"/>
              <w:jc w:val="left"/>
              <w:rPr>
                <w:lang w:val="ru-RU"/>
              </w:rPr>
            </w:pPr>
            <w:r>
              <w:rPr>
                <w:sz w:val="22"/>
              </w:rPr>
              <w:t xml:space="preserve"> </w:t>
            </w:r>
            <w:r>
              <w:rPr>
                <w:sz w:val="22"/>
                <w:lang w:val="ru-RU"/>
              </w:rPr>
              <w:t xml:space="preserve">МЭУ Бессоновского района </w:t>
            </w:r>
          </w:p>
        </w:tc>
        <w:tc>
          <w:tcPr>
            <w:tcW w:w="1908" w:type="dxa"/>
            <w:tcBorders>
              <w:top w:val="single" w:sz="4" w:space="0" w:color="000000"/>
              <w:left w:val="single" w:sz="4" w:space="0" w:color="000000"/>
              <w:bottom w:val="single" w:sz="4" w:space="0" w:color="000000"/>
              <w:right w:val="single" w:sz="4" w:space="0" w:color="000000"/>
            </w:tcBorders>
          </w:tcPr>
          <w:p w14:paraId="07F20378" w14:textId="77777777" w:rsidR="008E3A6A" w:rsidRDefault="002428D7">
            <w:pPr>
              <w:spacing w:after="0" w:line="240" w:lineRule="auto"/>
              <w:ind w:left="108" w:firstLine="0"/>
              <w:jc w:val="left"/>
            </w:pPr>
            <w:r>
              <w:rPr>
                <w:rFonts w:eastAsia="Trebuchet MS"/>
                <w:sz w:val="22"/>
              </w:rPr>
              <w:t xml:space="preserve">Источник </w:t>
            </w:r>
          </w:p>
          <w:p w14:paraId="6A7BBD3A" w14:textId="77777777" w:rsidR="008E3A6A" w:rsidRDefault="002428D7">
            <w:pPr>
              <w:spacing w:after="0" w:line="240" w:lineRule="auto"/>
              <w:ind w:left="108"/>
              <w:jc w:val="left"/>
            </w:pPr>
            <w:r>
              <w:rPr>
                <w:rFonts w:eastAsia="Trebuchet MS"/>
                <w:sz w:val="22"/>
              </w:rPr>
              <w:t>Тепловые</w:t>
            </w:r>
            <w:r>
              <w:rPr>
                <w:sz w:val="22"/>
              </w:rPr>
              <w:t xml:space="preserve"> </w:t>
            </w:r>
            <w:r>
              <w:rPr>
                <w:rFonts w:eastAsia="Trebuchet MS"/>
                <w:sz w:val="22"/>
              </w:rPr>
              <w:t xml:space="preserve">сети </w:t>
            </w:r>
          </w:p>
        </w:tc>
      </w:tr>
      <w:tr w:rsidR="008E3A6A" w14:paraId="19FD45F5" w14:textId="77777777">
        <w:trPr>
          <w:trHeight w:val="677"/>
        </w:trPr>
        <w:tc>
          <w:tcPr>
            <w:tcW w:w="2509" w:type="auto"/>
            <w:vMerge/>
            <w:tcBorders>
              <w:left w:val="single" w:sz="4" w:space="0" w:color="000000"/>
              <w:bottom w:val="single" w:sz="4" w:space="0" w:color="000000"/>
              <w:right w:val="single" w:sz="4" w:space="0" w:color="000000"/>
            </w:tcBorders>
          </w:tcPr>
          <w:p w14:paraId="1F378BE9" w14:textId="77777777" w:rsidR="008E3A6A" w:rsidRDefault="008E3A6A">
            <w:pPr>
              <w:spacing w:after="0" w:line="240" w:lineRule="auto"/>
              <w:ind w:left="0" w:firstLine="0"/>
              <w:jc w:val="left"/>
            </w:pPr>
          </w:p>
        </w:tc>
        <w:tc>
          <w:tcPr>
            <w:tcW w:w="3107" w:type="auto"/>
            <w:tcBorders>
              <w:top w:val="single" w:sz="4" w:space="0" w:color="000000"/>
              <w:left w:val="single" w:sz="4" w:space="0" w:color="000000"/>
              <w:bottom w:val="single" w:sz="4" w:space="0" w:color="000000"/>
              <w:right w:val="single" w:sz="4" w:space="0" w:color="000000"/>
            </w:tcBorders>
          </w:tcPr>
          <w:p w14:paraId="30FF3207" w14:textId="77777777" w:rsidR="008E3A6A" w:rsidRDefault="002428D7">
            <w:pPr>
              <w:spacing w:after="0" w:line="240" w:lineRule="auto"/>
              <w:ind w:left="0" w:firstLine="0"/>
              <w:jc w:val="left"/>
              <w:rPr>
                <w:lang w:val="ru-RU"/>
              </w:rPr>
            </w:pPr>
            <w:r>
              <w:rPr>
                <w:lang w:val="ru-RU"/>
              </w:rPr>
              <w:t>Котельная № 2 село Блохино ул. Комсомольская, 22 Б</w:t>
            </w:r>
          </w:p>
        </w:tc>
        <w:tc>
          <w:tcPr>
            <w:tcW w:w="1834" w:type="auto"/>
            <w:vMerge/>
            <w:tcBorders>
              <w:top w:val="single" w:sz="4" w:space="0" w:color="000000"/>
              <w:left w:val="single" w:sz="4" w:space="0" w:color="000000"/>
              <w:bottom w:val="single" w:sz="4" w:space="0" w:color="000000"/>
              <w:right w:val="single" w:sz="4" w:space="0" w:color="000000"/>
            </w:tcBorders>
          </w:tcPr>
          <w:p w14:paraId="492EFBDA" w14:textId="77777777" w:rsidR="008E3A6A" w:rsidRDefault="008E3A6A">
            <w:pPr>
              <w:spacing w:after="0" w:line="240" w:lineRule="auto"/>
              <w:ind w:left="0" w:firstLine="0"/>
              <w:jc w:val="left"/>
              <w:rPr>
                <w:lang w:val="ru-RU"/>
              </w:rPr>
            </w:pPr>
          </w:p>
        </w:tc>
        <w:tc>
          <w:tcPr>
            <w:tcW w:w="1908" w:type="dxa"/>
            <w:tcBorders>
              <w:top w:val="single" w:sz="4" w:space="0" w:color="000000"/>
              <w:left w:val="single" w:sz="4" w:space="0" w:color="000000"/>
              <w:bottom w:val="single" w:sz="4" w:space="0" w:color="000000"/>
              <w:right w:val="single" w:sz="4" w:space="0" w:color="000000"/>
            </w:tcBorders>
          </w:tcPr>
          <w:p w14:paraId="2A80B4B6" w14:textId="77777777" w:rsidR="008E3A6A" w:rsidRDefault="002428D7">
            <w:pPr>
              <w:spacing w:after="0" w:line="240" w:lineRule="auto"/>
              <w:ind w:left="108" w:firstLine="0"/>
              <w:jc w:val="left"/>
              <w:rPr>
                <w:rFonts w:eastAsia="Trebuchet MS"/>
                <w:sz w:val="22"/>
                <w:lang w:val="ru-RU"/>
              </w:rPr>
            </w:pPr>
            <w:r>
              <w:rPr>
                <w:rFonts w:eastAsia="Trebuchet MS"/>
                <w:sz w:val="22"/>
                <w:lang w:val="ru-RU"/>
              </w:rPr>
              <w:t xml:space="preserve">Источник </w:t>
            </w:r>
          </w:p>
          <w:p w14:paraId="26A16DC8" w14:textId="77777777" w:rsidR="008E3A6A" w:rsidRDefault="002428D7">
            <w:pPr>
              <w:spacing w:after="0" w:line="240" w:lineRule="auto"/>
              <w:ind w:left="108" w:firstLine="0"/>
              <w:jc w:val="left"/>
              <w:rPr>
                <w:rFonts w:eastAsia="Trebuchet MS"/>
                <w:sz w:val="22"/>
                <w:lang w:val="ru-RU"/>
              </w:rPr>
            </w:pPr>
            <w:r>
              <w:rPr>
                <w:rFonts w:eastAsia="Trebuchet MS"/>
                <w:sz w:val="22"/>
                <w:lang w:val="ru-RU"/>
              </w:rPr>
              <w:t>Тепловые сети</w:t>
            </w:r>
          </w:p>
        </w:tc>
      </w:tr>
    </w:tbl>
    <w:p w14:paraId="2471999A" w14:textId="77777777" w:rsidR="008E3A6A" w:rsidRDefault="002428D7">
      <w:pPr>
        <w:spacing w:after="0" w:line="240" w:lineRule="auto"/>
        <w:ind w:left="197" w:firstLine="0"/>
        <w:jc w:val="left"/>
        <w:rPr>
          <w:lang w:val="ru-RU"/>
        </w:rPr>
      </w:pPr>
      <w:r>
        <w:rPr>
          <w:lang w:val="ru-RU"/>
        </w:rPr>
        <w:t xml:space="preserve"> </w:t>
      </w:r>
    </w:p>
    <w:p w14:paraId="351E7B5E" w14:textId="77777777" w:rsidR="008E3A6A" w:rsidRDefault="002428D7">
      <w:pPr>
        <w:spacing w:after="0" w:line="240" w:lineRule="auto"/>
        <w:ind w:left="197" w:firstLine="0"/>
        <w:jc w:val="left"/>
        <w:rPr>
          <w:b/>
          <w:bCs/>
          <w:lang w:val="ru-RU"/>
        </w:rPr>
      </w:pPr>
      <w:r>
        <w:rPr>
          <w:b/>
          <w:bCs/>
          <w:lang w:val="ru-RU"/>
        </w:rPr>
        <w:t>10.2</w:t>
      </w:r>
      <w:r>
        <w:rPr>
          <w:b/>
          <w:bCs/>
          <w:lang w:val="ru-RU"/>
        </w:rPr>
        <w:tab/>
        <w:t>Реестр зон деятельности единой теплоснабжающей организации (организаций)</w:t>
      </w:r>
    </w:p>
    <w:p w14:paraId="6D6F977E" w14:textId="77777777" w:rsidR="008E3A6A" w:rsidRDefault="008E3A6A">
      <w:pPr>
        <w:spacing w:after="0" w:line="240" w:lineRule="auto"/>
        <w:ind w:left="197" w:firstLine="0"/>
        <w:jc w:val="left"/>
        <w:rPr>
          <w:lang w:val="ru-RU"/>
        </w:rPr>
      </w:pPr>
    </w:p>
    <w:p w14:paraId="6D13AE83" w14:textId="77777777" w:rsidR="008E3A6A" w:rsidRDefault="002428D7">
      <w:pPr>
        <w:spacing w:after="0" w:line="240" w:lineRule="auto"/>
        <w:ind w:left="197" w:firstLine="0"/>
        <w:jc w:val="left"/>
        <w:rPr>
          <w:lang w:val="ru-RU"/>
        </w:rPr>
      </w:pPr>
      <w:r>
        <w:rPr>
          <w:lang w:val="ru-RU"/>
        </w:rPr>
        <w:t>Таблица</w:t>
      </w:r>
      <w:r>
        <w:rPr>
          <w:b/>
          <w:lang w:val="ru-RU"/>
        </w:rPr>
        <w:t xml:space="preserve"> </w:t>
      </w:r>
      <w:r>
        <w:rPr>
          <w:lang w:val="ru-RU"/>
        </w:rPr>
        <w:t>10.2</w:t>
      </w:r>
      <w:r>
        <w:rPr>
          <w:b/>
          <w:lang w:val="ru-RU"/>
        </w:rPr>
        <w:t xml:space="preserve"> </w:t>
      </w:r>
      <w:r>
        <w:rPr>
          <w:lang w:val="ru-RU"/>
        </w:rPr>
        <w:t>–</w:t>
      </w:r>
      <w:r>
        <w:rPr>
          <w:b/>
          <w:lang w:val="ru-RU"/>
        </w:rPr>
        <w:t xml:space="preserve"> </w:t>
      </w:r>
      <w:r>
        <w:rPr>
          <w:lang w:val="ru-RU"/>
        </w:rPr>
        <w:t>Критерии</w:t>
      </w:r>
      <w:r>
        <w:rPr>
          <w:b/>
          <w:lang w:val="ru-RU"/>
        </w:rPr>
        <w:t xml:space="preserve"> </w:t>
      </w:r>
      <w:r>
        <w:rPr>
          <w:lang w:val="ru-RU"/>
        </w:rPr>
        <w:t>определения</w:t>
      </w:r>
      <w:r>
        <w:rPr>
          <w:b/>
          <w:lang w:val="ru-RU"/>
        </w:rPr>
        <w:t xml:space="preserve"> </w:t>
      </w:r>
      <w:r>
        <w:rPr>
          <w:lang w:val="ru-RU"/>
        </w:rPr>
        <w:t>ЕТО</w:t>
      </w:r>
      <w:r>
        <w:rPr>
          <w:b/>
          <w:lang w:val="ru-RU"/>
        </w:rPr>
        <w:t xml:space="preserve"> </w:t>
      </w:r>
      <w:r>
        <w:rPr>
          <w:lang w:val="ru-RU"/>
        </w:rPr>
        <w:t>в</w:t>
      </w:r>
      <w:r>
        <w:rPr>
          <w:b/>
          <w:lang w:val="ru-RU"/>
        </w:rPr>
        <w:t xml:space="preserve"> </w:t>
      </w:r>
      <w:r>
        <w:rPr>
          <w:lang w:val="ru-RU"/>
        </w:rPr>
        <w:t>системах</w:t>
      </w:r>
      <w:r>
        <w:rPr>
          <w:b/>
          <w:lang w:val="ru-RU"/>
        </w:rPr>
        <w:t xml:space="preserve"> </w:t>
      </w:r>
      <w:r>
        <w:rPr>
          <w:lang w:val="ru-RU"/>
        </w:rPr>
        <w:t>теплоснабжения</w:t>
      </w:r>
      <w:r>
        <w:rPr>
          <w:b/>
          <w:lang w:val="ru-RU"/>
        </w:rPr>
        <w:t xml:space="preserve"> </w:t>
      </w:r>
      <w:r>
        <w:rPr>
          <w:lang w:val="ru-RU"/>
        </w:rPr>
        <w:t>на</w:t>
      </w:r>
      <w:r>
        <w:rPr>
          <w:b/>
          <w:lang w:val="ru-RU"/>
        </w:rPr>
        <w:t xml:space="preserve"> </w:t>
      </w:r>
      <w:r>
        <w:rPr>
          <w:lang w:val="ru-RU"/>
        </w:rPr>
        <w:t>территории</w:t>
      </w:r>
      <w:r>
        <w:rPr>
          <w:b/>
          <w:lang w:val="ru-RU"/>
        </w:rPr>
        <w:t xml:space="preserve"> </w:t>
      </w:r>
      <w:r>
        <w:rPr>
          <w:lang w:val="ru-RU"/>
        </w:rPr>
        <w:t>муниципального</w:t>
      </w:r>
      <w:r>
        <w:rPr>
          <w:b/>
          <w:lang w:val="ru-RU"/>
        </w:rPr>
        <w:t xml:space="preserve"> </w:t>
      </w:r>
      <w:r>
        <w:rPr>
          <w:lang w:val="ru-RU"/>
        </w:rPr>
        <w:t xml:space="preserve">образования </w:t>
      </w:r>
    </w:p>
    <w:p w14:paraId="271ACD9B" w14:textId="77777777" w:rsidR="008E3A6A" w:rsidRDefault="008E3A6A">
      <w:pPr>
        <w:spacing w:after="0" w:line="240" w:lineRule="auto"/>
        <w:ind w:left="197" w:firstLine="0"/>
        <w:jc w:val="left"/>
        <w:rPr>
          <w:b/>
          <w:bCs/>
          <w:lang w:val="ru-RU"/>
        </w:rPr>
      </w:pPr>
    </w:p>
    <w:tbl>
      <w:tblPr>
        <w:tblW w:w="9603" w:type="dxa"/>
        <w:tblInd w:w="24" w:type="dxa"/>
        <w:tblCellMar>
          <w:top w:w="61" w:type="dxa"/>
          <w:left w:w="24" w:type="dxa"/>
          <w:bottom w:w="12" w:type="dxa"/>
          <w:right w:w="46" w:type="dxa"/>
        </w:tblCellMar>
        <w:tblLook w:val="04A0" w:firstRow="1" w:lastRow="0" w:firstColumn="1" w:lastColumn="0" w:noHBand="0" w:noVBand="1"/>
      </w:tblPr>
      <w:tblGrid>
        <w:gridCol w:w="2899"/>
        <w:gridCol w:w="1505"/>
        <w:gridCol w:w="2565"/>
        <w:gridCol w:w="2634"/>
      </w:tblGrid>
      <w:tr w:rsidR="008E3A6A" w:rsidRPr="00DF1835" w14:paraId="129E38F9" w14:textId="77777777">
        <w:trPr>
          <w:trHeight w:val="1011"/>
        </w:trPr>
        <w:tc>
          <w:tcPr>
            <w:tcW w:w="2899" w:type="dxa"/>
            <w:tcBorders>
              <w:top w:val="single" w:sz="8" w:space="0" w:color="000000"/>
              <w:left w:val="single" w:sz="8" w:space="0" w:color="000000"/>
              <w:bottom w:val="single" w:sz="8" w:space="0" w:color="000000"/>
              <w:right w:val="single" w:sz="8" w:space="0" w:color="000000"/>
            </w:tcBorders>
            <w:vAlign w:val="center"/>
          </w:tcPr>
          <w:p w14:paraId="4A4E6A15" w14:textId="77777777" w:rsidR="008E3A6A" w:rsidRDefault="002428D7">
            <w:pPr>
              <w:spacing w:after="0" w:line="240" w:lineRule="auto"/>
              <w:ind w:left="0" w:firstLine="0"/>
              <w:jc w:val="center"/>
            </w:pPr>
            <w:r>
              <w:rPr>
                <w:b/>
                <w:sz w:val="22"/>
              </w:rPr>
              <w:t>Единая</w:t>
            </w:r>
            <w:r>
              <w:rPr>
                <w:sz w:val="22"/>
              </w:rPr>
              <w:t xml:space="preserve"> </w:t>
            </w:r>
            <w:r>
              <w:rPr>
                <w:b/>
                <w:sz w:val="22"/>
              </w:rPr>
              <w:t>теплоснабжающая</w:t>
            </w:r>
            <w:r>
              <w:rPr>
                <w:sz w:val="22"/>
              </w:rPr>
              <w:t xml:space="preserve"> </w:t>
            </w:r>
            <w:r>
              <w:rPr>
                <w:b/>
                <w:sz w:val="22"/>
              </w:rPr>
              <w:t>организация</w:t>
            </w:r>
            <w:r>
              <w:rPr>
                <w:sz w:val="22"/>
              </w:rPr>
              <w:t xml:space="preserve"> </w:t>
            </w:r>
            <w:r>
              <w:rPr>
                <w:b/>
                <w:sz w:val="22"/>
              </w:rPr>
              <w:t>(наименование)</w:t>
            </w:r>
          </w:p>
        </w:tc>
        <w:tc>
          <w:tcPr>
            <w:tcW w:w="1505" w:type="dxa"/>
            <w:tcBorders>
              <w:top w:val="single" w:sz="8" w:space="0" w:color="000000"/>
              <w:left w:val="single" w:sz="8" w:space="0" w:color="000000"/>
              <w:bottom w:val="single" w:sz="8" w:space="0" w:color="000000"/>
              <w:right w:val="single" w:sz="8" w:space="0" w:color="000000"/>
            </w:tcBorders>
          </w:tcPr>
          <w:p w14:paraId="3D487900" w14:textId="77777777" w:rsidR="008E3A6A" w:rsidRDefault="008E3A6A">
            <w:pPr>
              <w:spacing w:after="0" w:line="240" w:lineRule="auto"/>
              <w:ind w:left="6" w:firstLine="0"/>
              <w:jc w:val="center"/>
              <w:rPr>
                <w:b/>
                <w:sz w:val="22"/>
                <w:lang w:val="ru-RU"/>
              </w:rPr>
            </w:pPr>
          </w:p>
        </w:tc>
        <w:tc>
          <w:tcPr>
            <w:tcW w:w="2565" w:type="dxa"/>
            <w:tcBorders>
              <w:top w:val="single" w:sz="8" w:space="0" w:color="000000"/>
              <w:left w:val="single" w:sz="8" w:space="0" w:color="000000"/>
              <w:bottom w:val="single" w:sz="8" w:space="0" w:color="000000"/>
              <w:right w:val="single" w:sz="8" w:space="0" w:color="000000"/>
            </w:tcBorders>
            <w:vAlign w:val="bottom"/>
          </w:tcPr>
          <w:p w14:paraId="2056D8E2" w14:textId="77777777" w:rsidR="008E3A6A" w:rsidRDefault="002428D7">
            <w:pPr>
              <w:spacing w:after="0" w:line="240" w:lineRule="auto"/>
              <w:ind w:left="6" w:firstLine="0"/>
              <w:jc w:val="center"/>
              <w:rPr>
                <w:lang w:val="ru-RU"/>
              </w:rPr>
            </w:pPr>
            <w:r>
              <w:rPr>
                <w:b/>
                <w:sz w:val="22"/>
                <w:lang w:val="ru-RU"/>
              </w:rPr>
              <w:t>Основание</w:t>
            </w:r>
            <w:r>
              <w:rPr>
                <w:sz w:val="22"/>
                <w:lang w:val="ru-RU"/>
              </w:rPr>
              <w:t xml:space="preserve"> </w:t>
            </w:r>
            <w:r>
              <w:rPr>
                <w:b/>
                <w:sz w:val="22"/>
                <w:lang w:val="ru-RU"/>
              </w:rPr>
              <w:t>для</w:t>
            </w:r>
            <w:r>
              <w:rPr>
                <w:sz w:val="22"/>
                <w:lang w:val="ru-RU"/>
              </w:rPr>
              <w:t xml:space="preserve"> </w:t>
            </w:r>
            <w:r>
              <w:rPr>
                <w:b/>
                <w:sz w:val="22"/>
                <w:lang w:val="ru-RU"/>
              </w:rPr>
              <w:t>присвоения</w:t>
            </w:r>
            <w:r>
              <w:rPr>
                <w:sz w:val="22"/>
                <w:lang w:val="ru-RU"/>
              </w:rPr>
              <w:t xml:space="preserve"> </w:t>
            </w:r>
            <w:r>
              <w:rPr>
                <w:b/>
                <w:sz w:val="22"/>
                <w:lang w:val="ru-RU"/>
              </w:rPr>
              <w:t>статуса</w:t>
            </w:r>
            <w:r>
              <w:rPr>
                <w:sz w:val="22"/>
                <w:lang w:val="ru-RU"/>
              </w:rPr>
              <w:t xml:space="preserve"> </w:t>
            </w:r>
            <w:r>
              <w:rPr>
                <w:b/>
                <w:sz w:val="22"/>
                <w:lang w:val="ru-RU"/>
              </w:rPr>
              <w:t>единой</w:t>
            </w:r>
            <w:r>
              <w:rPr>
                <w:sz w:val="22"/>
                <w:lang w:val="ru-RU"/>
              </w:rPr>
              <w:t xml:space="preserve"> </w:t>
            </w:r>
            <w:r>
              <w:rPr>
                <w:b/>
                <w:sz w:val="22"/>
                <w:lang w:val="ru-RU"/>
              </w:rPr>
              <w:t>теплоснабжающей</w:t>
            </w:r>
            <w:r>
              <w:rPr>
                <w:sz w:val="22"/>
                <w:lang w:val="ru-RU"/>
              </w:rPr>
              <w:t xml:space="preserve"> </w:t>
            </w:r>
            <w:r>
              <w:rPr>
                <w:b/>
                <w:sz w:val="22"/>
                <w:lang w:val="ru-RU"/>
              </w:rPr>
              <w:t>организации</w:t>
            </w:r>
          </w:p>
        </w:tc>
        <w:tc>
          <w:tcPr>
            <w:tcW w:w="2634" w:type="dxa"/>
            <w:tcBorders>
              <w:top w:val="single" w:sz="8" w:space="0" w:color="000000"/>
              <w:left w:val="single" w:sz="8" w:space="0" w:color="000000"/>
              <w:bottom w:val="single" w:sz="8" w:space="0" w:color="000000"/>
              <w:right w:val="single" w:sz="8" w:space="0" w:color="000000"/>
            </w:tcBorders>
          </w:tcPr>
          <w:p w14:paraId="3ECB0E73" w14:textId="77777777" w:rsidR="008E3A6A" w:rsidRDefault="002428D7">
            <w:pPr>
              <w:spacing w:after="0" w:line="240" w:lineRule="auto"/>
              <w:ind w:left="0" w:firstLine="0"/>
              <w:jc w:val="center"/>
              <w:rPr>
                <w:lang w:val="ru-RU"/>
              </w:rPr>
            </w:pPr>
            <w:r>
              <w:rPr>
                <w:b/>
                <w:sz w:val="22"/>
                <w:lang w:val="ru-RU"/>
              </w:rPr>
              <w:t>Изменения</w:t>
            </w:r>
            <w:r>
              <w:rPr>
                <w:sz w:val="22"/>
                <w:lang w:val="ru-RU"/>
              </w:rPr>
              <w:t xml:space="preserve"> </w:t>
            </w:r>
            <w:r>
              <w:rPr>
                <w:b/>
                <w:sz w:val="22"/>
                <w:lang w:val="ru-RU"/>
              </w:rPr>
              <w:t>в</w:t>
            </w:r>
            <w:r>
              <w:rPr>
                <w:sz w:val="22"/>
                <w:lang w:val="ru-RU"/>
              </w:rPr>
              <w:t xml:space="preserve"> </w:t>
            </w:r>
            <w:r>
              <w:rPr>
                <w:b/>
                <w:sz w:val="22"/>
                <w:lang w:val="ru-RU"/>
              </w:rPr>
              <w:t>границах</w:t>
            </w:r>
            <w:r>
              <w:rPr>
                <w:sz w:val="22"/>
                <w:lang w:val="ru-RU"/>
              </w:rPr>
              <w:t xml:space="preserve"> </w:t>
            </w:r>
            <w:r>
              <w:rPr>
                <w:b/>
                <w:sz w:val="22"/>
                <w:lang w:val="ru-RU"/>
              </w:rPr>
              <w:t>утвержденных</w:t>
            </w:r>
          </w:p>
          <w:p w14:paraId="0EF61C09" w14:textId="77777777" w:rsidR="008E3A6A" w:rsidRDefault="002428D7">
            <w:pPr>
              <w:spacing w:after="0" w:line="240" w:lineRule="auto"/>
              <w:ind w:left="410" w:right="307" w:firstLine="0"/>
              <w:jc w:val="center"/>
              <w:rPr>
                <w:lang w:val="ru-RU"/>
              </w:rPr>
            </w:pPr>
            <w:r>
              <w:rPr>
                <w:b/>
                <w:sz w:val="22"/>
                <w:lang w:val="ru-RU"/>
              </w:rPr>
              <w:t>технологических зон</w:t>
            </w:r>
            <w:r>
              <w:rPr>
                <w:sz w:val="22"/>
                <w:lang w:val="ru-RU"/>
              </w:rPr>
              <w:t xml:space="preserve"> </w:t>
            </w:r>
            <w:r>
              <w:rPr>
                <w:b/>
                <w:sz w:val="22"/>
                <w:lang w:val="ru-RU"/>
              </w:rPr>
              <w:t>действия</w:t>
            </w:r>
          </w:p>
        </w:tc>
      </w:tr>
      <w:tr w:rsidR="008E3A6A" w14:paraId="35878A8D" w14:textId="77777777">
        <w:trPr>
          <w:trHeight w:val="1138"/>
        </w:trPr>
        <w:tc>
          <w:tcPr>
            <w:tcW w:w="2899" w:type="dxa"/>
            <w:tcBorders>
              <w:top w:val="single" w:sz="8" w:space="0" w:color="000000"/>
              <w:left w:val="single" w:sz="8" w:space="0" w:color="000000"/>
              <w:bottom w:val="single" w:sz="8" w:space="0" w:color="000000"/>
              <w:right w:val="single" w:sz="8" w:space="0" w:color="000000"/>
            </w:tcBorders>
            <w:vAlign w:val="bottom"/>
          </w:tcPr>
          <w:p w14:paraId="5AFC68AB" w14:textId="77777777" w:rsidR="008E3A6A" w:rsidRDefault="002428D7">
            <w:pPr>
              <w:spacing w:after="0" w:line="240" w:lineRule="auto"/>
              <w:ind w:left="94" w:firstLine="0"/>
              <w:jc w:val="left"/>
              <w:rPr>
                <w:lang w:val="ru-RU"/>
              </w:rPr>
            </w:pPr>
            <w:r>
              <w:rPr>
                <w:lang w:val="ru-RU"/>
              </w:rPr>
              <w:t>МУНИЦИПАЛЬНОЕ ЭКСПЛУАТАЦИОННОЕ УЧРЕЖДЕНИЕ БЕССОНОВСКОГО РАЙОНА</w:t>
            </w:r>
          </w:p>
        </w:tc>
        <w:tc>
          <w:tcPr>
            <w:tcW w:w="1505" w:type="dxa"/>
            <w:tcBorders>
              <w:top w:val="single" w:sz="8" w:space="0" w:color="000000"/>
              <w:left w:val="single" w:sz="8" w:space="0" w:color="000000"/>
              <w:bottom w:val="single" w:sz="8" w:space="0" w:color="000000"/>
              <w:right w:val="single" w:sz="8" w:space="0" w:color="000000"/>
            </w:tcBorders>
          </w:tcPr>
          <w:p w14:paraId="20485B83" w14:textId="77777777" w:rsidR="008E3A6A" w:rsidRDefault="008E3A6A">
            <w:pPr>
              <w:spacing w:after="0" w:line="240" w:lineRule="auto"/>
              <w:ind w:left="0"/>
              <w:jc w:val="center"/>
              <w:rPr>
                <w:sz w:val="22"/>
                <w:lang w:val="ru-RU"/>
              </w:rPr>
            </w:pPr>
          </w:p>
        </w:tc>
        <w:tc>
          <w:tcPr>
            <w:tcW w:w="2565" w:type="dxa"/>
            <w:tcBorders>
              <w:top w:val="single" w:sz="8" w:space="0" w:color="000000"/>
              <w:left w:val="single" w:sz="8" w:space="0" w:color="000000"/>
              <w:bottom w:val="single" w:sz="8" w:space="0" w:color="000000"/>
              <w:right w:val="single" w:sz="8" w:space="0" w:color="000000"/>
            </w:tcBorders>
            <w:vAlign w:val="bottom"/>
          </w:tcPr>
          <w:p w14:paraId="12EB7FF1" w14:textId="77777777" w:rsidR="008E3A6A" w:rsidRDefault="002428D7">
            <w:pPr>
              <w:spacing w:after="0" w:line="240" w:lineRule="auto"/>
              <w:ind w:left="0"/>
              <w:jc w:val="center"/>
              <w:rPr>
                <w:lang w:val="ru-RU"/>
              </w:rPr>
            </w:pPr>
            <w:r>
              <w:rPr>
                <w:sz w:val="22"/>
                <w:lang w:val="ru-RU"/>
              </w:rPr>
              <w:t>Владение единственным источником тепловой энергии и тепловыми сетями в зоне деятельности ЕТО</w:t>
            </w:r>
          </w:p>
        </w:tc>
        <w:tc>
          <w:tcPr>
            <w:tcW w:w="2634" w:type="dxa"/>
            <w:tcBorders>
              <w:top w:val="single" w:sz="8" w:space="0" w:color="000000"/>
              <w:left w:val="single" w:sz="8" w:space="0" w:color="000000"/>
              <w:bottom w:val="single" w:sz="8" w:space="0" w:color="000000"/>
              <w:right w:val="single" w:sz="8" w:space="0" w:color="000000"/>
            </w:tcBorders>
          </w:tcPr>
          <w:p w14:paraId="6F9801BC" w14:textId="77777777" w:rsidR="008E3A6A" w:rsidRDefault="002428D7">
            <w:pPr>
              <w:spacing w:after="0" w:line="240" w:lineRule="auto"/>
              <w:ind w:left="0" w:firstLine="0"/>
              <w:jc w:val="center"/>
            </w:pPr>
            <w:r>
              <w:rPr>
                <w:sz w:val="22"/>
              </w:rPr>
              <w:t>Без изменений</w:t>
            </w:r>
          </w:p>
        </w:tc>
      </w:tr>
    </w:tbl>
    <w:p w14:paraId="2BDB0370" w14:textId="77777777" w:rsidR="008E3A6A" w:rsidRDefault="008E3A6A">
      <w:pPr>
        <w:spacing w:after="0" w:line="240" w:lineRule="auto"/>
        <w:ind w:left="197" w:firstLine="0"/>
        <w:jc w:val="left"/>
        <w:rPr>
          <w:b/>
          <w:bCs/>
          <w:lang w:val="ru-RU"/>
        </w:rPr>
      </w:pPr>
    </w:p>
    <w:p w14:paraId="0C1FACB8" w14:textId="77777777" w:rsidR="008E3A6A" w:rsidRDefault="002428D7">
      <w:pPr>
        <w:numPr>
          <w:ilvl w:val="1"/>
          <w:numId w:val="19"/>
        </w:numPr>
        <w:spacing w:after="0" w:line="240" w:lineRule="auto"/>
        <w:ind w:right="-82"/>
        <w:rPr>
          <w:lang w:val="ru-RU"/>
        </w:rPr>
      </w:pPr>
      <w:r>
        <w:rPr>
          <w:b/>
          <w:lang w:val="ru-RU"/>
        </w:rPr>
        <w:t>Основания, в том числе критерии, в соответствии с которыми теплоснабжающей организации присвоен статус единой теплоснабжающей организации</w:t>
      </w:r>
    </w:p>
    <w:p w14:paraId="3631B7D5" w14:textId="77777777" w:rsidR="008E3A6A" w:rsidRDefault="002428D7">
      <w:pPr>
        <w:spacing w:after="0" w:line="240" w:lineRule="auto"/>
        <w:ind w:left="0" w:right="-82" w:firstLine="567"/>
        <w:jc w:val="left"/>
        <w:rPr>
          <w:lang w:val="ru-RU"/>
        </w:rPr>
      </w:pPr>
      <w:r>
        <w:rPr>
          <w:lang w:val="ru-RU"/>
        </w:rPr>
        <w:t xml:space="preserve"> Критериями определения единой теплоснабжающей организации являются: </w:t>
      </w:r>
    </w:p>
    <w:p w14:paraId="2C662791" w14:textId="77777777" w:rsidR="008E3A6A" w:rsidRDefault="002428D7">
      <w:pPr>
        <w:numPr>
          <w:ilvl w:val="0"/>
          <w:numId w:val="12"/>
        </w:numPr>
        <w:spacing w:after="0" w:line="240" w:lineRule="auto"/>
        <w:ind w:left="0" w:firstLine="567"/>
        <w:rPr>
          <w:lang w:val="ru-RU"/>
        </w:rPr>
      </w:pPr>
      <w:r>
        <w:rPr>
          <w:lang w:val="ru-RU"/>
        </w:rPr>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6608C090" w14:textId="77777777" w:rsidR="008E3A6A" w:rsidRDefault="002428D7">
      <w:pPr>
        <w:numPr>
          <w:ilvl w:val="0"/>
          <w:numId w:val="12"/>
        </w:numPr>
        <w:spacing w:after="0" w:line="240" w:lineRule="auto"/>
        <w:ind w:left="0" w:firstLine="567"/>
      </w:pPr>
      <w:r>
        <w:t>размер собственного кап</w:t>
      </w:r>
      <w:r>
        <w:rPr>
          <w:lang w:val="ru-RU"/>
        </w:rPr>
        <w:t>и</w:t>
      </w:r>
      <w:r>
        <w:t>та</w:t>
      </w:r>
      <w:r>
        <w:rPr>
          <w:lang w:val="ru-RU"/>
        </w:rPr>
        <w:t>ла</w:t>
      </w:r>
      <w:r>
        <w:t xml:space="preserve">; </w:t>
      </w:r>
    </w:p>
    <w:p w14:paraId="78D03AD0" w14:textId="77777777" w:rsidR="008E3A6A" w:rsidRDefault="002428D7">
      <w:pPr>
        <w:numPr>
          <w:ilvl w:val="0"/>
          <w:numId w:val="12"/>
        </w:numPr>
        <w:spacing w:after="0" w:line="240" w:lineRule="auto"/>
        <w:ind w:left="0" w:firstLine="567"/>
        <w:rPr>
          <w:lang w:val="ru-RU"/>
        </w:rPr>
      </w:pPr>
      <w:r>
        <w:rPr>
          <w:lang w:val="ru-RU"/>
        </w:rPr>
        <w:lastRenderedPageBreak/>
        <w:t xml:space="preserve">способность в лучшей мере обеспечить надежность теплоснабжения в соответствующей системе теплоснабжения. </w:t>
      </w:r>
    </w:p>
    <w:p w14:paraId="676D29FB" w14:textId="77777777" w:rsidR="008E3A6A" w:rsidRDefault="008E3A6A">
      <w:pPr>
        <w:spacing w:after="0" w:line="240" w:lineRule="auto"/>
        <w:ind w:left="567" w:firstLine="0"/>
        <w:rPr>
          <w:lang w:val="ru-RU"/>
        </w:rPr>
      </w:pPr>
    </w:p>
    <w:p w14:paraId="61F07C17" w14:textId="77777777" w:rsidR="008E3A6A" w:rsidRDefault="002428D7">
      <w:pPr>
        <w:numPr>
          <w:ilvl w:val="1"/>
          <w:numId w:val="13"/>
        </w:numPr>
        <w:spacing w:after="0" w:line="240" w:lineRule="auto"/>
        <w:ind w:left="0" w:firstLine="0"/>
        <w:rPr>
          <w:lang w:val="ru-RU"/>
        </w:rPr>
      </w:pPr>
      <w:r>
        <w:rPr>
          <w:b/>
          <w:lang w:val="ru-RU"/>
        </w:rPr>
        <w:t xml:space="preserve">Информация о поданных теплоснабжающими организациями заявках на присвоение статуса единой теплоснабжающей организации </w:t>
      </w:r>
    </w:p>
    <w:p w14:paraId="61D56C80" w14:textId="77777777" w:rsidR="008E3A6A" w:rsidRDefault="002428D7">
      <w:pPr>
        <w:spacing w:after="0" w:line="240" w:lineRule="auto"/>
        <w:ind w:left="0" w:firstLine="567"/>
        <w:jc w:val="left"/>
        <w:rPr>
          <w:lang w:val="ru-RU"/>
        </w:rPr>
      </w:pPr>
      <w:r>
        <w:rPr>
          <w:lang w:val="ru-RU"/>
        </w:rPr>
        <w:t xml:space="preserve">Сбор заявок на присвоение статуса единой теплоснабжающей организации в рамках актуализации Схемы теплоснабжения муниципального образования не производился по причине сохранения действующих утвержденных ЕТО на территории муниципального образования. </w:t>
      </w:r>
    </w:p>
    <w:p w14:paraId="53B044CA" w14:textId="77777777" w:rsidR="008E3A6A" w:rsidRDefault="008E3A6A">
      <w:pPr>
        <w:spacing w:after="0" w:line="240" w:lineRule="auto"/>
        <w:ind w:left="0" w:firstLine="567"/>
        <w:jc w:val="left"/>
        <w:rPr>
          <w:lang w:val="ru-RU"/>
        </w:rPr>
      </w:pPr>
    </w:p>
    <w:p w14:paraId="2C4BCE81" w14:textId="77777777" w:rsidR="008E3A6A" w:rsidRDefault="002428D7">
      <w:pPr>
        <w:numPr>
          <w:ilvl w:val="1"/>
          <w:numId w:val="13"/>
        </w:numPr>
        <w:spacing w:after="0" w:line="240" w:lineRule="auto"/>
        <w:ind w:left="0"/>
        <w:rPr>
          <w:lang w:val="ru-RU"/>
        </w:rPr>
      </w:pPr>
      <w:r>
        <w:rPr>
          <w:b/>
          <w:lang w:val="ru-RU"/>
        </w:rPr>
        <w:t xml:space="preserve">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 </w:t>
      </w:r>
    </w:p>
    <w:p w14:paraId="733DEB86" w14:textId="77777777" w:rsidR="008E3A6A" w:rsidRDefault="002428D7">
      <w:pPr>
        <w:spacing w:after="0" w:line="240" w:lineRule="auto"/>
        <w:ind w:left="0" w:firstLine="567"/>
        <w:rPr>
          <w:lang w:val="ru-RU"/>
        </w:rPr>
      </w:pPr>
      <w:r>
        <w:rPr>
          <w:lang w:val="ru-RU"/>
        </w:rPr>
        <w:t xml:space="preserve">Других теплоснабжающих организаций на территории Полеологовского сельсовета Бессоновского района Пензенской области нет. </w:t>
      </w:r>
    </w:p>
    <w:p w14:paraId="29816A85" w14:textId="77777777" w:rsidR="008E3A6A" w:rsidRDefault="002428D7">
      <w:pPr>
        <w:spacing w:after="0" w:line="240" w:lineRule="auto"/>
        <w:ind w:left="197" w:firstLine="0"/>
        <w:jc w:val="left"/>
        <w:rPr>
          <w:lang w:val="ru-RU"/>
        </w:rPr>
      </w:pPr>
      <w:r>
        <w:rPr>
          <w:lang w:val="ru-RU"/>
        </w:rPr>
        <w:t xml:space="preserve"> </w:t>
      </w:r>
    </w:p>
    <w:p w14:paraId="64E02716" w14:textId="77777777" w:rsidR="008E3A6A" w:rsidRDefault="002428D7">
      <w:pPr>
        <w:spacing w:after="0" w:line="240" w:lineRule="auto"/>
        <w:ind w:left="0" w:right="-82"/>
        <w:jc w:val="center"/>
        <w:rPr>
          <w:lang w:val="ru-RU"/>
        </w:rPr>
      </w:pPr>
      <w:r>
        <w:rPr>
          <w:b/>
          <w:sz w:val="28"/>
          <w:lang w:val="ru-RU"/>
        </w:rPr>
        <w:t xml:space="preserve">Раздел 11. Решения о распределении тепловой нагрузки между источниками тепловой энергии. </w:t>
      </w:r>
    </w:p>
    <w:p w14:paraId="06486EBB" w14:textId="77777777" w:rsidR="008E3A6A" w:rsidRDefault="002428D7">
      <w:pPr>
        <w:spacing w:after="0" w:line="240" w:lineRule="auto"/>
        <w:ind w:left="-10" w:right="59" w:firstLine="577"/>
        <w:rPr>
          <w:lang w:val="ru-RU"/>
        </w:rPr>
      </w:pPr>
      <w:r>
        <w:rPr>
          <w:lang w:val="ru-RU"/>
        </w:rPr>
        <w:t xml:space="preserve">Тепловая нагрузка от котельных Полеологовского сельсовета Бессоновского района Пензенской области остается в прежних границах, перевода нагрузок между источниками теплоснабжения не предполагается.  </w:t>
      </w:r>
    </w:p>
    <w:p w14:paraId="23CCB974" w14:textId="77777777" w:rsidR="008E3A6A" w:rsidRDefault="002428D7">
      <w:pPr>
        <w:spacing w:after="0" w:line="240" w:lineRule="auto"/>
        <w:ind w:left="197" w:firstLine="0"/>
        <w:jc w:val="left"/>
        <w:rPr>
          <w:lang w:val="ru-RU"/>
        </w:rPr>
      </w:pPr>
      <w:r>
        <w:rPr>
          <w:lang w:val="ru-RU"/>
        </w:rPr>
        <w:t xml:space="preserve"> </w:t>
      </w:r>
      <w:r>
        <w:rPr>
          <w:b/>
          <w:sz w:val="28"/>
          <w:lang w:val="ru-RU"/>
        </w:rPr>
        <w:t xml:space="preserve"> </w:t>
      </w:r>
    </w:p>
    <w:p w14:paraId="7FF34F7C" w14:textId="77777777" w:rsidR="008E3A6A" w:rsidRDefault="002428D7">
      <w:pPr>
        <w:spacing w:after="0" w:line="240" w:lineRule="auto"/>
        <w:ind w:left="0" w:right="59" w:firstLine="0"/>
        <w:jc w:val="center"/>
        <w:rPr>
          <w:lang w:val="ru-RU"/>
        </w:rPr>
      </w:pPr>
      <w:r>
        <w:rPr>
          <w:b/>
          <w:sz w:val="28"/>
          <w:lang w:val="ru-RU"/>
        </w:rPr>
        <w:t xml:space="preserve">Раздел 12. Решения по бесхозяйным тепловым сетям. </w:t>
      </w:r>
    </w:p>
    <w:p w14:paraId="343D38AA" w14:textId="77777777" w:rsidR="008E3A6A" w:rsidRDefault="008E3A6A">
      <w:pPr>
        <w:spacing w:after="0" w:line="240" w:lineRule="auto"/>
        <w:ind w:left="0" w:firstLine="567"/>
        <w:rPr>
          <w:lang w:val="ru-RU"/>
        </w:rPr>
      </w:pPr>
    </w:p>
    <w:p w14:paraId="2BB3ABE6" w14:textId="77777777" w:rsidR="008E3A6A" w:rsidRDefault="002428D7">
      <w:pPr>
        <w:spacing w:after="0" w:line="240" w:lineRule="auto"/>
        <w:ind w:left="0" w:firstLine="567"/>
        <w:rPr>
          <w:lang w:val="ru-RU"/>
        </w:rPr>
      </w:pPr>
      <w:r>
        <w:rPr>
          <w:lang w:val="ru-RU"/>
        </w:rPr>
        <w:t xml:space="preserve">На момент разработки схемы теплоснабжения, в границах Полеологовского сельсовета Бессоновского района Пензенской области участков бесхозяйных тепловых сетей не выявлено. </w:t>
      </w:r>
    </w:p>
    <w:p w14:paraId="26D65DBD" w14:textId="77777777" w:rsidR="008E3A6A" w:rsidRDefault="002428D7">
      <w:pPr>
        <w:spacing w:after="0" w:line="240" w:lineRule="auto"/>
        <w:ind w:left="197" w:firstLine="0"/>
        <w:jc w:val="left"/>
        <w:rPr>
          <w:lang w:val="ru-RU"/>
        </w:rPr>
      </w:pPr>
      <w:r>
        <w:rPr>
          <w:lang w:val="ru-RU"/>
        </w:rPr>
        <w:t xml:space="preserve"> </w:t>
      </w:r>
    </w:p>
    <w:p w14:paraId="08D6E492" w14:textId="77777777" w:rsidR="008E3A6A" w:rsidRDefault="002428D7">
      <w:pPr>
        <w:spacing w:after="0" w:line="240" w:lineRule="auto"/>
        <w:ind w:left="0" w:right="-82"/>
        <w:jc w:val="center"/>
        <w:rPr>
          <w:lang w:val="ru-RU"/>
        </w:rPr>
      </w:pPr>
      <w:r>
        <w:rPr>
          <w:b/>
          <w:sz w:val="28"/>
          <w:lang w:val="ru-RU"/>
        </w:rPr>
        <w:t xml:space="preserve">Раздел 13. Синхронизация схемы теплоснабжения со схемой газоснабжения и газификации Пензенской области, схемой и программой развития электроэнергетики, а также со схемами водоснабжения и водоотведения </w:t>
      </w:r>
    </w:p>
    <w:p w14:paraId="370B5E66" w14:textId="77777777" w:rsidR="008E3A6A" w:rsidRDefault="002428D7">
      <w:pPr>
        <w:spacing w:after="0" w:line="240" w:lineRule="auto"/>
        <w:ind w:left="124" w:firstLine="0"/>
        <w:jc w:val="center"/>
        <w:rPr>
          <w:lang w:val="ru-RU"/>
        </w:rPr>
      </w:pPr>
      <w:r>
        <w:rPr>
          <w:b/>
          <w:sz w:val="28"/>
          <w:lang w:val="ru-RU"/>
        </w:rPr>
        <w:t xml:space="preserve"> </w:t>
      </w:r>
    </w:p>
    <w:p w14:paraId="4A315315" w14:textId="77777777" w:rsidR="008E3A6A" w:rsidRDefault="002428D7">
      <w:pPr>
        <w:spacing w:after="0" w:line="240" w:lineRule="auto"/>
        <w:ind w:left="0"/>
        <w:rPr>
          <w:lang w:val="ru-RU"/>
        </w:rPr>
      </w:pPr>
      <w:r>
        <w:rPr>
          <w:b/>
          <w:lang w:val="ru-RU"/>
        </w:rPr>
        <w:t xml:space="preserve"> 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 </w:t>
      </w:r>
    </w:p>
    <w:p w14:paraId="614D3946" w14:textId="77777777" w:rsidR="008E3A6A" w:rsidRDefault="002428D7">
      <w:pPr>
        <w:spacing w:after="0" w:line="240" w:lineRule="auto"/>
        <w:ind w:left="0" w:right="-82" w:firstLine="567"/>
        <w:rPr>
          <w:lang w:val="ru-RU"/>
        </w:rPr>
      </w:pPr>
      <w:r>
        <w:rPr>
          <w:rFonts w:eastAsia="Calibri"/>
          <w:sz w:val="22"/>
          <w:lang w:val="ru-RU"/>
        </w:rPr>
        <w:t xml:space="preserve"> </w:t>
      </w:r>
      <w:r>
        <w:rPr>
          <w:lang w:val="ru-RU"/>
        </w:rPr>
        <w:t xml:space="preserve">На текущий момент все источники централизованного теплоснабжения на территории Полеологовского сельсовета Бессоновского района Пензенской области обеспечены в должной мере основным топливом, решения о развитии соответствующих систем газоснабжения не требуются. </w:t>
      </w:r>
    </w:p>
    <w:p w14:paraId="6A9B1ACD" w14:textId="77777777" w:rsidR="008E3A6A" w:rsidRDefault="002428D7">
      <w:pPr>
        <w:spacing w:after="0" w:line="240" w:lineRule="auto"/>
        <w:ind w:left="197" w:firstLine="0"/>
        <w:jc w:val="left"/>
        <w:rPr>
          <w:lang w:val="ru-RU"/>
        </w:rPr>
      </w:pPr>
      <w:r>
        <w:rPr>
          <w:lang w:val="ru-RU"/>
        </w:rPr>
        <w:t xml:space="preserve"> </w:t>
      </w:r>
    </w:p>
    <w:p w14:paraId="5B602BA6" w14:textId="77777777" w:rsidR="008E3A6A" w:rsidRDefault="002428D7">
      <w:pPr>
        <w:spacing w:after="0" w:line="240" w:lineRule="auto"/>
        <w:ind w:left="0"/>
        <w:rPr>
          <w:lang w:val="ru-RU"/>
        </w:rPr>
      </w:pPr>
      <w:r>
        <w:rPr>
          <w:b/>
          <w:lang w:val="ru-RU"/>
        </w:rPr>
        <w:t>13.2 Описание</w:t>
      </w:r>
      <w:r>
        <w:rPr>
          <w:lang w:val="ru-RU"/>
        </w:rPr>
        <w:t xml:space="preserve"> </w:t>
      </w:r>
      <w:r>
        <w:rPr>
          <w:b/>
          <w:lang w:val="ru-RU"/>
        </w:rPr>
        <w:t>проблем</w:t>
      </w:r>
      <w:r>
        <w:rPr>
          <w:lang w:val="ru-RU"/>
        </w:rPr>
        <w:t xml:space="preserve"> </w:t>
      </w:r>
      <w:r>
        <w:rPr>
          <w:b/>
          <w:lang w:val="ru-RU"/>
        </w:rPr>
        <w:t>организации</w:t>
      </w:r>
      <w:r>
        <w:rPr>
          <w:lang w:val="ru-RU"/>
        </w:rPr>
        <w:t xml:space="preserve"> </w:t>
      </w:r>
      <w:r>
        <w:rPr>
          <w:b/>
          <w:lang w:val="ru-RU"/>
        </w:rPr>
        <w:t>газоснабжения</w:t>
      </w:r>
      <w:r>
        <w:rPr>
          <w:lang w:val="ru-RU"/>
        </w:rPr>
        <w:t xml:space="preserve"> </w:t>
      </w:r>
      <w:r>
        <w:rPr>
          <w:b/>
          <w:lang w:val="ru-RU"/>
        </w:rPr>
        <w:t>источников</w:t>
      </w:r>
      <w:r>
        <w:rPr>
          <w:lang w:val="ru-RU"/>
        </w:rPr>
        <w:t xml:space="preserve"> </w:t>
      </w:r>
      <w:r>
        <w:rPr>
          <w:b/>
          <w:lang w:val="ru-RU"/>
        </w:rPr>
        <w:t>тепловой</w:t>
      </w:r>
      <w:r>
        <w:rPr>
          <w:lang w:val="ru-RU"/>
        </w:rPr>
        <w:t xml:space="preserve"> </w:t>
      </w:r>
      <w:r>
        <w:rPr>
          <w:b/>
          <w:lang w:val="ru-RU"/>
        </w:rPr>
        <w:t xml:space="preserve">энергии.    </w:t>
      </w:r>
    </w:p>
    <w:p w14:paraId="13775ED7" w14:textId="77777777" w:rsidR="008E3A6A" w:rsidRDefault="002428D7">
      <w:pPr>
        <w:spacing w:after="0" w:line="240" w:lineRule="auto"/>
        <w:ind w:left="413" w:firstLine="0"/>
        <w:jc w:val="left"/>
        <w:rPr>
          <w:lang w:val="ru-RU"/>
        </w:rPr>
      </w:pPr>
      <w:r>
        <w:rPr>
          <w:b/>
          <w:lang w:val="ru-RU"/>
        </w:rPr>
        <w:t xml:space="preserve"> </w:t>
      </w:r>
    </w:p>
    <w:p w14:paraId="657E2848" w14:textId="77777777" w:rsidR="008E3A6A" w:rsidRDefault="002428D7">
      <w:pPr>
        <w:tabs>
          <w:tab w:val="left" w:pos="6946"/>
        </w:tabs>
        <w:spacing w:after="0" w:line="240" w:lineRule="auto"/>
        <w:ind w:left="-11" w:right="-82" w:firstLine="578"/>
        <w:rPr>
          <w:lang w:val="ru-RU"/>
        </w:rPr>
      </w:pPr>
      <w:r>
        <w:rPr>
          <w:lang w:val="ru-RU"/>
        </w:rPr>
        <w:t xml:space="preserve">Проблем с организацией газоснабжения индивидуальных и централизованных источников тепловой энергии на территории Полеологовского сельсовета Бессоновского района Пензенской области не установлено. </w:t>
      </w:r>
    </w:p>
    <w:p w14:paraId="33DC4B9E" w14:textId="77777777" w:rsidR="008E3A6A" w:rsidRDefault="008E3A6A">
      <w:pPr>
        <w:spacing w:after="0" w:line="240" w:lineRule="auto"/>
        <w:ind w:left="0" w:right="451" w:firstLine="0"/>
        <w:rPr>
          <w:lang w:val="ru-RU"/>
        </w:rPr>
      </w:pPr>
    </w:p>
    <w:p w14:paraId="254DB0BC" w14:textId="77777777" w:rsidR="008E3A6A" w:rsidRDefault="002428D7">
      <w:pPr>
        <w:spacing w:after="0" w:line="240" w:lineRule="auto"/>
        <w:ind w:left="0" w:right="-82" w:firstLine="0"/>
        <w:rPr>
          <w:lang w:val="ru-RU"/>
        </w:rPr>
      </w:pPr>
      <w:r>
        <w:rPr>
          <w:b/>
          <w:lang w:val="ru-RU"/>
        </w:rPr>
        <w:t xml:space="preserve">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w:t>
      </w:r>
    </w:p>
    <w:p w14:paraId="3081E8F3" w14:textId="77777777" w:rsidR="008E3A6A" w:rsidRDefault="002428D7">
      <w:pPr>
        <w:spacing w:after="0" w:line="240" w:lineRule="auto"/>
        <w:ind w:left="0" w:firstLine="567"/>
        <w:rPr>
          <w:lang w:val="ru-RU"/>
        </w:rPr>
      </w:pPr>
      <w:r>
        <w:rPr>
          <w:lang w:val="ru-RU"/>
        </w:rPr>
        <w:lastRenderedPageBreak/>
        <w:t xml:space="preserve">Предложения по перспективной газификации Полеологовского сельсовета Бессоновского района Пензенской области не требуются. </w:t>
      </w:r>
    </w:p>
    <w:p w14:paraId="02D28527" w14:textId="77777777" w:rsidR="008E3A6A" w:rsidRDefault="002428D7">
      <w:pPr>
        <w:spacing w:after="0" w:line="240" w:lineRule="auto"/>
        <w:ind w:left="192" w:right="292"/>
        <w:rPr>
          <w:lang w:val="ru-RU"/>
        </w:rPr>
      </w:pPr>
      <w:r>
        <w:rPr>
          <w:lang w:val="ru-RU"/>
        </w:rPr>
        <w:t xml:space="preserve">        </w:t>
      </w:r>
    </w:p>
    <w:p w14:paraId="614AD899" w14:textId="77777777" w:rsidR="008E3A6A" w:rsidRDefault="002428D7">
      <w:pPr>
        <w:spacing w:after="0" w:line="240" w:lineRule="auto"/>
        <w:ind w:left="0" w:right="-82" w:firstLine="0"/>
        <w:rPr>
          <w:b/>
          <w:lang w:val="ru-RU"/>
        </w:rPr>
      </w:pPr>
      <w:r>
        <w:rPr>
          <w:lang w:val="ru-RU"/>
        </w:rPr>
        <w:t xml:space="preserve"> </w:t>
      </w:r>
      <w:r>
        <w:rPr>
          <w:b/>
          <w:lang w:val="ru-RU"/>
        </w:rPr>
        <w:t xml:space="preserve">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 </w:t>
      </w:r>
    </w:p>
    <w:p w14:paraId="0F643E9A" w14:textId="77777777" w:rsidR="008E3A6A" w:rsidRDefault="008E3A6A">
      <w:pPr>
        <w:spacing w:after="0" w:line="240" w:lineRule="auto"/>
        <w:ind w:left="0" w:right="-82" w:firstLine="567"/>
        <w:rPr>
          <w:lang w:val="ru-RU"/>
        </w:rPr>
      </w:pPr>
    </w:p>
    <w:p w14:paraId="13C25C56" w14:textId="77777777" w:rsidR="008E3A6A" w:rsidRDefault="002428D7">
      <w:pPr>
        <w:spacing w:after="0" w:line="240" w:lineRule="auto"/>
        <w:ind w:left="-10" w:right="-82" w:firstLine="577"/>
        <w:rPr>
          <w:lang w:val="ru-RU"/>
        </w:rPr>
      </w:pPr>
      <w:r>
        <w:rPr>
          <w:lang w:val="ru-RU"/>
        </w:rPr>
        <w:t xml:space="preserve">Планов по строительству, реконструкции, техническому перевооружению, выводу из эксплуатации источников комбинированной электрической и тепловой энергии на территории Полеологовского сельсовета Бессоновского района Пензенской области не предусмотрено. </w:t>
      </w:r>
    </w:p>
    <w:p w14:paraId="225D002C" w14:textId="77777777" w:rsidR="008E3A6A" w:rsidRDefault="002428D7">
      <w:pPr>
        <w:spacing w:after="0" w:line="240" w:lineRule="auto"/>
        <w:ind w:left="192"/>
        <w:jc w:val="left"/>
        <w:rPr>
          <w:lang w:val="ru-RU"/>
        </w:rPr>
      </w:pPr>
      <w:r>
        <w:rPr>
          <w:lang w:val="ru-RU"/>
        </w:rPr>
        <w:t xml:space="preserve">           </w:t>
      </w:r>
    </w:p>
    <w:p w14:paraId="64DC62E9" w14:textId="77777777" w:rsidR="008E3A6A" w:rsidRDefault="002428D7">
      <w:pPr>
        <w:spacing w:after="0" w:line="240" w:lineRule="auto"/>
        <w:ind w:left="0" w:firstLine="0"/>
        <w:rPr>
          <w:lang w:val="ru-RU"/>
        </w:rPr>
      </w:pPr>
      <w:r>
        <w:rPr>
          <w:b/>
          <w:lang w:val="ru-RU"/>
        </w:rPr>
        <w:t xml:space="preserve">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 </w:t>
      </w:r>
    </w:p>
    <w:p w14:paraId="75CB770F" w14:textId="77777777" w:rsidR="008E3A6A" w:rsidRDefault="002428D7">
      <w:pPr>
        <w:spacing w:after="0" w:line="240" w:lineRule="auto"/>
        <w:ind w:left="0" w:firstLine="567"/>
        <w:rPr>
          <w:lang w:val="ru-RU"/>
        </w:rPr>
      </w:pPr>
      <w:r>
        <w:rPr>
          <w:lang w:val="ru-RU"/>
        </w:rPr>
        <w:t xml:space="preserve">Мероприятий по строительству генерирующих объектов, функционирующих в режиме комбинированной выработки электрической и тепловой энергии данной Схемой теплоснабжения, не предполагается. </w:t>
      </w:r>
    </w:p>
    <w:p w14:paraId="19A3624D" w14:textId="77777777" w:rsidR="008E3A6A" w:rsidRDefault="008E3A6A">
      <w:pPr>
        <w:spacing w:after="0" w:line="240" w:lineRule="auto"/>
        <w:ind w:left="0" w:firstLine="567"/>
        <w:rPr>
          <w:lang w:val="ru-RU"/>
        </w:rPr>
      </w:pPr>
    </w:p>
    <w:p w14:paraId="2BFEF486" w14:textId="77777777" w:rsidR="008E3A6A" w:rsidRDefault="002428D7">
      <w:pPr>
        <w:spacing w:after="0" w:line="240" w:lineRule="auto"/>
        <w:ind w:left="0"/>
        <w:rPr>
          <w:lang w:val="ru-RU"/>
        </w:rPr>
      </w:pPr>
      <w:r>
        <w:rPr>
          <w:b/>
          <w:lang w:val="ru-RU"/>
        </w:rPr>
        <w:t xml:space="preserve">13.6 Описание решений (вырабатываемых с учетом положений утвержденной схемы водоснабжения муниципального образования) о развитии соответствующей системы водоснабжения в части, относящейся к системам теплоснабжения. </w:t>
      </w:r>
    </w:p>
    <w:p w14:paraId="6EF77645" w14:textId="77777777" w:rsidR="008E3A6A" w:rsidRDefault="002428D7">
      <w:pPr>
        <w:spacing w:after="0" w:line="240" w:lineRule="auto"/>
        <w:ind w:left="0" w:firstLine="567"/>
        <w:rPr>
          <w:lang w:val="ru-RU"/>
        </w:rPr>
      </w:pPr>
      <w:r>
        <w:rPr>
          <w:lang w:val="ru-RU"/>
        </w:rPr>
        <w:t xml:space="preserve">Развитие системы водоснабжения в части, относящейся к централизованным систем теплоснабжения на территории муниципального образования, не требуется. </w:t>
      </w:r>
    </w:p>
    <w:p w14:paraId="26811ABF" w14:textId="77777777" w:rsidR="008E3A6A" w:rsidRDefault="002428D7">
      <w:pPr>
        <w:spacing w:after="0" w:line="240" w:lineRule="auto"/>
        <w:ind w:left="192"/>
        <w:jc w:val="left"/>
        <w:rPr>
          <w:rFonts w:eastAsia="Calibri"/>
          <w:sz w:val="22"/>
          <w:lang w:val="ru-RU"/>
        </w:rPr>
      </w:pPr>
      <w:r>
        <w:rPr>
          <w:rFonts w:eastAsia="Calibri"/>
          <w:sz w:val="22"/>
          <w:lang w:val="ru-RU"/>
        </w:rPr>
        <w:t xml:space="preserve">              </w:t>
      </w:r>
    </w:p>
    <w:p w14:paraId="41EBD798" w14:textId="77777777" w:rsidR="008E3A6A" w:rsidRDefault="002428D7">
      <w:pPr>
        <w:spacing w:after="0" w:line="240" w:lineRule="auto"/>
        <w:ind w:left="0"/>
        <w:rPr>
          <w:lang w:val="ru-RU"/>
        </w:rPr>
      </w:pPr>
      <w:r>
        <w:rPr>
          <w:rFonts w:eastAsia="Calibri"/>
          <w:sz w:val="22"/>
          <w:lang w:val="ru-RU"/>
        </w:rPr>
        <w:t xml:space="preserve"> </w:t>
      </w:r>
      <w:r>
        <w:rPr>
          <w:b/>
          <w:lang w:val="ru-RU"/>
        </w:rPr>
        <w:t xml:space="preserve">13.7 Предложения по корректировке, утвержденной (разработке) схемы водоснабжения муниципального образования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p w14:paraId="0FBAC3A1" w14:textId="77777777" w:rsidR="008E3A6A" w:rsidRDefault="008E3A6A">
      <w:pPr>
        <w:spacing w:after="0" w:line="240" w:lineRule="auto"/>
        <w:ind w:left="-10" w:right="154" w:firstLine="0"/>
        <w:rPr>
          <w:lang w:val="ru-RU"/>
        </w:rPr>
      </w:pPr>
    </w:p>
    <w:p w14:paraId="0AEFB010" w14:textId="77777777" w:rsidR="008E3A6A" w:rsidRDefault="002428D7">
      <w:pPr>
        <w:spacing w:after="0" w:line="240" w:lineRule="auto"/>
        <w:ind w:left="-10" w:right="-82" w:firstLine="577"/>
        <w:rPr>
          <w:lang w:val="ru-RU"/>
        </w:rPr>
      </w:pPr>
      <w:r>
        <w:rPr>
          <w:lang w:val="ru-RU"/>
        </w:rPr>
        <w:t xml:space="preserve">Корректировка утвержденной схемы водоснабжения Полеологовского сельсовета Бессоновского района Пензенской области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по состоянию на 2025 год не требуется. </w:t>
      </w:r>
    </w:p>
    <w:p w14:paraId="28420E9C" w14:textId="77777777" w:rsidR="008E3A6A" w:rsidRDefault="002428D7">
      <w:pPr>
        <w:spacing w:after="0" w:line="240" w:lineRule="auto"/>
        <w:ind w:left="197" w:firstLine="0"/>
        <w:jc w:val="left"/>
        <w:rPr>
          <w:lang w:val="ru-RU"/>
        </w:rPr>
      </w:pPr>
      <w:r>
        <w:rPr>
          <w:lang w:val="ru-RU"/>
        </w:rPr>
        <w:t xml:space="preserve"> </w:t>
      </w:r>
    </w:p>
    <w:p w14:paraId="09374460" w14:textId="77777777" w:rsidR="008E3A6A" w:rsidRDefault="002428D7">
      <w:pPr>
        <w:spacing w:after="0" w:line="240" w:lineRule="auto"/>
        <w:ind w:left="0" w:firstLine="0"/>
        <w:jc w:val="center"/>
        <w:rPr>
          <w:b/>
          <w:sz w:val="28"/>
          <w:lang w:val="ru-RU"/>
        </w:rPr>
      </w:pPr>
      <w:r>
        <w:rPr>
          <w:b/>
          <w:sz w:val="28"/>
          <w:lang w:val="ru-RU"/>
        </w:rPr>
        <w:t>Раздел 14. Индикаторы развития систем теплоснабжения поселения, городского округа, города федерального значения</w:t>
      </w:r>
    </w:p>
    <w:p w14:paraId="2846D837" w14:textId="77777777" w:rsidR="008E3A6A" w:rsidRDefault="008E3A6A">
      <w:pPr>
        <w:spacing w:after="0" w:line="240" w:lineRule="auto"/>
        <w:ind w:left="1616" w:hanging="1186"/>
        <w:rPr>
          <w:lang w:val="ru-RU"/>
        </w:rPr>
      </w:pPr>
    </w:p>
    <w:p w14:paraId="40E17871" w14:textId="77777777" w:rsidR="008E3A6A" w:rsidRDefault="002428D7">
      <w:pPr>
        <w:spacing w:after="0" w:line="240" w:lineRule="auto"/>
        <w:ind w:left="0" w:firstLine="567"/>
        <w:rPr>
          <w:lang w:val="ru-RU"/>
        </w:rPr>
      </w:pPr>
      <w:r>
        <w:rPr>
          <w:lang w:val="ru-RU"/>
        </w:rPr>
        <w:t xml:space="preserve">При разработке данного раздела Схемы теплоснабжения Полеологовского сельсовета Бессоновского района Пензенской области для систематизации индикативных показателей схемы теплоснабжения предложено разделить данные индикаторы (показатели) на следующие основные группы: </w:t>
      </w:r>
    </w:p>
    <w:p w14:paraId="24D66550" w14:textId="77777777" w:rsidR="008E3A6A" w:rsidRDefault="008E3A6A">
      <w:pPr>
        <w:spacing w:after="0" w:line="240" w:lineRule="auto"/>
        <w:ind w:left="0" w:firstLine="567"/>
        <w:rPr>
          <w:lang w:val="ru-RU"/>
        </w:rPr>
      </w:pPr>
    </w:p>
    <w:p w14:paraId="4FF974DE" w14:textId="77777777" w:rsidR="008E3A6A" w:rsidRDefault="002428D7">
      <w:pPr>
        <w:spacing w:after="0" w:line="240" w:lineRule="auto"/>
        <w:ind w:left="987"/>
        <w:jc w:val="center"/>
      </w:pPr>
      <w:r>
        <w:rPr>
          <w:b/>
        </w:rPr>
        <w:t>Показатель эффективности производства тепловой энергии</w:t>
      </w:r>
    </w:p>
    <w:p w14:paraId="30055B71" w14:textId="77777777" w:rsidR="008E3A6A" w:rsidRDefault="002428D7">
      <w:pPr>
        <w:numPr>
          <w:ilvl w:val="0"/>
          <w:numId w:val="16"/>
        </w:numPr>
        <w:spacing w:after="0" w:line="240" w:lineRule="auto"/>
        <w:ind w:left="0" w:firstLine="567"/>
        <w:rPr>
          <w:lang w:val="ru-RU"/>
        </w:rPr>
      </w:pPr>
      <w:r>
        <w:rPr>
          <w:lang w:val="ru-RU"/>
        </w:rPr>
        <w:t xml:space="preserve">удельный расход топлива на производство тепловой энергии; </w:t>
      </w:r>
    </w:p>
    <w:p w14:paraId="5891BC04" w14:textId="77777777" w:rsidR="008E3A6A" w:rsidRDefault="002428D7">
      <w:pPr>
        <w:numPr>
          <w:ilvl w:val="0"/>
          <w:numId w:val="16"/>
        </w:numPr>
        <w:spacing w:after="0" w:line="240" w:lineRule="auto"/>
        <w:ind w:left="0" w:firstLine="567"/>
        <w:rPr>
          <w:lang w:val="ru-RU"/>
        </w:rPr>
      </w:pPr>
      <w:r>
        <w:rPr>
          <w:lang w:val="ru-RU"/>
        </w:rPr>
        <w:t xml:space="preserve">отношение величины технологических потерь тепловой энергии, теплоносителя к материальной характеристике тепловой сети; </w:t>
      </w:r>
    </w:p>
    <w:p w14:paraId="69E6C79B" w14:textId="77777777" w:rsidR="008E3A6A" w:rsidRDefault="002428D7">
      <w:pPr>
        <w:numPr>
          <w:ilvl w:val="0"/>
          <w:numId w:val="16"/>
        </w:numPr>
        <w:spacing w:after="0" w:line="240" w:lineRule="auto"/>
        <w:ind w:left="0" w:firstLine="567"/>
        <w:rPr>
          <w:lang w:val="ru-RU"/>
        </w:rPr>
      </w:pPr>
      <w:r>
        <w:rPr>
          <w:lang w:val="ru-RU"/>
        </w:rPr>
        <w:lastRenderedPageBreak/>
        <w:t xml:space="preserve">отношение величины технологических потерь теплоносителя к материальной характеристике тепловой сети; </w:t>
      </w:r>
    </w:p>
    <w:p w14:paraId="55848390" w14:textId="77777777" w:rsidR="008E3A6A" w:rsidRDefault="002428D7">
      <w:pPr>
        <w:numPr>
          <w:ilvl w:val="0"/>
          <w:numId w:val="16"/>
        </w:numPr>
        <w:spacing w:after="0" w:line="240" w:lineRule="auto"/>
        <w:ind w:left="0" w:firstLine="567"/>
        <w:rPr>
          <w:lang w:val="ru-RU"/>
        </w:rPr>
      </w:pPr>
      <w:r>
        <w:rPr>
          <w:lang w:val="ru-RU"/>
        </w:rPr>
        <w:t xml:space="preserve">коэффициент использования установленной тепловой мощности источников централизованного теплоснабжения; </w:t>
      </w:r>
    </w:p>
    <w:p w14:paraId="57B8079F" w14:textId="77777777" w:rsidR="008E3A6A" w:rsidRDefault="002428D7">
      <w:pPr>
        <w:numPr>
          <w:ilvl w:val="0"/>
          <w:numId w:val="16"/>
        </w:numPr>
        <w:spacing w:after="0" w:line="240" w:lineRule="auto"/>
        <w:ind w:left="0" w:firstLine="567"/>
        <w:rPr>
          <w:lang w:val="ru-RU"/>
        </w:rPr>
      </w:pPr>
      <w:r>
        <w:rPr>
          <w:lang w:val="ru-RU"/>
        </w:rPr>
        <w:t xml:space="preserve">удельная материальная характеристика тепловых сетей, приведенная к расчетной тепловой нагрузке; </w:t>
      </w:r>
    </w:p>
    <w:p w14:paraId="4A095692" w14:textId="77777777" w:rsidR="008E3A6A" w:rsidRDefault="002428D7">
      <w:pPr>
        <w:numPr>
          <w:ilvl w:val="0"/>
          <w:numId w:val="16"/>
        </w:numPr>
        <w:spacing w:after="0" w:line="240" w:lineRule="auto"/>
        <w:ind w:left="0" w:firstLine="567"/>
        <w:rPr>
          <w:lang w:val="ru-RU"/>
        </w:rPr>
      </w:pPr>
      <w:r>
        <w:rPr>
          <w:lang w:val="ru-RU"/>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 </w:t>
      </w:r>
    </w:p>
    <w:p w14:paraId="634B09E3" w14:textId="77777777" w:rsidR="008E3A6A" w:rsidRDefault="002428D7">
      <w:pPr>
        <w:numPr>
          <w:ilvl w:val="0"/>
          <w:numId w:val="16"/>
        </w:numPr>
        <w:spacing w:after="0" w:line="240" w:lineRule="auto"/>
        <w:ind w:left="0" w:firstLine="567"/>
        <w:rPr>
          <w:lang w:val="ru-RU"/>
        </w:rPr>
      </w:pPr>
      <w:r>
        <w:rPr>
          <w:lang w:val="ru-RU"/>
        </w:rPr>
        <w:t xml:space="preserve">удельный расход условного топлива на отпуск электрической энергии; </w:t>
      </w:r>
    </w:p>
    <w:p w14:paraId="50C7240D" w14:textId="77777777" w:rsidR="008E3A6A" w:rsidRDefault="002428D7">
      <w:pPr>
        <w:numPr>
          <w:ilvl w:val="0"/>
          <w:numId w:val="16"/>
        </w:numPr>
        <w:spacing w:after="0" w:line="240" w:lineRule="auto"/>
        <w:ind w:left="0" w:firstLine="557"/>
        <w:rPr>
          <w:lang w:val="ru-RU"/>
        </w:rPr>
      </w:pPr>
      <w:r>
        <w:rPr>
          <w:lang w:val="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rPr>
          <w:rFonts w:eastAsia="Trebuchet MS"/>
          <w:sz w:val="22"/>
          <w:lang w:val="ru-RU"/>
        </w:rPr>
        <w:t xml:space="preserve"> </w:t>
      </w:r>
    </w:p>
    <w:p w14:paraId="02BEF7B8" w14:textId="77777777" w:rsidR="008E3A6A" w:rsidRDefault="002428D7">
      <w:pPr>
        <w:spacing w:after="0" w:line="240" w:lineRule="auto"/>
        <w:ind w:left="617" w:firstLine="0"/>
        <w:jc w:val="left"/>
        <w:rPr>
          <w:lang w:val="ru-RU"/>
        </w:rPr>
      </w:pPr>
      <w:r>
        <w:rPr>
          <w:b/>
          <w:sz w:val="28"/>
          <w:lang w:val="ru-RU"/>
        </w:rPr>
        <w:t xml:space="preserve"> </w:t>
      </w:r>
    </w:p>
    <w:p w14:paraId="7331FE05" w14:textId="77777777" w:rsidR="008E3A6A" w:rsidRDefault="002428D7">
      <w:pPr>
        <w:spacing w:after="0" w:line="240" w:lineRule="auto"/>
        <w:ind w:left="987"/>
        <w:jc w:val="center"/>
      </w:pPr>
      <w:r>
        <w:rPr>
          <w:b/>
        </w:rPr>
        <w:t>Показатель надежности объектов теплоснабжения</w:t>
      </w:r>
    </w:p>
    <w:p w14:paraId="5FEAFE27" w14:textId="77777777" w:rsidR="008E3A6A" w:rsidRDefault="002428D7">
      <w:pPr>
        <w:numPr>
          <w:ilvl w:val="0"/>
          <w:numId w:val="17"/>
        </w:numPr>
        <w:spacing w:after="0" w:line="240" w:lineRule="auto"/>
        <w:ind w:left="0" w:firstLine="567"/>
        <w:rPr>
          <w:lang w:val="ru-RU"/>
        </w:rPr>
      </w:pPr>
      <w:r>
        <w:rPr>
          <w:lang w:val="ru-RU"/>
        </w:rPr>
        <w:t xml:space="preserve">количество прекращений подачи тепловой энергии, теплоносителя в результате технологических нарушений на тепловых сетях в системах централизованного теплоснабжения; </w:t>
      </w:r>
    </w:p>
    <w:p w14:paraId="55250425" w14:textId="77777777" w:rsidR="008E3A6A" w:rsidRDefault="002428D7">
      <w:pPr>
        <w:numPr>
          <w:ilvl w:val="0"/>
          <w:numId w:val="17"/>
        </w:numPr>
        <w:spacing w:after="0" w:line="240" w:lineRule="auto"/>
        <w:ind w:left="0" w:firstLine="567"/>
        <w:rPr>
          <w:lang w:val="ru-RU"/>
        </w:rPr>
      </w:pPr>
      <w:r>
        <w:rPr>
          <w:lang w:val="ru-RU"/>
        </w:rPr>
        <w:t xml:space="preserve">количество прекращений подачи тепловой энергии, теплоносителя в результате технологических нарушений на источниках тепловой энергии; </w:t>
      </w:r>
    </w:p>
    <w:p w14:paraId="081CE174" w14:textId="77777777" w:rsidR="008E3A6A" w:rsidRDefault="002428D7">
      <w:pPr>
        <w:numPr>
          <w:ilvl w:val="0"/>
          <w:numId w:val="17"/>
        </w:numPr>
        <w:spacing w:after="0" w:line="240" w:lineRule="auto"/>
        <w:ind w:left="0" w:firstLine="567"/>
        <w:rPr>
          <w:lang w:val="ru-RU"/>
        </w:rPr>
      </w:pPr>
      <w:r>
        <w:rPr>
          <w:lang w:val="ru-RU"/>
        </w:rPr>
        <w:t xml:space="preserve">средневзвешенный (по материальной характеристике) срок эксплуатации тепловых сетей (для каждой системы теплоснабжения); </w:t>
      </w:r>
    </w:p>
    <w:p w14:paraId="5701C2BB" w14:textId="77777777" w:rsidR="008E3A6A" w:rsidRDefault="002428D7">
      <w:pPr>
        <w:numPr>
          <w:ilvl w:val="0"/>
          <w:numId w:val="15"/>
        </w:numPr>
        <w:spacing w:after="0" w:line="240" w:lineRule="auto"/>
        <w:ind w:left="0" w:firstLine="567"/>
        <w:rPr>
          <w:lang w:val="ru-RU"/>
        </w:rPr>
      </w:pPr>
      <w:r>
        <w:rPr>
          <w:lang w:val="ru-RU"/>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 </w:t>
      </w:r>
    </w:p>
    <w:p w14:paraId="7998647C" w14:textId="77777777" w:rsidR="008E3A6A" w:rsidRDefault="002428D7">
      <w:pPr>
        <w:numPr>
          <w:ilvl w:val="0"/>
          <w:numId w:val="15"/>
        </w:numPr>
        <w:spacing w:after="0" w:line="240" w:lineRule="auto"/>
        <w:ind w:left="0" w:firstLine="567"/>
        <w:rPr>
          <w:lang w:val="ru-RU"/>
        </w:rPr>
      </w:pPr>
      <w:r>
        <w:rPr>
          <w:lang w:val="ru-RU"/>
        </w:rPr>
        <w:t xml:space="preserve">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w:t>
      </w:r>
    </w:p>
    <w:p w14:paraId="6653E01B" w14:textId="77777777" w:rsidR="008E3A6A" w:rsidRDefault="002428D7">
      <w:pPr>
        <w:numPr>
          <w:ilvl w:val="0"/>
          <w:numId w:val="15"/>
        </w:numPr>
        <w:spacing w:after="0" w:line="240" w:lineRule="auto"/>
        <w:ind w:left="0" w:firstLine="567"/>
        <w:rPr>
          <w:lang w:val="ru-RU"/>
        </w:rPr>
      </w:pPr>
      <w:r>
        <w:rPr>
          <w:lang w:val="ru-RU"/>
        </w:rPr>
        <w:t xml:space="preserve">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w:t>
      </w:r>
    </w:p>
    <w:p w14:paraId="3AC95DC6" w14:textId="77777777" w:rsidR="008E3A6A" w:rsidRDefault="008E3A6A">
      <w:pPr>
        <w:spacing w:after="0" w:line="240" w:lineRule="auto"/>
        <w:ind w:left="567" w:firstLine="0"/>
        <w:rPr>
          <w:lang w:val="ru-RU"/>
        </w:rPr>
      </w:pPr>
    </w:p>
    <w:p w14:paraId="5A1F5955" w14:textId="68E22591" w:rsidR="008E3A6A" w:rsidRPr="00B63179" w:rsidRDefault="002428D7">
      <w:pPr>
        <w:tabs>
          <w:tab w:val="left" w:pos="4380"/>
        </w:tabs>
        <w:spacing w:line="240" w:lineRule="auto"/>
        <w:ind w:left="0" w:firstLine="197"/>
        <w:jc w:val="center"/>
        <w:rPr>
          <w:b/>
          <w:bCs/>
          <w:szCs w:val="24"/>
          <w:lang w:val="ru-RU" w:eastAsia="ru-RU"/>
        </w:rPr>
      </w:pPr>
      <w:r w:rsidRPr="00B63179">
        <w:rPr>
          <w:b/>
          <w:szCs w:val="24"/>
          <w:lang w:val="ru-RU" w:eastAsia="ru-RU"/>
        </w:rPr>
        <w:t>Отчёт об оценке критериев надежности в отопительный период 202</w:t>
      </w:r>
      <w:r w:rsidR="001F5324">
        <w:rPr>
          <w:b/>
          <w:szCs w:val="24"/>
          <w:lang w:val="ru-RU" w:eastAsia="ru-RU"/>
        </w:rPr>
        <w:t>6</w:t>
      </w:r>
      <w:r w:rsidRPr="00B63179">
        <w:rPr>
          <w:b/>
          <w:szCs w:val="24"/>
          <w:lang w:val="ru-RU" w:eastAsia="ru-RU"/>
        </w:rPr>
        <w:t>-202</w:t>
      </w:r>
      <w:r w:rsidR="001F5324">
        <w:rPr>
          <w:b/>
          <w:szCs w:val="24"/>
          <w:lang w:val="ru-RU" w:eastAsia="ru-RU"/>
        </w:rPr>
        <w:t xml:space="preserve">7 </w:t>
      </w:r>
      <w:r w:rsidRPr="00B63179">
        <w:rPr>
          <w:b/>
          <w:szCs w:val="24"/>
          <w:lang w:val="ru-RU" w:eastAsia="ru-RU"/>
        </w:rPr>
        <w:t>г.г.</w:t>
      </w:r>
    </w:p>
    <w:p w14:paraId="7FB2FB00" w14:textId="77777777" w:rsidR="008E3A6A" w:rsidRPr="00B63179" w:rsidRDefault="008E3A6A">
      <w:pPr>
        <w:tabs>
          <w:tab w:val="left" w:pos="4380"/>
        </w:tabs>
        <w:spacing w:line="240" w:lineRule="auto"/>
        <w:ind w:left="0" w:firstLine="197"/>
        <w:jc w:val="center"/>
        <w:rPr>
          <w:b/>
          <w:bCs/>
          <w:szCs w:val="24"/>
          <w:lang w:val="ru-RU" w:eastAsia="ru-RU"/>
        </w:rPr>
      </w:pPr>
    </w:p>
    <w:p w14:paraId="10542923" w14:textId="109DFE84" w:rsidR="008E3A6A" w:rsidRPr="00B63179" w:rsidRDefault="002428D7" w:rsidP="00B63179">
      <w:pPr>
        <w:shd w:val="clear" w:color="auto" w:fill="FFFFFF"/>
        <w:spacing w:line="240" w:lineRule="auto"/>
        <w:ind w:left="0" w:firstLine="0"/>
        <w:rPr>
          <w:szCs w:val="24"/>
          <w:lang w:val="ru-RU" w:eastAsia="ru-RU"/>
        </w:rPr>
      </w:pPr>
      <w:r w:rsidRPr="00B63179">
        <w:rPr>
          <w:szCs w:val="24"/>
          <w:lang w:val="ru-RU" w:eastAsia="ru-RU"/>
        </w:rPr>
        <w:t xml:space="preserve">В соответствии с п.2 Постановления Правительства Российской Федерации от 08.08.12 №808 "Об организации теплоснабжения в Российской Федерации  и о внесении изменений в некоторые акты Правительства Российской Федерации", "Методических указаний по анализу показателей, используемых для оценки надежности системы теплоснабжения" утвержденных Приказом Министерства регионального развития РФ от 26.07.2013 №310 при проведении анализа и оценки надежности системы теплоснабжения </w:t>
      </w:r>
      <w:r w:rsidRPr="00B63179">
        <w:rPr>
          <w:b/>
          <w:szCs w:val="24"/>
          <w:lang w:val="ru-RU"/>
        </w:rPr>
        <w:t>Полеологовского сельсовета</w:t>
      </w:r>
      <w:r w:rsidRPr="00B63179">
        <w:rPr>
          <w:szCs w:val="24"/>
          <w:lang w:val="ru-RU"/>
        </w:rPr>
        <w:t xml:space="preserve"> </w:t>
      </w:r>
      <w:r w:rsidRPr="00B63179">
        <w:rPr>
          <w:szCs w:val="24"/>
          <w:lang w:val="ru-RU" w:eastAsia="ru-RU"/>
        </w:rPr>
        <w:t>перед началом отопительного периода 202</w:t>
      </w:r>
      <w:r w:rsidR="001F5324">
        <w:rPr>
          <w:szCs w:val="24"/>
          <w:lang w:val="ru-RU" w:eastAsia="ru-RU"/>
        </w:rPr>
        <w:t>6</w:t>
      </w:r>
      <w:r w:rsidRPr="00B63179">
        <w:rPr>
          <w:szCs w:val="24"/>
          <w:lang w:val="ru-RU" w:eastAsia="ru-RU"/>
        </w:rPr>
        <w:t>/202</w:t>
      </w:r>
      <w:r w:rsidR="001F5324">
        <w:rPr>
          <w:szCs w:val="24"/>
          <w:lang w:val="ru-RU" w:eastAsia="ru-RU"/>
        </w:rPr>
        <w:t>7</w:t>
      </w:r>
      <w:r w:rsidRPr="00B63179">
        <w:rPr>
          <w:szCs w:val="24"/>
          <w:lang w:val="ru-RU" w:eastAsia="ru-RU"/>
        </w:rPr>
        <w:t xml:space="preserve"> года установлено, что по состоянию на 01 июня 202</w:t>
      </w:r>
      <w:r w:rsidR="001F5324">
        <w:rPr>
          <w:szCs w:val="24"/>
          <w:lang w:val="ru-RU" w:eastAsia="ru-RU"/>
        </w:rPr>
        <w:t>6</w:t>
      </w:r>
      <w:r w:rsidRPr="00B63179">
        <w:rPr>
          <w:szCs w:val="24"/>
          <w:lang w:val="ru-RU" w:eastAsia="ru-RU"/>
        </w:rPr>
        <w:t xml:space="preserve"> года оценка надежности источников тепловой энергии, тепловых сетей, систем теплоснабжения определяется как:</w:t>
      </w:r>
    </w:p>
    <w:p w14:paraId="07BADA31" w14:textId="77777777" w:rsidR="008E3A6A" w:rsidRPr="00B63179" w:rsidRDefault="002428D7" w:rsidP="00B63179">
      <w:pPr>
        <w:shd w:val="clear" w:color="auto" w:fill="FFFFFF"/>
        <w:spacing w:line="240" w:lineRule="auto"/>
        <w:ind w:left="0" w:firstLine="0"/>
        <w:rPr>
          <w:szCs w:val="24"/>
          <w:lang w:val="ru-RU" w:eastAsia="ru-RU"/>
        </w:rPr>
      </w:pPr>
      <w:r w:rsidRPr="00B63179">
        <w:rPr>
          <w:szCs w:val="24"/>
          <w:lang w:val="ru-RU" w:eastAsia="ru-RU"/>
        </w:rPr>
        <w:t xml:space="preserve">Источник тепловой энергии – </w:t>
      </w:r>
      <w:r w:rsidRPr="00B63179">
        <w:rPr>
          <w:szCs w:val="24"/>
          <w:u w:val="single"/>
          <w:lang w:val="ru-RU" w:eastAsia="ru-RU"/>
        </w:rPr>
        <w:t>надежный</w:t>
      </w:r>
    </w:p>
    <w:p w14:paraId="26513F4D" w14:textId="77777777" w:rsidR="008E3A6A" w:rsidRPr="00B63179" w:rsidRDefault="002428D7" w:rsidP="00B63179">
      <w:pPr>
        <w:shd w:val="clear" w:color="auto" w:fill="FFFFFF"/>
        <w:spacing w:line="240" w:lineRule="auto"/>
        <w:ind w:left="0" w:firstLine="0"/>
        <w:rPr>
          <w:szCs w:val="24"/>
          <w:lang w:val="ru-RU" w:eastAsia="ru-RU"/>
        </w:rPr>
      </w:pPr>
      <w:r w:rsidRPr="00B63179">
        <w:rPr>
          <w:szCs w:val="24"/>
          <w:lang w:val="ru-RU" w:eastAsia="ru-RU"/>
        </w:rPr>
        <w:t xml:space="preserve">Тепловые сети – </w:t>
      </w:r>
      <w:r w:rsidRPr="00B63179">
        <w:rPr>
          <w:szCs w:val="24"/>
          <w:u w:val="single"/>
          <w:lang w:val="ru-RU" w:eastAsia="ru-RU"/>
        </w:rPr>
        <w:t>надежные</w:t>
      </w:r>
    </w:p>
    <w:p w14:paraId="15F63AFA" w14:textId="77777777" w:rsidR="008E3A6A" w:rsidRPr="00B63179" w:rsidRDefault="002428D7" w:rsidP="00B63179">
      <w:pPr>
        <w:shd w:val="clear" w:color="auto" w:fill="FFFFFF"/>
        <w:spacing w:line="240" w:lineRule="auto"/>
        <w:ind w:left="0" w:firstLine="0"/>
        <w:rPr>
          <w:szCs w:val="24"/>
          <w:u w:val="single"/>
          <w:lang w:val="ru-RU" w:eastAsia="ru-RU"/>
        </w:rPr>
      </w:pPr>
      <w:r w:rsidRPr="00B63179">
        <w:rPr>
          <w:szCs w:val="24"/>
          <w:lang w:val="ru-RU" w:eastAsia="ru-RU"/>
        </w:rPr>
        <w:t xml:space="preserve">Система теплоснабжения – </w:t>
      </w:r>
      <w:r w:rsidRPr="00B63179">
        <w:rPr>
          <w:szCs w:val="24"/>
          <w:u w:val="single"/>
          <w:lang w:val="ru-RU" w:eastAsia="ru-RU"/>
        </w:rPr>
        <w:t>надежная</w:t>
      </w:r>
    </w:p>
    <w:p w14:paraId="3C345B76" w14:textId="707A2E46" w:rsidR="008E3A6A" w:rsidRPr="00B63179" w:rsidRDefault="002428D7" w:rsidP="00B63179">
      <w:pPr>
        <w:shd w:val="clear" w:color="auto" w:fill="FFFFFF"/>
        <w:spacing w:line="240" w:lineRule="auto"/>
        <w:ind w:left="0" w:firstLine="0"/>
        <w:rPr>
          <w:szCs w:val="24"/>
          <w:lang w:val="ru-RU" w:eastAsia="ru-RU"/>
        </w:rPr>
      </w:pPr>
      <w:r w:rsidRPr="00B63179">
        <w:rPr>
          <w:szCs w:val="24"/>
          <w:lang w:val="ru-RU" w:eastAsia="ru-RU"/>
        </w:rPr>
        <w:t>Оценка проведена по следующим системам теплоснабжения:</w:t>
      </w:r>
    </w:p>
    <w:p w14:paraId="3FA59DA0" w14:textId="77777777" w:rsidR="008E3A6A" w:rsidRPr="00B63179" w:rsidRDefault="002428D7" w:rsidP="00B63179">
      <w:pPr>
        <w:pStyle w:val="a3"/>
        <w:numPr>
          <w:ilvl w:val="0"/>
          <w:numId w:val="20"/>
        </w:numPr>
        <w:shd w:val="clear" w:color="auto" w:fill="FFFFFF"/>
        <w:spacing w:line="240" w:lineRule="auto"/>
        <w:ind w:left="0" w:firstLine="197"/>
        <w:rPr>
          <w:szCs w:val="24"/>
          <w:lang w:val="ru-RU" w:eastAsia="ru-RU"/>
        </w:rPr>
      </w:pPr>
      <w:r w:rsidRPr="00B63179">
        <w:rPr>
          <w:szCs w:val="24"/>
          <w:lang w:val="ru-RU" w:eastAsia="ru-RU"/>
        </w:rPr>
        <w:lastRenderedPageBreak/>
        <w:t>Котельная щколы, с.Полеологово, ул.Колхозная 4А</w:t>
      </w:r>
    </w:p>
    <w:p w14:paraId="4F9CE235" w14:textId="77777777" w:rsidR="008E3A6A" w:rsidRPr="00B63179" w:rsidRDefault="002428D7">
      <w:pPr>
        <w:pStyle w:val="a3"/>
        <w:numPr>
          <w:ilvl w:val="0"/>
          <w:numId w:val="20"/>
        </w:numPr>
        <w:shd w:val="clear" w:color="auto" w:fill="FFFFFF"/>
        <w:spacing w:line="240" w:lineRule="auto"/>
        <w:ind w:left="0" w:firstLine="197"/>
        <w:rPr>
          <w:szCs w:val="24"/>
          <w:lang w:val="ru-RU" w:eastAsia="ru-RU"/>
        </w:rPr>
      </w:pPr>
      <w:r w:rsidRPr="00B63179">
        <w:rPr>
          <w:szCs w:val="24"/>
          <w:lang w:val="ru-RU" w:eastAsia="ru-RU"/>
        </w:rPr>
        <w:t>Котельная школы с.Блохино, ул.Комсомолькая 22Б</w:t>
      </w:r>
    </w:p>
    <w:p w14:paraId="509EF859" w14:textId="77777777" w:rsidR="008E3A6A" w:rsidRPr="00B63179" w:rsidRDefault="008E3A6A">
      <w:pPr>
        <w:pStyle w:val="a3"/>
        <w:shd w:val="clear" w:color="auto" w:fill="FFFFFF"/>
        <w:spacing w:line="240" w:lineRule="auto"/>
        <w:ind w:left="0" w:firstLine="197"/>
        <w:rPr>
          <w:szCs w:val="24"/>
          <w:lang w:val="ru-RU" w:eastAsia="ru-RU"/>
        </w:rPr>
      </w:pPr>
    </w:p>
    <w:p w14:paraId="7DAA5A27" w14:textId="77777777" w:rsidR="008E3A6A" w:rsidRPr="00B63179" w:rsidRDefault="002428D7">
      <w:pPr>
        <w:numPr>
          <w:ilvl w:val="0"/>
          <w:numId w:val="21"/>
        </w:numPr>
        <w:shd w:val="clear" w:color="auto" w:fill="FFFFFF"/>
        <w:spacing w:line="240" w:lineRule="auto"/>
        <w:ind w:left="0" w:firstLine="197"/>
        <w:rPr>
          <w:szCs w:val="24"/>
          <w:lang w:val="ru-RU" w:eastAsia="ru-RU"/>
        </w:rPr>
      </w:pPr>
      <w:r w:rsidRPr="00B63179">
        <w:rPr>
          <w:szCs w:val="24"/>
          <w:lang w:val="ru-RU" w:eastAsia="ru-RU"/>
        </w:rPr>
        <w:t>Источники тепловой энергии не обеспечены резервным электроснабжением.</w:t>
      </w:r>
    </w:p>
    <w:p w14:paraId="0B51729F" w14:textId="358BA743" w:rsidR="008E3A6A" w:rsidRPr="00B63179" w:rsidRDefault="002428D7">
      <w:pPr>
        <w:shd w:val="clear" w:color="auto" w:fill="FFFFFF"/>
        <w:spacing w:line="240" w:lineRule="auto"/>
        <w:ind w:left="0" w:firstLine="197"/>
        <w:rPr>
          <w:szCs w:val="24"/>
          <w:lang w:val="ru-RU" w:eastAsia="ru-RU"/>
        </w:rPr>
      </w:pPr>
      <w:r w:rsidRPr="00B63179">
        <w:rPr>
          <w:szCs w:val="24"/>
          <w:lang w:val="ru-RU" w:eastAsia="ru-RU"/>
        </w:rPr>
        <w:t xml:space="preserve">Показатель надежности электроснабжения источников тепловой </w:t>
      </w:r>
      <w:r w:rsidR="00B63179" w:rsidRPr="00B63179">
        <w:rPr>
          <w:szCs w:val="24"/>
          <w:lang w:val="ru-RU" w:eastAsia="ru-RU"/>
        </w:rPr>
        <w:t>энергии (</w:t>
      </w:r>
      <w:r w:rsidRPr="00B63179">
        <w:rPr>
          <w:szCs w:val="24"/>
          <w:lang w:val="ru-RU" w:eastAsia="ru-RU"/>
        </w:rPr>
        <w:t>Кэ) = 0,6</w:t>
      </w:r>
    </w:p>
    <w:p w14:paraId="4EA6F954" w14:textId="77777777" w:rsidR="008E3A6A" w:rsidRPr="00B63179" w:rsidRDefault="008E3A6A">
      <w:pPr>
        <w:shd w:val="clear" w:color="auto" w:fill="FFFFFF"/>
        <w:spacing w:line="240" w:lineRule="auto"/>
        <w:ind w:left="0" w:firstLine="197"/>
        <w:rPr>
          <w:szCs w:val="24"/>
          <w:lang w:val="ru-RU" w:eastAsia="ru-RU"/>
        </w:rPr>
      </w:pPr>
    </w:p>
    <w:p w14:paraId="76B7F4DD" w14:textId="77777777" w:rsidR="008E3A6A" w:rsidRPr="00B63179" w:rsidRDefault="002428D7">
      <w:pPr>
        <w:numPr>
          <w:ilvl w:val="0"/>
          <w:numId w:val="21"/>
        </w:numPr>
        <w:shd w:val="clear" w:color="auto" w:fill="FFFFFF"/>
        <w:spacing w:line="240" w:lineRule="auto"/>
        <w:ind w:left="0" w:firstLine="197"/>
        <w:rPr>
          <w:szCs w:val="24"/>
          <w:lang w:val="ru-RU" w:eastAsia="ru-RU"/>
        </w:rPr>
      </w:pPr>
      <w:r w:rsidRPr="00B63179">
        <w:rPr>
          <w:szCs w:val="24"/>
          <w:lang w:val="ru-RU" w:eastAsia="ru-RU"/>
        </w:rPr>
        <w:t>Источники тепловой энергии не обеспечены резервным водоснабжением, но котельные обеспечены баками запаса воды, в связи с этим</w:t>
      </w:r>
    </w:p>
    <w:p w14:paraId="0A39AAF7" w14:textId="154A9F11" w:rsidR="008E3A6A" w:rsidRPr="00B63179" w:rsidRDefault="002428D7">
      <w:pPr>
        <w:shd w:val="clear" w:color="auto" w:fill="FFFFFF"/>
        <w:spacing w:line="240" w:lineRule="auto"/>
        <w:ind w:left="0" w:firstLine="197"/>
        <w:rPr>
          <w:szCs w:val="24"/>
          <w:lang w:val="ru-RU" w:eastAsia="ru-RU"/>
        </w:rPr>
      </w:pPr>
      <w:r w:rsidRPr="00B63179">
        <w:rPr>
          <w:szCs w:val="24"/>
          <w:lang w:val="ru-RU" w:eastAsia="ru-RU"/>
        </w:rPr>
        <w:t xml:space="preserve">Показатель надежности водоснабжения источников тепловой </w:t>
      </w:r>
      <w:r w:rsidR="00B63179" w:rsidRPr="00B63179">
        <w:rPr>
          <w:szCs w:val="24"/>
          <w:lang w:val="ru-RU" w:eastAsia="ru-RU"/>
        </w:rPr>
        <w:t>энергии (</w:t>
      </w:r>
      <w:r w:rsidRPr="00B63179">
        <w:rPr>
          <w:szCs w:val="24"/>
          <w:lang w:val="ru-RU" w:eastAsia="ru-RU"/>
        </w:rPr>
        <w:t>Кв) = 1,00</w:t>
      </w:r>
    </w:p>
    <w:p w14:paraId="61606FC3" w14:textId="77777777" w:rsidR="008E3A6A" w:rsidRPr="00B63179" w:rsidRDefault="008E3A6A">
      <w:pPr>
        <w:shd w:val="clear" w:color="auto" w:fill="FFFFFF"/>
        <w:spacing w:line="240" w:lineRule="auto"/>
        <w:ind w:left="0" w:firstLine="197"/>
        <w:rPr>
          <w:szCs w:val="24"/>
          <w:lang w:val="ru-RU" w:eastAsia="ru-RU"/>
        </w:rPr>
      </w:pPr>
    </w:p>
    <w:p w14:paraId="4BAC8838" w14:textId="77777777" w:rsidR="008E3A6A" w:rsidRPr="00B63179" w:rsidRDefault="002428D7">
      <w:pPr>
        <w:numPr>
          <w:ilvl w:val="0"/>
          <w:numId w:val="21"/>
        </w:numPr>
        <w:shd w:val="clear" w:color="auto" w:fill="FFFFFF"/>
        <w:spacing w:line="240" w:lineRule="auto"/>
        <w:ind w:left="0" w:firstLine="197"/>
        <w:rPr>
          <w:szCs w:val="24"/>
          <w:lang w:val="ru-RU" w:eastAsia="ru-RU"/>
        </w:rPr>
      </w:pPr>
      <w:r w:rsidRPr="00B63179">
        <w:rPr>
          <w:szCs w:val="24"/>
          <w:lang w:val="ru-RU" w:eastAsia="ru-RU"/>
        </w:rPr>
        <w:t>Источники тепловой энергии не обеспечены резервным топливом.</w:t>
      </w:r>
    </w:p>
    <w:p w14:paraId="34F2BA44" w14:textId="248A80C1" w:rsidR="008E3A6A" w:rsidRPr="00B63179" w:rsidRDefault="002428D7">
      <w:pPr>
        <w:shd w:val="clear" w:color="auto" w:fill="FFFFFF"/>
        <w:spacing w:line="240" w:lineRule="auto"/>
        <w:ind w:left="0" w:firstLine="197"/>
        <w:rPr>
          <w:szCs w:val="24"/>
          <w:lang w:val="ru-RU" w:eastAsia="ru-RU"/>
        </w:rPr>
      </w:pPr>
      <w:r w:rsidRPr="00B63179">
        <w:rPr>
          <w:szCs w:val="24"/>
          <w:lang w:val="ru-RU" w:eastAsia="ru-RU"/>
        </w:rPr>
        <w:t xml:space="preserve">Показатель надежности топливоснабжения источников тепловой </w:t>
      </w:r>
      <w:r w:rsidR="00B63179" w:rsidRPr="00B63179">
        <w:rPr>
          <w:szCs w:val="24"/>
          <w:lang w:val="ru-RU" w:eastAsia="ru-RU"/>
        </w:rPr>
        <w:t>энергии (</w:t>
      </w:r>
      <w:r w:rsidRPr="00B63179">
        <w:rPr>
          <w:szCs w:val="24"/>
          <w:lang w:val="ru-RU" w:eastAsia="ru-RU"/>
        </w:rPr>
        <w:t>Кт) = 0,5</w:t>
      </w:r>
    </w:p>
    <w:p w14:paraId="5EE08816" w14:textId="77777777" w:rsidR="008E3A6A" w:rsidRPr="00B63179" w:rsidRDefault="008E3A6A">
      <w:pPr>
        <w:shd w:val="clear" w:color="auto" w:fill="FFFFFF"/>
        <w:spacing w:line="240" w:lineRule="auto"/>
        <w:ind w:left="0" w:firstLine="197"/>
        <w:rPr>
          <w:szCs w:val="24"/>
          <w:lang w:val="ru-RU" w:eastAsia="ru-RU"/>
        </w:rPr>
      </w:pPr>
    </w:p>
    <w:p w14:paraId="66D19579" w14:textId="77777777" w:rsidR="008E3A6A" w:rsidRPr="00B63179" w:rsidRDefault="002428D7">
      <w:pPr>
        <w:numPr>
          <w:ilvl w:val="0"/>
          <w:numId w:val="21"/>
        </w:numPr>
        <w:shd w:val="clear" w:color="auto" w:fill="FFFFFF"/>
        <w:spacing w:line="240" w:lineRule="auto"/>
        <w:ind w:left="0" w:firstLine="197"/>
        <w:rPr>
          <w:szCs w:val="24"/>
          <w:lang w:val="ru-RU" w:eastAsia="ru-RU"/>
        </w:rPr>
      </w:pPr>
      <w:r w:rsidRPr="00B63179">
        <w:rPr>
          <w:szCs w:val="24"/>
          <w:lang w:val="ru-RU" w:eastAsia="ru-RU"/>
        </w:rPr>
        <w:t>На всех котельных тепловая нагрузка обеспечена мощностью источника и пропускной способностью тепловой сети.</w:t>
      </w:r>
    </w:p>
    <w:p w14:paraId="116028DD" w14:textId="77777777" w:rsidR="008E3A6A" w:rsidRPr="00B63179" w:rsidRDefault="002428D7">
      <w:pPr>
        <w:shd w:val="clear" w:color="auto" w:fill="FFFFFF"/>
        <w:spacing w:line="240" w:lineRule="auto"/>
        <w:ind w:left="0" w:firstLine="197"/>
        <w:rPr>
          <w:szCs w:val="24"/>
          <w:lang w:val="ru-RU" w:eastAsia="ru-RU"/>
        </w:rPr>
      </w:pPr>
      <w:r w:rsidRPr="00B63179">
        <w:rPr>
          <w:szCs w:val="24"/>
          <w:lang w:val="ru-RU" w:eastAsia="ru-RU"/>
        </w:rPr>
        <w:t>Показатель соответствия тепловой мощности (Кб) =1,0</w:t>
      </w:r>
    </w:p>
    <w:p w14:paraId="310C5AF6" w14:textId="77777777" w:rsidR="008E3A6A" w:rsidRPr="00B63179" w:rsidRDefault="008E3A6A">
      <w:pPr>
        <w:shd w:val="clear" w:color="auto" w:fill="FFFFFF"/>
        <w:spacing w:line="240" w:lineRule="auto"/>
        <w:ind w:left="0" w:firstLine="197"/>
        <w:rPr>
          <w:szCs w:val="24"/>
          <w:lang w:val="ru-RU" w:eastAsia="ru-RU"/>
        </w:rPr>
      </w:pPr>
    </w:p>
    <w:p w14:paraId="420A5D71" w14:textId="77777777" w:rsidR="008E3A6A" w:rsidRPr="00B63179" w:rsidRDefault="002428D7">
      <w:pPr>
        <w:numPr>
          <w:ilvl w:val="0"/>
          <w:numId w:val="21"/>
        </w:numPr>
        <w:shd w:val="clear" w:color="auto" w:fill="FFFFFF"/>
        <w:spacing w:line="240" w:lineRule="auto"/>
        <w:ind w:left="0" w:firstLine="197"/>
        <w:rPr>
          <w:szCs w:val="24"/>
          <w:lang w:val="ru-RU" w:eastAsia="ru-RU"/>
        </w:rPr>
      </w:pPr>
      <w:r w:rsidRPr="00B63179">
        <w:rPr>
          <w:szCs w:val="24"/>
          <w:lang w:val="ru-RU" w:eastAsia="ru-RU"/>
        </w:rPr>
        <w:t>Потребители тепловой энергии не обеспечены резервированием от других котельных, в связи с отсутствием технической возможности из-за большой удалённости источников тепловой энергии.</w:t>
      </w:r>
    </w:p>
    <w:p w14:paraId="22AF9C3B" w14:textId="77777777" w:rsidR="008E3A6A" w:rsidRPr="00B63179" w:rsidRDefault="008E3A6A">
      <w:pPr>
        <w:shd w:val="clear" w:color="auto" w:fill="FFFFFF"/>
        <w:spacing w:line="240" w:lineRule="auto"/>
        <w:ind w:left="0" w:firstLine="197"/>
        <w:rPr>
          <w:szCs w:val="24"/>
          <w:lang w:val="ru-RU" w:eastAsia="ru-RU"/>
        </w:rPr>
      </w:pPr>
    </w:p>
    <w:p w14:paraId="460957A7" w14:textId="77777777" w:rsidR="008E3A6A" w:rsidRPr="00B63179" w:rsidRDefault="002428D7">
      <w:pPr>
        <w:numPr>
          <w:ilvl w:val="0"/>
          <w:numId w:val="21"/>
        </w:numPr>
        <w:shd w:val="clear" w:color="auto" w:fill="FFFFFF"/>
        <w:spacing w:line="240" w:lineRule="auto"/>
        <w:ind w:left="0" w:firstLine="197"/>
        <w:rPr>
          <w:szCs w:val="24"/>
          <w:lang w:val="ru-RU" w:eastAsia="ru-RU"/>
        </w:rPr>
      </w:pPr>
      <w:r w:rsidRPr="00B63179">
        <w:rPr>
          <w:szCs w:val="24"/>
          <w:lang w:val="ru-RU" w:eastAsia="ru-RU"/>
        </w:rPr>
        <w:t xml:space="preserve">При общей протяженности тепловых сетей 767 м.п., количество ветхих сетей - 0 км.  </w:t>
      </w:r>
    </w:p>
    <w:p w14:paraId="6F7481CC" w14:textId="77777777" w:rsidR="008E3A6A" w:rsidRPr="00B63179" w:rsidRDefault="002428D7">
      <w:pPr>
        <w:shd w:val="clear" w:color="auto" w:fill="FFFFFF"/>
        <w:spacing w:line="240" w:lineRule="auto"/>
        <w:ind w:left="0" w:firstLine="197"/>
        <w:rPr>
          <w:szCs w:val="24"/>
          <w:lang w:val="ru-RU" w:eastAsia="ru-RU"/>
        </w:rPr>
      </w:pPr>
      <w:r w:rsidRPr="00B63179">
        <w:rPr>
          <w:szCs w:val="24"/>
          <w:lang w:val="ru-RU" w:eastAsia="ru-RU"/>
        </w:rPr>
        <w:t>Показатель технического состояния тепловых сетей (Кс)= 1,0</w:t>
      </w:r>
    </w:p>
    <w:p w14:paraId="63A47108" w14:textId="77777777" w:rsidR="008E3A6A" w:rsidRPr="00B63179" w:rsidRDefault="008E3A6A">
      <w:pPr>
        <w:shd w:val="clear" w:color="auto" w:fill="FFFFFF"/>
        <w:spacing w:line="240" w:lineRule="auto"/>
        <w:ind w:left="0" w:firstLine="197"/>
        <w:rPr>
          <w:szCs w:val="24"/>
          <w:lang w:val="ru-RU" w:eastAsia="ru-RU"/>
        </w:rPr>
      </w:pPr>
    </w:p>
    <w:p w14:paraId="36913EE9" w14:textId="77777777" w:rsidR="008E3A6A" w:rsidRPr="00B63179" w:rsidRDefault="002428D7">
      <w:pPr>
        <w:numPr>
          <w:ilvl w:val="0"/>
          <w:numId w:val="21"/>
        </w:numPr>
        <w:shd w:val="clear" w:color="auto" w:fill="FFFFFF"/>
        <w:spacing w:line="240" w:lineRule="auto"/>
        <w:ind w:left="0" w:firstLine="197"/>
        <w:rPr>
          <w:szCs w:val="24"/>
          <w:lang w:val="ru-RU" w:eastAsia="ru-RU"/>
        </w:rPr>
      </w:pPr>
      <w:r w:rsidRPr="00B63179">
        <w:rPr>
          <w:szCs w:val="24"/>
          <w:lang w:val="ru-RU" w:eastAsia="ru-RU"/>
        </w:rPr>
        <w:t>Интенсивность отказов тепловых сетей Иотк тс составляет 0 ( 0 отказов на 767  м.п. сетей), показатель надежности тепловых сетей,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 (Котк тс) = 1</w:t>
      </w:r>
    </w:p>
    <w:p w14:paraId="7D2745E9" w14:textId="77777777" w:rsidR="008E3A6A" w:rsidRPr="00B63179" w:rsidRDefault="008E3A6A">
      <w:pPr>
        <w:shd w:val="clear" w:color="auto" w:fill="FFFFFF"/>
        <w:spacing w:line="240" w:lineRule="auto"/>
        <w:ind w:left="0" w:firstLine="197"/>
        <w:rPr>
          <w:szCs w:val="24"/>
          <w:lang w:val="ru-RU" w:eastAsia="ru-RU"/>
        </w:rPr>
      </w:pPr>
    </w:p>
    <w:p w14:paraId="66B1F09B" w14:textId="77777777" w:rsidR="008E3A6A" w:rsidRPr="00B63179" w:rsidRDefault="002428D7">
      <w:pPr>
        <w:numPr>
          <w:ilvl w:val="0"/>
          <w:numId w:val="21"/>
        </w:numPr>
        <w:shd w:val="clear" w:color="auto" w:fill="FFFFFF"/>
        <w:spacing w:line="240" w:lineRule="auto"/>
        <w:ind w:left="0" w:firstLine="197"/>
        <w:rPr>
          <w:szCs w:val="24"/>
          <w:lang w:val="ru-RU" w:eastAsia="ru-RU"/>
        </w:rPr>
      </w:pPr>
      <w:r w:rsidRPr="00B63179">
        <w:rPr>
          <w:szCs w:val="24"/>
          <w:lang w:val="ru-RU" w:eastAsia="ru-RU"/>
        </w:rPr>
        <w:t>Интенсивность отказов (Иоткит) тепловых источников составляет 0, показатель интенсивности отказов (далее отказ) теплового источника,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(Коткит) = 0,8</w:t>
      </w:r>
    </w:p>
    <w:p w14:paraId="536858FA" w14:textId="77777777" w:rsidR="008E3A6A" w:rsidRPr="00B63179" w:rsidRDefault="008E3A6A">
      <w:pPr>
        <w:spacing w:line="240" w:lineRule="auto"/>
        <w:ind w:left="0" w:firstLine="197"/>
        <w:rPr>
          <w:szCs w:val="24"/>
          <w:lang w:val="ru-RU" w:eastAsia="ru-RU"/>
        </w:rPr>
      </w:pPr>
    </w:p>
    <w:p w14:paraId="652A5386" w14:textId="6A7ABBE4" w:rsidR="008E3A6A" w:rsidRPr="00B63179" w:rsidRDefault="00B63179">
      <w:pPr>
        <w:numPr>
          <w:ilvl w:val="0"/>
          <w:numId w:val="21"/>
        </w:numPr>
        <w:shd w:val="clear" w:color="auto" w:fill="FFFFFF"/>
        <w:spacing w:line="240" w:lineRule="auto"/>
        <w:ind w:left="0" w:firstLine="197"/>
        <w:rPr>
          <w:szCs w:val="24"/>
          <w:lang w:val="ru-RU" w:eastAsia="ru-RU"/>
        </w:rPr>
      </w:pPr>
      <w:r w:rsidRPr="00B63179">
        <w:rPr>
          <w:szCs w:val="24"/>
          <w:lang w:val="ru-RU" w:eastAsia="ru-RU"/>
        </w:rPr>
        <w:t>Величина относительного</w:t>
      </w:r>
      <w:r w:rsidR="002428D7" w:rsidRPr="00B63179">
        <w:rPr>
          <w:szCs w:val="24"/>
          <w:lang w:val="ru-RU" w:eastAsia="ru-RU"/>
        </w:rPr>
        <w:t xml:space="preserve"> недоотпуска тепла (</w:t>
      </w:r>
      <w:r w:rsidR="002428D7">
        <w:rPr>
          <w:szCs w:val="24"/>
          <w:lang w:eastAsia="ru-RU"/>
        </w:rPr>
        <w:t>Q</w:t>
      </w:r>
      <w:r w:rsidR="002428D7" w:rsidRPr="00B63179">
        <w:rPr>
          <w:szCs w:val="24"/>
          <w:lang w:val="ru-RU" w:eastAsia="ru-RU"/>
        </w:rPr>
        <w:t xml:space="preserve">нед) составляет 0 % (недоотпуск 0 Гкал при общем отпуске 658 Гкал). </w:t>
      </w:r>
    </w:p>
    <w:p w14:paraId="23D31A51" w14:textId="77777777" w:rsidR="008E3A6A" w:rsidRPr="00B63179" w:rsidRDefault="002428D7">
      <w:pPr>
        <w:shd w:val="clear" w:color="auto" w:fill="FFFFFF"/>
        <w:spacing w:line="240" w:lineRule="auto"/>
        <w:ind w:left="0" w:firstLine="197"/>
        <w:rPr>
          <w:szCs w:val="24"/>
          <w:lang w:val="ru-RU" w:eastAsia="ru-RU"/>
        </w:rPr>
      </w:pPr>
      <w:r w:rsidRPr="00B63179">
        <w:rPr>
          <w:szCs w:val="24"/>
          <w:lang w:val="ru-RU" w:eastAsia="ru-RU"/>
        </w:rPr>
        <w:t xml:space="preserve">    Показатель относительного аварийного недоотпуска тепла (Кнед) = 1,0</w:t>
      </w:r>
    </w:p>
    <w:p w14:paraId="74A558B5" w14:textId="77777777" w:rsidR="008E3A6A" w:rsidRPr="00B63179" w:rsidRDefault="008E3A6A">
      <w:pPr>
        <w:spacing w:line="240" w:lineRule="auto"/>
        <w:ind w:left="0" w:firstLine="197"/>
        <w:rPr>
          <w:szCs w:val="24"/>
          <w:lang w:val="ru-RU" w:eastAsia="ru-RU"/>
        </w:rPr>
      </w:pPr>
    </w:p>
    <w:p w14:paraId="06491C4E" w14:textId="77777777" w:rsidR="008E3A6A" w:rsidRPr="00B63179" w:rsidRDefault="002428D7">
      <w:pPr>
        <w:numPr>
          <w:ilvl w:val="0"/>
          <w:numId w:val="21"/>
        </w:numPr>
        <w:shd w:val="clear" w:color="auto" w:fill="FFFFFF"/>
        <w:spacing w:line="240" w:lineRule="auto"/>
        <w:ind w:left="0" w:firstLine="197"/>
        <w:rPr>
          <w:szCs w:val="24"/>
          <w:lang w:val="ru-RU" w:eastAsia="ru-RU"/>
        </w:rPr>
      </w:pPr>
      <w:r w:rsidRPr="00B63179">
        <w:rPr>
          <w:szCs w:val="24"/>
          <w:lang w:val="ru-RU" w:eastAsia="ru-RU"/>
        </w:rPr>
        <w:t xml:space="preserve">Фактическая численность оперативного и оперативно-ремонтного персонала соответствует численности по действующим нормативам. </w:t>
      </w:r>
    </w:p>
    <w:p w14:paraId="3DCF9C40" w14:textId="77777777" w:rsidR="008E3A6A" w:rsidRPr="00B63179" w:rsidRDefault="002428D7">
      <w:pPr>
        <w:shd w:val="clear" w:color="auto" w:fill="FFFFFF"/>
        <w:spacing w:line="240" w:lineRule="auto"/>
        <w:ind w:left="0" w:firstLine="197"/>
        <w:rPr>
          <w:szCs w:val="24"/>
          <w:lang w:val="ru-RU" w:eastAsia="ru-RU"/>
        </w:rPr>
      </w:pPr>
      <w:r w:rsidRPr="00B63179">
        <w:rPr>
          <w:szCs w:val="24"/>
          <w:lang w:val="ru-RU" w:eastAsia="ru-RU"/>
        </w:rPr>
        <w:t>Показатель укомплектованности ремонтным и оперативно-ремонтным персоналом (Кп) = 1,0</w:t>
      </w:r>
    </w:p>
    <w:p w14:paraId="60AA1AC4" w14:textId="77777777" w:rsidR="008E3A6A" w:rsidRPr="00B63179" w:rsidRDefault="008E3A6A" w:rsidP="00B63179">
      <w:pPr>
        <w:shd w:val="clear" w:color="auto" w:fill="FFFFFF"/>
        <w:spacing w:line="240" w:lineRule="auto"/>
        <w:rPr>
          <w:lang w:val="ru-RU" w:eastAsia="ru-RU"/>
        </w:rPr>
      </w:pPr>
    </w:p>
    <w:p w14:paraId="78D1B109" w14:textId="77777777" w:rsidR="008E3A6A" w:rsidRPr="00B63179" w:rsidRDefault="002428D7">
      <w:pPr>
        <w:numPr>
          <w:ilvl w:val="0"/>
          <w:numId w:val="21"/>
        </w:numPr>
        <w:shd w:val="clear" w:color="auto" w:fill="FFFFFF"/>
        <w:spacing w:line="240" w:lineRule="auto"/>
        <w:ind w:left="0" w:firstLine="197"/>
        <w:rPr>
          <w:szCs w:val="24"/>
          <w:lang w:val="ru-RU" w:eastAsia="ru-RU"/>
        </w:rPr>
      </w:pPr>
      <w:r w:rsidRPr="00B63179">
        <w:rPr>
          <w:szCs w:val="24"/>
          <w:lang w:val="ru-RU" w:eastAsia="ru-RU"/>
        </w:rPr>
        <w:t xml:space="preserve">Фактическое наличие машин, специальных механизмов и оборудования соответствует определенному по нормативам, по основной номенклатуре. </w:t>
      </w:r>
    </w:p>
    <w:p w14:paraId="1F818C53" w14:textId="419BE827" w:rsidR="008E3A6A" w:rsidRDefault="002428D7">
      <w:pPr>
        <w:shd w:val="clear" w:color="auto" w:fill="FFFFFF"/>
        <w:spacing w:line="240" w:lineRule="auto"/>
        <w:ind w:left="0" w:firstLine="197"/>
        <w:rPr>
          <w:szCs w:val="24"/>
          <w:lang w:val="ru-RU" w:eastAsia="ru-RU"/>
        </w:rPr>
      </w:pPr>
      <w:r w:rsidRPr="00B63179">
        <w:rPr>
          <w:szCs w:val="24"/>
          <w:lang w:val="ru-RU" w:eastAsia="ru-RU"/>
        </w:rPr>
        <w:t>Показатель оснащенности машинами, специальными механизмами и оборудованием (Км)=1,0</w:t>
      </w:r>
    </w:p>
    <w:p w14:paraId="1525F909" w14:textId="77777777" w:rsidR="00B63179" w:rsidRPr="00B63179" w:rsidRDefault="00B63179">
      <w:pPr>
        <w:shd w:val="clear" w:color="auto" w:fill="FFFFFF"/>
        <w:spacing w:line="240" w:lineRule="auto"/>
        <w:ind w:left="0" w:firstLine="197"/>
        <w:rPr>
          <w:szCs w:val="24"/>
          <w:lang w:val="ru-RU" w:eastAsia="ru-RU"/>
        </w:rPr>
      </w:pPr>
    </w:p>
    <w:p w14:paraId="47F10EEA" w14:textId="77777777" w:rsidR="008E3A6A" w:rsidRPr="00B63179" w:rsidRDefault="002428D7">
      <w:pPr>
        <w:numPr>
          <w:ilvl w:val="0"/>
          <w:numId w:val="21"/>
        </w:numPr>
        <w:shd w:val="clear" w:color="auto" w:fill="FFFFFF"/>
        <w:spacing w:line="240" w:lineRule="auto"/>
        <w:ind w:left="0" w:firstLine="197"/>
        <w:rPr>
          <w:szCs w:val="24"/>
          <w:lang w:val="ru-RU" w:eastAsia="ru-RU"/>
        </w:rPr>
      </w:pPr>
      <w:r w:rsidRPr="00B63179">
        <w:rPr>
          <w:szCs w:val="24"/>
          <w:lang w:val="ru-RU" w:eastAsia="ru-RU"/>
        </w:rPr>
        <w:lastRenderedPageBreak/>
        <w:t xml:space="preserve">Фактическое наличие материально-технических ресурсов (трубы, компенсаторы, арматура, сварочные материалы и т.п.) соответствует определенному по нормативам, по основной номенклатуре. </w:t>
      </w:r>
    </w:p>
    <w:p w14:paraId="05D5FAC8" w14:textId="77777777" w:rsidR="008E3A6A" w:rsidRPr="00B63179" w:rsidRDefault="002428D7">
      <w:pPr>
        <w:shd w:val="clear" w:color="auto" w:fill="FFFFFF"/>
        <w:spacing w:line="240" w:lineRule="auto"/>
        <w:ind w:left="0" w:firstLine="197"/>
        <w:rPr>
          <w:szCs w:val="24"/>
          <w:lang w:val="ru-RU" w:eastAsia="ru-RU"/>
        </w:rPr>
      </w:pPr>
      <w:r w:rsidRPr="00B63179">
        <w:rPr>
          <w:szCs w:val="24"/>
          <w:lang w:val="ru-RU" w:eastAsia="ru-RU"/>
        </w:rPr>
        <w:t>Показатель наличия основных материально-технических ресурсов (Ктр) = 1,0</w:t>
      </w:r>
    </w:p>
    <w:p w14:paraId="7D0280FA" w14:textId="77777777" w:rsidR="008E3A6A" w:rsidRPr="00B63179" w:rsidRDefault="008E3A6A">
      <w:pPr>
        <w:shd w:val="clear" w:color="auto" w:fill="FFFFFF"/>
        <w:spacing w:line="240" w:lineRule="auto"/>
        <w:ind w:left="0" w:firstLine="197"/>
        <w:rPr>
          <w:sz w:val="16"/>
          <w:szCs w:val="16"/>
          <w:lang w:val="ru-RU" w:eastAsia="ru-RU"/>
        </w:rPr>
      </w:pPr>
    </w:p>
    <w:p w14:paraId="641AEB1B" w14:textId="77777777" w:rsidR="008E3A6A" w:rsidRDefault="002428D7">
      <w:pPr>
        <w:numPr>
          <w:ilvl w:val="0"/>
          <w:numId w:val="21"/>
        </w:numPr>
        <w:shd w:val="clear" w:color="auto" w:fill="FFFFFF"/>
        <w:spacing w:line="240" w:lineRule="auto"/>
        <w:ind w:left="0" w:firstLine="197"/>
        <w:rPr>
          <w:szCs w:val="24"/>
          <w:lang w:eastAsia="ru-RU"/>
        </w:rPr>
      </w:pPr>
      <w:r w:rsidRPr="00B63179">
        <w:rPr>
          <w:szCs w:val="24"/>
          <w:lang w:val="ru-RU" w:eastAsia="ru-RU"/>
        </w:rPr>
        <w:t xml:space="preserve">Фактическое наличие передвижных автономных источников электропитания- дизель-генераторных установок (в единицах мощности 36,5 кВт) к потребности (в единицах мощности 35 кВт) составляет 100%. </w:t>
      </w:r>
      <w:r>
        <w:rPr>
          <w:szCs w:val="24"/>
          <w:lang w:eastAsia="ru-RU"/>
        </w:rPr>
        <w:t xml:space="preserve">На балансе МЭУ Бессоновского района 2 единицы передвижных дизель-генераторов. </w:t>
      </w:r>
    </w:p>
    <w:p w14:paraId="77BA6769" w14:textId="77777777" w:rsidR="008E3A6A" w:rsidRPr="00B63179" w:rsidRDefault="002428D7">
      <w:pPr>
        <w:tabs>
          <w:tab w:val="left" w:pos="4380"/>
        </w:tabs>
        <w:spacing w:line="240" w:lineRule="auto"/>
        <w:ind w:left="0" w:firstLine="197"/>
        <w:rPr>
          <w:szCs w:val="24"/>
          <w:lang w:val="ru-RU" w:eastAsia="ru-RU"/>
        </w:rPr>
      </w:pPr>
      <w:r w:rsidRPr="00B63179">
        <w:rPr>
          <w:szCs w:val="24"/>
          <w:lang w:val="ru-RU" w:eastAsia="ru-RU"/>
        </w:rPr>
        <w:t>Показатель укомплектованности передвижными автономными источниками электропитания (Кист) = 1,0</w:t>
      </w:r>
    </w:p>
    <w:p w14:paraId="451E29F8" w14:textId="2535BC3D" w:rsidR="008E3A6A" w:rsidRPr="00B63179" w:rsidRDefault="002428D7">
      <w:pPr>
        <w:spacing w:line="240" w:lineRule="auto"/>
        <w:ind w:left="0" w:firstLine="197"/>
        <w:rPr>
          <w:b/>
          <w:bCs/>
          <w:szCs w:val="24"/>
          <w:lang w:eastAsia="ru-RU"/>
        </w:rPr>
      </w:pPr>
      <w:r w:rsidRPr="00B63179">
        <w:rPr>
          <w:b/>
          <w:bCs/>
          <w:szCs w:val="24"/>
          <w:lang w:eastAsia="ru-RU"/>
        </w:rPr>
        <w:t>Сводная таблица результатов:</w:t>
      </w:r>
    </w:p>
    <w:p w14:paraId="19833360" w14:textId="77777777" w:rsidR="00B63179" w:rsidRDefault="00B63179">
      <w:pPr>
        <w:spacing w:line="240" w:lineRule="auto"/>
        <w:ind w:left="0" w:firstLine="197"/>
        <w:rPr>
          <w:szCs w:val="24"/>
          <w:lang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160"/>
      </w:tblGrid>
      <w:tr w:rsidR="008E3A6A" w:rsidRPr="00B63179" w14:paraId="49E692DD" w14:textId="77777777" w:rsidTr="00B63179">
        <w:trPr>
          <w:trHeight w:val="785"/>
        </w:trPr>
        <w:tc>
          <w:tcPr>
            <w:tcW w:w="1951" w:type="dxa"/>
            <w:vAlign w:val="center"/>
          </w:tcPr>
          <w:p w14:paraId="313CEEA1" w14:textId="6C54A3FD" w:rsidR="008E3A6A" w:rsidRPr="00B63179" w:rsidRDefault="002428D7">
            <w:pPr>
              <w:jc w:val="center"/>
              <w:rPr>
                <w:sz w:val="20"/>
                <w:szCs w:val="20"/>
                <w:lang w:eastAsia="ru-RU"/>
              </w:rPr>
            </w:pPr>
            <w:r w:rsidRPr="00B63179">
              <w:rPr>
                <w:sz w:val="20"/>
                <w:szCs w:val="20"/>
                <w:lang w:eastAsia="ru-RU"/>
              </w:rPr>
              <w:t>Пока</w:t>
            </w:r>
            <w:r w:rsidR="00B63179" w:rsidRPr="00B63179">
              <w:rPr>
                <w:sz w:val="20"/>
                <w:szCs w:val="20"/>
                <w:lang w:val="ru-RU" w:eastAsia="ru-RU"/>
              </w:rPr>
              <w:t>з</w:t>
            </w:r>
            <w:r w:rsidRPr="00B63179">
              <w:rPr>
                <w:sz w:val="20"/>
                <w:szCs w:val="20"/>
                <w:lang w:eastAsia="ru-RU"/>
              </w:rPr>
              <w:t>атель</w:t>
            </w:r>
          </w:p>
        </w:tc>
        <w:tc>
          <w:tcPr>
            <w:tcW w:w="2160" w:type="dxa"/>
            <w:vAlign w:val="center"/>
          </w:tcPr>
          <w:p w14:paraId="099B60AC" w14:textId="77777777" w:rsidR="008E3A6A" w:rsidRPr="00B63179" w:rsidRDefault="008E3A6A">
            <w:pPr>
              <w:jc w:val="center"/>
              <w:rPr>
                <w:sz w:val="20"/>
                <w:szCs w:val="20"/>
                <w:lang w:eastAsia="ru-RU"/>
              </w:rPr>
            </w:pPr>
          </w:p>
          <w:p w14:paraId="28D85338" w14:textId="77777777" w:rsidR="008E3A6A" w:rsidRPr="00B63179" w:rsidRDefault="002428D7">
            <w:pPr>
              <w:jc w:val="center"/>
              <w:rPr>
                <w:sz w:val="20"/>
                <w:szCs w:val="20"/>
                <w:lang w:eastAsia="ru-RU"/>
              </w:rPr>
            </w:pPr>
            <w:r w:rsidRPr="00B63179">
              <w:rPr>
                <w:sz w:val="20"/>
                <w:szCs w:val="20"/>
                <w:lang w:eastAsia="ru-RU"/>
              </w:rPr>
              <w:t>Значение</w:t>
            </w:r>
          </w:p>
          <w:p w14:paraId="0DFD4FAF" w14:textId="77777777" w:rsidR="008E3A6A" w:rsidRPr="00B63179" w:rsidRDefault="008E3A6A">
            <w:pPr>
              <w:jc w:val="center"/>
              <w:rPr>
                <w:sz w:val="20"/>
                <w:szCs w:val="20"/>
                <w:lang w:eastAsia="ru-RU"/>
              </w:rPr>
            </w:pPr>
          </w:p>
        </w:tc>
      </w:tr>
      <w:tr w:rsidR="008E3A6A" w:rsidRPr="00B63179" w14:paraId="36F8602B" w14:textId="77777777" w:rsidTr="00B63179">
        <w:tc>
          <w:tcPr>
            <w:tcW w:w="1951" w:type="dxa"/>
          </w:tcPr>
          <w:p w14:paraId="2D9CFB28" w14:textId="77777777" w:rsidR="008E3A6A" w:rsidRPr="00B63179" w:rsidRDefault="002428D7">
            <w:pPr>
              <w:rPr>
                <w:sz w:val="20"/>
                <w:szCs w:val="20"/>
                <w:lang w:eastAsia="ru-RU"/>
              </w:rPr>
            </w:pPr>
            <w:r w:rsidRPr="00B63179">
              <w:rPr>
                <w:sz w:val="20"/>
                <w:szCs w:val="20"/>
                <w:lang w:eastAsia="ru-RU"/>
              </w:rPr>
              <w:t>Кэ общ</w:t>
            </w:r>
          </w:p>
        </w:tc>
        <w:tc>
          <w:tcPr>
            <w:tcW w:w="2160" w:type="dxa"/>
          </w:tcPr>
          <w:p w14:paraId="7A5C0352" w14:textId="77777777" w:rsidR="008E3A6A" w:rsidRPr="00B63179" w:rsidRDefault="002428D7">
            <w:pPr>
              <w:jc w:val="center"/>
              <w:rPr>
                <w:sz w:val="20"/>
                <w:szCs w:val="20"/>
                <w:lang w:eastAsia="ru-RU"/>
              </w:rPr>
            </w:pPr>
            <w:r w:rsidRPr="00B63179">
              <w:rPr>
                <w:sz w:val="20"/>
                <w:szCs w:val="20"/>
                <w:lang w:eastAsia="ru-RU"/>
              </w:rPr>
              <w:t>0,6</w:t>
            </w:r>
          </w:p>
        </w:tc>
      </w:tr>
      <w:tr w:rsidR="008E3A6A" w:rsidRPr="00B63179" w14:paraId="29E01E7B" w14:textId="77777777" w:rsidTr="00B63179">
        <w:tc>
          <w:tcPr>
            <w:tcW w:w="1951" w:type="dxa"/>
          </w:tcPr>
          <w:p w14:paraId="718E235D" w14:textId="77777777" w:rsidR="008E3A6A" w:rsidRPr="00B63179" w:rsidRDefault="002428D7">
            <w:pPr>
              <w:rPr>
                <w:sz w:val="20"/>
                <w:szCs w:val="20"/>
                <w:lang w:eastAsia="ru-RU"/>
              </w:rPr>
            </w:pPr>
            <w:r w:rsidRPr="00B63179">
              <w:rPr>
                <w:sz w:val="20"/>
                <w:szCs w:val="20"/>
                <w:lang w:eastAsia="ru-RU"/>
              </w:rPr>
              <w:t>Кв общ</w:t>
            </w:r>
          </w:p>
        </w:tc>
        <w:tc>
          <w:tcPr>
            <w:tcW w:w="2160" w:type="dxa"/>
          </w:tcPr>
          <w:p w14:paraId="74EFAD81" w14:textId="77777777" w:rsidR="008E3A6A" w:rsidRPr="00B63179" w:rsidRDefault="002428D7">
            <w:pPr>
              <w:jc w:val="center"/>
              <w:rPr>
                <w:sz w:val="20"/>
                <w:szCs w:val="20"/>
                <w:lang w:eastAsia="ru-RU"/>
              </w:rPr>
            </w:pPr>
            <w:r w:rsidRPr="00B63179">
              <w:rPr>
                <w:sz w:val="20"/>
                <w:szCs w:val="20"/>
                <w:lang w:eastAsia="ru-RU"/>
              </w:rPr>
              <w:t>1,0</w:t>
            </w:r>
          </w:p>
        </w:tc>
      </w:tr>
      <w:tr w:rsidR="008E3A6A" w:rsidRPr="00B63179" w14:paraId="4FD3A9A6" w14:textId="77777777" w:rsidTr="00B63179">
        <w:tc>
          <w:tcPr>
            <w:tcW w:w="1951" w:type="dxa"/>
          </w:tcPr>
          <w:p w14:paraId="15FE2ED3" w14:textId="77777777" w:rsidR="008E3A6A" w:rsidRPr="00B63179" w:rsidRDefault="002428D7">
            <w:pPr>
              <w:rPr>
                <w:sz w:val="20"/>
                <w:szCs w:val="20"/>
                <w:lang w:eastAsia="ru-RU"/>
              </w:rPr>
            </w:pPr>
            <w:r w:rsidRPr="00B63179">
              <w:rPr>
                <w:sz w:val="20"/>
                <w:szCs w:val="20"/>
                <w:lang w:eastAsia="ru-RU"/>
              </w:rPr>
              <w:t>Кт общ</w:t>
            </w:r>
          </w:p>
        </w:tc>
        <w:tc>
          <w:tcPr>
            <w:tcW w:w="2160" w:type="dxa"/>
          </w:tcPr>
          <w:p w14:paraId="53571BD5" w14:textId="77777777" w:rsidR="008E3A6A" w:rsidRPr="00B63179" w:rsidRDefault="002428D7">
            <w:pPr>
              <w:jc w:val="center"/>
              <w:rPr>
                <w:sz w:val="20"/>
                <w:szCs w:val="20"/>
                <w:lang w:eastAsia="ru-RU"/>
              </w:rPr>
            </w:pPr>
            <w:r w:rsidRPr="00B63179">
              <w:rPr>
                <w:sz w:val="20"/>
                <w:szCs w:val="20"/>
                <w:lang w:eastAsia="ru-RU"/>
              </w:rPr>
              <w:t>0,5</w:t>
            </w:r>
          </w:p>
        </w:tc>
      </w:tr>
      <w:tr w:rsidR="008E3A6A" w:rsidRPr="00B63179" w14:paraId="2A847AB0" w14:textId="77777777" w:rsidTr="00B63179">
        <w:tc>
          <w:tcPr>
            <w:tcW w:w="1951" w:type="dxa"/>
          </w:tcPr>
          <w:p w14:paraId="06201508" w14:textId="77777777" w:rsidR="008E3A6A" w:rsidRPr="00B63179" w:rsidRDefault="002428D7">
            <w:pPr>
              <w:rPr>
                <w:sz w:val="20"/>
                <w:szCs w:val="20"/>
                <w:lang w:eastAsia="ru-RU"/>
              </w:rPr>
            </w:pPr>
            <w:r w:rsidRPr="00B63179">
              <w:rPr>
                <w:sz w:val="20"/>
                <w:szCs w:val="20"/>
                <w:lang w:eastAsia="ru-RU"/>
              </w:rPr>
              <w:t>Кб общ</w:t>
            </w:r>
          </w:p>
        </w:tc>
        <w:tc>
          <w:tcPr>
            <w:tcW w:w="2160" w:type="dxa"/>
          </w:tcPr>
          <w:p w14:paraId="17D39193" w14:textId="77777777" w:rsidR="008E3A6A" w:rsidRPr="00B63179" w:rsidRDefault="002428D7">
            <w:pPr>
              <w:jc w:val="center"/>
              <w:rPr>
                <w:sz w:val="20"/>
                <w:szCs w:val="20"/>
                <w:lang w:eastAsia="ru-RU"/>
              </w:rPr>
            </w:pPr>
            <w:r w:rsidRPr="00B63179">
              <w:rPr>
                <w:sz w:val="20"/>
                <w:szCs w:val="20"/>
                <w:lang w:eastAsia="ru-RU"/>
              </w:rPr>
              <w:t>1,0</w:t>
            </w:r>
          </w:p>
        </w:tc>
      </w:tr>
      <w:tr w:rsidR="008E3A6A" w:rsidRPr="00B63179" w14:paraId="0230ADE5" w14:textId="77777777" w:rsidTr="00B63179">
        <w:tc>
          <w:tcPr>
            <w:tcW w:w="1951" w:type="dxa"/>
          </w:tcPr>
          <w:p w14:paraId="376373F3" w14:textId="77777777" w:rsidR="008E3A6A" w:rsidRPr="00B63179" w:rsidRDefault="002428D7">
            <w:pPr>
              <w:rPr>
                <w:sz w:val="20"/>
                <w:szCs w:val="20"/>
                <w:lang w:eastAsia="ru-RU"/>
              </w:rPr>
            </w:pPr>
            <w:r w:rsidRPr="00B63179">
              <w:rPr>
                <w:sz w:val="20"/>
                <w:szCs w:val="20"/>
                <w:lang w:eastAsia="ru-RU"/>
              </w:rPr>
              <w:t>Кр общ</w:t>
            </w:r>
          </w:p>
        </w:tc>
        <w:tc>
          <w:tcPr>
            <w:tcW w:w="2160" w:type="dxa"/>
          </w:tcPr>
          <w:p w14:paraId="7D640C16" w14:textId="77777777" w:rsidR="008E3A6A" w:rsidRPr="00B63179" w:rsidRDefault="002428D7">
            <w:pPr>
              <w:jc w:val="center"/>
              <w:rPr>
                <w:sz w:val="20"/>
                <w:szCs w:val="20"/>
                <w:lang w:eastAsia="ru-RU"/>
              </w:rPr>
            </w:pPr>
            <w:r w:rsidRPr="00B63179">
              <w:rPr>
                <w:sz w:val="20"/>
                <w:szCs w:val="20"/>
                <w:lang w:eastAsia="ru-RU"/>
              </w:rPr>
              <w:t>0,2</w:t>
            </w:r>
          </w:p>
        </w:tc>
      </w:tr>
      <w:tr w:rsidR="008E3A6A" w:rsidRPr="00B63179" w14:paraId="46ABE4E1" w14:textId="77777777" w:rsidTr="00B63179">
        <w:tc>
          <w:tcPr>
            <w:tcW w:w="1951" w:type="dxa"/>
          </w:tcPr>
          <w:p w14:paraId="208BCE16" w14:textId="77777777" w:rsidR="008E3A6A" w:rsidRPr="00B63179" w:rsidRDefault="002428D7">
            <w:pPr>
              <w:rPr>
                <w:sz w:val="20"/>
                <w:szCs w:val="20"/>
                <w:lang w:eastAsia="ru-RU"/>
              </w:rPr>
            </w:pPr>
            <w:r w:rsidRPr="00B63179">
              <w:rPr>
                <w:sz w:val="20"/>
                <w:szCs w:val="20"/>
                <w:lang w:eastAsia="ru-RU"/>
              </w:rPr>
              <w:t>Кс</w:t>
            </w:r>
          </w:p>
        </w:tc>
        <w:tc>
          <w:tcPr>
            <w:tcW w:w="2160" w:type="dxa"/>
          </w:tcPr>
          <w:p w14:paraId="2E6DD5B2" w14:textId="77777777" w:rsidR="008E3A6A" w:rsidRPr="00B63179" w:rsidRDefault="002428D7">
            <w:pPr>
              <w:jc w:val="center"/>
              <w:rPr>
                <w:sz w:val="20"/>
                <w:szCs w:val="20"/>
                <w:lang w:eastAsia="ru-RU"/>
              </w:rPr>
            </w:pPr>
            <w:r w:rsidRPr="00B63179">
              <w:rPr>
                <w:sz w:val="20"/>
                <w:szCs w:val="20"/>
                <w:lang w:eastAsia="ru-RU"/>
              </w:rPr>
              <w:t>1,0</w:t>
            </w:r>
          </w:p>
        </w:tc>
      </w:tr>
      <w:tr w:rsidR="008E3A6A" w:rsidRPr="00B63179" w14:paraId="6C499205" w14:textId="77777777" w:rsidTr="00B63179">
        <w:tc>
          <w:tcPr>
            <w:tcW w:w="1951" w:type="dxa"/>
          </w:tcPr>
          <w:p w14:paraId="4B787610" w14:textId="77777777" w:rsidR="008E3A6A" w:rsidRPr="00B63179" w:rsidRDefault="002428D7">
            <w:pPr>
              <w:rPr>
                <w:sz w:val="20"/>
                <w:szCs w:val="20"/>
                <w:lang w:eastAsia="ru-RU"/>
              </w:rPr>
            </w:pPr>
            <w:r w:rsidRPr="00B63179">
              <w:rPr>
                <w:sz w:val="20"/>
                <w:szCs w:val="20"/>
                <w:lang w:eastAsia="ru-RU"/>
              </w:rPr>
              <w:t>Котк тс</w:t>
            </w:r>
          </w:p>
        </w:tc>
        <w:tc>
          <w:tcPr>
            <w:tcW w:w="2160" w:type="dxa"/>
          </w:tcPr>
          <w:p w14:paraId="675613FC" w14:textId="77777777" w:rsidR="008E3A6A" w:rsidRPr="00B63179" w:rsidRDefault="002428D7">
            <w:pPr>
              <w:jc w:val="center"/>
              <w:rPr>
                <w:sz w:val="20"/>
                <w:szCs w:val="20"/>
                <w:lang w:eastAsia="ru-RU"/>
              </w:rPr>
            </w:pPr>
            <w:r w:rsidRPr="00B63179">
              <w:rPr>
                <w:sz w:val="20"/>
                <w:szCs w:val="20"/>
                <w:lang w:eastAsia="ru-RU"/>
              </w:rPr>
              <w:t>1,0</w:t>
            </w:r>
          </w:p>
        </w:tc>
      </w:tr>
      <w:tr w:rsidR="008E3A6A" w:rsidRPr="00B63179" w14:paraId="7CE42E6F" w14:textId="77777777" w:rsidTr="00B63179">
        <w:tc>
          <w:tcPr>
            <w:tcW w:w="1951" w:type="dxa"/>
          </w:tcPr>
          <w:p w14:paraId="5D73C419" w14:textId="77777777" w:rsidR="008E3A6A" w:rsidRPr="00B63179" w:rsidRDefault="002428D7">
            <w:pPr>
              <w:rPr>
                <w:sz w:val="20"/>
                <w:szCs w:val="20"/>
                <w:lang w:eastAsia="ru-RU"/>
              </w:rPr>
            </w:pPr>
            <w:r w:rsidRPr="00B63179">
              <w:rPr>
                <w:sz w:val="20"/>
                <w:szCs w:val="20"/>
                <w:lang w:eastAsia="ru-RU"/>
              </w:rPr>
              <w:t>Коткит</w:t>
            </w:r>
          </w:p>
        </w:tc>
        <w:tc>
          <w:tcPr>
            <w:tcW w:w="2160" w:type="dxa"/>
          </w:tcPr>
          <w:p w14:paraId="3D36DDB5" w14:textId="77777777" w:rsidR="008E3A6A" w:rsidRPr="00B63179" w:rsidRDefault="002428D7">
            <w:pPr>
              <w:jc w:val="center"/>
              <w:rPr>
                <w:sz w:val="20"/>
                <w:szCs w:val="20"/>
                <w:lang w:eastAsia="ru-RU"/>
              </w:rPr>
            </w:pPr>
            <w:r w:rsidRPr="00B63179">
              <w:rPr>
                <w:sz w:val="20"/>
                <w:szCs w:val="20"/>
                <w:lang w:eastAsia="ru-RU"/>
              </w:rPr>
              <w:t>1,0</w:t>
            </w:r>
          </w:p>
        </w:tc>
      </w:tr>
      <w:tr w:rsidR="008E3A6A" w:rsidRPr="00B63179" w14:paraId="26C3E1E6" w14:textId="77777777" w:rsidTr="00B63179">
        <w:tc>
          <w:tcPr>
            <w:tcW w:w="1951" w:type="dxa"/>
          </w:tcPr>
          <w:p w14:paraId="58D655AE" w14:textId="77777777" w:rsidR="008E3A6A" w:rsidRPr="00B63179" w:rsidRDefault="002428D7">
            <w:pPr>
              <w:rPr>
                <w:sz w:val="20"/>
                <w:szCs w:val="20"/>
                <w:lang w:eastAsia="ru-RU"/>
              </w:rPr>
            </w:pPr>
            <w:r w:rsidRPr="00B63179">
              <w:rPr>
                <w:sz w:val="20"/>
                <w:szCs w:val="20"/>
                <w:lang w:eastAsia="ru-RU"/>
              </w:rPr>
              <w:t>Кнед</w:t>
            </w:r>
          </w:p>
        </w:tc>
        <w:tc>
          <w:tcPr>
            <w:tcW w:w="2160" w:type="dxa"/>
          </w:tcPr>
          <w:p w14:paraId="31A1C9B5" w14:textId="77777777" w:rsidR="008E3A6A" w:rsidRPr="00B63179" w:rsidRDefault="002428D7">
            <w:pPr>
              <w:jc w:val="center"/>
              <w:rPr>
                <w:sz w:val="20"/>
                <w:szCs w:val="20"/>
                <w:lang w:eastAsia="ru-RU"/>
              </w:rPr>
            </w:pPr>
            <w:r w:rsidRPr="00B63179">
              <w:rPr>
                <w:sz w:val="20"/>
                <w:szCs w:val="20"/>
                <w:lang w:eastAsia="ru-RU"/>
              </w:rPr>
              <w:t>1,0</w:t>
            </w:r>
          </w:p>
        </w:tc>
      </w:tr>
      <w:tr w:rsidR="008E3A6A" w:rsidRPr="00B63179" w14:paraId="3F03F6E9" w14:textId="77777777" w:rsidTr="00B63179">
        <w:tc>
          <w:tcPr>
            <w:tcW w:w="1951" w:type="dxa"/>
          </w:tcPr>
          <w:p w14:paraId="43BDF06C" w14:textId="77777777" w:rsidR="008E3A6A" w:rsidRPr="00B63179" w:rsidRDefault="002428D7">
            <w:pPr>
              <w:rPr>
                <w:sz w:val="20"/>
                <w:szCs w:val="20"/>
                <w:lang w:eastAsia="ru-RU"/>
              </w:rPr>
            </w:pPr>
            <w:r w:rsidRPr="00B63179">
              <w:rPr>
                <w:sz w:val="20"/>
                <w:szCs w:val="20"/>
                <w:lang w:eastAsia="ru-RU"/>
              </w:rPr>
              <w:t>Кп</w:t>
            </w:r>
          </w:p>
        </w:tc>
        <w:tc>
          <w:tcPr>
            <w:tcW w:w="2160" w:type="dxa"/>
          </w:tcPr>
          <w:p w14:paraId="68BD3E17" w14:textId="77777777" w:rsidR="008E3A6A" w:rsidRPr="00B63179" w:rsidRDefault="002428D7">
            <w:pPr>
              <w:jc w:val="center"/>
              <w:rPr>
                <w:sz w:val="20"/>
                <w:szCs w:val="20"/>
                <w:lang w:eastAsia="ru-RU"/>
              </w:rPr>
            </w:pPr>
            <w:r w:rsidRPr="00B63179">
              <w:rPr>
                <w:sz w:val="20"/>
                <w:szCs w:val="20"/>
                <w:lang w:eastAsia="ru-RU"/>
              </w:rPr>
              <w:t>1,0</w:t>
            </w:r>
          </w:p>
        </w:tc>
      </w:tr>
      <w:tr w:rsidR="008E3A6A" w:rsidRPr="00B63179" w14:paraId="74BEE9EE" w14:textId="77777777" w:rsidTr="00B63179">
        <w:tc>
          <w:tcPr>
            <w:tcW w:w="1951" w:type="dxa"/>
          </w:tcPr>
          <w:p w14:paraId="16241A78" w14:textId="77777777" w:rsidR="008E3A6A" w:rsidRPr="00B63179" w:rsidRDefault="002428D7">
            <w:pPr>
              <w:rPr>
                <w:sz w:val="20"/>
                <w:szCs w:val="20"/>
                <w:lang w:eastAsia="ru-RU"/>
              </w:rPr>
            </w:pPr>
            <w:r w:rsidRPr="00B63179">
              <w:rPr>
                <w:sz w:val="20"/>
                <w:szCs w:val="20"/>
                <w:lang w:eastAsia="ru-RU"/>
              </w:rPr>
              <w:t>Км</w:t>
            </w:r>
          </w:p>
        </w:tc>
        <w:tc>
          <w:tcPr>
            <w:tcW w:w="2160" w:type="dxa"/>
          </w:tcPr>
          <w:p w14:paraId="02182E90" w14:textId="77777777" w:rsidR="008E3A6A" w:rsidRPr="00B63179" w:rsidRDefault="002428D7">
            <w:pPr>
              <w:jc w:val="center"/>
              <w:rPr>
                <w:sz w:val="20"/>
                <w:szCs w:val="20"/>
                <w:lang w:eastAsia="ru-RU"/>
              </w:rPr>
            </w:pPr>
            <w:r w:rsidRPr="00B63179">
              <w:rPr>
                <w:sz w:val="20"/>
                <w:szCs w:val="20"/>
                <w:lang w:eastAsia="ru-RU"/>
              </w:rPr>
              <w:t>1,0</w:t>
            </w:r>
          </w:p>
        </w:tc>
      </w:tr>
      <w:tr w:rsidR="008E3A6A" w:rsidRPr="00B63179" w14:paraId="131F731D" w14:textId="77777777" w:rsidTr="00B63179">
        <w:tc>
          <w:tcPr>
            <w:tcW w:w="1951" w:type="dxa"/>
          </w:tcPr>
          <w:p w14:paraId="5B214254" w14:textId="77777777" w:rsidR="008E3A6A" w:rsidRPr="00B63179" w:rsidRDefault="002428D7">
            <w:pPr>
              <w:rPr>
                <w:sz w:val="20"/>
                <w:szCs w:val="20"/>
                <w:lang w:eastAsia="ru-RU"/>
              </w:rPr>
            </w:pPr>
            <w:r w:rsidRPr="00B63179">
              <w:rPr>
                <w:sz w:val="20"/>
                <w:szCs w:val="20"/>
                <w:lang w:eastAsia="ru-RU"/>
              </w:rPr>
              <w:t>Ктр</w:t>
            </w:r>
          </w:p>
        </w:tc>
        <w:tc>
          <w:tcPr>
            <w:tcW w:w="2160" w:type="dxa"/>
          </w:tcPr>
          <w:p w14:paraId="25FA6C74" w14:textId="77777777" w:rsidR="008E3A6A" w:rsidRPr="00B63179" w:rsidRDefault="002428D7">
            <w:pPr>
              <w:jc w:val="center"/>
              <w:rPr>
                <w:sz w:val="20"/>
                <w:szCs w:val="20"/>
                <w:lang w:eastAsia="ru-RU"/>
              </w:rPr>
            </w:pPr>
            <w:r w:rsidRPr="00B63179">
              <w:rPr>
                <w:sz w:val="20"/>
                <w:szCs w:val="20"/>
                <w:lang w:eastAsia="ru-RU"/>
              </w:rPr>
              <w:t>1,0</w:t>
            </w:r>
          </w:p>
        </w:tc>
      </w:tr>
      <w:tr w:rsidR="008E3A6A" w:rsidRPr="00B63179" w14:paraId="1D074E53" w14:textId="77777777" w:rsidTr="00B63179">
        <w:tc>
          <w:tcPr>
            <w:tcW w:w="1951" w:type="dxa"/>
          </w:tcPr>
          <w:p w14:paraId="388FD243" w14:textId="77777777" w:rsidR="008E3A6A" w:rsidRPr="00B63179" w:rsidRDefault="002428D7">
            <w:pPr>
              <w:rPr>
                <w:sz w:val="20"/>
                <w:szCs w:val="20"/>
                <w:lang w:eastAsia="ru-RU"/>
              </w:rPr>
            </w:pPr>
            <w:r w:rsidRPr="00B63179">
              <w:rPr>
                <w:sz w:val="20"/>
                <w:szCs w:val="20"/>
                <w:lang w:eastAsia="ru-RU"/>
              </w:rPr>
              <w:t>Ки</w:t>
            </w:r>
          </w:p>
        </w:tc>
        <w:tc>
          <w:tcPr>
            <w:tcW w:w="2160" w:type="dxa"/>
          </w:tcPr>
          <w:p w14:paraId="00822D0F" w14:textId="77777777" w:rsidR="008E3A6A" w:rsidRPr="00B63179" w:rsidRDefault="002428D7">
            <w:pPr>
              <w:jc w:val="center"/>
              <w:rPr>
                <w:sz w:val="20"/>
                <w:szCs w:val="20"/>
                <w:lang w:eastAsia="ru-RU"/>
              </w:rPr>
            </w:pPr>
            <w:r w:rsidRPr="00B63179">
              <w:rPr>
                <w:sz w:val="20"/>
                <w:szCs w:val="20"/>
                <w:lang w:eastAsia="ru-RU"/>
              </w:rPr>
              <w:t>1,0</w:t>
            </w:r>
          </w:p>
        </w:tc>
      </w:tr>
      <w:tr w:rsidR="008E3A6A" w:rsidRPr="00B63179" w14:paraId="363D21E8" w14:textId="77777777" w:rsidTr="00B63179">
        <w:tc>
          <w:tcPr>
            <w:tcW w:w="1951" w:type="dxa"/>
          </w:tcPr>
          <w:p w14:paraId="3C5490A2" w14:textId="77777777" w:rsidR="008E3A6A" w:rsidRPr="00B63179" w:rsidRDefault="002428D7">
            <w:pPr>
              <w:rPr>
                <w:sz w:val="20"/>
                <w:szCs w:val="20"/>
                <w:lang w:eastAsia="ru-RU"/>
              </w:rPr>
            </w:pPr>
            <w:r w:rsidRPr="00B63179">
              <w:rPr>
                <w:sz w:val="20"/>
                <w:szCs w:val="20"/>
                <w:lang w:eastAsia="ru-RU"/>
              </w:rPr>
              <w:t>Кгот</w:t>
            </w:r>
          </w:p>
        </w:tc>
        <w:tc>
          <w:tcPr>
            <w:tcW w:w="2160" w:type="dxa"/>
          </w:tcPr>
          <w:p w14:paraId="133D6AF6" w14:textId="77777777" w:rsidR="008E3A6A" w:rsidRPr="00B63179" w:rsidRDefault="002428D7">
            <w:pPr>
              <w:jc w:val="center"/>
              <w:rPr>
                <w:sz w:val="20"/>
                <w:szCs w:val="20"/>
                <w:lang w:eastAsia="ru-RU"/>
              </w:rPr>
            </w:pPr>
            <w:r w:rsidRPr="00B63179">
              <w:rPr>
                <w:sz w:val="20"/>
                <w:szCs w:val="20"/>
                <w:lang w:eastAsia="ru-RU"/>
              </w:rPr>
              <w:t>1,0</w:t>
            </w:r>
          </w:p>
        </w:tc>
      </w:tr>
    </w:tbl>
    <w:p w14:paraId="624A8025" w14:textId="77777777" w:rsidR="008E3A6A" w:rsidRDefault="008E3A6A">
      <w:pPr>
        <w:rPr>
          <w:szCs w:val="24"/>
          <w:lang w:eastAsia="ru-RU"/>
        </w:rPr>
      </w:pPr>
    </w:p>
    <w:p w14:paraId="5F22F47D" w14:textId="6CCF9214" w:rsidR="008E3A6A" w:rsidRPr="00B63179" w:rsidRDefault="002428D7">
      <w:pPr>
        <w:jc w:val="center"/>
        <w:rPr>
          <w:b/>
          <w:szCs w:val="24"/>
          <w:lang w:val="ru-RU" w:eastAsia="ru-RU"/>
        </w:rPr>
      </w:pPr>
      <w:r w:rsidRPr="00B63179">
        <w:rPr>
          <w:b/>
          <w:szCs w:val="24"/>
          <w:lang w:val="ru-RU" w:eastAsia="ru-RU"/>
        </w:rPr>
        <w:t>ОЦЕНКА</w:t>
      </w:r>
      <w:r w:rsidR="00B63179">
        <w:rPr>
          <w:b/>
          <w:szCs w:val="24"/>
          <w:lang w:val="ru-RU" w:eastAsia="ru-RU"/>
        </w:rPr>
        <w:t xml:space="preserve"> </w:t>
      </w:r>
      <w:r w:rsidRPr="00B63179">
        <w:rPr>
          <w:b/>
          <w:szCs w:val="24"/>
          <w:lang w:val="ru-RU" w:eastAsia="ru-RU"/>
        </w:rPr>
        <w:t>надежности источников тепловой энергии</w:t>
      </w:r>
    </w:p>
    <w:tbl>
      <w:tblPr>
        <w:tblpPr w:leftFromText="180" w:rightFromText="180" w:vertAnchor="text" w:horzAnchor="margin" w:tblpY="5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59"/>
      </w:tblGrid>
      <w:tr w:rsidR="00B63179" w14:paraId="05822D5B" w14:textId="77777777" w:rsidTr="00B63179">
        <w:tc>
          <w:tcPr>
            <w:tcW w:w="1951" w:type="dxa"/>
            <w:vAlign w:val="center"/>
          </w:tcPr>
          <w:p w14:paraId="0D8ED066" w14:textId="77777777" w:rsidR="00B63179" w:rsidRPr="00B63179" w:rsidRDefault="00B63179" w:rsidP="00B63179">
            <w:pPr>
              <w:jc w:val="center"/>
              <w:rPr>
                <w:sz w:val="20"/>
                <w:szCs w:val="20"/>
                <w:lang w:eastAsia="ru-RU"/>
              </w:rPr>
            </w:pPr>
            <w:r w:rsidRPr="00B63179">
              <w:rPr>
                <w:sz w:val="20"/>
                <w:szCs w:val="20"/>
                <w:lang w:eastAsia="ru-RU"/>
              </w:rPr>
              <w:t>Показатель</w:t>
            </w:r>
          </w:p>
        </w:tc>
        <w:tc>
          <w:tcPr>
            <w:tcW w:w="1559" w:type="dxa"/>
            <w:vAlign w:val="center"/>
          </w:tcPr>
          <w:p w14:paraId="3ADD9F6A" w14:textId="77777777" w:rsidR="00B63179" w:rsidRPr="00B63179" w:rsidRDefault="00B63179" w:rsidP="00B63179">
            <w:pPr>
              <w:jc w:val="center"/>
              <w:rPr>
                <w:sz w:val="20"/>
                <w:szCs w:val="20"/>
                <w:lang w:eastAsia="ru-RU"/>
              </w:rPr>
            </w:pPr>
          </w:p>
          <w:p w14:paraId="63396E7C" w14:textId="77777777" w:rsidR="00B63179" w:rsidRPr="00B63179" w:rsidRDefault="00B63179" w:rsidP="00B63179">
            <w:pPr>
              <w:jc w:val="center"/>
              <w:rPr>
                <w:sz w:val="20"/>
                <w:szCs w:val="20"/>
                <w:lang w:eastAsia="ru-RU"/>
              </w:rPr>
            </w:pPr>
            <w:r w:rsidRPr="00B63179">
              <w:rPr>
                <w:sz w:val="20"/>
                <w:szCs w:val="20"/>
                <w:lang w:eastAsia="ru-RU"/>
              </w:rPr>
              <w:t>Значение</w:t>
            </w:r>
          </w:p>
          <w:p w14:paraId="2D50881B" w14:textId="77777777" w:rsidR="00B63179" w:rsidRPr="00B63179" w:rsidRDefault="00B63179" w:rsidP="00B63179">
            <w:pPr>
              <w:jc w:val="center"/>
              <w:rPr>
                <w:sz w:val="20"/>
                <w:szCs w:val="20"/>
                <w:lang w:eastAsia="ru-RU"/>
              </w:rPr>
            </w:pPr>
          </w:p>
        </w:tc>
      </w:tr>
      <w:tr w:rsidR="00B63179" w14:paraId="78B96899" w14:textId="77777777" w:rsidTr="00B63179">
        <w:tc>
          <w:tcPr>
            <w:tcW w:w="1951" w:type="dxa"/>
          </w:tcPr>
          <w:p w14:paraId="6E12C2B7" w14:textId="77777777" w:rsidR="00B63179" w:rsidRPr="00B63179" w:rsidRDefault="00B63179" w:rsidP="00B63179">
            <w:pPr>
              <w:rPr>
                <w:sz w:val="20"/>
                <w:szCs w:val="20"/>
                <w:lang w:eastAsia="ru-RU"/>
              </w:rPr>
            </w:pPr>
            <w:r w:rsidRPr="00B63179">
              <w:rPr>
                <w:sz w:val="20"/>
                <w:szCs w:val="20"/>
                <w:lang w:eastAsia="ru-RU"/>
              </w:rPr>
              <w:t>Кэ общ</w:t>
            </w:r>
          </w:p>
        </w:tc>
        <w:tc>
          <w:tcPr>
            <w:tcW w:w="1559" w:type="dxa"/>
          </w:tcPr>
          <w:p w14:paraId="60C4CB55" w14:textId="77777777" w:rsidR="00B63179" w:rsidRPr="00B63179" w:rsidRDefault="00B63179" w:rsidP="00B63179">
            <w:pPr>
              <w:jc w:val="center"/>
              <w:rPr>
                <w:sz w:val="20"/>
                <w:szCs w:val="20"/>
                <w:lang w:eastAsia="ru-RU"/>
              </w:rPr>
            </w:pPr>
            <w:r w:rsidRPr="00B63179">
              <w:rPr>
                <w:sz w:val="20"/>
                <w:szCs w:val="20"/>
                <w:lang w:eastAsia="ru-RU"/>
              </w:rPr>
              <w:t>0,6</w:t>
            </w:r>
          </w:p>
        </w:tc>
      </w:tr>
      <w:tr w:rsidR="00B63179" w14:paraId="02905B1D" w14:textId="77777777" w:rsidTr="00B63179">
        <w:tc>
          <w:tcPr>
            <w:tcW w:w="1951" w:type="dxa"/>
          </w:tcPr>
          <w:p w14:paraId="7BEEA4EC" w14:textId="77777777" w:rsidR="00B63179" w:rsidRPr="00B63179" w:rsidRDefault="00B63179" w:rsidP="00B63179">
            <w:pPr>
              <w:rPr>
                <w:sz w:val="20"/>
                <w:szCs w:val="20"/>
                <w:lang w:eastAsia="ru-RU"/>
              </w:rPr>
            </w:pPr>
            <w:r w:rsidRPr="00B63179">
              <w:rPr>
                <w:sz w:val="20"/>
                <w:szCs w:val="20"/>
                <w:lang w:eastAsia="ru-RU"/>
              </w:rPr>
              <w:t>Кв общ</w:t>
            </w:r>
          </w:p>
        </w:tc>
        <w:tc>
          <w:tcPr>
            <w:tcW w:w="1559" w:type="dxa"/>
          </w:tcPr>
          <w:p w14:paraId="0D39EEF1" w14:textId="77777777" w:rsidR="00B63179" w:rsidRPr="00B63179" w:rsidRDefault="00B63179" w:rsidP="00B63179">
            <w:pPr>
              <w:jc w:val="center"/>
              <w:rPr>
                <w:sz w:val="20"/>
                <w:szCs w:val="20"/>
                <w:lang w:eastAsia="ru-RU"/>
              </w:rPr>
            </w:pPr>
            <w:r w:rsidRPr="00B63179">
              <w:rPr>
                <w:sz w:val="20"/>
                <w:szCs w:val="20"/>
                <w:lang w:eastAsia="ru-RU"/>
              </w:rPr>
              <w:t>1,0</w:t>
            </w:r>
          </w:p>
        </w:tc>
      </w:tr>
      <w:tr w:rsidR="00B63179" w14:paraId="6D252414" w14:textId="77777777" w:rsidTr="00B63179">
        <w:tc>
          <w:tcPr>
            <w:tcW w:w="1951" w:type="dxa"/>
          </w:tcPr>
          <w:p w14:paraId="7704068D" w14:textId="77777777" w:rsidR="00B63179" w:rsidRPr="00B63179" w:rsidRDefault="00B63179" w:rsidP="00B63179">
            <w:pPr>
              <w:rPr>
                <w:sz w:val="20"/>
                <w:szCs w:val="20"/>
                <w:lang w:eastAsia="ru-RU"/>
              </w:rPr>
            </w:pPr>
            <w:r w:rsidRPr="00B63179">
              <w:rPr>
                <w:sz w:val="20"/>
                <w:szCs w:val="20"/>
                <w:lang w:eastAsia="ru-RU"/>
              </w:rPr>
              <w:t>Кт общ</w:t>
            </w:r>
          </w:p>
        </w:tc>
        <w:tc>
          <w:tcPr>
            <w:tcW w:w="1559" w:type="dxa"/>
          </w:tcPr>
          <w:p w14:paraId="707C5711" w14:textId="77777777" w:rsidR="00B63179" w:rsidRPr="00B63179" w:rsidRDefault="00B63179" w:rsidP="00B63179">
            <w:pPr>
              <w:jc w:val="center"/>
              <w:rPr>
                <w:sz w:val="20"/>
                <w:szCs w:val="20"/>
                <w:lang w:eastAsia="ru-RU"/>
              </w:rPr>
            </w:pPr>
            <w:r w:rsidRPr="00B63179">
              <w:rPr>
                <w:sz w:val="20"/>
                <w:szCs w:val="20"/>
                <w:lang w:eastAsia="ru-RU"/>
              </w:rPr>
              <w:t>0,5</w:t>
            </w:r>
          </w:p>
        </w:tc>
      </w:tr>
      <w:tr w:rsidR="00B63179" w14:paraId="5CC94955" w14:textId="77777777" w:rsidTr="00B63179">
        <w:tc>
          <w:tcPr>
            <w:tcW w:w="1951" w:type="dxa"/>
          </w:tcPr>
          <w:p w14:paraId="44E60BAD" w14:textId="77777777" w:rsidR="00B63179" w:rsidRPr="00B63179" w:rsidRDefault="00B63179" w:rsidP="00B63179">
            <w:pPr>
              <w:rPr>
                <w:sz w:val="20"/>
                <w:szCs w:val="20"/>
                <w:lang w:eastAsia="ru-RU"/>
              </w:rPr>
            </w:pPr>
            <w:r w:rsidRPr="00B63179">
              <w:rPr>
                <w:sz w:val="20"/>
                <w:szCs w:val="20"/>
                <w:lang w:eastAsia="ru-RU"/>
              </w:rPr>
              <w:t>Кит</w:t>
            </w:r>
          </w:p>
        </w:tc>
        <w:tc>
          <w:tcPr>
            <w:tcW w:w="1559" w:type="dxa"/>
          </w:tcPr>
          <w:p w14:paraId="485AC1CA" w14:textId="77777777" w:rsidR="00B63179" w:rsidRPr="00B63179" w:rsidRDefault="00B63179" w:rsidP="00B63179">
            <w:pPr>
              <w:jc w:val="center"/>
              <w:rPr>
                <w:sz w:val="20"/>
                <w:szCs w:val="20"/>
                <w:lang w:eastAsia="ru-RU"/>
              </w:rPr>
            </w:pPr>
            <w:r w:rsidRPr="00B63179">
              <w:rPr>
                <w:sz w:val="20"/>
                <w:szCs w:val="20"/>
                <w:lang w:eastAsia="ru-RU"/>
              </w:rPr>
              <w:t>1,0</w:t>
            </w:r>
          </w:p>
        </w:tc>
      </w:tr>
    </w:tbl>
    <w:p w14:paraId="5B0A5293" w14:textId="77777777" w:rsidR="008E3A6A" w:rsidRPr="00B63179" w:rsidRDefault="008E3A6A">
      <w:pPr>
        <w:rPr>
          <w:szCs w:val="24"/>
          <w:lang w:val="ru-RU" w:eastAsia="ru-RU"/>
        </w:rPr>
      </w:pPr>
    </w:p>
    <w:p w14:paraId="02DB2A14" w14:textId="77777777" w:rsidR="008E3A6A" w:rsidRDefault="008E3A6A">
      <w:pPr>
        <w:rPr>
          <w:lang w:eastAsia="ru-RU"/>
        </w:rPr>
      </w:pPr>
    </w:p>
    <w:p w14:paraId="2CE9E41C" w14:textId="153A5496" w:rsidR="008E3A6A" w:rsidRPr="00B63179" w:rsidRDefault="002428D7" w:rsidP="00B63179">
      <w:pPr>
        <w:spacing w:line="240" w:lineRule="auto"/>
        <w:ind w:left="197" w:firstLine="0"/>
        <w:rPr>
          <w:szCs w:val="24"/>
          <w:lang w:val="ru-RU" w:eastAsia="ru-RU"/>
        </w:rPr>
      </w:pPr>
      <w:r w:rsidRPr="00B63179">
        <w:rPr>
          <w:szCs w:val="24"/>
          <w:lang w:val="ru-RU" w:eastAsia="ru-RU"/>
        </w:rPr>
        <w:t xml:space="preserve">Так как Кэ общ., Кв общ, Кт общ менее 1, но Ки=1, согласно "Методических указаний по анализу показателей, используемых для оценки надежности системы теплоснабжения" утвержденных Приказом Министерства регионального развития РФ от 26.07.2013 №310, источники тепловой энергии оцениваются </w:t>
      </w:r>
      <w:r w:rsidR="00B63179" w:rsidRPr="00B63179">
        <w:rPr>
          <w:szCs w:val="24"/>
          <w:lang w:val="ru-RU" w:eastAsia="ru-RU"/>
        </w:rPr>
        <w:t>как НАДЕЖНЫЕ</w:t>
      </w:r>
      <w:r w:rsidRPr="00B63179">
        <w:rPr>
          <w:szCs w:val="24"/>
          <w:lang w:val="ru-RU" w:eastAsia="ru-RU"/>
        </w:rPr>
        <w:t>.</w:t>
      </w:r>
    </w:p>
    <w:p w14:paraId="06429ADE" w14:textId="77777777" w:rsidR="00B63179" w:rsidRPr="00952D3E" w:rsidRDefault="00B63179" w:rsidP="00B63179">
      <w:pPr>
        <w:jc w:val="center"/>
        <w:rPr>
          <w:b/>
          <w:szCs w:val="24"/>
          <w:lang w:val="ru-RU" w:eastAsia="ru-RU"/>
        </w:rPr>
      </w:pPr>
    </w:p>
    <w:p w14:paraId="01E83F55" w14:textId="4309D869" w:rsidR="008E3A6A" w:rsidRPr="00B63179" w:rsidRDefault="002428D7" w:rsidP="00B63179">
      <w:pPr>
        <w:ind w:left="0" w:firstLine="0"/>
        <w:jc w:val="center"/>
        <w:rPr>
          <w:b/>
          <w:szCs w:val="24"/>
          <w:lang w:val="ru-RU" w:eastAsia="ru-RU"/>
        </w:rPr>
      </w:pPr>
      <w:r w:rsidRPr="00B63179">
        <w:rPr>
          <w:b/>
          <w:szCs w:val="24"/>
          <w:lang w:val="ru-RU" w:eastAsia="ru-RU"/>
        </w:rPr>
        <w:t>ОЦЕНКА</w:t>
      </w:r>
      <w:r w:rsidR="00B63179">
        <w:rPr>
          <w:b/>
          <w:szCs w:val="24"/>
          <w:lang w:val="ru-RU" w:eastAsia="ru-RU"/>
        </w:rPr>
        <w:t xml:space="preserve"> </w:t>
      </w:r>
      <w:r w:rsidRPr="00B63179">
        <w:rPr>
          <w:b/>
          <w:szCs w:val="24"/>
          <w:lang w:val="ru-RU" w:eastAsia="ru-RU"/>
        </w:rPr>
        <w:t>надежности тепловых сетей</w:t>
      </w:r>
    </w:p>
    <w:p w14:paraId="45D25E98" w14:textId="77777777" w:rsidR="008E3A6A" w:rsidRPr="00B63179" w:rsidRDefault="008E3A6A" w:rsidP="00B63179">
      <w:pPr>
        <w:jc w:val="center"/>
        <w:rPr>
          <w:szCs w:val="24"/>
          <w:lang w:val="ru-RU" w:eastAsia="ru-RU"/>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59"/>
      </w:tblGrid>
      <w:tr w:rsidR="008E3A6A" w14:paraId="19935678" w14:textId="77777777" w:rsidTr="00B63179">
        <w:tc>
          <w:tcPr>
            <w:tcW w:w="1951" w:type="dxa"/>
            <w:vAlign w:val="center"/>
          </w:tcPr>
          <w:p w14:paraId="3283C856" w14:textId="77777777" w:rsidR="008E3A6A" w:rsidRPr="00B63179" w:rsidRDefault="002428D7" w:rsidP="00B63179">
            <w:pPr>
              <w:jc w:val="center"/>
              <w:rPr>
                <w:sz w:val="20"/>
                <w:szCs w:val="20"/>
                <w:lang w:eastAsia="ru-RU"/>
              </w:rPr>
            </w:pPr>
            <w:r w:rsidRPr="00B63179">
              <w:rPr>
                <w:sz w:val="20"/>
                <w:szCs w:val="20"/>
                <w:lang w:eastAsia="ru-RU"/>
              </w:rPr>
              <w:t>Показатель</w:t>
            </w:r>
          </w:p>
        </w:tc>
        <w:tc>
          <w:tcPr>
            <w:tcW w:w="1559" w:type="dxa"/>
            <w:vAlign w:val="center"/>
          </w:tcPr>
          <w:p w14:paraId="04A950EE" w14:textId="77777777" w:rsidR="008E3A6A" w:rsidRPr="00B63179" w:rsidRDefault="008E3A6A" w:rsidP="00B63179">
            <w:pPr>
              <w:jc w:val="center"/>
              <w:rPr>
                <w:sz w:val="20"/>
                <w:szCs w:val="20"/>
                <w:lang w:eastAsia="ru-RU"/>
              </w:rPr>
            </w:pPr>
          </w:p>
          <w:p w14:paraId="6E926B16" w14:textId="77777777" w:rsidR="008E3A6A" w:rsidRPr="00B63179" w:rsidRDefault="002428D7" w:rsidP="00B63179">
            <w:pPr>
              <w:jc w:val="center"/>
              <w:rPr>
                <w:sz w:val="20"/>
                <w:szCs w:val="20"/>
                <w:lang w:eastAsia="ru-RU"/>
              </w:rPr>
            </w:pPr>
            <w:r w:rsidRPr="00B63179">
              <w:rPr>
                <w:sz w:val="20"/>
                <w:szCs w:val="20"/>
                <w:lang w:eastAsia="ru-RU"/>
              </w:rPr>
              <w:t>Значение</w:t>
            </w:r>
          </w:p>
          <w:p w14:paraId="022326C7" w14:textId="77777777" w:rsidR="008E3A6A" w:rsidRPr="00B63179" w:rsidRDefault="008E3A6A" w:rsidP="00B63179">
            <w:pPr>
              <w:jc w:val="center"/>
              <w:rPr>
                <w:sz w:val="20"/>
                <w:szCs w:val="20"/>
                <w:lang w:eastAsia="ru-RU"/>
              </w:rPr>
            </w:pPr>
          </w:p>
        </w:tc>
      </w:tr>
      <w:tr w:rsidR="008E3A6A" w14:paraId="310C860C" w14:textId="77777777" w:rsidTr="00B63179">
        <w:tc>
          <w:tcPr>
            <w:tcW w:w="1951" w:type="dxa"/>
          </w:tcPr>
          <w:p w14:paraId="4468F996" w14:textId="77777777" w:rsidR="008E3A6A" w:rsidRPr="00B63179" w:rsidRDefault="002428D7" w:rsidP="00B63179">
            <w:pPr>
              <w:rPr>
                <w:sz w:val="20"/>
                <w:szCs w:val="20"/>
                <w:lang w:eastAsia="ru-RU"/>
              </w:rPr>
            </w:pPr>
            <w:r w:rsidRPr="00B63179">
              <w:rPr>
                <w:sz w:val="20"/>
                <w:szCs w:val="20"/>
                <w:lang w:eastAsia="ru-RU"/>
              </w:rPr>
              <w:t>Кб общ</w:t>
            </w:r>
          </w:p>
        </w:tc>
        <w:tc>
          <w:tcPr>
            <w:tcW w:w="1559" w:type="dxa"/>
          </w:tcPr>
          <w:p w14:paraId="0A3BBE9F" w14:textId="77777777" w:rsidR="008E3A6A" w:rsidRPr="00B63179" w:rsidRDefault="002428D7" w:rsidP="00B63179">
            <w:pPr>
              <w:jc w:val="center"/>
              <w:rPr>
                <w:sz w:val="20"/>
                <w:szCs w:val="20"/>
                <w:lang w:eastAsia="ru-RU"/>
              </w:rPr>
            </w:pPr>
            <w:r w:rsidRPr="00B63179">
              <w:rPr>
                <w:sz w:val="20"/>
                <w:szCs w:val="20"/>
                <w:lang w:eastAsia="ru-RU"/>
              </w:rPr>
              <w:t>1,0</w:t>
            </w:r>
          </w:p>
        </w:tc>
      </w:tr>
      <w:tr w:rsidR="008E3A6A" w14:paraId="226C9254" w14:textId="77777777" w:rsidTr="00B63179">
        <w:tc>
          <w:tcPr>
            <w:tcW w:w="1951" w:type="dxa"/>
          </w:tcPr>
          <w:p w14:paraId="487F3B3F" w14:textId="77777777" w:rsidR="008E3A6A" w:rsidRPr="00B63179" w:rsidRDefault="002428D7" w:rsidP="00B63179">
            <w:pPr>
              <w:rPr>
                <w:sz w:val="20"/>
                <w:szCs w:val="20"/>
                <w:lang w:eastAsia="ru-RU"/>
              </w:rPr>
            </w:pPr>
            <w:r w:rsidRPr="00B63179">
              <w:rPr>
                <w:sz w:val="20"/>
                <w:szCs w:val="20"/>
                <w:lang w:eastAsia="ru-RU"/>
              </w:rPr>
              <w:lastRenderedPageBreak/>
              <w:t>Кр общ</w:t>
            </w:r>
          </w:p>
        </w:tc>
        <w:tc>
          <w:tcPr>
            <w:tcW w:w="1559" w:type="dxa"/>
          </w:tcPr>
          <w:p w14:paraId="5410C544" w14:textId="77777777" w:rsidR="008E3A6A" w:rsidRPr="00B63179" w:rsidRDefault="002428D7" w:rsidP="00B63179">
            <w:pPr>
              <w:jc w:val="center"/>
              <w:rPr>
                <w:sz w:val="20"/>
                <w:szCs w:val="20"/>
                <w:lang w:eastAsia="ru-RU"/>
              </w:rPr>
            </w:pPr>
            <w:r w:rsidRPr="00B63179">
              <w:rPr>
                <w:sz w:val="20"/>
                <w:szCs w:val="20"/>
                <w:lang w:eastAsia="ru-RU"/>
              </w:rPr>
              <w:t>0,2</w:t>
            </w:r>
          </w:p>
        </w:tc>
      </w:tr>
      <w:tr w:rsidR="008E3A6A" w14:paraId="7DB7545F" w14:textId="77777777" w:rsidTr="00B63179">
        <w:tc>
          <w:tcPr>
            <w:tcW w:w="1951" w:type="dxa"/>
          </w:tcPr>
          <w:p w14:paraId="3A366513" w14:textId="77777777" w:rsidR="008E3A6A" w:rsidRPr="00B63179" w:rsidRDefault="002428D7" w:rsidP="00B63179">
            <w:pPr>
              <w:rPr>
                <w:sz w:val="20"/>
                <w:szCs w:val="20"/>
                <w:lang w:eastAsia="ru-RU"/>
              </w:rPr>
            </w:pPr>
            <w:r w:rsidRPr="00B63179">
              <w:rPr>
                <w:sz w:val="20"/>
                <w:szCs w:val="20"/>
                <w:lang w:eastAsia="ru-RU"/>
              </w:rPr>
              <w:t>Кс</w:t>
            </w:r>
          </w:p>
        </w:tc>
        <w:tc>
          <w:tcPr>
            <w:tcW w:w="1559" w:type="dxa"/>
          </w:tcPr>
          <w:p w14:paraId="53D06B75" w14:textId="77777777" w:rsidR="008E3A6A" w:rsidRPr="00B63179" w:rsidRDefault="002428D7" w:rsidP="00B63179">
            <w:pPr>
              <w:jc w:val="center"/>
              <w:rPr>
                <w:sz w:val="20"/>
                <w:szCs w:val="20"/>
                <w:lang w:eastAsia="ru-RU"/>
              </w:rPr>
            </w:pPr>
            <w:r w:rsidRPr="00B63179">
              <w:rPr>
                <w:sz w:val="20"/>
                <w:szCs w:val="20"/>
                <w:lang w:eastAsia="ru-RU"/>
              </w:rPr>
              <w:t>1,0</w:t>
            </w:r>
          </w:p>
        </w:tc>
      </w:tr>
      <w:tr w:rsidR="008E3A6A" w14:paraId="370DD5E6" w14:textId="77777777" w:rsidTr="00B63179">
        <w:tc>
          <w:tcPr>
            <w:tcW w:w="1951" w:type="dxa"/>
          </w:tcPr>
          <w:p w14:paraId="7D2CBDCA" w14:textId="77777777" w:rsidR="008E3A6A" w:rsidRPr="00B63179" w:rsidRDefault="002428D7" w:rsidP="00B63179">
            <w:pPr>
              <w:rPr>
                <w:sz w:val="20"/>
                <w:szCs w:val="20"/>
                <w:lang w:eastAsia="ru-RU"/>
              </w:rPr>
            </w:pPr>
            <w:r w:rsidRPr="00B63179">
              <w:rPr>
                <w:sz w:val="20"/>
                <w:szCs w:val="20"/>
                <w:lang w:eastAsia="ru-RU"/>
              </w:rPr>
              <w:t>Котк тс</w:t>
            </w:r>
          </w:p>
        </w:tc>
        <w:tc>
          <w:tcPr>
            <w:tcW w:w="1559" w:type="dxa"/>
          </w:tcPr>
          <w:p w14:paraId="3879E332" w14:textId="77777777" w:rsidR="008E3A6A" w:rsidRPr="00B63179" w:rsidRDefault="002428D7" w:rsidP="00B63179">
            <w:pPr>
              <w:jc w:val="center"/>
              <w:rPr>
                <w:sz w:val="20"/>
                <w:szCs w:val="20"/>
                <w:lang w:eastAsia="ru-RU"/>
              </w:rPr>
            </w:pPr>
            <w:r w:rsidRPr="00B63179">
              <w:rPr>
                <w:sz w:val="20"/>
                <w:szCs w:val="20"/>
                <w:lang w:eastAsia="ru-RU"/>
              </w:rPr>
              <w:t>1,0</w:t>
            </w:r>
          </w:p>
        </w:tc>
      </w:tr>
    </w:tbl>
    <w:p w14:paraId="7E243616" w14:textId="77777777" w:rsidR="00B63179" w:rsidRDefault="00B63179" w:rsidP="00B63179">
      <w:pPr>
        <w:spacing w:line="240" w:lineRule="auto"/>
        <w:rPr>
          <w:lang w:val="ru-RU" w:eastAsia="ru-RU"/>
        </w:rPr>
      </w:pPr>
      <w:r w:rsidRPr="00B63179">
        <w:rPr>
          <w:lang w:val="ru-RU" w:eastAsia="ru-RU"/>
        </w:rPr>
        <w:t>Так как показатели надежности составляют 0,75-0,89 согласно "Методических указаний по анализу показателей, используемых для оценки надежности системы теплоснабжения" утвержденных Приказом Министерства регионального развития РФ от 26.07.2013 №310, источники тепловой энергии оцениваются как</w:t>
      </w:r>
    </w:p>
    <w:p w14:paraId="28D39F24" w14:textId="436E6BA3" w:rsidR="008E3A6A" w:rsidRPr="00B63179" w:rsidRDefault="00B63179" w:rsidP="00B63179">
      <w:pPr>
        <w:spacing w:line="240" w:lineRule="auto"/>
        <w:ind w:left="197" w:firstLine="0"/>
        <w:rPr>
          <w:lang w:val="ru-RU" w:eastAsia="ru-RU"/>
        </w:rPr>
      </w:pPr>
      <w:r w:rsidRPr="00B63179">
        <w:rPr>
          <w:lang w:val="ru-RU" w:eastAsia="ru-RU"/>
        </w:rPr>
        <w:t>НАДЕЖНЫЕ.</w:t>
      </w:r>
      <w:r w:rsidRPr="00B63179">
        <w:rPr>
          <w:lang w:val="ru-RU" w:eastAsia="ru-RU"/>
        </w:rPr>
        <w:br w:type="textWrapping" w:clear="all"/>
      </w:r>
    </w:p>
    <w:p w14:paraId="0C6AE147" w14:textId="77777777" w:rsidR="008E3A6A" w:rsidRPr="00B63179" w:rsidRDefault="002428D7">
      <w:pPr>
        <w:spacing w:line="240" w:lineRule="auto"/>
        <w:jc w:val="center"/>
        <w:rPr>
          <w:b/>
          <w:szCs w:val="24"/>
          <w:lang w:val="ru-RU" w:eastAsia="ru-RU"/>
        </w:rPr>
      </w:pPr>
      <w:r w:rsidRPr="00B63179">
        <w:rPr>
          <w:b/>
          <w:szCs w:val="24"/>
          <w:lang w:val="ru-RU" w:eastAsia="ru-RU"/>
        </w:rPr>
        <w:t>ОЦЕНКА</w:t>
      </w:r>
    </w:p>
    <w:p w14:paraId="7B511B75" w14:textId="77777777" w:rsidR="008E3A6A" w:rsidRPr="00B63179" w:rsidRDefault="002428D7">
      <w:pPr>
        <w:spacing w:line="240" w:lineRule="auto"/>
        <w:jc w:val="center"/>
        <w:rPr>
          <w:b/>
          <w:szCs w:val="24"/>
          <w:lang w:val="ru-RU" w:eastAsia="ru-RU"/>
        </w:rPr>
      </w:pPr>
      <w:r w:rsidRPr="00B63179">
        <w:rPr>
          <w:b/>
          <w:szCs w:val="24"/>
          <w:lang w:val="ru-RU" w:eastAsia="ru-RU"/>
        </w:rPr>
        <w:t>надежности систем теплоснабжения в целом</w:t>
      </w:r>
    </w:p>
    <w:p w14:paraId="71976052" w14:textId="77777777" w:rsidR="008E3A6A" w:rsidRPr="00B63179" w:rsidRDefault="008E3A6A">
      <w:pPr>
        <w:spacing w:line="240" w:lineRule="auto"/>
        <w:ind w:left="360"/>
        <w:rPr>
          <w:b/>
          <w:sz w:val="16"/>
          <w:szCs w:val="16"/>
          <w:lang w:val="ru-RU" w:eastAsia="ru-RU"/>
        </w:rPr>
      </w:pPr>
    </w:p>
    <w:p w14:paraId="57571DB4" w14:textId="77777777" w:rsidR="008E3A6A" w:rsidRPr="00B63179" w:rsidRDefault="002428D7">
      <w:pPr>
        <w:spacing w:line="240" w:lineRule="auto"/>
        <w:ind w:left="-142" w:firstLine="709"/>
        <w:rPr>
          <w:szCs w:val="24"/>
          <w:lang w:val="ru-RU" w:eastAsia="ru-RU"/>
        </w:rPr>
      </w:pPr>
      <w:r w:rsidRPr="00B63179">
        <w:rPr>
          <w:szCs w:val="24"/>
          <w:lang w:val="ru-RU" w:eastAsia="ru-RU"/>
        </w:rPr>
        <w:t>Общая оценка надежности системы теплоснабжения определяется исходя из оценок надежности источников тепловой энергии и тепловых сетей.</w:t>
      </w:r>
    </w:p>
    <w:p w14:paraId="441B5C3B" w14:textId="77777777" w:rsidR="008E3A6A" w:rsidRPr="00B63179" w:rsidRDefault="002428D7">
      <w:pPr>
        <w:spacing w:line="240" w:lineRule="auto"/>
        <w:ind w:left="-142" w:firstLine="709"/>
        <w:rPr>
          <w:szCs w:val="24"/>
          <w:lang w:val="ru-RU" w:eastAsia="ru-RU"/>
        </w:rPr>
      </w:pPr>
      <w:r w:rsidRPr="00B63179">
        <w:rPr>
          <w:szCs w:val="24"/>
          <w:lang w:val="ru-RU" w:eastAsia="ru-RU"/>
        </w:rPr>
        <w:t>Общая оценка надежности системы теплоснабжения определяется как наихудшая из оценок надежности источников тепловой энергии или тепловых сетей.</w:t>
      </w:r>
    </w:p>
    <w:p w14:paraId="68AE151A" w14:textId="21555052" w:rsidR="008E3A6A" w:rsidRPr="00B63179" w:rsidRDefault="002428D7">
      <w:pPr>
        <w:spacing w:line="240" w:lineRule="auto"/>
        <w:ind w:left="-142" w:firstLine="709"/>
        <w:rPr>
          <w:szCs w:val="24"/>
          <w:lang w:val="ru-RU" w:eastAsia="ru-RU"/>
        </w:rPr>
      </w:pPr>
      <w:r w:rsidRPr="00B63179">
        <w:rPr>
          <w:szCs w:val="24"/>
          <w:lang w:val="ru-RU" w:eastAsia="ru-RU"/>
        </w:rPr>
        <w:t xml:space="preserve">Согласно "Методических указаний по анализу показателей, используемых для оценки надежности системы теплоснабжения" утвержденных Приказом Министерства регионального развития РФ от 26.07.2013 №310 надежность системы теплоснабжения </w:t>
      </w:r>
      <w:r w:rsidR="00B63179" w:rsidRPr="00B63179">
        <w:rPr>
          <w:szCs w:val="24"/>
          <w:lang w:val="ru-RU" w:eastAsia="ru-RU"/>
        </w:rPr>
        <w:t>в целом,</w:t>
      </w:r>
      <w:r w:rsidRPr="00B63179">
        <w:rPr>
          <w:szCs w:val="24"/>
          <w:lang w:val="ru-RU" w:eastAsia="ru-RU"/>
        </w:rPr>
        <w:t xml:space="preserve"> </w:t>
      </w:r>
      <w:r w:rsidR="00B63179" w:rsidRPr="00B63179">
        <w:rPr>
          <w:szCs w:val="24"/>
          <w:lang w:val="ru-RU" w:eastAsia="ru-RU"/>
        </w:rPr>
        <w:t>оценивается как НАДЕЖНАЯ</w:t>
      </w:r>
      <w:r w:rsidRPr="00B63179">
        <w:rPr>
          <w:szCs w:val="24"/>
          <w:lang w:val="ru-RU" w:eastAsia="ru-RU"/>
        </w:rPr>
        <w:t>.</w:t>
      </w:r>
    </w:p>
    <w:p w14:paraId="796C8632" w14:textId="77777777" w:rsidR="008E3A6A" w:rsidRPr="00B63179" w:rsidRDefault="002428D7">
      <w:pPr>
        <w:spacing w:line="240" w:lineRule="auto"/>
        <w:jc w:val="center"/>
        <w:rPr>
          <w:b/>
          <w:szCs w:val="24"/>
          <w:lang w:val="ru-RU" w:eastAsia="ru-RU"/>
        </w:rPr>
      </w:pPr>
      <w:r w:rsidRPr="00B63179">
        <w:rPr>
          <w:b/>
          <w:szCs w:val="24"/>
          <w:lang w:val="ru-RU" w:eastAsia="ru-RU"/>
        </w:rPr>
        <w:t>ОЦЕНКА</w:t>
      </w:r>
    </w:p>
    <w:p w14:paraId="536520C0" w14:textId="77777777" w:rsidR="008E3A6A" w:rsidRPr="00B63179" w:rsidRDefault="002428D7">
      <w:pPr>
        <w:spacing w:line="240" w:lineRule="auto"/>
        <w:jc w:val="center"/>
        <w:rPr>
          <w:b/>
          <w:szCs w:val="24"/>
          <w:lang w:val="ru-RU" w:eastAsia="ru-RU"/>
        </w:rPr>
      </w:pPr>
      <w:r w:rsidRPr="00B63179">
        <w:rPr>
          <w:b/>
          <w:szCs w:val="24"/>
          <w:lang w:val="ru-RU" w:eastAsia="ru-RU"/>
        </w:rPr>
        <w:t xml:space="preserve">готовности организации к проведению аварийно-восстановительных работ </w:t>
      </w:r>
    </w:p>
    <w:p w14:paraId="69A657DD" w14:textId="77777777" w:rsidR="008E3A6A" w:rsidRDefault="002428D7">
      <w:pPr>
        <w:spacing w:line="240" w:lineRule="auto"/>
        <w:jc w:val="center"/>
        <w:rPr>
          <w:b/>
          <w:szCs w:val="24"/>
          <w:lang w:eastAsia="ru-RU"/>
        </w:rPr>
      </w:pPr>
      <w:r>
        <w:rPr>
          <w:b/>
          <w:szCs w:val="24"/>
          <w:lang w:eastAsia="ru-RU"/>
        </w:rPr>
        <w:t>в системах теплоснабжения</w:t>
      </w:r>
    </w:p>
    <w:p w14:paraId="2D85ABA1" w14:textId="77777777" w:rsidR="008E3A6A" w:rsidRDefault="008E3A6A">
      <w:pPr>
        <w:spacing w:line="240" w:lineRule="auto"/>
        <w:jc w:val="center"/>
        <w:rPr>
          <w:b/>
          <w:szCs w:val="24"/>
          <w:lang w:eastAsia="ru-RU"/>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59"/>
      </w:tblGrid>
      <w:tr w:rsidR="008E3A6A" w14:paraId="3472FFE8" w14:textId="77777777" w:rsidTr="00B63179">
        <w:tc>
          <w:tcPr>
            <w:tcW w:w="1951" w:type="dxa"/>
            <w:vAlign w:val="center"/>
          </w:tcPr>
          <w:p w14:paraId="7C15FA01" w14:textId="77777777" w:rsidR="008E3A6A" w:rsidRPr="00B63179" w:rsidRDefault="002428D7" w:rsidP="00B63179">
            <w:pPr>
              <w:jc w:val="center"/>
              <w:rPr>
                <w:sz w:val="20"/>
                <w:szCs w:val="20"/>
                <w:lang w:eastAsia="ru-RU"/>
              </w:rPr>
            </w:pPr>
            <w:r w:rsidRPr="00B63179">
              <w:rPr>
                <w:sz w:val="20"/>
                <w:szCs w:val="20"/>
                <w:lang w:eastAsia="ru-RU"/>
              </w:rPr>
              <w:t>Показатель</w:t>
            </w:r>
          </w:p>
        </w:tc>
        <w:tc>
          <w:tcPr>
            <w:tcW w:w="1559" w:type="dxa"/>
            <w:vAlign w:val="center"/>
          </w:tcPr>
          <w:p w14:paraId="7224F33E" w14:textId="77777777" w:rsidR="008E3A6A" w:rsidRPr="00B63179" w:rsidRDefault="008E3A6A" w:rsidP="00B63179">
            <w:pPr>
              <w:jc w:val="center"/>
              <w:rPr>
                <w:sz w:val="20"/>
                <w:szCs w:val="20"/>
                <w:lang w:eastAsia="ru-RU"/>
              </w:rPr>
            </w:pPr>
          </w:p>
          <w:p w14:paraId="0E948D88" w14:textId="77777777" w:rsidR="008E3A6A" w:rsidRPr="00B63179" w:rsidRDefault="002428D7" w:rsidP="00B63179">
            <w:pPr>
              <w:jc w:val="center"/>
              <w:rPr>
                <w:sz w:val="20"/>
                <w:szCs w:val="20"/>
                <w:lang w:eastAsia="ru-RU"/>
              </w:rPr>
            </w:pPr>
            <w:r w:rsidRPr="00B63179">
              <w:rPr>
                <w:sz w:val="20"/>
                <w:szCs w:val="20"/>
                <w:lang w:eastAsia="ru-RU"/>
              </w:rPr>
              <w:t>Значение</w:t>
            </w:r>
          </w:p>
          <w:p w14:paraId="7406658E" w14:textId="77777777" w:rsidR="008E3A6A" w:rsidRPr="00B63179" w:rsidRDefault="008E3A6A" w:rsidP="00B63179">
            <w:pPr>
              <w:jc w:val="center"/>
              <w:rPr>
                <w:sz w:val="20"/>
                <w:szCs w:val="20"/>
                <w:lang w:eastAsia="ru-RU"/>
              </w:rPr>
            </w:pPr>
          </w:p>
        </w:tc>
      </w:tr>
      <w:tr w:rsidR="008E3A6A" w14:paraId="4B267E97" w14:textId="77777777" w:rsidTr="00B63179">
        <w:tc>
          <w:tcPr>
            <w:tcW w:w="1951" w:type="dxa"/>
          </w:tcPr>
          <w:p w14:paraId="3AD042EB" w14:textId="77777777" w:rsidR="008E3A6A" w:rsidRPr="00B63179" w:rsidRDefault="002428D7" w:rsidP="00B63179">
            <w:pPr>
              <w:rPr>
                <w:sz w:val="20"/>
                <w:szCs w:val="20"/>
                <w:lang w:eastAsia="ru-RU"/>
              </w:rPr>
            </w:pPr>
            <w:r w:rsidRPr="00B63179">
              <w:rPr>
                <w:sz w:val="20"/>
                <w:szCs w:val="20"/>
                <w:lang w:eastAsia="ru-RU"/>
              </w:rPr>
              <w:t>Кп</w:t>
            </w:r>
          </w:p>
        </w:tc>
        <w:tc>
          <w:tcPr>
            <w:tcW w:w="1559" w:type="dxa"/>
          </w:tcPr>
          <w:p w14:paraId="62A410D4" w14:textId="77777777" w:rsidR="008E3A6A" w:rsidRPr="00B63179" w:rsidRDefault="002428D7" w:rsidP="00B63179">
            <w:pPr>
              <w:jc w:val="center"/>
              <w:rPr>
                <w:sz w:val="20"/>
                <w:szCs w:val="20"/>
                <w:lang w:eastAsia="ru-RU"/>
              </w:rPr>
            </w:pPr>
            <w:r w:rsidRPr="00B63179">
              <w:rPr>
                <w:sz w:val="20"/>
                <w:szCs w:val="20"/>
                <w:lang w:eastAsia="ru-RU"/>
              </w:rPr>
              <w:t>1,0</w:t>
            </w:r>
          </w:p>
        </w:tc>
      </w:tr>
      <w:tr w:rsidR="008E3A6A" w14:paraId="2BA34876" w14:textId="77777777" w:rsidTr="00B63179">
        <w:tc>
          <w:tcPr>
            <w:tcW w:w="1951" w:type="dxa"/>
          </w:tcPr>
          <w:p w14:paraId="1ED33E13" w14:textId="77777777" w:rsidR="008E3A6A" w:rsidRPr="00B63179" w:rsidRDefault="002428D7" w:rsidP="00B63179">
            <w:pPr>
              <w:rPr>
                <w:sz w:val="20"/>
                <w:szCs w:val="20"/>
                <w:lang w:eastAsia="ru-RU"/>
              </w:rPr>
            </w:pPr>
            <w:r w:rsidRPr="00B63179">
              <w:rPr>
                <w:sz w:val="20"/>
                <w:szCs w:val="20"/>
                <w:lang w:eastAsia="ru-RU"/>
              </w:rPr>
              <w:t>Км</w:t>
            </w:r>
          </w:p>
        </w:tc>
        <w:tc>
          <w:tcPr>
            <w:tcW w:w="1559" w:type="dxa"/>
          </w:tcPr>
          <w:p w14:paraId="290122DD" w14:textId="77777777" w:rsidR="008E3A6A" w:rsidRPr="00B63179" w:rsidRDefault="002428D7" w:rsidP="00B63179">
            <w:pPr>
              <w:jc w:val="center"/>
              <w:rPr>
                <w:sz w:val="20"/>
                <w:szCs w:val="20"/>
                <w:lang w:eastAsia="ru-RU"/>
              </w:rPr>
            </w:pPr>
            <w:r w:rsidRPr="00B63179">
              <w:rPr>
                <w:sz w:val="20"/>
                <w:szCs w:val="20"/>
                <w:lang w:eastAsia="ru-RU"/>
              </w:rPr>
              <w:t>1,0</w:t>
            </w:r>
          </w:p>
        </w:tc>
      </w:tr>
      <w:tr w:rsidR="008E3A6A" w14:paraId="4F726C11" w14:textId="77777777" w:rsidTr="00B63179">
        <w:tc>
          <w:tcPr>
            <w:tcW w:w="1951" w:type="dxa"/>
          </w:tcPr>
          <w:p w14:paraId="321F97FB" w14:textId="77777777" w:rsidR="008E3A6A" w:rsidRPr="00B63179" w:rsidRDefault="002428D7" w:rsidP="00B63179">
            <w:pPr>
              <w:rPr>
                <w:sz w:val="20"/>
                <w:szCs w:val="20"/>
                <w:lang w:eastAsia="ru-RU"/>
              </w:rPr>
            </w:pPr>
            <w:r w:rsidRPr="00B63179">
              <w:rPr>
                <w:sz w:val="20"/>
                <w:szCs w:val="20"/>
                <w:lang w:eastAsia="ru-RU"/>
              </w:rPr>
              <w:t>Ктр</w:t>
            </w:r>
          </w:p>
        </w:tc>
        <w:tc>
          <w:tcPr>
            <w:tcW w:w="1559" w:type="dxa"/>
          </w:tcPr>
          <w:p w14:paraId="01164C1C" w14:textId="77777777" w:rsidR="008E3A6A" w:rsidRPr="00B63179" w:rsidRDefault="002428D7" w:rsidP="00B63179">
            <w:pPr>
              <w:jc w:val="center"/>
              <w:rPr>
                <w:sz w:val="20"/>
                <w:szCs w:val="20"/>
                <w:lang w:eastAsia="ru-RU"/>
              </w:rPr>
            </w:pPr>
            <w:r w:rsidRPr="00B63179">
              <w:rPr>
                <w:sz w:val="20"/>
                <w:szCs w:val="20"/>
                <w:lang w:eastAsia="ru-RU"/>
              </w:rPr>
              <w:t>1,0</w:t>
            </w:r>
          </w:p>
        </w:tc>
      </w:tr>
      <w:tr w:rsidR="008E3A6A" w14:paraId="486305CF" w14:textId="77777777" w:rsidTr="00B63179">
        <w:tc>
          <w:tcPr>
            <w:tcW w:w="1951" w:type="dxa"/>
          </w:tcPr>
          <w:p w14:paraId="73A8B439" w14:textId="77777777" w:rsidR="008E3A6A" w:rsidRPr="00B63179" w:rsidRDefault="002428D7" w:rsidP="00B63179">
            <w:pPr>
              <w:rPr>
                <w:sz w:val="20"/>
                <w:szCs w:val="20"/>
                <w:lang w:eastAsia="ru-RU"/>
              </w:rPr>
            </w:pPr>
            <w:r w:rsidRPr="00B63179">
              <w:rPr>
                <w:sz w:val="20"/>
                <w:szCs w:val="20"/>
                <w:lang w:eastAsia="ru-RU"/>
              </w:rPr>
              <w:t>Ки</w:t>
            </w:r>
          </w:p>
        </w:tc>
        <w:tc>
          <w:tcPr>
            <w:tcW w:w="1559" w:type="dxa"/>
          </w:tcPr>
          <w:p w14:paraId="2A16D12A" w14:textId="77777777" w:rsidR="008E3A6A" w:rsidRPr="00B63179" w:rsidRDefault="002428D7" w:rsidP="00B63179">
            <w:pPr>
              <w:jc w:val="center"/>
              <w:rPr>
                <w:sz w:val="20"/>
                <w:szCs w:val="20"/>
                <w:lang w:eastAsia="ru-RU"/>
              </w:rPr>
            </w:pPr>
            <w:r w:rsidRPr="00B63179">
              <w:rPr>
                <w:sz w:val="20"/>
                <w:szCs w:val="20"/>
                <w:lang w:eastAsia="ru-RU"/>
              </w:rPr>
              <w:t>1,0</w:t>
            </w:r>
          </w:p>
        </w:tc>
      </w:tr>
      <w:tr w:rsidR="008E3A6A" w14:paraId="1FF7BCD6" w14:textId="77777777" w:rsidTr="00B63179">
        <w:tc>
          <w:tcPr>
            <w:tcW w:w="1951" w:type="dxa"/>
          </w:tcPr>
          <w:p w14:paraId="19E2AFF7" w14:textId="77777777" w:rsidR="008E3A6A" w:rsidRPr="00B63179" w:rsidRDefault="002428D7" w:rsidP="00B63179">
            <w:pPr>
              <w:rPr>
                <w:sz w:val="20"/>
                <w:szCs w:val="20"/>
                <w:lang w:eastAsia="ru-RU"/>
              </w:rPr>
            </w:pPr>
            <w:r w:rsidRPr="00B63179">
              <w:rPr>
                <w:sz w:val="20"/>
                <w:szCs w:val="20"/>
                <w:lang w:eastAsia="ru-RU"/>
              </w:rPr>
              <w:t>Кгот</w:t>
            </w:r>
          </w:p>
        </w:tc>
        <w:tc>
          <w:tcPr>
            <w:tcW w:w="1559" w:type="dxa"/>
          </w:tcPr>
          <w:p w14:paraId="28856170" w14:textId="77777777" w:rsidR="008E3A6A" w:rsidRPr="00B63179" w:rsidRDefault="002428D7" w:rsidP="00B63179">
            <w:pPr>
              <w:jc w:val="center"/>
              <w:rPr>
                <w:sz w:val="20"/>
                <w:szCs w:val="20"/>
                <w:lang w:eastAsia="ru-RU"/>
              </w:rPr>
            </w:pPr>
            <w:r w:rsidRPr="00B63179">
              <w:rPr>
                <w:sz w:val="20"/>
                <w:szCs w:val="20"/>
                <w:lang w:eastAsia="ru-RU"/>
              </w:rPr>
              <w:t>1,0</w:t>
            </w:r>
          </w:p>
        </w:tc>
      </w:tr>
    </w:tbl>
    <w:p w14:paraId="7D650306" w14:textId="77777777" w:rsidR="00B63179" w:rsidRDefault="00B63179">
      <w:pPr>
        <w:spacing w:line="240" w:lineRule="auto"/>
        <w:ind w:firstLine="360"/>
        <w:rPr>
          <w:sz w:val="16"/>
          <w:szCs w:val="16"/>
          <w:lang w:eastAsia="ru-RU"/>
        </w:rPr>
      </w:pPr>
    </w:p>
    <w:p w14:paraId="66D9357E" w14:textId="562C09FB" w:rsidR="008E3A6A" w:rsidRPr="00B63179" w:rsidRDefault="002428D7" w:rsidP="00B63179">
      <w:pPr>
        <w:spacing w:line="240" w:lineRule="auto"/>
        <w:ind w:firstLine="360"/>
        <w:rPr>
          <w:sz w:val="16"/>
          <w:szCs w:val="16"/>
          <w:lang w:val="ru-RU" w:eastAsia="ru-RU"/>
        </w:rPr>
      </w:pPr>
      <w:r w:rsidRPr="00B63179">
        <w:rPr>
          <w:szCs w:val="24"/>
          <w:lang w:val="ru-RU" w:eastAsia="ru-RU"/>
        </w:rPr>
        <w:t xml:space="preserve">Согласно "Методических указаний по анализу показателей, используемых для оценки надежности системы теплоснабжения" утвержденных Приказом Министерства регионального развития РФ от 26.07.2013 №310 готовность организации к проведению аварийно-восстановительных работ в </w:t>
      </w:r>
      <w:r w:rsidR="00B63179" w:rsidRPr="00B63179">
        <w:rPr>
          <w:szCs w:val="24"/>
          <w:lang w:val="ru-RU" w:eastAsia="ru-RU"/>
        </w:rPr>
        <w:t>системах теплоснабжения,</w:t>
      </w:r>
      <w:r w:rsidRPr="00B63179">
        <w:rPr>
          <w:szCs w:val="24"/>
          <w:lang w:val="ru-RU" w:eastAsia="ru-RU"/>
        </w:rPr>
        <w:t xml:space="preserve"> </w:t>
      </w:r>
      <w:r w:rsidR="00B63179" w:rsidRPr="00B63179">
        <w:rPr>
          <w:szCs w:val="24"/>
          <w:lang w:val="ru-RU" w:eastAsia="ru-RU"/>
        </w:rPr>
        <w:t>оценивается</w:t>
      </w:r>
      <w:r w:rsidR="00B63179">
        <w:rPr>
          <w:szCs w:val="24"/>
          <w:lang w:val="ru-RU" w:eastAsia="ru-RU"/>
        </w:rPr>
        <w:t xml:space="preserve"> как </w:t>
      </w:r>
      <w:r w:rsidR="00B63179" w:rsidRPr="00B63179">
        <w:rPr>
          <w:szCs w:val="24"/>
          <w:lang w:val="ru-RU" w:eastAsia="ru-RU"/>
        </w:rPr>
        <w:t>УДОВЛЕТВОРИТЕЛЬНАЯ</w:t>
      </w:r>
      <w:r w:rsidRPr="00B63179">
        <w:rPr>
          <w:szCs w:val="24"/>
          <w:lang w:val="ru-RU" w:eastAsia="ru-RU"/>
        </w:rPr>
        <w:t>.</w:t>
      </w:r>
    </w:p>
    <w:p w14:paraId="35E60382" w14:textId="77777777" w:rsidR="008E3A6A" w:rsidRDefault="002428D7">
      <w:pPr>
        <w:spacing w:after="0" w:line="240" w:lineRule="auto"/>
        <w:ind w:left="617" w:firstLine="0"/>
        <w:jc w:val="left"/>
        <w:rPr>
          <w:lang w:val="ru-RU"/>
        </w:rPr>
      </w:pPr>
      <w:r>
        <w:rPr>
          <w:sz w:val="28"/>
          <w:lang w:val="ru-RU"/>
        </w:rPr>
        <w:t xml:space="preserve"> </w:t>
      </w:r>
    </w:p>
    <w:p w14:paraId="542158CF" w14:textId="77777777" w:rsidR="008E3A6A" w:rsidRDefault="008E3A6A">
      <w:pPr>
        <w:spacing w:after="0" w:line="240" w:lineRule="auto"/>
        <w:ind w:left="617" w:firstLine="0"/>
        <w:jc w:val="left"/>
        <w:rPr>
          <w:lang w:val="ru-RU"/>
        </w:rPr>
      </w:pPr>
    </w:p>
    <w:p w14:paraId="1E58DB16" w14:textId="77777777" w:rsidR="008E3A6A" w:rsidRDefault="002428D7">
      <w:pPr>
        <w:spacing w:after="0" w:line="240" w:lineRule="auto"/>
        <w:ind w:left="0" w:firstLine="0"/>
        <w:jc w:val="center"/>
        <w:rPr>
          <w:b/>
          <w:sz w:val="28"/>
          <w:lang w:val="ru-RU"/>
        </w:rPr>
      </w:pPr>
      <w:r>
        <w:rPr>
          <w:b/>
          <w:sz w:val="28"/>
          <w:lang w:val="ru-RU"/>
        </w:rPr>
        <w:t>Раздел 15. Ценовые (тарифные) последствия</w:t>
      </w:r>
    </w:p>
    <w:p w14:paraId="51D9A552" w14:textId="77777777" w:rsidR="008E3A6A" w:rsidRDefault="008E3A6A">
      <w:pPr>
        <w:spacing w:after="0" w:line="240" w:lineRule="auto"/>
        <w:ind w:left="0" w:firstLine="0"/>
        <w:jc w:val="center"/>
        <w:rPr>
          <w:lang w:val="ru-RU"/>
        </w:rPr>
      </w:pPr>
    </w:p>
    <w:p w14:paraId="25A81BD3" w14:textId="77777777" w:rsidR="008E3A6A" w:rsidRDefault="002428D7">
      <w:pPr>
        <w:spacing w:after="0" w:line="240" w:lineRule="auto"/>
        <w:ind w:left="0" w:right="-82" w:firstLine="567"/>
        <w:rPr>
          <w:lang w:val="ru-RU"/>
        </w:rPr>
      </w:pPr>
      <w:r>
        <w:rPr>
          <w:lang w:val="ru-RU"/>
        </w:rPr>
        <w:t xml:space="preserve">Тарифно-балансовые расчеты модели теплоснабжения потребителей базируются на принципах полного отражения производственных издержек по существующим системам теплоснабжения. </w:t>
      </w:r>
    </w:p>
    <w:p w14:paraId="3D4029BF" w14:textId="77777777" w:rsidR="008E3A6A" w:rsidRDefault="002428D7">
      <w:pPr>
        <w:spacing w:after="0" w:line="240" w:lineRule="auto"/>
        <w:ind w:left="0" w:right="-82" w:firstLine="567"/>
        <w:rPr>
          <w:lang w:val="ru-RU"/>
        </w:rPr>
      </w:pPr>
      <w:r>
        <w:rPr>
          <w:lang w:val="ru-RU"/>
        </w:rPr>
        <w:t xml:space="preserve">Согласно Методическим указаниям по расчету регулируемых тарифов и цен на электрическую (тепловую) энергию на розничном (потребительском) рынке, утвержденным приказом Федеральной службы по тарифам от 6 августа 2004 года </w:t>
      </w:r>
      <w:r>
        <w:t>N</w:t>
      </w:r>
      <w:r>
        <w:rPr>
          <w:lang w:val="ru-RU"/>
        </w:rPr>
        <w:t xml:space="preserve"> 20- э/2, тарифы на тепловую энергию, поставляемую потребителям, представляют собой сумму следующих слагаемых: </w:t>
      </w:r>
    </w:p>
    <w:p w14:paraId="618E51C9" w14:textId="77777777" w:rsidR="008E3A6A" w:rsidRDefault="002428D7">
      <w:pPr>
        <w:spacing w:after="0" w:line="240" w:lineRule="auto"/>
        <w:ind w:left="0" w:right="-82" w:firstLine="567"/>
        <w:rPr>
          <w:lang w:val="ru-RU"/>
        </w:rPr>
      </w:pPr>
      <w:r>
        <w:rPr>
          <w:sz w:val="26"/>
          <w:lang w:val="ru-RU"/>
        </w:rPr>
        <w:t>1)</w:t>
      </w:r>
      <w:r>
        <w:rPr>
          <w:rFonts w:eastAsia="Arial"/>
          <w:sz w:val="26"/>
          <w:lang w:val="ru-RU"/>
        </w:rPr>
        <w:t xml:space="preserve"> </w:t>
      </w:r>
      <w:r>
        <w:rPr>
          <w:lang w:val="ru-RU"/>
        </w:rPr>
        <w:t xml:space="preserve">средневзвешенная стоимость единицы тепловой энергии (мощности); </w:t>
      </w:r>
    </w:p>
    <w:p w14:paraId="2BE47E36" w14:textId="77777777" w:rsidR="008E3A6A" w:rsidRDefault="002428D7">
      <w:pPr>
        <w:spacing w:after="0" w:line="240" w:lineRule="auto"/>
        <w:ind w:left="0" w:right="-82" w:firstLine="567"/>
        <w:rPr>
          <w:lang w:val="ru-RU"/>
        </w:rPr>
      </w:pPr>
      <w:r>
        <w:rPr>
          <w:sz w:val="26"/>
          <w:lang w:val="ru-RU"/>
        </w:rPr>
        <w:t>2)</w:t>
      </w:r>
      <w:r>
        <w:rPr>
          <w:rFonts w:eastAsia="Arial"/>
          <w:sz w:val="26"/>
          <w:lang w:val="ru-RU"/>
        </w:rPr>
        <w:t xml:space="preserve"> </w:t>
      </w:r>
      <w:r>
        <w:rPr>
          <w:lang w:val="ru-RU"/>
        </w:rPr>
        <w:t xml:space="preserve">стоимость услуг по передаче единицы тепловой энергии (мощности) и иных услуг, оказание которых является неотъемлемой частью процесса снабжения тепловой энергией потребителей. </w:t>
      </w:r>
    </w:p>
    <w:p w14:paraId="77CAB08F" w14:textId="77777777" w:rsidR="008E3A6A" w:rsidRDefault="002428D7">
      <w:pPr>
        <w:spacing w:after="0" w:line="240" w:lineRule="auto"/>
        <w:ind w:left="0" w:right="-82" w:firstLine="567"/>
        <w:rPr>
          <w:lang w:val="ru-RU"/>
        </w:rPr>
      </w:pPr>
      <w:r>
        <w:rPr>
          <w:lang w:val="ru-RU"/>
        </w:rPr>
        <w:t xml:space="preserve">В свою очередь, стоимость единицы тепловой энергии и услуги складывается из: валовой выручки теплоснабжающей организации и понесенных общих затрат (топливо, оплата услуг, ремонт, оплата труда, амортизация). </w:t>
      </w:r>
    </w:p>
    <w:p w14:paraId="35E46113" w14:textId="77777777" w:rsidR="008E3A6A" w:rsidRDefault="002428D7">
      <w:pPr>
        <w:spacing w:after="0" w:line="240" w:lineRule="auto"/>
        <w:ind w:left="0" w:right="-82" w:firstLine="567"/>
        <w:rPr>
          <w:lang w:val="ru-RU"/>
        </w:rPr>
      </w:pPr>
      <w:r>
        <w:rPr>
          <w:lang w:val="ru-RU"/>
        </w:rPr>
        <w:t xml:space="preserve">При этом, оценка тарифных последствий реализации инвестиционных проектов формируется исходя из показателей эффективности реализации проекта. </w:t>
      </w:r>
    </w:p>
    <w:p w14:paraId="156CEAF3" w14:textId="77777777" w:rsidR="008E3A6A" w:rsidRDefault="002428D7">
      <w:pPr>
        <w:spacing w:after="0" w:line="240" w:lineRule="auto"/>
        <w:ind w:left="0" w:firstLine="567"/>
        <w:rPr>
          <w:sz w:val="28"/>
          <w:lang w:val="ru-RU"/>
        </w:rPr>
      </w:pPr>
      <w:r>
        <w:rPr>
          <w:lang w:val="ru-RU"/>
        </w:rPr>
        <w:lastRenderedPageBreak/>
        <w:t>Расчет прогнозного среднегодового тарифа на плановый период выполнен с учетом реализации мероприятий по развитию системы теплоснабжения, предложенных Схемой теплоснабжения, а также с использованием индексов-дефляторов, установленных Минэкономразвития России (Прогноз социально-экономического развития Российской Федерации до 2030 года). Использование индексов-дефляторов позволяет привести финансовые потребности для осуществления производственной деятельности теплоснабжающей и/или теплосетевой организации и реализации проектов схемы теплоснабжения к ценам соответствующих лет.</w:t>
      </w:r>
      <w:r>
        <w:rPr>
          <w:sz w:val="28"/>
          <w:lang w:val="ru-RU"/>
        </w:rPr>
        <w:t xml:space="preserve"> </w:t>
      </w:r>
    </w:p>
    <w:sectPr w:rsidR="008E3A6A">
      <w:pgSz w:w="11906" w:h="16838"/>
      <w:pgMar w:top="609" w:right="844" w:bottom="1153" w:left="15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B16D5" w14:textId="77777777" w:rsidR="00D4326E" w:rsidRDefault="00D4326E">
      <w:pPr>
        <w:spacing w:after="0" w:line="240" w:lineRule="auto"/>
      </w:pPr>
      <w:r>
        <w:separator/>
      </w:r>
    </w:p>
  </w:endnote>
  <w:endnote w:type="continuationSeparator" w:id="0">
    <w:p w14:paraId="2EB357AE" w14:textId="77777777" w:rsidR="00D4326E" w:rsidRDefault="00D43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65502" w14:textId="77777777" w:rsidR="00D4326E" w:rsidRDefault="00D4326E">
      <w:pPr>
        <w:spacing w:after="0" w:line="240" w:lineRule="auto"/>
      </w:pPr>
      <w:r>
        <w:separator/>
      </w:r>
    </w:p>
  </w:footnote>
  <w:footnote w:type="continuationSeparator" w:id="0">
    <w:p w14:paraId="0797E499" w14:textId="77777777" w:rsidR="00D4326E" w:rsidRDefault="00D43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0C6D"/>
    <w:multiLevelType w:val="multilevel"/>
    <w:tmpl w:val="A274BA32"/>
    <w:lvl w:ilvl="0">
      <w:start w:val="10"/>
      <w:numFmt w:val="decimal"/>
      <w:lvlText w:val="%1"/>
      <w:lvlJc w:val="left"/>
      <w:pPr>
        <w:ind w:left="360"/>
      </w:pPr>
      <w:rPr>
        <w:rFonts w:ascii="Calibri" w:eastAsia="Calibri" w:hAnsi="Calibri" w:cs="Calibri"/>
        <w:b w:val="0"/>
        <w:i w:val="0"/>
        <w:strike w:val="0"/>
        <w:color w:val="000000"/>
        <w:sz w:val="22"/>
        <w:szCs w:val="22"/>
        <w:u w:val="none"/>
        <w:vertAlign w:val="baseline"/>
      </w:rPr>
    </w:lvl>
    <w:lvl w:ilvl="1">
      <w:start w:val="4"/>
      <w:numFmt w:val="decimal"/>
      <w:lvlText w:val="%1.%2"/>
      <w:lvlJc w:val="left"/>
      <w:pPr>
        <w:ind w:left="192"/>
      </w:pPr>
      <w:rPr>
        <w:rFonts w:ascii="Times New Roman" w:eastAsia="Calibri" w:hAnsi="Times New Roman" w:cs="Times New Roman"/>
        <w:b/>
        <w:i w:val="0"/>
        <w:strike w:val="0"/>
        <w:color w:val="000000"/>
        <w:sz w:val="24"/>
        <w:szCs w:val="24"/>
        <w:u w:val="none"/>
        <w:vertAlign w:val="baseline"/>
      </w:rPr>
    </w:lvl>
    <w:lvl w:ilvl="2">
      <w:start w:val="1"/>
      <w:numFmt w:val="lowerRoman"/>
      <w:lvlText w:val="%3"/>
      <w:lvlJc w:val="left"/>
      <w:pPr>
        <w:ind w:left="1604"/>
      </w:pPr>
      <w:rPr>
        <w:rFonts w:ascii="Calibri" w:eastAsia="Calibri" w:hAnsi="Calibri" w:cs="Calibri"/>
        <w:b w:val="0"/>
        <w:i w:val="0"/>
        <w:strike w:val="0"/>
        <w:color w:val="000000"/>
        <w:sz w:val="22"/>
        <w:szCs w:val="22"/>
        <w:u w:val="none"/>
        <w:vertAlign w:val="baseline"/>
      </w:rPr>
    </w:lvl>
    <w:lvl w:ilvl="3">
      <w:start w:val="1"/>
      <w:numFmt w:val="decimal"/>
      <w:lvlText w:val="%4"/>
      <w:lvlJc w:val="left"/>
      <w:pPr>
        <w:ind w:left="2324"/>
      </w:pPr>
      <w:rPr>
        <w:rFonts w:ascii="Calibri" w:eastAsia="Calibri" w:hAnsi="Calibri" w:cs="Calibri"/>
        <w:b w:val="0"/>
        <w:i w:val="0"/>
        <w:strike w:val="0"/>
        <w:color w:val="000000"/>
        <w:sz w:val="22"/>
        <w:szCs w:val="22"/>
        <w:u w:val="none"/>
        <w:vertAlign w:val="baseline"/>
      </w:rPr>
    </w:lvl>
    <w:lvl w:ilvl="4">
      <w:start w:val="1"/>
      <w:numFmt w:val="lowerLetter"/>
      <w:lvlText w:val="%5"/>
      <w:lvlJc w:val="left"/>
      <w:pPr>
        <w:ind w:left="3044"/>
      </w:pPr>
      <w:rPr>
        <w:rFonts w:ascii="Calibri" w:eastAsia="Calibri" w:hAnsi="Calibri" w:cs="Calibri"/>
        <w:b w:val="0"/>
        <w:i w:val="0"/>
        <w:strike w:val="0"/>
        <w:color w:val="000000"/>
        <w:sz w:val="22"/>
        <w:szCs w:val="22"/>
        <w:u w:val="none"/>
        <w:vertAlign w:val="baseline"/>
      </w:rPr>
    </w:lvl>
    <w:lvl w:ilvl="5">
      <w:start w:val="1"/>
      <w:numFmt w:val="lowerRoman"/>
      <w:lvlText w:val="%6"/>
      <w:lvlJc w:val="left"/>
      <w:pPr>
        <w:ind w:left="3764"/>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4484"/>
      </w:pPr>
      <w:rPr>
        <w:rFonts w:ascii="Calibri" w:eastAsia="Calibri" w:hAnsi="Calibri" w:cs="Calibri"/>
        <w:b w:val="0"/>
        <w:i w:val="0"/>
        <w:strike w:val="0"/>
        <w:color w:val="000000"/>
        <w:sz w:val="22"/>
        <w:szCs w:val="22"/>
        <w:u w:val="none"/>
        <w:vertAlign w:val="baseline"/>
      </w:rPr>
    </w:lvl>
    <w:lvl w:ilvl="7">
      <w:start w:val="1"/>
      <w:numFmt w:val="lowerLetter"/>
      <w:lvlText w:val="%8"/>
      <w:lvlJc w:val="left"/>
      <w:pPr>
        <w:ind w:left="5204"/>
      </w:pPr>
      <w:rPr>
        <w:rFonts w:ascii="Calibri" w:eastAsia="Calibri" w:hAnsi="Calibri" w:cs="Calibri"/>
        <w:b w:val="0"/>
        <w:i w:val="0"/>
        <w:strike w:val="0"/>
        <w:color w:val="000000"/>
        <w:sz w:val="22"/>
        <w:szCs w:val="22"/>
        <w:u w:val="none"/>
        <w:vertAlign w:val="baseline"/>
      </w:rPr>
    </w:lvl>
    <w:lvl w:ilvl="8">
      <w:start w:val="1"/>
      <w:numFmt w:val="lowerRoman"/>
      <w:lvlText w:val="%9"/>
      <w:lvlJc w:val="left"/>
      <w:pPr>
        <w:ind w:left="5924"/>
      </w:pPr>
      <w:rPr>
        <w:rFonts w:ascii="Calibri" w:eastAsia="Calibri" w:hAnsi="Calibri" w:cs="Calibri"/>
        <w:b w:val="0"/>
        <w:i w:val="0"/>
        <w:strike w:val="0"/>
        <w:color w:val="000000"/>
        <w:sz w:val="22"/>
        <w:szCs w:val="22"/>
        <w:u w:val="none"/>
        <w:vertAlign w:val="baseline"/>
      </w:rPr>
    </w:lvl>
  </w:abstractNum>
  <w:abstractNum w:abstractNumId="1" w15:restartNumberingAfterBreak="0">
    <w:nsid w:val="1A0A1D28"/>
    <w:multiLevelType w:val="multilevel"/>
    <w:tmpl w:val="87205248"/>
    <w:lvl w:ilvl="0">
      <w:start w:val="10"/>
      <w:numFmt w:val="decimal"/>
      <w:lvlText w:val="%1"/>
      <w:lvlJc w:val="left"/>
      <w:pPr>
        <w:ind w:left="360"/>
      </w:pPr>
      <w:rPr>
        <w:rFonts w:ascii="Calibri" w:eastAsia="Calibri" w:hAnsi="Calibri" w:cs="Calibri"/>
        <w:b w:val="0"/>
        <w:i w:val="0"/>
        <w:strike w:val="0"/>
        <w:color w:val="000000"/>
        <w:sz w:val="22"/>
        <w:szCs w:val="22"/>
        <w:u w:val="none"/>
        <w:vertAlign w:val="baseline"/>
      </w:rPr>
    </w:lvl>
    <w:lvl w:ilvl="1">
      <w:start w:val="2"/>
      <w:numFmt w:val="decimal"/>
      <w:lvlText w:val="%1.%2"/>
      <w:lvlJc w:val="left"/>
      <w:pPr>
        <w:ind w:left="662"/>
      </w:pPr>
      <w:rPr>
        <w:rFonts w:ascii="Times New Roman" w:eastAsia="Calibri" w:hAnsi="Times New Roman" w:cs="Times New Roman"/>
        <w:b/>
        <w:i w:val="0"/>
        <w:strike w:val="0"/>
        <w:color w:val="000000"/>
        <w:sz w:val="24"/>
        <w:szCs w:val="24"/>
        <w:u w:val="none"/>
        <w:vertAlign w:val="baseline"/>
      </w:rPr>
    </w:lvl>
    <w:lvl w:ilvl="2">
      <w:start w:val="1"/>
      <w:numFmt w:val="lowerRoman"/>
      <w:lvlText w:val="%3"/>
      <w:lvlJc w:val="left"/>
      <w:pPr>
        <w:ind w:left="1752"/>
      </w:pPr>
      <w:rPr>
        <w:rFonts w:ascii="Calibri" w:eastAsia="Calibri" w:hAnsi="Calibri" w:cs="Calibri"/>
        <w:b w:val="0"/>
        <w:i w:val="0"/>
        <w:strike w:val="0"/>
        <w:color w:val="000000"/>
        <w:sz w:val="22"/>
        <w:szCs w:val="22"/>
        <w:u w:val="none"/>
        <w:vertAlign w:val="baseline"/>
      </w:rPr>
    </w:lvl>
    <w:lvl w:ilvl="3">
      <w:start w:val="1"/>
      <w:numFmt w:val="decimal"/>
      <w:lvlText w:val="%4"/>
      <w:lvlJc w:val="left"/>
      <w:pPr>
        <w:ind w:left="2472"/>
      </w:pPr>
      <w:rPr>
        <w:rFonts w:ascii="Calibri" w:eastAsia="Calibri" w:hAnsi="Calibri" w:cs="Calibri"/>
        <w:b w:val="0"/>
        <w:i w:val="0"/>
        <w:strike w:val="0"/>
        <w:color w:val="000000"/>
        <w:sz w:val="22"/>
        <w:szCs w:val="22"/>
        <w:u w:val="none"/>
        <w:vertAlign w:val="baseline"/>
      </w:rPr>
    </w:lvl>
    <w:lvl w:ilvl="4">
      <w:start w:val="1"/>
      <w:numFmt w:val="lowerLetter"/>
      <w:lvlText w:val="%5"/>
      <w:lvlJc w:val="left"/>
      <w:pPr>
        <w:ind w:left="3192"/>
      </w:pPr>
      <w:rPr>
        <w:rFonts w:ascii="Calibri" w:eastAsia="Calibri" w:hAnsi="Calibri" w:cs="Calibri"/>
        <w:b w:val="0"/>
        <w:i w:val="0"/>
        <w:strike w:val="0"/>
        <w:color w:val="000000"/>
        <w:sz w:val="22"/>
        <w:szCs w:val="22"/>
        <w:u w:val="none"/>
        <w:vertAlign w:val="baseline"/>
      </w:rPr>
    </w:lvl>
    <w:lvl w:ilvl="5">
      <w:start w:val="1"/>
      <w:numFmt w:val="lowerRoman"/>
      <w:lvlText w:val="%6"/>
      <w:lvlJc w:val="left"/>
      <w:pPr>
        <w:ind w:left="3912"/>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4632"/>
      </w:pPr>
      <w:rPr>
        <w:rFonts w:ascii="Calibri" w:eastAsia="Calibri" w:hAnsi="Calibri" w:cs="Calibri"/>
        <w:b w:val="0"/>
        <w:i w:val="0"/>
        <w:strike w:val="0"/>
        <w:color w:val="000000"/>
        <w:sz w:val="22"/>
        <w:szCs w:val="22"/>
        <w:u w:val="none"/>
        <w:vertAlign w:val="baseline"/>
      </w:rPr>
    </w:lvl>
    <w:lvl w:ilvl="7">
      <w:start w:val="1"/>
      <w:numFmt w:val="lowerLetter"/>
      <w:lvlText w:val="%8"/>
      <w:lvlJc w:val="left"/>
      <w:pPr>
        <w:ind w:left="5352"/>
      </w:pPr>
      <w:rPr>
        <w:rFonts w:ascii="Calibri" w:eastAsia="Calibri" w:hAnsi="Calibri" w:cs="Calibri"/>
        <w:b w:val="0"/>
        <w:i w:val="0"/>
        <w:strike w:val="0"/>
        <w:color w:val="000000"/>
        <w:sz w:val="22"/>
        <w:szCs w:val="22"/>
        <w:u w:val="none"/>
        <w:vertAlign w:val="baseline"/>
      </w:rPr>
    </w:lvl>
    <w:lvl w:ilvl="8">
      <w:start w:val="1"/>
      <w:numFmt w:val="lowerRoman"/>
      <w:lvlText w:val="%9"/>
      <w:lvlJc w:val="left"/>
      <w:pPr>
        <w:ind w:left="6072"/>
      </w:pPr>
      <w:rPr>
        <w:rFonts w:ascii="Calibri" w:eastAsia="Calibri" w:hAnsi="Calibri" w:cs="Calibri"/>
        <w:b w:val="0"/>
        <w:i w:val="0"/>
        <w:strike w:val="0"/>
        <w:color w:val="000000"/>
        <w:sz w:val="22"/>
        <w:szCs w:val="22"/>
        <w:u w:val="none"/>
        <w:vertAlign w:val="baseline"/>
      </w:rPr>
    </w:lvl>
  </w:abstractNum>
  <w:abstractNum w:abstractNumId="2" w15:restartNumberingAfterBreak="0">
    <w:nsid w:val="2D32055B"/>
    <w:multiLevelType w:val="hybridMultilevel"/>
    <w:tmpl w:val="6A40946C"/>
    <w:lvl w:ilvl="0" w:tplc="834A3F40">
      <w:start w:val="1"/>
      <w:numFmt w:val="bullet"/>
      <w:lvlText w:val=""/>
      <w:lvlJc w:val="left"/>
      <w:pPr>
        <w:ind w:left="917" w:hanging="360"/>
      </w:pPr>
      <w:rPr>
        <w:rFonts w:ascii="Symbol" w:hAnsi="Symbol"/>
      </w:rPr>
    </w:lvl>
    <w:lvl w:ilvl="1" w:tplc="E6060694">
      <w:start w:val="1"/>
      <w:numFmt w:val="bullet"/>
      <w:lvlText w:val="o"/>
      <w:lvlJc w:val="left"/>
      <w:pPr>
        <w:ind w:left="1637" w:hanging="360"/>
      </w:pPr>
      <w:rPr>
        <w:rFonts w:ascii="Courier New" w:hAnsi="Courier New" w:cs="Courier New"/>
      </w:rPr>
    </w:lvl>
    <w:lvl w:ilvl="2" w:tplc="DAA47D88">
      <w:start w:val="1"/>
      <w:numFmt w:val="bullet"/>
      <w:lvlText w:val=""/>
      <w:lvlJc w:val="left"/>
      <w:pPr>
        <w:ind w:left="2357" w:hanging="360"/>
      </w:pPr>
      <w:rPr>
        <w:rFonts w:ascii="Wingdings" w:hAnsi="Wingdings"/>
      </w:rPr>
    </w:lvl>
    <w:lvl w:ilvl="3" w:tplc="2A58FDE2">
      <w:start w:val="1"/>
      <w:numFmt w:val="bullet"/>
      <w:lvlText w:val=""/>
      <w:lvlJc w:val="left"/>
      <w:pPr>
        <w:ind w:left="3077" w:hanging="360"/>
      </w:pPr>
      <w:rPr>
        <w:rFonts w:ascii="Symbol" w:hAnsi="Symbol"/>
      </w:rPr>
    </w:lvl>
    <w:lvl w:ilvl="4" w:tplc="81BA2662">
      <w:start w:val="1"/>
      <w:numFmt w:val="bullet"/>
      <w:lvlText w:val="o"/>
      <w:lvlJc w:val="left"/>
      <w:pPr>
        <w:ind w:left="3797" w:hanging="360"/>
      </w:pPr>
      <w:rPr>
        <w:rFonts w:ascii="Courier New" w:hAnsi="Courier New" w:cs="Courier New"/>
      </w:rPr>
    </w:lvl>
    <w:lvl w:ilvl="5" w:tplc="F81283F6">
      <w:start w:val="1"/>
      <w:numFmt w:val="bullet"/>
      <w:lvlText w:val=""/>
      <w:lvlJc w:val="left"/>
      <w:pPr>
        <w:ind w:left="4517" w:hanging="360"/>
      </w:pPr>
      <w:rPr>
        <w:rFonts w:ascii="Wingdings" w:hAnsi="Wingdings"/>
      </w:rPr>
    </w:lvl>
    <w:lvl w:ilvl="6" w:tplc="FEC09ED2">
      <w:start w:val="1"/>
      <w:numFmt w:val="bullet"/>
      <w:lvlText w:val=""/>
      <w:lvlJc w:val="left"/>
      <w:pPr>
        <w:ind w:left="5237" w:hanging="360"/>
      </w:pPr>
      <w:rPr>
        <w:rFonts w:ascii="Symbol" w:hAnsi="Symbol"/>
      </w:rPr>
    </w:lvl>
    <w:lvl w:ilvl="7" w:tplc="4CB2C20A">
      <w:start w:val="1"/>
      <w:numFmt w:val="bullet"/>
      <w:lvlText w:val="o"/>
      <w:lvlJc w:val="left"/>
      <w:pPr>
        <w:ind w:left="5957" w:hanging="360"/>
      </w:pPr>
      <w:rPr>
        <w:rFonts w:ascii="Courier New" w:hAnsi="Courier New" w:cs="Courier New"/>
      </w:rPr>
    </w:lvl>
    <w:lvl w:ilvl="8" w:tplc="7108D3D8">
      <w:start w:val="1"/>
      <w:numFmt w:val="bullet"/>
      <w:lvlText w:val=""/>
      <w:lvlJc w:val="left"/>
      <w:pPr>
        <w:ind w:left="6677" w:hanging="360"/>
      </w:pPr>
      <w:rPr>
        <w:rFonts w:ascii="Wingdings" w:hAnsi="Wingdings"/>
      </w:rPr>
    </w:lvl>
  </w:abstractNum>
  <w:abstractNum w:abstractNumId="3" w15:restartNumberingAfterBreak="0">
    <w:nsid w:val="2D526462"/>
    <w:multiLevelType w:val="multilevel"/>
    <w:tmpl w:val="13E814C4"/>
    <w:lvl w:ilvl="0">
      <w:start w:val="4"/>
      <w:numFmt w:val="decimal"/>
      <w:lvlText w:val="%1"/>
      <w:lvlJc w:val="left"/>
      <w:pPr>
        <w:ind w:left="360"/>
      </w:pPr>
      <w:rPr>
        <w:rFonts w:ascii="Times New Roman" w:eastAsia="Times New Roman" w:hAnsi="Times New Roman" w:cs="Times New Roman"/>
        <w:b w:val="0"/>
        <w:i w:val="0"/>
        <w:strike w:val="0"/>
        <w:color w:val="000000"/>
        <w:sz w:val="28"/>
        <w:szCs w:val="28"/>
        <w:u w:val="none"/>
        <w:vertAlign w:val="baseline"/>
      </w:rPr>
    </w:lvl>
    <w:lvl w:ilvl="1">
      <w:start w:val="1"/>
      <w:numFmt w:val="decimal"/>
      <w:lvlText w:val="%1.%2"/>
      <w:lvlJc w:val="left"/>
      <w:pPr>
        <w:ind w:left="412"/>
      </w:pPr>
      <w:rPr>
        <w:rFonts w:ascii="Times New Roman" w:eastAsia="Times New Roman" w:hAnsi="Times New Roman" w:cs="Times New Roman"/>
        <w:b/>
        <w:i w:val="0"/>
        <w:strike w:val="0"/>
        <w:color w:val="000000"/>
        <w:sz w:val="24"/>
        <w:szCs w:val="24"/>
        <w:u w:val="none"/>
        <w:vertAlign w:val="baseline"/>
      </w:rPr>
    </w:lvl>
    <w:lvl w:ilvl="2">
      <w:start w:val="1"/>
      <w:numFmt w:val="lowerRoman"/>
      <w:lvlText w:val="%3"/>
      <w:lvlJc w:val="left"/>
      <w:pPr>
        <w:ind w:left="1972"/>
      </w:pPr>
      <w:rPr>
        <w:rFonts w:ascii="Times New Roman" w:eastAsia="Times New Roman" w:hAnsi="Times New Roman" w:cs="Times New Roman"/>
        <w:b w:val="0"/>
        <w:i w:val="0"/>
        <w:strike w:val="0"/>
        <w:color w:val="000000"/>
        <w:sz w:val="28"/>
        <w:szCs w:val="28"/>
        <w:u w:val="none"/>
        <w:vertAlign w:val="baseline"/>
      </w:rPr>
    </w:lvl>
    <w:lvl w:ilvl="3">
      <w:start w:val="1"/>
      <w:numFmt w:val="decimal"/>
      <w:lvlText w:val="%4"/>
      <w:lvlJc w:val="left"/>
      <w:pPr>
        <w:ind w:left="2692"/>
      </w:pPr>
      <w:rPr>
        <w:rFonts w:ascii="Times New Roman" w:eastAsia="Times New Roman" w:hAnsi="Times New Roman" w:cs="Times New Roman"/>
        <w:b w:val="0"/>
        <w:i w:val="0"/>
        <w:strike w:val="0"/>
        <w:color w:val="000000"/>
        <w:sz w:val="28"/>
        <w:szCs w:val="28"/>
        <w:u w:val="none"/>
        <w:vertAlign w:val="baseline"/>
      </w:rPr>
    </w:lvl>
    <w:lvl w:ilvl="4">
      <w:start w:val="1"/>
      <w:numFmt w:val="lowerLetter"/>
      <w:lvlText w:val="%5"/>
      <w:lvlJc w:val="left"/>
      <w:pPr>
        <w:ind w:left="3412"/>
      </w:pPr>
      <w:rPr>
        <w:rFonts w:ascii="Times New Roman" w:eastAsia="Times New Roman" w:hAnsi="Times New Roman" w:cs="Times New Roman"/>
        <w:b w:val="0"/>
        <w:i w:val="0"/>
        <w:strike w:val="0"/>
        <w:color w:val="000000"/>
        <w:sz w:val="28"/>
        <w:szCs w:val="28"/>
        <w:u w:val="none"/>
        <w:vertAlign w:val="baseline"/>
      </w:rPr>
    </w:lvl>
    <w:lvl w:ilvl="5">
      <w:start w:val="1"/>
      <w:numFmt w:val="lowerRoman"/>
      <w:lvlText w:val="%6"/>
      <w:lvlJc w:val="left"/>
      <w:pPr>
        <w:ind w:left="4132"/>
      </w:pPr>
      <w:rPr>
        <w:rFonts w:ascii="Times New Roman" w:eastAsia="Times New Roman" w:hAnsi="Times New Roman" w:cs="Times New Roman"/>
        <w:b w:val="0"/>
        <w:i w:val="0"/>
        <w:strike w:val="0"/>
        <w:color w:val="000000"/>
        <w:sz w:val="28"/>
        <w:szCs w:val="28"/>
        <w:u w:val="none"/>
        <w:vertAlign w:val="baseline"/>
      </w:rPr>
    </w:lvl>
    <w:lvl w:ilvl="6">
      <w:start w:val="1"/>
      <w:numFmt w:val="decimal"/>
      <w:lvlText w:val="%7"/>
      <w:lvlJc w:val="left"/>
      <w:pPr>
        <w:ind w:left="4852"/>
      </w:pPr>
      <w:rPr>
        <w:rFonts w:ascii="Times New Roman" w:eastAsia="Times New Roman" w:hAnsi="Times New Roman" w:cs="Times New Roman"/>
        <w:b w:val="0"/>
        <w:i w:val="0"/>
        <w:strike w:val="0"/>
        <w:color w:val="000000"/>
        <w:sz w:val="28"/>
        <w:szCs w:val="28"/>
        <w:u w:val="none"/>
        <w:vertAlign w:val="baseline"/>
      </w:rPr>
    </w:lvl>
    <w:lvl w:ilvl="7">
      <w:start w:val="1"/>
      <w:numFmt w:val="lowerLetter"/>
      <w:lvlText w:val="%8"/>
      <w:lvlJc w:val="left"/>
      <w:pPr>
        <w:ind w:left="5572"/>
      </w:pPr>
      <w:rPr>
        <w:rFonts w:ascii="Times New Roman" w:eastAsia="Times New Roman" w:hAnsi="Times New Roman" w:cs="Times New Roman"/>
        <w:b w:val="0"/>
        <w:i w:val="0"/>
        <w:strike w:val="0"/>
        <w:color w:val="000000"/>
        <w:sz w:val="28"/>
        <w:szCs w:val="28"/>
        <w:u w:val="none"/>
        <w:vertAlign w:val="baseline"/>
      </w:rPr>
    </w:lvl>
    <w:lvl w:ilvl="8">
      <w:start w:val="1"/>
      <w:numFmt w:val="lowerRoman"/>
      <w:lvlText w:val="%9"/>
      <w:lvlJc w:val="left"/>
      <w:pPr>
        <w:ind w:left="6292"/>
      </w:pPr>
      <w:rPr>
        <w:rFonts w:ascii="Times New Roman" w:eastAsia="Times New Roman" w:hAnsi="Times New Roman" w:cs="Times New Roman"/>
        <w:b w:val="0"/>
        <w:i w:val="0"/>
        <w:strike w:val="0"/>
        <w:color w:val="000000"/>
        <w:sz w:val="28"/>
        <w:szCs w:val="28"/>
        <w:u w:val="none"/>
        <w:vertAlign w:val="baseline"/>
      </w:rPr>
    </w:lvl>
  </w:abstractNum>
  <w:abstractNum w:abstractNumId="4" w15:restartNumberingAfterBreak="0">
    <w:nsid w:val="2DE57463"/>
    <w:multiLevelType w:val="multilevel"/>
    <w:tmpl w:val="F600E82E"/>
    <w:lvl w:ilvl="0">
      <w:start w:val="2"/>
      <w:numFmt w:val="decimal"/>
      <w:lvlText w:val="%1"/>
      <w:lvlJc w:val="left"/>
      <w:pPr>
        <w:ind w:left="360"/>
      </w:pPr>
      <w:rPr>
        <w:rFonts w:ascii="Times New Roman" w:eastAsia="Times New Roman" w:hAnsi="Times New Roman" w:cs="Times New Roman"/>
        <w:b w:val="0"/>
        <w:i w:val="0"/>
        <w:strike w:val="0"/>
        <w:color w:val="000000"/>
        <w:sz w:val="24"/>
        <w:szCs w:val="24"/>
        <w:u w:val="none"/>
        <w:vertAlign w:val="baseline"/>
      </w:rPr>
    </w:lvl>
    <w:lvl w:ilvl="1">
      <w:start w:val="3"/>
      <w:numFmt w:val="decimal"/>
      <w:lvlText w:val="%1.%2"/>
      <w:lvlJc w:val="left"/>
      <w:pPr>
        <w:ind w:left="584"/>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21"/>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41"/>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561"/>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281"/>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01"/>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21"/>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41"/>
      </w:pPr>
      <w:rPr>
        <w:rFonts w:ascii="Times New Roman" w:eastAsia="Times New Roman" w:hAnsi="Times New Roman" w:cs="Times New Roman"/>
        <w:b w:val="0"/>
        <w:i w:val="0"/>
        <w:strike w:val="0"/>
        <w:color w:val="000000"/>
        <w:sz w:val="24"/>
        <w:szCs w:val="24"/>
        <w:u w:val="none"/>
        <w:vertAlign w:val="baseline"/>
      </w:rPr>
    </w:lvl>
  </w:abstractNum>
  <w:abstractNum w:abstractNumId="5" w15:restartNumberingAfterBreak="0">
    <w:nsid w:val="314C71CF"/>
    <w:multiLevelType w:val="hybridMultilevel"/>
    <w:tmpl w:val="A89C0AFA"/>
    <w:lvl w:ilvl="0" w:tplc="6FBE55B2">
      <w:start w:val="1"/>
      <w:numFmt w:val="bullet"/>
      <w:lvlText w:val=""/>
      <w:lvlJc w:val="left"/>
      <w:pPr>
        <w:ind w:left="710"/>
      </w:pPr>
      <w:rPr>
        <w:rFonts w:ascii="Symbol" w:hAnsi="Symbol"/>
        <w:b w:val="0"/>
        <w:i w:val="0"/>
        <w:strike w:val="0"/>
        <w:color w:val="000000"/>
        <w:sz w:val="22"/>
        <w:szCs w:val="22"/>
        <w:u w:val="none"/>
        <w:vertAlign w:val="baseline"/>
      </w:rPr>
    </w:lvl>
    <w:lvl w:ilvl="1" w:tplc="F9944698">
      <w:start w:val="1"/>
      <w:numFmt w:val="bullet"/>
      <w:lvlText w:val="o"/>
      <w:lvlJc w:val="left"/>
      <w:pPr>
        <w:ind w:left="2018"/>
      </w:pPr>
      <w:rPr>
        <w:rFonts w:ascii="Segoe UI Symbol" w:eastAsia="Segoe UI Symbol" w:hAnsi="Segoe UI Symbol" w:cs="Segoe UI Symbol"/>
        <w:b w:val="0"/>
        <w:i w:val="0"/>
        <w:strike w:val="0"/>
        <w:color w:val="000000"/>
        <w:sz w:val="22"/>
        <w:szCs w:val="22"/>
        <w:u w:val="none"/>
        <w:vertAlign w:val="baseline"/>
      </w:rPr>
    </w:lvl>
    <w:lvl w:ilvl="2" w:tplc="C0C248C8">
      <w:start w:val="1"/>
      <w:numFmt w:val="bullet"/>
      <w:lvlText w:val="▪"/>
      <w:lvlJc w:val="left"/>
      <w:pPr>
        <w:ind w:left="2738"/>
      </w:pPr>
      <w:rPr>
        <w:rFonts w:ascii="Segoe UI Symbol" w:eastAsia="Segoe UI Symbol" w:hAnsi="Segoe UI Symbol" w:cs="Segoe UI Symbol"/>
        <w:b w:val="0"/>
        <w:i w:val="0"/>
        <w:strike w:val="0"/>
        <w:color w:val="000000"/>
        <w:sz w:val="22"/>
        <w:szCs w:val="22"/>
        <w:u w:val="none"/>
        <w:vertAlign w:val="baseline"/>
      </w:rPr>
    </w:lvl>
    <w:lvl w:ilvl="3" w:tplc="9E64CA0E">
      <w:start w:val="1"/>
      <w:numFmt w:val="bullet"/>
      <w:lvlText w:val="•"/>
      <w:lvlJc w:val="left"/>
      <w:pPr>
        <w:ind w:left="3458"/>
      </w:pPr>
      <w:rPr>
        <w:rFonts w:ascii="Arial" w:eastAsia="Arial" w:hAnsi="Arial" w:cs="Arial"/>
        <w:b w:val="0"/>
        <w:i w:val="0"/>
        <w:strike w:val="0"/>
        <w:color w:val="000000"/>
        <w:sz w:val="22"/>
        <w:szCs w:val="22"/>
        <w:u w:val="none"/>
        <w:vertAlign w:val="baseline"/>
      </w:rPr>
    </w:lvl>
    <w:lvl w:ilvl="4" w:tplc="F20A0024">
      <w:start w:val="1"/>
      <w:numFmt w:val="bullet"/>
      <w:lvlText w:val="o"/>
      <w:lvlJc w:val="left"/>
      <w:pPr>
        <w:ind w:left="4178"/>
      </w:pPr>
      <w:rPr>
        <w:rFonts w:ascii="Segoe UI Symbol" w:eastAsia="Segoe UI Symbol" w:hAnsi="Segoe UI Symbol" w:cs="Segoe UI Symbol"/>
        <w:b w:val="0"/>
        <w:i w:val="0"/>
        <w:strike w:val="0"/>
        <w:color w:val="000000"/>
        <w:sz w:val="22"/>
        <w:szCs w:val="22"/>
        <w:u w:val="none"/>
        <w:vertAlign w:val="baseline"/>
      </w:rPr>
    </w:lvl>
    <w:lvl w:ilvl="5" w:tplc="D16A5138">
      <w:start w:val="1"/>
      <w:numFmt w:val="bullet"/>
      <w:lvlText w:val="▪"/>
      <w:lvlJc w:val="left"/>
      <w:pPr>
        <w:ind w:left="4898"/>
      </w:pPr>
      <w:rPr>
        <w:rFonts w:ascii="Segoe UI Symbol" w:eastAsia="Segoe UI Symbol" w:hAnsi="Segoe UI Symbol" w:cs="Segoe UI Symbol"/>
        <w:b w:val="0"/>
        <w:i w:val="0"/>
        <w:strike w:val="0"/>
        <w:color w:val="000000"/>
        <w:sz w:val="22"/>
        <w:szCs w:val="22"/>
        <w:u w:val="none"/>
        <w:vertAlign w:val="baseline"/>
      </w:rPr>
    </w:lvl>
    <w:lvl w:ilvl="6" w:tplc="31D4FA5C">
      <w:start w:val="1"/>
      <w:numFmt w:val="bullet"/>
      <w:lvlText w:val="•"/>
      <w:lvlJc w:val="left"/>
      <w:pPr>
        <w:ind w:left="5618"/>
      </w:pPr>
      <w:rPr>
        <w:rFonts w:ascii="Arial" w:eastAsia="Arial" w:hAnsi="Arial" w:cs="Arial"/>
        <w:b w:val="0"/>
        <w:i w:val="0"/>
        <w:strike w:val="0"/>
        <w:color w:val="000000"/>
        <w:sz w:val="22"/>
        <w:szCs w:val="22"/>
        <w:u w:val="none"/>
        <w:vertAlign w:val="baseline"/>
      </w:rPr>
    </w:lvl>
    <w:lvl w:ilvl="7" w:tplc="41605080">
      <w:start w:val="1"/>
      <w:numFmt w:val="bullet"/>
      <w:lvlText w:val="o"/>
      <w:lvlJc w:val="left"/>
      <w:pPr>
        <w:ind w:left="6338"/>
      </w:pPr>
      <w:rPr>
        <w:rFonts w:ascii="Segoe UI Symbol" w:eastAsia="Segoe UI Symbol" w:hAnsi="Segoe UI Symbol" w:cs="Segoe UI Symbol"/>
        <w:b w:val="0"/>
        <w:i w:val="0"/>
        <w:strike w:val="0"/>
        <w:color w:val="000000"/>
        <w:sz w:val="22"/>
        <w:szCs w:val="22"/>
        <w:u w:val="none"/>
        <w:vertAlign w:val="baseline"/>
      </w:rPr>
    </w:lvl>
    <w:lvl w:ilvl="8" w:tplc="D0003D36">
      <w:start w:val="1"/>
      <w:numFmt w:val="bullet"/>
      <w:lvlText w:val="▪"/>
      <w:lvlJc w:val="left"/>
      <w:pPr>
        <w:ind w:left="7058"/>
      </w:pPr>
      <w:rPr>
        <w:rFonts w:ascii="Segoe UI Symbol" w:eastAsia="Segoe UI Symbol" w:hAnsi="Segoe UI Symbol" w:cs="Segoe UI Symbol"/>
        <w:b w:val="0"/>
        <w:i w:val="0"/>
        <w:strike w:val="0"/>
        <w:color w:val="000000"/>
        <w:sz w:val="22"/>
        <w:szCs w:val="22"/>
        <w:u w:val="none"/>
        <w:vertAlign w:val="baseline"/>
      </w:rPr>
    </w:lvl>
  </w:abstractNum>
  <w:abstractNum w:abstractNumId="6" w15:restartNumberingAfterBreak="0">
    <w:nsid w:val="337B3C78"/>
    <w:multiLevelType w:val="multilevel"/>
    <w:tmpl w:val="EA4274A6"/>
    <w:lvl w:ilvl="0">
      <w:start w:val="7"/>
      <w:numFmt w:val="decimal"/>
      <w:lvlText w:val="%1"/>
      <w:lvlJc w:val="left"/>
      <w:pPr>
        <w:ind w:left="360"/>
      </w:pPr>
      <w:rPr>
        <w:rFonts w:ascii="Times New Roman" w:eastAsia="Times New Roman" w:hAnsi="Times New Roman" w:cs="Times New Roman"/>
        <w:b w:val="0"/>
        <w:i w:val="0"/>
        <w:strike w:val="0"/>
        <w:color w:val="000000"/>
        <w:sz w:val="24"/>
        <w:szCs w:val="24"/>
        <w:u w:val="none"/>
        <w:vertAlign w:val="baseline"/>
      </w:rPr>
    </w:lvl>
    <w:lvl w:ilvl="1">
      <w:start w:val="1"/>
      <w:numFmt w:val="decimal"/>
      <w:lvlText w:val="%1.%2"/>
      <w:lvlJc w:val="left"/>
      <w:pPr>
        <w:ind w:left="192"/>
      </w:pPr>
      <w:rPr>
        <w:rFonts w:ascii="Times New Roman" w:eastAsia="Times New Roman" w:hAnsi="Times New Roman" w:cs="Times New Roman"/>
        <w:b/>
        <w:i w:val="0"/>
        <w:strike w:val="0"/>
        <w:color w:val="000000"/>
        <w:sz w:val="24"/>
        <w:szCs w:val="24"/>
        <w:u w:val="none"/>
        <w:vertAlign w:val="baseline"/>
      </w:rPr>
    </w:lvl>
    <w:lvl w:ilvl="2">
      <w:start w:val="1"/>
      <w:numFmt w:val="lowerRoman"/>
      <w:lvlText w:val="%3"/>
      <w:lvlJc w:val="left"/>
      <w:pPr>
        <w:ind w:left="195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67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39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11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483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55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270"/>
      </w:pPr>
      <w:rPr>
        <w:rFonts w:ascii="Times New Roman" w:eastAsia="Times New Roman" w:hAnsi="Times New Roman" w:cs="Times New Roman"/>
        <w:b w:val="0"/>
        <w:i w:val="0"/>
        <w:strike w:val="0"/>
        <w:color w:val="000000"/>
        <w:sz w:val="24"/>
        <w:szCs w:val="24"/>
        <w:u w:val="none"/>
        <w:vertAlign w:val="baseline"/>
      </w:rPr>
    </w:lvl>
  </w:abstractNum>
  <w:abstractNum w:abstractNumId="7" w15:restartNumberingAfterBreak="0">
    <w:nsid w:val="3FBD64BF"/>
    <w:multiLevelType w:val="hybridMultilevel"/>
    <w:tmpl w:val="8708C7FE"/>
    <w:lvl w:ilvl="0" w:tplc="DFF0AE8C">
      <w:start w:val="1"/>
      <w:numFmt w:val="bullet"/>
      <w:lvlText w:val="-"/>
      <w:lvlJc w:val="left"/>
      <w:pPr>
        <w:ind w:left="720" w:hanging="360"/>
      </w:pPr>
      <w:rPr>
        <w:rFonts w:ascii="Times New Roman" w:eastAsia="Times New Roman" w:hAnsi="Times New Roman" w:cs="Times New Roman" w:hint="default"/>
      </w:rPr>
    </w:lvl>
    <w:lvl w:ilvl="1" w:tplc="B6A43530">
      <w:start w:val="1"/>
      <w:numFmt w:val="bullet"/>
      <w:lvlText w:val="o"/>
      <w:lvlJc w:val="left"/>
      <w:pPr>
        <w:ind w:left="1440" w:hanging="360"/>
      </w:pPr>
      <w:rPr>
        <w:rFonts w:ascii="Courier New" w:hAnsi="Courier New" w:cs="Courier New" w:hint="default"/>
      </w:rPr>
    </w:lvl>
    <w:lvl w:ilvl="2" w:tplc="F0E06B64">
      <w:start w:val="1"/>
      <w:numFmt w:val="bullet"/>
      <w:lvlText w:val=""/>
      <w:lvlJc w:val="left"/>
      <w:pPr>
        <w:ind w:left="2160" w:hanging="360"/>
      </w:pPr>
      <w:rPr>
        <w:rFonts w:ascii="Wingdings" w:hAnsi="Wingdings" w:hint="default"/>
      </w:rPr>
    </w:lvl>
    <w:lvl w:ilvl="3" w:tplc="7272EC34">
      <w:start w:val="1"/>
      <w:numFmt w:val="bullet"/>
      <w:lvlText w:val=""/>
      <w:lvlJc w:val="left"/>
      <w:pPr>
        <w:ind w:left="2880" w:hanging="360"/>
      </w:pPr>
      <w:rPr>
        <w:rFonts w:ascii="Symbol" w:hAnsi="Symbol" w:hint="default"/>
      </w:rPr>
    </w:lvl>
    <w:lvl w:ilvl="4" w:tplc="079E9BE8">
      <w:start w:val="1"/>
      <w:numFmt w:val="bullet"/>
      <w:lvlText w:val="o"/>
      <w:lvlJc w:val="left"/>
      <w:pPr>
        <w:ind w:left="3600" w:hanging="360"/>
      </w:pPr>
      <w:rPr>
        <w:rFonts w:ascii="Courier New" w:hAnsi="Courier New" w:cs="Courier New" w:hint="default"/>
      </w:rPr>
    </w:lvl>
    <w:lvl w:ilvl="5" w:tplc="7A0CB6E8">
      <w:start w:val="1"/>
      <w:numFmt w:val="bullet"/>
      <w:lvlText w:val=""/>
      <w:lvlJc w:val="left"/>
      <w:pPr>
        <w:ind w:left="4320" w:hanging="360"/>
      </w:pPr>
      <w:rPr>
        <w:rFonts w:ascii="Wingdings" w:hAnsi="Wingdings" w:hint="default"/>
      </w:rPr>
    </w:lvl>
    <w:lvl w:ilvl="6" w:tplc="68D052D2">
      <w:start w:val="1"/>
      <w:numFmt w:val="bullet"/>
      <w:lvlText w:val=""/>
      <w:lvlJc w:val="left"/>
      <w:pPr>
        <w:ind w:left="5040" w:hanging="360"/>
      </w:pPr>
      <w:rPr>
        <w:rFonts w:ascii="Symbol" w:hAnsi="Symbol" w:hint="default"/>
      </w:rPr>
    </w:lvl>
    <w:lvl w:ilvl="7" w:tplc="D3B0C47E">
      <w:start w:val="1"/>
      <w:numFmt w:val="bullet"/>
      <w:lvlText w:val="o"/>
      <w:lvlJc w:val="left"/>
      <w:pPr>
        <w:ind w:left="5760" w:hanging="360"/>
      </w:pPr>
      <w:rPr>
        <w:rFonts w:ascii="Courier New" w:hAnsi="Courier New" w:cs="Courier New" w:hint="default"/>
      </w:rPr>
    </w:lvl>
    <w:lvl w:ilvl="8" w:tplc="957AF7AA">
      <w:start w:val="1"/>
      <w:numFmt w:val="bullet"/>
      <w:lvlText w:val=""/>
      <w:lvlJc w:val="left"/>
      <w:pPr>
        <w:ind w:left="6480" w:hanging="360"/>
      </w:pPr>
      <w:rPr>
        <w:rFonts w:ascii="Wingdings" w:hAnsi="Wingdings" w:hint="default"/>
      </w:rPr>
    </w:lvl>
  </w:abstractNum>
  <w:abstractNum w:abstractNumId="8" w15:restartNumberingAfterBreak="0">
    <w:nsid w:val="4DBE3473"/>
    <w:multiLevelType w:val="hybridMultilevel"/>
    <w:tmpl w:val="A46E94E8"/>
    <w:lvl w:ilvl="0" w:tplc="2C1A4968">
      <w:start w:val="1"/>
      <w:numFmt w:val="bullet"/>
      <w:lvlText w:val="-"/>
      <w:lvlJc w:val="left"/>
      <w:pPr>
        <w:ind w:left="1111"/>
      </w:pPr>
      <w:rPr>
        <w:rFonts w:ascii="Times New Roman" w:eastAsia="Times New Roman" w:hAnsi="Times New Roman" w:cs="Times New Roman"/>
        <w:b w:val="0"/>
        <w:i w:val="0"/>
        <w:strike w:val="0"/>
        <w:color w:val="000000"/>
        <w:sz w:val="24"/>
        <w:szCs w:val="24"/>
        <w:u w:val="none"/>
        <w:vertAlign w:val="baseline"/>
      </w:rPr>
    </w:lvl>
    <w:lvl w:ilvl="1" w:tplc="765281D4">
      <w:start w:val="1"/>
      <w:numFmt w:val="bullet"/>
      <w:lvlText w:val="o"/>
      <w:lvlJc w:val="left"/>
      <w:pPr>
        <w:ind w:left="1862"/>
      </w:pPr>
      <w:rPr>
        <w:rFonts w:ascii="Times New Roman" w:eastAsia="Times New Roman" w:hAnsi="Times New Roman" w:cs="Times New Roman"/>
        <w:b w:val="0"/>
        <w:i w:val="0"/>
        <w:strike w:val="0"/>
        <w:color w:val="000000"/>
        <w:sz w:val="24"/>
        <w:szCs w:val="24"/>
        <w:u w:val="none"/>
        <w:vertAlign w:val="baseline"/>
      </w:rPr>
    </w:lvl>
    <w:lvl w:ilvl="2" w:tplc="481AA49A">
      <w:start w:val="1"/>
      <w:numFmt w:val="bullet"/>
      <w:lvlText w:val="▪"/>
      <w:lvlJc w:val="left"/>
      <w:pPr>
        <w:ind w:left="2582"/>
      </w:pPr>
      <w:rPr>
        <w:rFonts w:ascii="Times New Roman" w:eastAsia="Times New Roman" w:hAnsi="Times New Roman" w:cs="Times New Roman"/>
        <w:b w:val="0"/>
        <w:i w:val="0"/>
        <w:strike w:val="0"/>
        <w:color w:val="000000"/>
        <w:sz w:val="24"/>
        <w:szCs w:val="24"/>
        <w:u w:val="none"/>
        <w:vertAlign w:val="baseline"/>
      </w:rPr>
    </w:lvl>
    <w:lvl w:ilvl="3" w:tplc="4880C0A2">
      <w:start w:val="1"/>
      <w:numFmt w:val="bullet"/>
      <w:lvlText w:val="•"/>
      <w:lvlJc w:val="left"/>
      <w:pPr>
        <w:ind w:left="3302"/>
      </w:pPr>
      <w:rPr>
        <w:rFonts w:ascii="Times New Roman" w:eastAsia="Times New Roman" w:hAnsi="Times New Roman" w:cs="Times New Roman"/>
        <w:b w:val="0"/>
        <w:i w:val="0"/>
        <w:strike w:val="0"/>
        <w:color w:val="000000"/>
        <w:sz w:val="24"/>
        <w:szCs w:val="24"/>
        <w:u w:val="none"/>
        <w:vertAlign w:val="baseline"/>
      </w:rPr>
    </w:lvl>
    <w:lvl w:ilvl="4" w:tplc="959270F2">
      <w:start w:val="1"/>
      <w:numFmt w:val="bullet"/>
      <w:lvlText w:val="o"/>
      <w:lvlJc w:val="left"/>
      <w:pPr>
        <w:ind w:left="4022"/>
      </w:pPr>
      <w:rPr>
        <w:rFonts w:ascii="Times New Roman" w:eastAsia="Times New Roman" w:hAnsi="Times New Roman" w:cs="Times New Roman"/>
        <w:b w:val="0"/>
        <w:i w:val="0"/>
        <w:strike w:val="0"/>
        <w:color w:val="000000"/>
        <w:sz w:val="24"/>
        <w:szCs w:val="24"/>
        <w:u w:val="none"/>
        <w:vertAlign w:val="baseline"/>
      </w:rPr>
    </w:lvl>
    <w:lvl w:ilvl="5" w:tplc="89889636">
      <w:start w:val="1"/>
      <w:numFmt w:val="bullet"/>
      <w:lvlText w:val="▪"/>
      <w:lvlJc w:val="left"/>
      <w:pPr>
        <w:ind w:left="4742"/>
      </w:pPr>
      <w:rPr>
        <w:rFonts w:ascii="Times New Roman" w:eastAsia="Times New Roman" w:hAnsi="Times New Roman" w:cs="Times New Roman"/>
        <w:b w:val="0"/>
        <w:i w:val="0"/>
        <w:strike w:val="0"/>
        <w:color w:val="000000"/>
        <w:sz w:val="24"/>
        <w:szCs w:val="24"/>
        <w:u w:val="none"/>
        <w:vertAlign w:val="baseline"/>
      </w:rPr>
    </w:lvl>
    <w:lvl w:ilvl="6" w:tplc="12604EDA">
      <w:start w:val="1"/>
      <w:numFmt w:val="bullet"/>
      <w:lvlText w:val="•"/>
      <w:lvlJc w:val="left"/>
      <w:pPr>
        <w:ind w:left="5462"/>
      </w:pPr>
      <w:rPr>
        <w:rFonts w:ascii="Times New Roman" w:eastAsia="Times New Roman" w:hAnsi="Times New Roman" w:cs="Times New Roman"/>
        <w:b w:val="0"/>
        <w:i w:val="0"/>
        <w:strike w:val="0"/>
        <w:color w:val="000000"/>
        <w:sz w:val="24"/>
        <w:szCs w:val="24"/>
        <w:u w:val="none"/>
        <w:vertAlign w:val="baseline"/>
      </w:rPr>
    </w:lvl>
    <w:lvl w:ilvl="7" w:tplc="8B9EB13A">
      <w:start w:val="1"/>
      <w:numFmt w:val="bullet"/>
      <w:lvlText w:val="o"/>
      <w:lvlJc w:val="left"/>
      <w:pPr>
        <w:ind w:left="6182"/>
      </w:pPr>
      <w:rPr>
        <w:rFonts w:ascii="Times New Roman" w:eastAsia="Times New Roman" w:hAnsi="Times New Roman" w:cs="Times New Roman"/>
        <w:b w:val="0"/>
        <w:i w:val="0"/>
        <w:strike w:val="0"/>
        <w:color w:val="000000"/>
        <w:sz w:val="24"/>
        <w:szCs w:val="24"/>
        <w:u w:val="none"/>
        <w:vertAlign w:val="baseline"/>
      </w:rPr>
    </w:lvl>
    <w:lvl w:ilvl="8" w:tplc="97DAF708">
      <w:start w:val="1"/>
      <w:numFmt w:val="bullet"/>
      <w:lvlText w:val="▪"/>
      <w:lvlJc w:val="left"/>
      <w:pPr>
        <w:ind w:left="6902"/>
      </w:pPr>
      <w:rPr>
        <w:rFonts w:ascii="Times New Roman" w:eastAsia="Times New Roman" w:hAnsi="Times New Roman" w:cs="Times New Roman"/>
        <w:b w:val="0"/>
        <w:i w:val="0"/>
        <w:strike w:val="0"/>
        <w:color w:val="000000"/>
        <w:sz w:val="24"/>
        <w:szCs w:val="24"/>
        <w:u w:val="none"/>
        <w:vertAlign w:val="baseline"/>
      </w:rPr>
    </w:lvl>
  </w:abstractNum>
  <w:abstractNum w:abstractNumId="9" w15:restartNumberingAfterBreak="0">
    <w:nsid w:val="4F3A3B0B"/>
    <w:multiLevelType w:val="hybridMultilevel"/>
    <w:tmpl w:val="C2D61806"/>
    <w:lvl w:ilvl="0" w:tplc="1CBA7D6A">
      <w:start w:val="1"/>
      <w:numFmt w:val="bullet"/>
      <w:lvlText w:val="-"/>
      <w:lvlJc w:val="left"/>
      <w:pPr>
        <w:ind w:left="432"/>
      </w:pPr>
      <w:rPr>
        <w:rFonts w:ascii="Times New Roman" w:eastAsia="Times New Roman" w:hAnsi="Times New Roman" w:cs="Times New Roman"/>
        <w:b w:val="0"/>
        <w:i w:val="0"/>
        <w:strike w:val="0"/>
        <w:color w:val="000000"/>
        <w:sz w:val="24"/>
        <w:szCs w:val="24"/>
        <w:u w:val="none"/>
        <w:vertAlign w:val="baseline"/>
      </w:rPr>
    </w:lvl>
    <w:lvl w:ilvl="1" w:tplc="CD803B26">
      <w:start w:val="1"/>
      <w:numFmt w:val="bullet"/>
      <w:lvlText w:val="o"/>
      <w:lvlJc w:val="left"/>
      <w:pPr>
        <w:ind w:left="1741"/>
      </w:pPr>
      <w:rPr>
        <w:rFonts w:ascii="Times New Roman" w:eastAsia="Times New Roman" w:hAnsi="Times New Roman" w:cs="Times New Roman"/>
        <w:b w:val="0"/>
        <w:i w:val="0"/>
        <w:strike w:val="0"/>
        <w:color w:val="000000"/>
        <w:sz w:val="24"/>
        <w:szCs w:val="24"/>
        <w:u w:val="none"/>
        <w:vertAlign w:val="baseline"/>
      </w:rPr>
    </w:lvl>
    <w:lvl w:ilvl="2" w:tplc="956CCA80">
      <w:start w:val="1"/>
      <w:numFmt w:val="bullet"/>
      <w:lvlText w:val="▪"/>
      <w:lvlJc w:val="left"/>
      <w:pPr>
        <w:ind w:left="2461"/>
      </w:pPr>
      <w:rPr>
        <w:rFonts w:ascii="Times New Roman" w:eastAsia="Times New Roman" w:hAnsi="Times New Roman" w:cs="Times New Roman"/>
        <w:b w:val="0"/>
        <w:i w:val="0"/>
        <w:strike w:val="0"/>
        <w:color w:val="000000"/>
        <w:sz w:val="24"/>
        <w:szCs w:val="24"/>
        <w:u w:val="none"/>
        <w:vertAlign w:val="baseline"/>
      </w:rPr>
    </w:lvl>
    <w:lvl w:ilvl="3" w:tplc="1660E462">
      <w:start w:val="1"/>
      <w:numFmt w:val="bullet"/>
      <w:lvlText w:val="•"/>
      <w:lvlJc w:val="left"/>
      <w:pPr>
        <w:ind w:left="3181"/>
      </w:pPr>
      <w:rPr>
        <w:rFonts w:ascii="Times New Roman" w:eastAsia="Times New Roman" w:hAnsi="Times New Roman" w:cs="Times New Roman"/>
        <w:b w:val="0"/>
        <w:i w:val="0"/>
        <w:strike w:val="0"/>
        <w:color w:val="000000"/>
        <w:sz w:val="24"/>
        <w:szCs w:val="24"/>
        <w:u w:val="none"/>
        <w:vertAlign w:val="baseline"/>
      </w:rPr>
    </w:lvl>
    <w:lvl w:ilvl="4" w:tplc="4844B4B6">
      <w:start w:val="1"/>
      <w:numFmt w:val="bullet"/>
      <w:lvlText w:val="o"/>
      <w:lvlJc w:val="left"/>
      <w:pPr>
        <w:ind w:left="3901"/>
      </w:pPr>
      <w:rPr>
        <w:rFonts w:ascii="Times New Roman" w:eastAsia="Times New Roman" w:hAnsi="Times New Roman" w:cs="Times New Roman"/>
        <w:b w:val="0"/>
        <w:i w:val="0"/>
        <w:strike w:val="0"/>
        <w:color w:val="000000"/>
        <w:sz w:val="24"/>
        <w:szCs w:val="24"/>
        <w:u w:val="none"/>
        <w:vertAlign w:val="baseline"/>
      </w:rPr>
    </w:lvl>
    <w:lvl w:ilvl="5" w:tplc="608686A0">
      <w:start w:val="1"/>
      <w:numFmt w:val="bullet"/>
      <w:lvlText w:val="▪"/>
      <w:lvlJc w:val="left"/>
      <w:pPr>
        <w:ind w:left="4621"/>
      </w:pPr>
      <w:rPr>
        <w:rFonts w:ascii="Times New Roman" w:eastAsia="Times New Roman" w:hAnsi="Times New Roman" w:cs="Times New Roman"/>
        <w:b w:val="0"/>
        <w:i w:val="0"/>
        <w:strike w:val="0"/>
        <w:color w:val="000000"/>
        <w:sz w:val="24"/>
        <w:szCs w:val="24"/>
        <w:u w:val="none"/>
        <w:vertAlign w:val="baseline"/>
      </w:rPr>
    </w:lvl>
    <w:lvl w:ilvl="6" w:tplc="36802ECC">
      <w:start w:val="1"/>
      <w:numFmt w:val="bullet"/>
      <w:lvlText w:val="•"/>
      <w:lvlJc w:val="left"/>
      <w:pPr>
        <w:ind w:left="5341"/>
      </w:pPr>
      <w:rPr>
        <w:rFonts w:ascii="Times New Roman" w:eastAsia="Times New Roman" w:hAnsi="Times New Roman" w:cs="Times New Roman"/>
        <w:b w:val="0"/>
        <w:i w:val="0"/>
        <w:strike w:val="0"/>
        <w:color w:val="000000"/>
        <w:sz w:val="24"/>
        <w:szCs w:val="24"/>
        <w:u w:val="none"/>
        <w:vertAlign w:val="baseline"/>
      </w:rPr>
    </w:lvl>
    <w:lvl w:ilvl="7" w:tplc="C8D07B22">
      <w:start w:val="1"/>
      <w:numFmt w:val="bullet"/>
      <w:lvlText w:val="o"/>
      <w:lvlJc w:val="left"/>
      <w:pPr>
        <w:ind w:left="6061"/>
      </w:pPr>
      <w:rPr>
        <w:rFonts w:ascii="Times New Roman" w:eastAsia="Times New Roman" w:hAnsi="Times New Roman" w:cs="Times New Roman"/>
        <w:b w:val="0"/>
        <w:i w:val="0"/>
        <w:strike w:val="0"/>
        <w:color w:val="000000"/>
        <w:sz w:val="24"/>
        <w:szCs w:val="24"/>
        <w:u w:val="none"/>
        <w:vertAlign w:val="baseline"/>
      </w:rPr>
    </w:lvl>
    <w:lvl w:ilvl="8" w:tplc="2FC85E80">
      <w:start w:val="1"/>
      <w:numFmt w:val="bullet"/>
      <w:lvlText w:val="▪"/>
      <w:lvlJc w:val="left"/>
      <w:pPr>
        <w:ind w:left="6781"/>
      </w:pPr>
      <w:rPr>
        <w:rFonts w:ascii="Times New Roman" w:eastAsia="Times New Roman" w:hAnsi="Times New Roman" w:cs="Times New Roman"/>
        <w:b w:val="0"/>
        <w:i w:val="0"/>
        <w:strike w:val="0"/>
        <w:color w:val="000000"/>
        <w:sz w:val="24"/>
        <w:szCs w:val="24"/>
        <w:u w:val="none"/>
        <w:vertAlign w:val="baseline"/>
      </w:rPr>
    </w:lvl>
  </w:abstractNum>
  <w:abstractNum w:abstractNumId="10" w15:restartNumberingAfterBreak="0">
    <w:nsid w:val="52D6108B"/>
    <w:multiLevelType w:val="multilevel"/>
    <w:tmpl w:val="9D5A310C"/>
    <w:lvl w:ilvl="0">
      <w:start w:val="8"/>
      <w:numFmt w:val="decimal"/>
      <w:lvlText w:val="%1"/>
      <w:lvlJc w:val="left"/>
      <w:pPr>
        <w:ind w:left="360"/>
      </w:pPr>
      <w:rPr>
        <w:rFonts w:ascii="Times New Roman" w:eastAsia="Times New Roman" w:hAnsi="Times New Roman" w:cs="Times New Roman"/>
        <w:b/>
        <w:bCs/>
        <w:i w:val="0"/>
        <w:strike w:val="0"/>
        <w:color w:val="000000"/>
        <w:sz w:val="24"/>
        <w:szCs w:val="24"/>
        <w:u w:val="none"/>
        <w:vertAlign w:val="baseline"/>
      </w:rPr>
    </w:lvl>
    <w:lvl w:ilvl="1">
      <w:start w:val="1"/>
      <w:numFmt w:val="decimal"/>
      <w:lvlText w:val="%1.%2"/>
      <w:lvlJc w:val="left"/>
      <w:pPr>
        <w:ind w:left="192"/>
      </w:pPr>
      <w:rPr>
        <w:rFonts w:ascii="Times New Roman" w:eastAsia="Times New Roman" w:hAnsi="Times New Roman" w:cs="Times New Roman"/>
        <w:b/>
        <w:bCs/>
        <w:i w:val="0"/>
        <w:strike w:val="0"/>
        <w:color w:val="000000"/>
        <w:sz w:val="24"/>
        <w:szCs w:val="24"/>
        <w:u w:val="none"/>
        <w:vertAlign w:val="baseline"/>
      </w:rPr>
    </w:lvl>
    <w:lvl w:ilvl="2">
      <w:start w:val="1"/>
      <w:numFmt w:val="lowerRoman"/>
      <w:lvlText w:val="%3"/>
      <w:lvlJc w:val="left"/>
      <w:pPr>
        <w:ind w:left="1980"/>
      </w:pPr>
      <w:rPr>
        <w:rFonts w:ascii="Times New Roman" w:eastAsia="Times New Roman" w:hAnsi="Times New Roman" w:cs="Times New Roman"/>
        <w:b/>
        <w:bCs/>
        <w:i w:val="0"/>
        <w:strike w:val="0"/>
        <w:color w:val="000000"/>
        <w:sz w:val="24"/>
        <w:szCs w:val="24"/>
        <w:u w:val="none"/>
        <w:vertAlign w:val="baseline"/>
      </w:rPr>
    </w:lvl>
    <w:lvl w:ilvl="3">
      <w:start w:val="1"/>
      <w:numFmt w:val="decimal"/>
      <w:lvlText w:val="%4"/>
      <w:lvlJc w:val="left"/>
      <w:pPr>
        <w:ind w:left="2700"/>
      </w:pPr>
      <w:rPr>
        <w:rFonts w:ascii="Times New Roman" w:eastAsia="Times New Roman" w:hAnsi="Times New Roman" w:cs="Times New Roman"/>
        <w:b/>
        <w:bCs/>
        <w:i w:val="0"/>
        <w:strike w:val="0"/>
        <w:color w:val="000000"/>
        <w:sz w:val="24"/>
        <w:szCs w:val="24"/>
        <w:u w:val="none"/>
        <w:vertAlign w:val="baseline"/>
      </w:rPr>
    </w:lvl>
    <w:lvl w:ilvl="4">
      <w:start w:val="1"/>
      <w:numFmt w:val="lowerLetter"/>
      <w:lvlText w:val="%5"/>
      <w:lvlJc w:val="left"/>
      <w:pPr>
        <w:ind w:left="3420"/>
      </w:pPr>
      <w:rPr>
        <w:rFonts w:ascii="Times New Roman" w:eastAsia="Times New Roman" w:hAnsi="Times New Roman" w:cs="Times New Roman"/>
        <w:b/>
        <w:bCs/>
        <w:i w:val="0"/>
        <w:strike w:val="0"/>
        <w:color w:val="000000"/>
        <w:sz w:val="24"/>
        <w:szCs w:val="24"/>
        <w:u w:val="none"/>
        <w:vertAlign w:val="baseline"/>
      </w:rPr>
    </w:lvl>
    <w:lvl w:ilvl="5">
      <w:start w:val="1"/>
      <w:numFmt w:val="lowerRoman"/>
      <w:lvlText w:val="%6"/>
      <w:lvlJc w:val="left"/>
      <w:pPr>
        <w:ind w:left="4140"/>
      </w:pPr>
      <w:rPr>
        <w:rFonts w:ascii="Times New Roman" w:eastAsia="Times New Roman" w:hAnsi="Times New Roman" w:cs="Times New Roman"/>
        <w:b/>
        <w:bCs/>
        <w:i w:val="0"/>
        <w:strike w:val="0"/>
        <w:color w:val="000000"/>
        <w:sz w:val="24"/>
        <w:szCs w:val="24"/>
        <w:u w:val="none"/>
        <w:vertAlign w:val="baseline"/>
      </w:rPr>
    </w:lvl>
    <w:lvl w:ilvl="6">
      <w:start w:val="1"/>
      <w:numFmt w:val="decimal"/>
      <w:lvlText w:val="%7"/>
      <w:lvlJc w:val="left"/>
      <w:pPr>
        <w:ind w:left="4860"/>
      </w:pPr>
      <w:rPr>
        <w:rFonts w:ascii="Times New Roman" w:eastAsia="Times New Roman" w:hAnsi="Times New Roman" w:cs="Times New Roman"/>
        <w:b/>
        <w:bCs/>
        <w:i w:val="0"/>
        <w:strike w:val="0"/>
        <w:color w:val="000000"/>
        <w:sz w:val="24"/>
        <w:szCs w:val="24"/>
        <w:u w:val="none"/>
        <w:vertAlign w:val="baseline"/>
      </w:rPr>
    </w:lvl>
    <w:lvl w:ilvl="7">
      <w:start w:val="1"/>
      <w:numFmt w:val="lowerLetter"/>
      <w:lvlText w:val="%8"/>
      <w:lvlJc w:val="left"/>
      <w:pPr>
        <w:ind w:left="5580"/>
      </w:pPr>
      <w:rPr>
        <w:rFonts w:ascii="Times New Roman" w:eastAsia="Times New Roman" w:hAnsi="Times New Roman" w:cs="Times New Roman"/>
        <w:b/>
        <w:bCs/>
        <w:i w:val="0"/>
        <w:strike w:val="0"/>
        <w:color w:val="000000"/>
        <w:sz w:val="24"/>
        <w:szCs w:val="24"/>
        <w:u w:val="none"/>
        <w:vertAlign w:val="baseline"/>
      </w:rPr>
    </w:lvl>
    <w:lvl w:ilvl="8">
      <w:start w:val="1"/>
      <w:numFmt w:val="lowerRoman"/>
      <w:lvlText w:val="%9"/>
      <w:lvlJc w:val="left"/>
      <w:pPr>
        <w:ind w:left="6300"/>
      </w:pPr>
      <w:rPr>
        <w:rFonts w:ascii="Times New Roman" w:eastAsia="Times New Roman" w:hAnsi="Times New Roman" w:cs="Times New Roman"/>
        <w:b/>
        <w:bCs/>
        <w:i w:val="0"/>
        <w:strike w:val="0"/>
        <w:color w:val="000000"/>
        <w:sz w:val="24"/>
        <w:szCs w:val="24"/>
        <w:u w:val="none"/>
        <w:vertAlign w:val="baseline"/>
      </w:rPr>
    </w:lvl>
  </w:abstractNum>
  <w:abstractNum w:abstractNumId="11" w15:restartNumberingAfterBreak="0">
    <w:nsid w:val="5A134988"/>
    <w:multiLevelType w:val="hybridMultilevel"/>
    <w:tmpl w:val="7056F274"/>
    <w:lvl w:ilvl="0" w:tplc="0A3ACBA2">
      <w:start w:val="1"/>
      <w:numFmt w:val="bullet"/>
      <w:lvlText w:val=""/>
      <w:lvlJc w:val="left"/>
      <w:pPr>
        <w:ind w:left="1430" w:hanging="360"/>
      </w:pPr>
      <w:rPr>
        <w:rFonts w:ascii="Symbol" w:hAnsi="Symbol"/>
      </w:rPr>
    </w:lvl>
    <w:lvl w:ilvl="1" w:tplc="B44E8CAA">
      <w:start w:val="1"/>
      <w:numFmt w:val="bullet"/>
      <w:lvlText w:val="o"/>
      <w:lvlJc w:val="left"/>
      <w:pPr>
        <w:ind w:left="2150" w:hanging="360"/>
      </w:pPr>
      <w:rPr>
        <w:rFonts w:ascii="Courier New" w:hAnsi="Courier New" w:cs="Courier New"/>
      </w:rPr>
    </w:lvl>
    <w:lvl w:ilvl="2" w:tplc="C8785EF4">
      <w:start w:val="1"/>
      <w:numFmt w:val="bullet"/>
      <w:lvlText w:val=""/>
      <w:lvlJc w:val="left"/>
      <w:pPr>
        <w:ind w:left="2870" w:hanging="360"/>
      </w:pPr>
      <w:rPr>
        <w:rFonts w:ascii="Wingdings" w:hAnsi="Wingdings"/>
      </w:rPr>
    </w:lvl>
    <w:lvl w:ilvl="3" w:tplc="23DC10D0">
      <w:start w:val="1"/>
      <w:numFmt w:val="bullet"/>
      <w:lvlText w:val=""/>
      <w:lvlJc w:val="left"/>
      <w:pPr>
        <w:ind w:left="3590" w:hanging="360"/>
      </w:pPr>
      <w:rPr>
        <w:rFonts w:ascii="Symbol" w:hAnsi="Symbol"/>
      </w:rPr>
    </w:lvl>
    <w:lvl w:ilvl="4" w:tplc="735054DC">
      <w:start w:val="1"/>
      <w:numFmt w:val="bullet"/>
      <w:lvlText w:val="o"/>
      <w:lvlJc w:val="left"/>
      <w:pPr>
        <w:ind w:left="4310" w:hanging="360"/>
      </w:pPr>
      <w:rPr>
        <w:rFonts w:ascii="Courier New" w:hAnsi="Courier New" w:cs="Courier New"/>
      </w:rPr>
    </w:lvl>
    <w:lvl w:ilvl="5" w:tplc="F7BE00DC">
      <w:start w:val="1"/>
      <w:numFmt w:val="bullet"/>
      <w:lvlText w:val=""/>
      <w:lvlJc w:val="left"/>
      <w:pPr>
        <w:ind w:left="5030" w:hanging="360"/>
      </w:pPr>
      <w:rPr>
        <w:rFonts w:ascii="Wingdings" w:hAnsi="Wingdings"/>
      </w:rPr>
    </w:lvl>
    <w:lvl w:ilvl="6" w:tplc="32FEB53C">
      <w:start w:val="1"/>
      <w:numFmt w:val="bullet"/>
      <w:lvlText w:val=""/>
      <w:lvlJc w:val="left"/>
      <w:pPr>
        <w:ind w:left="5750" w:hanging="360"/>
      </w:pPr>
      <w:rPr>
        <w:rFonts w:ascii="Symbol" w:hAnsi="Symbol"/>
      </w:rPr>
    </w:lvl>
    <w:lvl w:ilvl="7" w:tplc="6E2ABB06">
      <w:start w:val="1"/>
      <w:numFmt w:val="bullet"/>
      <w:lvlText w:val="o"/>
      <w:lvlJc w:val="left"/>
      <w:pPr>
        <w:ind w:left="6470" w:hanging="360"/>
      </w:pPr>
      <w:rPr>
        <w:rFonts w:ascii="Courier New" w:hAnsi="Courier New" w:cs="Courier New"/>
      </w:rPr>
    </w:lvl>
    <w:lvl w:ilvl="8" w:tplc="7EA88CA0">
      <w:start w:val="1"/>
      <w:numFmt w:val="bullet"/>
      <w:lvlText w:val=""/>
      <w:lvlJc w:val="left"/>
      <w:pPr>
        <w:ind w:left="7190" w:hanging="360"/>
      </w:pPr>
      <w:rPr>
        <w:rFonts w:ascii="Wingdings" w:hAnsi="Wingdings"/>
      </w:rPr>
    </w:lvl>
  </w:abstractNum>
  <w:abstractNum w:abstractNumId="12" w15:restartNumberingAfterBreak="0">
    <w:nsid w:val="5BDB31DD"/>
    <w:multiLevelType w:val="multilevel"/>
    <w:tmpl w:val="F564C4F0"/>
    <w:lvl w:ilvl="0">
      <w:start w:val="5"/>
      <w:numFmt w:val="decimal"/>
      <w:lvlText w:val="%1"/>
      <w:lvlJc w:val="left"/>
      <w:pPr>
        <w:ind w:left="360"/>
      </w:pPr>
      <w:rPr>
        <w:rFonts w:ascii="Times New Roman" w:eastAsia="Times New Roman" w:hAnsi="Times New Roman" w:cs="Times New Roman"/>
        <w:b/>
        <w:bCs/>
        <w:i w:val="0"/>
        <w:strike w:val="0"/>
        <w:color w:val="000000"/>
        <w:sz w:val="24"/>
        <w:szCs w:val="24"/>
        <w:u w:val="none"/>
        <w:vertAlign w:val="baseline"/>
      </w:rPr>
    </w:lvl>
    <w:lvl w:ilvl="1">
      <w:start w:val="1"/>
      <w:numFmt w:val="decimal"/>
      <w:lvlText w:val="%1.%2"/>
      <w:lvlJc w:val="left"/>
      <w:pPr>
        <w:ind w:left="192"/>
      </w:pPr>
      <w:rPr>
        <w:rFonts w:ascii="Times New Roman" w:eastAsia="Times New Roman" w:hAnsi="Times New Roman" w:cs="Times New Roman"/>
        <w:b/>
        <w:bCs/>
        <w:i w:val="0"/>
        <w:strike w:val="0"/>
        <w:color w:val="000000"/>
        <w:sz w:val="24"/>
        <w:szCs w:val="24"/>
        <w:u w:val="none"/>
        <w:vertAlign w:val="baseline"/>
      </w:rPr>
    </w:lvl>
    <w:lvl w:ilvl="2">
      <w:start w:val="1"/>
      <w:numFmt w:val="lowerRoman"/>
      <w:lvlText w:val="%3"/>
      <w:lvlJc w:val="left"/>
      <w:pPr>
        <w:ind w:left="1860"/>
      </w:pPr>
      <w:rPr>
        <w:rFonts w:ascii="Times New Roman" w:eastAsia="Times New Roman" w:hAnsi="Times New Roman" w:cs="Times New Roman"/>
        <w:b/>
        <w:bCs/>
        <w:i w:val="0"/>
        <w:strike w:val="0"/>
        <w:color w:val="000000"/>
        <w:sz w:val="24"/>
        <w:szCs w:val="24"/>
        <w:u w:val="none"/>
        <w:vertAlign w:val="baseline"/>
      </w:rPr>
    </w:lvl>
    <w:lvl w:ilvl="3">
      <w:start w:val="1"/>
      <w:numFmt w:val="decimal"/>
      <w:lvlText w:val="%4"/>
      <w:lvlJc w:val="left"/>
      <w:pPr>
        <w:ind w:left="2580"/>
      </w:pPr>
      <w:rPr>
        <w:rFonts w:ascii="Times New Roman" w:eastAsia="Times New Roman" w:hAnsi="Times New Roman" w:cs="Times New Roman"/>
        <w:b/>
        <w:bCs/>
        <w:i w:val="0"/>
        <w:strike w:val="0"/>
        <w:color w:val="000000"/>
        <w:sz w:val="24"/>
        <w:szCs w:val="24"/>
        <w:u w:val="none"/>
        <w:vertAlign w:val="baseline"/>
      </w:rPr>
    </w:lvl>
    <w:lvl w:ilvl="4">
      <w:start w:val="1"/>
      <w:numFmt w:val="lowerLetter"/>
      <w:lvlText w:val="%5"/>
      <w:lvlJc w:val="left"/>
      <w:pPr>
        <w:ind w:left="3300"/>
      </w:pPr>
      <w:rPr>
        <w:rFonts w:ascii="Times New Roman" w:eastAsia="Times New Roman" w:hAnsi="Times New Roman" w:cs="Times New Roman"/>
        <w:b/>
        <w:bCs/>
        <w:i w:val="0"/>
        <w:strike w:val="0"/>
        <w:color w:val="000000"/>
        <w:sz w:val="24"/>
        <w:szCs w:val="24"/>
        <w:u w:val="none"/>
        <w:vertAlign w:val="baseline"/>
      </w:rPr>
    </w:lvl>
    <w:lvl w:ilvl="5">
      <w:start w:val="1"/>
      <w:numFmt w:val="lowerRoman"/>
      <w:lvlText w:val="%6"/>
      <w:lvlJc w:val="left"/>
      <w:pPr>
        <w:ind w:left="4020"/>
      </w:pPr>
      <w:rPr>
        <w:rFonts w:ascii="Times New Roman" w:eastAsia="Times New Roman" w:hAnsi="Times New Roman" w:cs="Times New Roman"/>
        <w:b/>
        <w:bCs/>
        <w:i w:val="0"/>
        <w:strike w:val="0"/>
        <w:color w:val="000000"/>
        <w:sz w:val="24"/>
        <w:szCs w:val="24"/>
        <w:u w:val="none"/>
        <w:vertAlign w:val="baseline"/>
      </w:rPr>
    </w:lvl>
    <w:lvl w:ilvl="6">
      <w:start w:val="1"/>
      <w:numFmt w:val="decimal"/>
      <w:lvlText w:val="%7"/>
      <w:lvlJc w:val="left"/>
      <w:pPr>
        <w:ind w:left="4740"/>
      </w:pPr>
      <w:rPr>
        <w:rFonts w:ascii="Times New Roman" w:eastAsia="Times New Roman" w:hAnsi="Times New Roman" w:cs="Times New Roman"/>
        <w:b/>
        <w:bCs/>
        <w:i w:val="0"/>
        <w:strike w:val="0"/>
        <w:color w:val="000000"/>
        <w:sz w:val="24"/>
        <w:szCs w:val="24"/>
        <w:u w:val="none"/>
        <w:vertAlign w:val="baseline"/>
      </w:rPr>
    </w:lvl>
    <w:lvl w:ilvl="7">
      <w:start w:val="1"/>
      <w:numFmt w:val="lowerLetter"/>
      <w:lvlText w:val="%8"/>
      <w:lvlJc w:val="left"/>
      <w:pPr>
        <w:ind w:left="5460"/>
      </w:pPr>
      <w:rPr>
        <w:rFonts w:ascii="Times New Roman" w:eastAsia="Times New Roman" w:hAnsi="Times New Roman" w:cs="Times New Roman"/>
        <w:b/>
        <w:bCs/>
        <w:i w:val="0"/>
        <w:strike w:val="0"/>
        <w:color w:val="000000"/>
        <w:sz w:val="24"/>
        <w:szCs w:val="24"/>
        <w:u w:val="none"/>
        <w:vertAlign w:val="baseline"/>
      </w:rPr>
    </w:lvl>
    <w:lvl w:ilvl="8">
      <w:start w:val="1"/>
      <w:numFmt w:val="lowerRoman"/>
      <w:lvlText w:val="%9"/>
      <w:lvlJc w:val="left"/>
      <w:pPr>
        <w:ind w:left="6180"/>
      </w:pPr>
      <w:rPr>
        <w:rFonts w:ascii="Times New Roman" w:eastAsia="Times New Roman" w:hAnsi="Times New Roman" w:cs="Times New Roman"/>
        <w:b/>
        <w:bCs/>
        <w:i w:val="0"/>
        <w:strike w:val="0"/>
        <w:color w:val="000000"/>
        <w:sz w:val="24"/>
        <w:szCs w:val="24"/>
        <w:u w:val="none"/>
        <w:vertAlign w:val="baseline"/>
      </w:rPr>
    </w:lvl>
  </w:abstractNum>
  <w:abstractNum w:abstractNumId="13" w15:restartNumberingAfterBreak="0">
    <w:nsid w:val="5D7761B3"/>
    <w:multiLevelType w:val="multilevel"/>
    <w:tmpl w:val="DE809188"/>
    <w:lvl w:ilvl="0">
      <w:start w:val="10"/>
      <w:numFmt w:val="decimal"/>
      <w:lvlText w:val="%1"/>
      <w:lvlJc w:val="left"/>
      <w:pPr>
        <w:ind w:left="420" w:hanging="420"/>
      </w:pPr>
      <w:rPr>
        <w:b/>
      </w:rPr>
    </w:lvl>
    <w:lvl w:ilvl="1">
      <w:start w:val="3"/>
      <w:numFmt w:val="decimal"/>
      <w:lvlText w:val="%1.%2"/>
      <w:lvlJc w:val="left"/>
      <w:pPr>
        <w:ind w:left="1082" w:hanging="420"/>
      </w:pPr>
      <w:rPr>
        <w:b/>
      </w:rPr>
    </w:lvl>
    <w:lvl w:ilvl="2">
      <w:start w:val="1"/>
      <w:numFmt w:val="decimal"/>
      <w:lvlText w:val="%1.%2.%3"/>
      <w:lvlJc w:val="left"/>
      <w:pPr>
        <w:ind w:left="2044" w:hanging="720"/>
      </w:pPr>
      <w:rPr>
        <w:b/>
      </w:rPr>
    </w:lvl>
    <w:lvl w:ilvl="3">
      <w:start w:val="1"/>
      <w:numFmt w:val="decimal"/>
      <w:lvlText w:val="%1.%2.%3.%4"/>
      <w:lvlJc w:val="left"/>
      <w:pPr>
        <w:ind w:left="2706" w:hanging="720"/>
      </w:pPr>
      <w:rPr>
        <w:b/>
      </w:rPr>
    </w:lvl>
    <w:lvl w:ilvl="4">
      <w:start w:val="1"/>
      <w:numFmt w:val="decimal"/>
      <w:lvlText w:val="%1.%2.%3.%4.%5"/>
      <w:lvlJc w:val="left"/>
      <w:pPr>
        <w:ind w:left="3728" w:hanging="1080"/>
      </w:pPr>
      <w:rPr>
        <w:b/>
      </w:rPr>
    </w:lvl>
    <w:lvl w:ilvl="5">
      <w:start w:val="1"/>
      <w:numFmt w:val="decimal"/>
      <w:lvlText w:val="%1.%2.%3.%4.%5.%6"/>
      <w:lvlJc w:val="left"/>
      <w:pPr>
        <w:ind w:left="4390" w:hanging="1080"/>
      </w:pPr>
      <w:rPr>
        <w:b/>
      </w:rPr>
    </w:lvl>
    <w:lvl w:ilvl="6">
      <w:start w:val="1"/>
      <w:numFmt w:val="decimal"/>
      <w:lvlText w:val="%1.%2.%3.%4.%5.%6.%7"/>
      <w:lvlJc w:val="left"/>
      <w:pPr>
        <w:ind w:left="5412" w:hanging="1440"/>
      </w:pPr>
      <w:rPr>
        <w:b/>
      </w:rPr>
    </w:lvl>
    <w:lvl w:ilvl="7">
      <w:start w:val="1"/>
      <w:numFmt w:val="decimal"/>
      <w:lvlText w:val="%1.%2.%3.%4.%5.%6.%7.%8"/>
      <w:lvlJc w:val="left"/>
      <w:pPr>
        <w:ind w:left="6074" w:hanging="1440"/>
      </w:pPr>
      <w:rPr>
        <w:b/>
      </w:rPr>
    </w:lvl>
    <w:lvl w:ilvl="8">
      <w:start w:val="1"/>
      <w:numFmt w:val="decimal"/>
      <w:lvlText w:val="%1.%2.%3.%4.%5.%6.%7.%8.%9"/>
      <w:lvlJc w:val="left"/>
      <w:pPr>
        <w:ind w:left="7096" w:hanging="1800"/>
      </w:pPr>
      <w:rPr>
        <w:b/>
      </w:rPr>
    </w:lvl>
  </w:abstractNum>
  <w:abstractNum w:abstractNumId="14" w15:restartNumberingAfterBreak="0">
    <w:nsid w:val="61927C96"/>
    <w:multiLevelType w:val="hybridMultilevel"/>
    <w:tmpl w:val="C5CE01EE"/>
    <w:lvl w:ilvl="0" w:tplc="7C1CC97E">
      <w:start w:val="1"/>
      <w:numFmt w:val="decimal"/>
      <w:lvlText w:val="%1."/>
      <w:lvlJc w:val="left"/>
      <w:pPr>
        <w:ind w:left="720" w:hanging="360"/>
      </w:pPr>
    </w:lvl>
    <w:lvl w:ilvl="1" w:tplc="901E5DDA">
      <w:start w:val="1"/>
      <w:numFmt w:val="lowerLetter"/>
      <w:lvlText w:val="%2."/>
      <w:lvlJc w:val="left"/>
      <w:pPr>
        <w:ind w:left="1440" w:hanging="360"/>
      </w:pPr>
    </w:lvl>
    <w:lvl w:ilvl="2" w:tplc="06E834A4">
      <w:start w:val="1"/>
      <w:numFmt w:val="lowerRoman"/>
      <w:lvlText w:val="%3."/>
      <w:lvlJc w:val="right"/>
      <w:pPr>
        <w:ind w:left="2160" w:hanging="180"/>
      </w:pPr>
    </w:lvl>
    <w:lvl w:ilvl="3" w:tplc="F1D87752">
      <w:start w:val="1"/>
      <w:numFmt w:val="decimal"/>
      <w:lvlText w:val="%4."/>
      <w:lvlJc w:val="left"/>
      <w:pPr>
        <w:ind w:left="2880" w:hanging="360"/>
      </w:pPr>
    </w:lvl>
    <w:lvl w:ilvl="4" w:tplc="EACEA792">
      <w:start w:val="1"/>
      <w:numFmt w:val="lowerLetter"/>
      <w:lvlText w:val="%5."/>
      <w:lvlJc w:val="left"/>
      <w:pPr>
        <w:ind w:left="3600" w:hanging="360"/>
      </w:pPr>
    </w:lvl>
    <w:lvl w:ilvl="5" w:tplc="01D0E18C">
      <w:start w:val="1"/>
      <w:numFmt w:val="lowerRoman"/>
      <w:lvlText w:val="%6."/>
      <w:lvlJc w:val="right"/>
      <w:pPr>
        <w:ind w:left="4320" w:hanging="180"/>
      </w:pPr>
    </w:lvl>
    <w:lvl w:ilvl="6" w:tplc="5E72A27C">
      <w:start w:val="1"/>
      <w:numFmt w:val="decimal"/>
      <w:lvlText w:val="%7."/>
      <w:lvlJc w:val="left"/>
      <w:pPr>
        <w:ind w:left="5040" w:hanging="360"/>
      </w:pPr>
    </w:lvl>
    <w:lvl w:ilvl="7" w:tplc="EC306E6C">
      <w:start w:val="1"/>
      <w:numFmt w:val="lowerLetter"/>
      <w:lvlText w:val="%8."/>
      <w:lvlJc w:val="left"/>
      <w:pPr>
        <w:ind w:left="5760" w:hanging="360"/>
      </w:pPr>
    </w:lvl>
    <w:lvl w:ilvl="8" w:tplc="87AA16FA">
      <w:start w:val="1"/>
      <w:numFmt w:val="lowerRoman"/>
      <w:lvlText w:val="%9."/>
      <w:lvlJc w:val="right"/>
      <w:pPr>
        <w:ind w:left="6480" w:hanging="180"/>
      </w:pPr>
    </w:lvl>
  </w:abstractNum>
  <w:abstractNum w:abstractNumId="15" w15:restartNumberingAfterBreak="0">
    <w:nsid w:val="65496EEC"/>
    <w:multiLevelType w:val="hybridMultilevel"/>
    <w:tmpl w:val="53CE755A"/>
    <w:lvl w:ilvl="0" w:tplc="88D4A51E">
      <w:start w:val="1"/>
      <w:numFmt w:val="bullet"/>
      <w:lvlText w:val="•"/>
      <w:lvlJc w:val="left"/>
      <w:pPr>
        <w:ind w:left="574"/>
      </w:pPr>
      <w:rPr>
        <w:rFonts w:ascii="Trebuchet MS" w:eastAsia="Trebuchet MS" w:hAnsi="Trebuchet MS" w:cs="Trebuchet MS"/>
        <w:b w:val="0"/>
        <w:i w:val="0"/>
        <w:strike w:val="0"/>
        <w:color w:val="000000"/>
        <w:sz w:val="22"/>
        <w:szCs w:val="22"/>
        <w:u w:val="none"/>
        <w:vertAlign w:val="baseline"/>
      </w:rPr>
    </w:lvl>
    <w:lvl w:ilvl="1" w:tplc="1A9C57E2">
      <w:start w:val="1"/>
      <w:numFmt w:val="bullet"/>
      <w:lvlText w:val="o"/>
      <w:lvlJc w:val="left"/>
      <w:pPr>
        <w:ind w:left="2086"/>
      </w:pPr>
      <w:rPr>
        <w:rFonts w:ascii="Trebuchet MS" w:eastAsia="Trebuchet MS" w:hAnsi="Trebuchet MS" w:cs="Trebuchet MS"/>
        <w:b w:val="0"/>
        <w:i w:val="0"/>
        <w:strike w:val="0"/>
        <w:color w:val="000000"/>
        <w:sz w:val="22"/>
        <w:szCs w:val="22"/>
        <w:u w:val="none"/>
        <w:vertAlign w:val="baseline"/>
      </w:rPr>
    </w:lvl>
    <w:lvl w:ilvl="2" w:tplc="D5B88F0A">
      <w:start w:val="1"/>
      <w:numFmt w:val="bullet"/>
      <w:lvlText w:val="▪"/>
      <w:lvlJc w:val="left"/>
      <w:pPr>
        <w:ind w:left="2806"/>
      </w:pPr>
      <w:rPr>
        <w:rFonts w:ascii="Trebuchet MS" w:eastAsia="Trebuchet MS" w:hAnsi="Trebuchet MS" w:cs="Trebuchet MS"/>
        <w:b w:val="0"/>
        <w:i w:val="0"/>
        <w:strike w:val="0"/>
        <w:color w:val="000000"/>
        <w:sz w:val="22"/>
        <w:szCs w:val="22"/>
        <w:u w:val="none"/>
        <w:vertAlign w:val="baseline"/>
      </w:rPr>
    </w:lvl>
    <w:lvl w:ilvl="3" w:tplc="E69EEB98">
      <w:start w:val="1"/>
      <w:numFmt w:val="bullet"/>
      <w:lvlText w:val="•"/>
      <w:lvlJc w:val="left"/>
      <w:pPr>
        <w:ind w:left="3526"/>
      </w:pPr>
      <w:rPr>
        <w:rFonts w:ascii="Trebuchet MS" w:eastAsia="Trebuchet MS" w:hAnsi="Trebuchet MS" w:cs="Trebuchet MS"/>
        <w:b w:val="0"/>
        <w:i w:val="0"/>
        <w:strike w:val="0"/>
        <w:color w:val="000000"/>
        <w:sz w:val="22"/>
        <w:szCs w:val="22"/>
        <w:u w:val="none"/>
        <w:vertAlign w:val="baseline"/>
      </w:rPr>
    </w:lvl>
    <w:lvl w:ilvl="4" w:tplc="CFF448E6">
      <w:start w:val="1"/>
      <w:numFmt w:val="bullet"/>
      <w:lvlText w:val="o"/>
      <w:lvlJc w:val="left"/>
      <w:pPr>
        <w:ind w:left="4246"/>
      </w:pPr>
      <w:rPr>
        <w:rFonts w:ascii="Trebuchet MS" w:eastAsia="Trebuchet MS" w:hAnsi="Trebuchet MS" w:cs="Trebuchet MS"/>
        <w:b w:val="0"/>
        <w:i w:val="0"/>
        <w:strike w:val="0"/>
        <w:color w:val="000000"/>
        <w:sz w:val="22"/>
        <w:szCs w:val="22"/>
        <w:u w:val="none"/>
        <w:vertAlign w:val="baseline"/>
      </w:rPr>
    </w:lvl>
    <w:lvl w:ilvl="5" w:tplc="F27AE94A">
      <w:start w:val="1"/>
      <w:numFmt w:val="bullet"/>
      <w:lvlText w:val="▪"/>
      <w:lvlJc w:val="left"/>
      <w:pPr>
        <w:ind w:left="4966"/>
      </w:pPr>
      <w:rPr>
        <w:rFonts w:ascii="Trebuchet MS" w:eastAsia="Trebuchet MS" w:hAnsi="Trebuchet MS" w:cs="Trebuchet MS"/>
        <w:b w:val="0"/>
        <w:i w:val="0"/>
        <w:strike w:val="0"/>
        <w:color w:val="000000"/>
        <w:sz w:val="22"/>
        <w:szCs w:val="22"/>
        <w:u w:val="none"/>
        <w:vertAlign w:val="baseline"/>
      </w:rPr>
    </w:lvl>
    <w:lvl w:ilvl="6" w:tplc="6FF69EF6">
      <w:start w:val="1"/>
      <w:numFmt w:val="bullet"/>
      <w:lvlText w:val="•"/>
      <w:lvlJc w:val="left"/>
      <w:pPr>
        <w:ind w:left="5686"/>
      </w:pPr>
      <w:rPr>
        <w:rFonts w:ascii="Trebuchet MS" w:eastAsia="Trebuchet MS" w:hAnsi="Trebuchet MS" w:cs="Trebuchet MS"/>
        <w:b w:val="0"/>
        <w:i w:val="0"/>
        <w:strike w:val="0"/>
        <w:color w:val="000000"/>
        <w:sz w:val="22"/>
        <w:szCs w:val="22"/>
        <w:u w:val="none"/>
        <w:vertAlign w:val="baseline"/>
      </w:rPr>
    </w:lvl>
    <w:lvl w:ilvl="7" w:tplc="E63AFAF6">
      <w:start w:val="1"/>
      <w:numFmt w:val="bullet"/>
      <w:lvlText w:val="o"/>
      <w:lvlJc w:val="left"/>
      <w:pPr>
        <w:ind w:left="6406"/>
      </w:pPr>
      <w:rPr>
        <w:rFonts w:ascii="Trebuchet MS" w:eastAsia="Trebuchet MS" w:hAnsi="Trebuchet MS" w:cs="Trebuchet MS"/>
        <w:b w:val="0"/>
        <w:i w:val="0"/>
        <w:strike w:val="0"/>
        <w:color w:val="000000"/>
        <w:sz w:val="22"/>
        <w:szCs w:val="22"/>
        <w:u w:val="none"/>
        <w:vertAlign w:val="baseline"/>
      </w:rPr>
    </w:lvl>
    <w:lvl w:ilvl="8" w:tplc="77068A9A">
      <w:start w:val="1"/>
      <w:numFmt w:val="bullet"/>
      <w:lvlText w:val="▪"/>
      <w:lvlJc w:val="left"/>
      <w:pPr>
        <w:ind w:left="7126"/>
      </w:pPr>
      <w:rPr>
        <w:rFonts w:ascii="Trebuchet MS" w:eastAsia="Trebuchet MS" w:hAnsi="Trebuchet MS" w:cs="Trebuchet MS"/>
        <w:b w:val="0"/>
        <w:i w:val="0"/>
        <w:strike w:val="0"/>
        <w:color w:val="000000"/>
        <w:sz w:val="22"/>
        <w:szCs w:val="22"/>
        <w:u w:val="none"/>
        <w:vertAlign w:val="baseline"/>
      </w:rPr>
    </w:lvl>
  </w:abstractNum>
  <w:abstractNum w:abstractNumId="16" w15:restartNumberingAfterBreak="0">
    <w:nsid w:val="6ADE0784"/>
    <w:multiLevelType w:val="hybridMultilevel"/>
    <w:tmpl w:val="0D1099E0"/>
    <w:lvl w:ilvl="0" w:tplc="98D80794">
      <w:start w:val="1"/>
      <w:numFmt w:val="bullet"/>
      <w:lvlText w:val="•"/>
      <w:lvlJc w:val="left"/>
      <w:pPr>
        <w:ind w:left="1303"/>
      </w:pPr>
      <w:rPr>
        <w:rFonts w:ascii="Arial" w:eastAsia="Arial" w:hAnsi="Arial" w:cs="Arial"/>
        <w:b w:val="0"/>
        <w:i w:val="0"/>
        <w:strike w:val="0"/>
        <w:color w:val="000000"/>
        <w:sz w:val="26"/>
        <w:szCs w:val="26"/>
        <w:u w:val="none"/>
        <w:vertAlign w:val="baseline"/>
      </w:rPr>
    </w:lvl>
    <w:lvl w:ilvl="1" w:tplc="16BA589A">
      <w:start w:val="1"/>
      <w:numFmt w:val="bullet"/>
      <w:lvlText w:val="o"/>
      <w:lvlJc w:val="left"/>
      <w:pPr>
        <w:ind w:left="1925"/>
      </w:pPr>
      <w:rPr>
        <w:rFonts w:ascii="Segoe UI Symbol" w:eastAsia="Segoe UI Symbol" w:hAnsi="Segoe UI Symbol" w:cs="Segoe UI Symbol"/>
        <w:b w:val="0"/>
        <w:i w:val="0"/>
        <w:strike w:val="0"/>
        <w:color w:val="000000"/>
        <w:sz w:val="26"/>
        <w:szCs w:val="26"/>
        <w:u w:val="none"/>
        <w:vertAlign w:val="baseline"/>
      </w:rPr>
    </w:lvl>
    <w:lvl w:ilvl="2" w:tplc="7E32D4A2">
      <w:start w:val="1"/>
      <w:numFmt w:val="bullet"/>
      <w:lvlText w:val="▪"/>
      <w:lvlJc w:val="left"/>
      <w:pPr>
        <w:ind w:left="2645"/>
      </w:pPr>
      <w:rPr>
        <w:rFonts w:ascii="Segoe UI Symbol" w:eastAsia="Segoe UI Symbol" w:hAnsi="Segoe UI Symbol" w:cs="Segoe UI Symbol"/>
        <w:b w:val="0"/>
        <w:i w:val="0"/>
        <w:strike w:val="0"/>
        <w:color w:val="000000"/>
        <w:sz w:val="26"/>
        <w:szCs w:val="26"/>
        <w:u w:val="none"/>
        <w:vertAlign w:val="baseline"/>
      </w:rPr>
    </w:lvl>
    <w:lvl w:ilvl="3" w:tplc="FEEAF218">
      <w:start w:val="1"/>
      <w:numFmt w:val="bullet"/>
      <w:lvlText w:val="•"/>
      <w:lvlJc w:val="left"/>
      <w:pPr>
        <w:ind w:left="3365"/>
      </w:pPr>
      <w:rPr>
        <w:rFonts w:ascii="Arial" w:eastAsia="Arial" w:hAnsi="Arial" w:cs="Arial"/>
        <w:b w:val="0"/>
        <w:i w:val="0"/>
        <w:strike w:val="0"/>
        <w:color w:val="000000"/>
        <w:sz w:val="26"/>
        <w:szCs w:val="26"/>
        <w:u w:val="none"/>
        <w:vertAlign w:val="baseline"/>
      </w:rPr>
    </w:lvl>
    <w:lvl w:ilvl="4" w:tplc="21D0A482">
      <w:start w:val="1"/>
      <w:numFmt w:val="bullet"/>
      <w:lvlText w:val="o"/>
      <w:lvlJc w:val="left"/>
      <w:pPr>
        <w:ind w:left="4085"/>
      </w:pPr>
      <w:rPr>
        <w:rFonts w:ascii="Segoe UI Symbol" w:eastAsia="Segoe UI Symbol" w:hAnsi="Segoe UI Symbol" w:cs="Segoe UI Symbol"/>
        <w:b w:val="0"/>
        <w:i w:val="0"/>
        <w:strike w:val="0"/>
        <w:color w:val="000000"/>
        <w:sz w:val="26"/>
        <w:szCs w:val="26"/>
        <w:u w:val="none"/>
        <w:vertAlign w:val="baseline"/>
      </w:rPr>
    </w:lvl>
    <w:lvl w:ilvl="5" w:tplc="B0067120">
      <w:start w:val="1"/>
      <w:numFmt w:val="bullet"/>
      <w:lvlText w:val="▪"/>
      <w:lvlJc w:val="left"/>
      <w:pPr>
        <w:ind w:left="4805"/>
      </w:pPr>
      <w:rPr>
        <w:rFonts w:ascii="Segoe UI Symbol" w:eastAsia="Segoe UI Symbol" w:hAnsi="Segoe UI Symbol" w:cs="Segoe UI Symbol"/>
        <w:b w:val="0"/>
        <w:i w:val="0"/>
        <w:strike w:val="0"/>
        <w:color w:val="000000"/>
        <w:sz w:val="26"/>
        <w:szCs w:val="26"/>
        <w:u w:val="none"/>
        <w:vertAlign w:val="baseline"/>
      </w:rPr>
    </w:lvl>
    <w:lvl w:ilvl="6" w:tplc="3904BF28">
      <w:start w:val="1"/>
      <w:numFmt w:val="bullet"/>
      <w:lvlText w:val="•"/>
      <w:lvlJc w:val="left"/>
      <w:pPr>
        <w:ind w:left="5525"/>
      </w:pPr>
      <w:rPr>
        <w:rFonts w:ascii="Arial" w:eastAsia="Arial" w:hAnsi="Arial" w:cs="Arial"/>
        <w:b w:val="0"/>
        <w:i w:val="0"/>
        <w:strike w:val="0"/>
        <w:color w:val="000000"/>
        <w:sz w:val="26"/>
        <w:szCs w:val="26"/>
        <w:u w:val="none"/>
        <w:vertAlign w:val="baseline"/>
      </w:rPr>
    </w:lvl>
    <w:lvl w:ilvl="7" w:tplc="FFB8E530">
      <w:start w:val="1"/>
      <w:numFmt w:val="bullet"/>
      <w:lvlText w:val="o"/>
      <w:lvlJc w:val="left"/>
      <w:pPr>
        <w:ind w:left="6245"/>
      </w:pPr>
      <w:rPr>
        <w:rFonts w:ascii="Segoe UI Symbol" w:eastAsia="Segoe UI Symbol" w:hAnsi="Segoe UI Symbol" w:cs="Segoe UI Symbol"/>
        <w:b w:val="0"/>
        <w:i w:val="0"/>
        <w:strike w:val="0"/>
        <w:color w:val="000000"/>
        <w:sz w:val="26"/>
        <w:szCs w:val="26"/>
        <w:u w:val="none"/>
        <w:vertAlign w:val="baseline"/>
      </w:rPr>
    </w:lvl>
    <w:lvl w:ilvl="8" w:tplc="EAFC84BE">
      <w:start w:val="1"/>
      <w:numFmt w:val="bullet"/>
      <w:lvlText w:val="▪"/>
      <w:lvlJc w:val="left"/>
      <w:pPr>
        <w:ind w:left="6965"/>
      </w:pPr>
      <w:rPr>
        <w:rFonts w:ascii="Segoe UI Symbol" w:eastAsia="Segoe UI Symbol" w:hAnsi="Segoe UI Symbol" w:cs="Segoe UI Symbol"/>
        <w:b w:val="0"/>
        <w:i w:val="0"/>
        <w:strike w:val="0"/>
        <w:color w:val="000000"/>
        <w:sz w:val="26"/>
        <w:szCs w:val="26"/>
        <w:u w:val="none"/>
        <w:vertAlign w:val="baseline"/>
      </w:rPr>
    </w:lvl>
  </w:abstractNum>
  <w:abstractNum w:abstractNumId="17" w15:restartNumberingAfterBreak="0">
    <w:nsid w:val="6F416982"/>
    <w:multiLevelType w:val="hybridMultilevel"/>
    <w:tmpl w:val="C1BAB62C"/>
    <w:lvl w:ilvl="0" w:tplc="55C61BCE">
      <w:start w:val="1"/>
      <w:numFmt w:val="decimal"/>
      <w:lvlText w:val="%1."/>
      <w:lvlJc w:val="left"/>
      <w:pPr>
        <w:ind w:left="14"/>
      </w:pPr>
      <w:rPr>
        <w:rFonts w:ascii="Times New Roman" w:eastAsia="Times New Roman" w:hAnsi="Times New Roman" w:cs="Times New Roman"/>
        <w:b/>
        <w:bCs/>
        <w:i w:val="0"/>
        <w:strike w:val="0"/>
        <w:color w:val="000000"/>
        <w:sz w:val="26"/>
        <w:szCs w:val="26"/>
        <w:u w:val="none"/>
        <w:vertAlign w:val="baseline"/>
      </w:rPr>
    </w:lvl>
    <w:lvl w:ilvl="1" w:tplc="FEE06578">
      <w:start w:val="1"/>
      <w:numFmt w:val="lowerLetter"/>
      <w:lvlText w:val="%2"/>
      <w:lvlJc w:val="left"/>
      <w:pPr>
        <w:ind w:left="1759"/>
      </w:pPr>
      <w:rPr>
        <w:rFonts w:ascii="Times New Roman" w:eastAsia="Times New Roman" w:hAnsi="Times New Roman" w:cs="Times New Roman"/>
        <w:b w:val="0"/>
        <w:i w:val="0"/>
        <w:strike w:val="0"/>
        <w:color w:val="000000"/>
        <w:sz w:val="26"/>
        <w:szCs w:val="26"/>
        <w:u w:val="none"/>
        <w:vertAlign w:val="baseline"/>
      </w:rPr>
    </w:lvl>
    <w:lvl w:ilvl="2" w:tplc="3B082D94">
      <w:start w:val="1"/>
      <w:numFmt w:val="lowerRoman"/>
      <w:lvlText w:val="%3"/>
      <w:lvlJc w:val="left"/>
      <w:pPr>
        <w:ind w:left="2479"/>
      </w:pPr>
      <w:rPr>
        <w:rFonts w:ascii="Times New Roman" w:eastAsia="Times New Roman" w:hAnsi="Times New Roman" w:cs="Times New Roman"/>
        <w:b w:val="0"/>
        <w:i w:val="0"/>
        <w:strike w:val="0"/>
        <w:color w:val="000000"/>
        <w:sz w:val="26"/>
        <w:szCs w:val="26"/>
        <w:u w:val="none"/>
        <w:vertAlign w:val="baseline"/>
      </w:rPr>
    </w:lvl>
    <w:lvl w:ilvl="3" w:tplc="D8640D8A">
      <w:start w:val="1"/>
      <w:numFmt w:val="decimal"/>
      <w:lvlText w:val="%4"/>
      <w:lvlJc w:val="left"/>
      <w:pPr>
        <w:ind w:left="3199"/>
      </w:pPr>
      <w:rPr>
        <w:rFonts w:ascii="Times New Roman" w:eastAsia="Times New Roman" w:hAnsi="Times New Roman" w:cs="Times New Roman"/>
        <w:b w:val="0"/>
        <w:i w:val="0"/>
        <w:strike w:val="0"/>
        <w:color w:val="000000"/>
        <w:sz w:val="26"/>
        <w:szCs w:val="26"/>
        <w:u w:val="none"/>
        <w:vertAlign w:val="baseline"/>
      </w:rPr>
    </w:lvl>
    <w:lvl w:ilvl="4" w:tplc="E63E9DFE">
      <w:start w:val="1"/>
      <w:numFmt w:val="lowerLetter"/>
      <w:lvlText w:val="%5"/>
      <w:lvlJc w:val="left"/>
      <w:pPr>
        <w:ind w:left="3919"/>
      </w:pPr>
      <w:rPr>
        <w:rFonts w:ascii="Times New Roman" w:eastAsia="Times New Roman" w:hAnsi="Times New Roman" w:cs="Times New Roman"/>
        <w:b w:val="0"/>
        <w:i w:val="0"/>
        <w:strike w:val="0"/>
        <w:color w:val="000000"/>
        <w:sz w:val="26"/>
        <w:szCs w:val="26"/>
        <w:u w:val="none"/>
        <w:vertAlign w:val="baseline"/>
      </w:rPr>
    </w:lvl>
    <w:lvl w:ilvl="5" w:tplc="992223D4">
      <w:start w:val="1"/>
      <w:numFmt w:val="lowerRoman"/>
      <w:lvlText w:val="%6"/>
      <w:lvlJc w:val="left"/>
      <w:pPr>
        <w:ind w:left="4639"/>
      </w:pPr>
      <w:rPr>
        <w:rFonts w:ascii="Times New Roman" w:eastAsia="Times New Roman" w:hAnsi="Times New Roman" w:cs="Times New Roman"/>
        <w:b w:val="0"/>
        <w:i w:val="0"/>
        <w:strike w:val="0"/>
        <w:color w:val="000000"/>
        <w:sz w:val="26"/>
        <w:szCs w:val="26"/>
        <w:u w:val="none"/>
        <w:vertAlign w:val="baseline"/>
      </w:rPr>
    </w:lvl>
    <w:lvl w:ilvl="6" w:tplc="DBC2524C">
      <w:start w:val="1"/>
      <w:numFmt w:val="decimal"/>
      <w:lvlText w:val="%7"/>
      <w:lvlJc w:val="left"/>
      <w:pPr>
        <w:ind w:left="5359"/>
      </w:pPr>
      <w:rPr>
        <w:rFonts w:ascii="Times New Roman" w:eastAsia="Times New Roman" w:hAnsi="Times New Roman" w:cs="Times New Roman"/>
        <w:b w:val="0"/>
        <w:i w:val="0"/>
        <w:strike w:val="0"/>
        <w:color w:val="000000"/>
        <w:sz w:val="26"/>
        <w:szCs w:val="26"/>
        <w:u w:val="none"/>
        <w:vertAlign w:val="baseline"/>
      </w:rPr>
    </w:lvl>
    <w:lvl w:ilvl="7" w:tplc="8DB0FDC2">
      <w:start w:val="1"/>
      <w:numFmt w:val="lowerLetter"/>
      <w:lvlText w:val="%8"/>
      <w:lvlJc w:val="left"/>
      <w:pPr>
        <w:ind w:left="6079"/>
      </w:pPr>
      <w:rPr>
        <w:rFonts w:ascii="Times New Roman" w:eastAsia="Times New Roman" w:hAnsi="Times New Roman" w:cs="Times New Roman"/>
        <w:b w:val="0"/>
        <w:i w:val="0"/>
        <w:strike w:val="0"/>
        <w:color w:val="000000"/>
        <w:sz w:val="26"/>
        <w:szCs w:val="26"/>
        <w:u w:val="none"/>
        <w:vertAlign w:val="baseline"/>
      </w:rPr>
    </w:lvl>
    <w:lvl w:ilvl="8" w:tplc="BAD075FA">
      <w:start w:val="1"/>
      <w:numFmt w:val="lowerRoman"/>
      <w:lvlText w:val="%9"/>
      <w:lvlJc w:val="left"/>
      <w:pPr>
        <w:ind w:left="6799"/>
      </w:pPr>
      <w:rPr>
        <w:rFonts w:ascii="Times New Roman" w:eastAsia="Times New Roman" w:hAnsi="Times New Roman" w:cs="Times New Roman"/>
        <w:b w:val="0"/>
        <w:i w:val="0"/>
        <w:strike w:val="0"/>
        <w:color w:val="000000"/>
        <w:sz w:val="26"/>
        <w:szCs w:val="26"/>
        <w:u w:val="none"/>
        <w:vertAlign w:val="baseline"/>
      </w:rPr>
    </w:lvl>
  </w:abstractNum>
  <w:abstractNum w:abstractNumId="18" w15:restartNumberingAfterBreak="0">
    <w:nsid w:val="70793317"/>
    <w:multiLevelType w:val="multilevel"/>
    <w:tmpl w:val="BB74F272"/>
    <w:lvl w:ilvl="0">
      <w:start w:val="5"/>
      <w:numFmt w:val="decimal"/>
      <w:lvlText w:val="%1"/>
      <w:lvlJc w:val="left"/>
      <w:pPr>
        <w:ind w:left="360"/>
      </w:pPr>
      <w:rPr>
        <w:rFonts w:ascii="Times New Roman" w:eastAsia="Times New Roman" w:hAnsi="Times New Roman" w:cs="Times New Roman"/>
        <w:b/>
        <w:bCs/>
        <w:i w:val="0"/>
        <w:strike w:val="0"/>
        <w:color w:val="000000"/>
        <w:sz w:val="24"/>
        <w:szCs w:val="24"/>
        <w:u w:val="none"/>
        <w:vertAlign w:val="baseline"/>
      </w:rPr>
    </w:lvl>
    <w:lvl w:ilvl="1">
      <w:start w:val="4"/>
      <w:numFmt w:val="decimal"/>
      <w:lvlText w:val="%1.%2"/>
      <w:lvlJc w:val="left"/>
      <w:pPr>
        <w:ind w:left="284"/>
      </w:pPr>
      <w:rPr>
        <w:rFonts w:ascii="Times New Roman" w:eastAsia="Times New Roman" w:hAnsi="Times New Roman" w:cs="Times New Roman"/>
        <w:b/>
        <w:bCs/>
        <w:i w:val="0"/>
        <w:strike w:val="0"/>
        <w:color w:val="000000"/>
        <w:sz w:val="24"/>
        <w:szCs w:val="24"/>
        <w:u w:val="none"/>
        <w:vertAlign w:val="baseline"/>
      </w:rPr>
    </w:lvl>
    <w:lvl w:ilvl="2">
      <w:start w:val="1"/>
      <w:numFmt w:val="lowerRoman"/>
      <w:lvlText w:val="%3"/>
      <w:lvlJc w:val="left"/>
      <w:pPr>
        <w:ind w:left="1865"/>
      </w:pPr>
      <w:rPr>
        <w:rFonts w:ascii="Times New Roman" w:eastAsia="Times New Roman" w:hAnsi="Times New Roman" w:cs="Times New Roman"/>
        <w:b/>
        <w:bCs/>
        <w:i w:val="0"/>
        <w:strike w:val="0"/>
        <w:color w:val="000000"/>
        <w:sz w:val="24"/>
        <w:szCs w:val="24"/>
        <w:u w:val="none"/>
        <w:vertAlign w:val="baseline"/>
      </w:rPr>
    </w:lvl>
    <w:lvl w:ilvl="3">
      <w:start w:val="1"/>
      <w:numFmt w:val="decimal"/>
      <w:lvlText w:val="%4"/>
      <w:lvlJc w:val="left"/>
      <w:pPr>
        <w:ind w:left="2585"/>
      </w:pPr>
      <w:rPr>
        <w:rFonts w:ascii="Times New Roman" w:eastAsia="Times New Roman" w:hAnsi="Times New Roman" w:cs="Times New Roman"/>
        <w:b/>
        <w:bCs/>
        <w:i w:val="0"/>
        <w:strike w:val="0"/>
        <w:color w:val="000000"/>
        <w:sz w:val="24"/>
        <w:szCs w:val="24"/>
        <w:u w:val="none"/>
        <w:vertAlign w:val="baseline"/>
      </w:rPr>
    </w:lvl>
    <w:lvl w:ilvl="4">
      <w:start w:val="1"/>
      <w:numFmt w:val="lowerLetter"/>
      <w:lvlText w:val="%5"/>
      <w:lvlJc w:val="left"/>
      <w:pPr>
        <w:ind w:left="3305"/>
      </w:pPr>
      <w:rPr>
        <w:rFonts w:ascii="Times New Roman" w:eastAsia="Times New Roman" w:hAnsi="Times New Roman" w:cs="Times New Roman"/>
        <w:b/>
        <w:bCs/>
        <w:i w:val="0"/>
        <w:strike w:val="0"/>
        <w:color w:val="000000"/>
        <w:sz w:val="24"/>
        <w:szCs w:val="24"/>
        <w:u w:val="none"/>
        <w:vertAlign w:val="baseline"/>
      </w:rPr>
    </w:lvl>
    <w:lvl w:ilvl="5">
      <w:start w:val="1"/>
      <w:numFmt w:val="lowerRoman"/>
      <w:lvlText w:val="%6"/>
      <w:lvlJc w:val="left"/>
      <w:pPr>
        <w:ind w:left="4025"/>
      </w:pPr>
      <w:rPr>
        <w:rFonts w:ascii="Times New Roman" w:eastAsia="Times New Roman" w:hAnsi="Times New Roman" w:cs="Times New Roman"/>
        <w:b/>
        <w:bCs/>
        <w:i w:val="0"/>
        <w:strike w:val="0"/>
        <w:color w:val="000000"/>
        <w:sz w:val="24"/>
        <w:szCs w:val="24"/>
        <w:u w:val="none"/>
        <w:vertAlign w:val="baseline"/>
      </w:rPr>
    </w:lvl>
    <w:lvl w:ilvl="6">
      <w:start w:val="1"/>
      <w:numFmt w:val="decimal"/>
      <w:lvlText w:val="%7"/>
      <w:lvlJc w:val="left"/>
      <w:pPr>
        <w:ind w:left="4745"/>
      </w:pPr>
      <w:rPr>
        <w:rFonts w:ascii="Times New Roman" w:eastAsia="Times New Roman" w:hAnsi="Times New Roman" w:cs="Times New Roman"/>
        <w:b/>
        <w:bCs/>
        <w:i w:val="0"/>
        <w:strike w:val="0"/>
        <w:color w:val="000000"/>
        <w:sz w:val="24"/>
        <w:szCs w:val="24"/>
        <w:u w:val="none"/>
        <w:vertAlign w:val="baseline"/>
      </w:rPr>
    </w:lvl>
    <w:lvl w:ilvl="7">
      <w:start w:val="1"/>
      <w:numFmt w:val="lowerLetter"/>
      <w:lvlText w:val="%8"/>
      <w:lvlJc w:val="left"/>
      <w:pPr>
        <w:ind w:left="5465"/>
      </w:pPr>
      <w:rPr>
        <w:rFonts w:ascii="Times New Roman" w:eastAsia="Times New Roman" w:hAnsi="Times New Roman" w:cs="Times New Roman"/>
        <w:b/>
        <w:bCs/>
        <w:i w:val="0"/>
        <w:strike w:val="0"/>
        <w:color w:val="000000"/>
        <w:sz w:val="24"/>
        <w:szCs w:val="24"/>
        <w:u w:val="none"/>
        <w:vertAlign w:val="baseline"/>
      </w:rPr>
    </w:lvl>
    <w:lvl w:ilvl="8">
      <w:start w:val="1"/>
      <w:numFmt w:val="lowerRoman"/>
      <w:lvlText w:val="%9"/>
      <w:lvlJc w:val="left"/>
      <w:pPr>
        <w:ind w:left="6185"/>
      </w:pPr>
      <w:rPr>
        <w:rFonts w:ascii="Times New Roman" w:eastAsia="Times New Roman" w:hAnsi="Times New Roman" w:cs="Times New Roman"/>
        <w:b/>
        <w:bCs/>
        <w:i w:val="0"/>
        <w:strike w:val="0"/>
        <w:color w:val="000000"/>
        <w:sz w:val="24"/>
        <w:szCs w:val="24"/>
        <w:u w:val="none"/>
        <w:vertAlign w:val="baseline"/>
      </w:rPr>
    </w:lvl>
  </w:abstractNum>
  <w:abstractNum w:abstractNumId="19" w15:restartNumberingAfterBreak="0">
    <w:nsid w:val="77037731"/>
    <w:multiLevelType w:val="multilevel"/>
    <w:tmpl w:val="C900796C"/>
    <w:lvl w:ilvl="0">
      <w:start w:val="3"/>
      <w:numFmt w:val="decimal"/>
      <w:lvlText w:val="%1"/>
      <w:lvlJc w:val="left"/>
      <w:pPr>
        <w:ind w:left="360"/>
      </w:pPr>
      <w:rPr>
        <w:rFonts w:ascii="Calibri" w:eastAsia="Calibri" w:hAnsi="Calibri" w:cs="Calibri"/>
        <w:b w:val="0"/>
        <w:i w:val="0"/>
        <w:strike w:val="0"/>
        <w:color w:val="000000"/>
        <w:sz w:val="22"/>
        <w:szCs w:val="22"/>
        <w:u w:val="none"/>
        <w:vertAlign w:val="baseline"/>
      </w:rPr>
    </w:lvl>
    <w:lvl w:ilvl="1">
      <w:start w:val="1"/>
      <w:numFmt w:val="decimal"/>
      <w:lvlText w:val="%1.%2"/>
      <w:lvlJc w:val="left"/>
      <w:pPr>
        <w:ind w:left="388"/>
      </w:pPr>
      <w:rPr>
        <w:rFonts w:ascii="Times New Roman" w:eastAsia="Calibri" w:hAnsi="Times New Roman" w:cs="Times New Roman"/>
        <w:b/>
        <w:i w:val="0"/>
        <w:strike w:val="0"/>
        <w:color w:val="000000"/>
        <w:sz w:val="24"/>
        <w:szCs w:val="24"/>
        <w:u w:val="none"/>
        <w:vertAlign w:val="baseline"/>
      </w:rPr>
    </w:lvl>
    <w:lvl w:ilvl="2">
      <w:start w:val="1"/>
      <w:numFmt w:val="lowerRoman"/>
      <w:lvlText w:val="%3"/>
      <w:lvlJc w:val="left"/>
      <w:pPr>
        <w:ind w:left="2063"/>
      </w:pPr>
      <w:rPr>
        <w:rFonts w:ascii="Calibri" w:eastAsia="Calibri" w:hAnsi="Calibri" w:cs="Calibri"/>
        <w:b w:val="0"/>
        <w:i w:val="0"/>
        <w:strike w:val="0"/>
        <w:color w:val="000000"/>
        <w:sz w:val="22"/>
        <w:szCs w:val="22"/>
        <w:u w:val="none"/>
        <w:vertAlign w:val="baseline"/>
      </w:rPr>
    </w:lvl>
    <w:lvl w:ilvl="3">
      <w:start w:val="1"/>
      <w:numFmt w:val="decimal"/>
      <w:lvlText w:val="%4"/>
      <w:lvlJc w:val="left"/>
      <w:pPr>
        <w:ind w:left="2783"/>
      </w:pPr>
      <w:rPr>
        <w:rFonts w:ascii="Calibri" w:eastAsia="Calibri" w:hAnsi="Calibri" w:cs="Calibri"/>
        <w:b w:val="0"/>
        <w:i w:val="0"/>
        <w:strike w:val="0"/>
        <w:color w:val="000000"/>
        <w:sz w:val="22"/>
        <w:szCs w:val="22"/>
        <w:u w:val="none"/>
        <w:vertAlign w:val="baseline"/>
      </w:rPr>
    </w:lvl>
    <w:lvl w:ilvl="4">
      <w:start w:val="1"/>
      <w:numFmt w:val="lowerLetter"/>
      <w:lvlText w:val="%5"/>
      <w:lvlJc w:val="left"/>
      <w:pPr>
        <w:ind w:left="3503"/>
      </w:pPr>
      <w:rPr>
        <w:rFonts w:ascii="Calibri" w:eastAsia="Calibri" w:hAnsi="Calibri" w:cs="Calibri"/>
        <w:b w:val="0"/>
        <w:i w:val="0"/>
        <w:strike w:val="0"/>
        <w:color w:val="000000"/>
        <w:sz w:val="22"/>
        <w:szCs w:val="22"/>
        <w:u w:val="none"/>
        <w:vertAlign w:val="baseline"/>
      </w:rPr>
    </w:lvl>
    <w:lvl w:ilvl="5">
      <w:start w:val="1"/>
      <w:numFmt w:val="lowerRoman"/>
      <w:lvlText w:val="%6"/>
      <w:lvlJc w:val="left"/>
      <w:pPr>
        <w:ind w:left="4223"/>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4943"/>
      </w:pPr>
      <w:rPr>
        <w:rFonts w:ascii="Calibri" w:eastAsia="Calibri" w:hAnsi="Calibri" w:cs="Calibri"/>
        <w:b w:val="0"/>
        <w:i w:val="0"/>
        <w:strike w:val="0"/>
        <w:color w:val="000000"/>
        <w:sz w:val="22"/>
        <w:szCs w:val="22"/>
        <w:u w:val="none"/>
        <w:vertAlign w:val="baseline"/>
      </w:rPr>
    </w:lvl>
    <w:lvl w:ilvl="7">
      <w:start w:val="1"/>
      <w:numFmt w:val="lowerLetter"/>
      <w:lvlText w:val="%8"/>
      <w:lvlJc w:val="left"/>
      <w:pPr>
        <w:ind w:left="5663"/>
      </w:pPr>
      <w:rPr>
        <w:rFonts w:ascii="Calibri" w:eastAsia="Calibri" w:hAnsi="Calibri" w:cs="Calibri"/>
        <w:b w:val="0"/>
        <w:i w:val="0"/>
        <w:strike w:val="0"/>
        <w:color w:val="000000"/>
        <w:sz w:val="22"/>
        <w:szCs w:val="22"/>
        <w:u w:val="none"/>
        <w:vertAlign w:val="baseline"/>
      </w:rPr>
    </w:lvl>
    <w:lvl w:ilvl="8">
      <w:start w:val="1"/>
      <w:numFmt w:val="lowerRoman"/>
      <w:lvlText w:val="%9"/>
      <w:lvlJc w:val="left"/>
      <w:pPr>
        <w:ind w:left="6383"/>
      </w:pPr>
      <w:rPr>
        <w:rFonts w:ascii="Calibri" w:eastAsia="Calibri" w:hAnsi="Calibri" w:cs="Calibri"/>
        <w:b w:val="0"/>
        <w:i w:val="0"/>
        <w:strike w:val="0"/>
        <w:color w:val="000000"/>
        <w:sz w:val="22"/>
        <w:szCs w:val="22"/>
        <w:u w:val="none"/>
        <w:vertAlign w:val="baseline"/>
      </w:rPr>
    </w:lvl>
  </w:abstractNum>
  <w:abstractNum w:abstractNumId="20" w15:restartNumberingAfterBreak="0">
    <w:nsid w:val="7FBC185B"/>
    <w:multiLevelType w:val="multilevel"/>
    <w:tmpl w:val="8A046696"/>
    <w:lvl w:ilvl="0">
      <w:start w:val="6"/>
      <w:numFmt w:val="decimal"/>
      <w:lvlText w:val="%1"/>
      <w:lvlJc w:val="left"/>
      <w:pPr>
        <w:ind w:left="360"/>
      </w:pPr>
      <w:rPr>
        <w:rFonts w:ascii="Times New Roman" w:eastAsia="Times New Roman" w:hAnsi="Times New Roman" w:cs="Times New Roman"/>
        <w:b/>
        <w:bCs/>
        <w:i w:val="0"/>
        <w:strike w:val="0"/>
        <w:color w:val="000000"/>
        <w:sz w:val="28"/>
        <w:szCs w:val="28"/>
        <w:u w:val="none"/>
        <w:vertAlign w:val="baseline"/>
      </w:rPr>
    </w:lvl>
    <w:lvl w:ilvl="1">
      <w:start w:val="1"/>
      <w:numFmt w:val="decimal"/>
      <w:lvlText w:val="%1.%2"/>
      <w:lvlJc w:val="left"/>
      <w:pPr>
        <w:ind w:left="413"/>
      </w:pPr>
      <w:rPr>
        <w:rFonts w:ascii="Times New Roman" w:eastAsia="Times New Roman" w:hAnsi="Times New Roman" w:cs="Times New Roman"/>
        <w:b/>
        <w:bCs/>
        <w:i w:val="0"/>
        <w:strike w:val="0"/>
        <w:color w:val="000000"/>
        <w:sz w:val="24"/>
        <w:szCs w:val="24"/>
        <w:u w:val="none"/>
        <w:vertAlign w:val="baseline"/>
      </w:rPr>
    </w:lvl>
    <w:lvl w:ilvl="2">
      <w:start w:val="1"/>
      <w:numFmt w:val="lowerRoman"/>
      <w:lvlText w:val="%3"/>
      <w:lvlJc w:val="left"/>
      <w:pPr>
        <w:ind w:left="1938"/>
      </w:pPr>
      <w:rPr>
        <w:rFonts w:ascii="Times New Roman" w:eastAsia="Times New Roman" w:hAnsi="Times New Roman" w:cs="Times New Roman"/>
        <w:b/>
        <w:bCs/>
        <w:i w:val="0"/>
        <w:strike w:val="0"/>
        <w:color w:val="000000"/>
        <w:sz w:val="28"/>
        <w:szCs w:val="28"/>
        <w:u w:val="none"/>
        <w:vertAlign w:val="baseline"/>
      </w:rPr>
    </w:lvl>
    <w:lvl w:ilvl="3">
      <w:start w:val="1"/>
      <w:numFmt w:val="decimal"/>
      <w:lvlText w:val="%4"/>
      <w:lvlJc w:val="left"/>
      <w:pPr>
        <w:ind w:left="2658"/>
      </w:pPr>
      <w:rPr>
        <w:rFonts w:ascii="Times New Roman" w:eastAsia="Times New Roman" w:hAnsi="Times New Roman" w:cs="Times New Roman"/>
        <w:b/>
        <w:bCs/>
        <w:i w:val="0"/>
        <w:strike w:val="0"/>
        <w:color w:val="000000"/>
        <w:sz w:val="28"/>
        <w:szCs w:val="28"/>
        <w:u w:val="none"/>
        <w:vertAlign w:val="baseline"/>
      </w:rPr>
    </w:lvl>
    <w:lvl w:ilvl="4">
      <w:start w:val="1"/>
      <w:numFmt w:val="lowerLetter"/>
      <w:lvlText w:val="%5"/>
      <w:lvlJc w:val="left"/>
      <w:pPr>
        <w:ind w:left="3378"/>
      </w:pPr>
      <w:rPr>
        <w:rFonts w:ascii="Times New Roman" w:eastAsia="Times New Roman" w:hAnsi="Times New Roman" w:cs="Times New Roman"/>
        <w:b/>
        <w:bCs/>
        <w:i w:val="0"/>
        <w:strike w:val="0"/>
        <w:color w:val="000000"/>
        <w:sz w:val="28"/>
        <w:szCs w:val="28"/>
        <w:u w:val="none"/>
        <w:vertAlign w:val="baseline"/>
      </w:rPr>
    </w:lvl>
    <w:lvl w:ilvl="5">
      <w:start w:val="1"/>
      <w:numFmt w:val="lowerRoman"/>
      <w:lvlText w:val="%6"/>
      <w:lvlJc w:val="left"/>
      <w:pPr>
        <w:ind w:left="4098"/>
      </w:pPr>
      <w:rPr>
        <w:rFonts w:ascii="Times New Roman" w:eastAsia="Times New Roman" w:hAnsi="Times New Roman" w:cs="Times New Roman"/>
        <w:b/>
        <w:bCs/>
        <w:i w:val="0"/>
        <w:strike w:val="0"/>
        <w:color w:val="000000"/>
        <w:sz w:val="28"/>
        <w:szCs w:val="28"/>
        <w:u w:val="none"/>
        <w:vertAlign w:val="baseline"/>
      </w:rPr>
    </w:lvl>
    <w:lvl w:ilvl="6">
      <w:start w:val="1"/>
      <w:numFmt w:val="decimal"/>
      <w:lvlText w:val="%7"/>
      <w:lvlJc w:val="left"/>
      <w:pPr>
        <w:ind w:left="4818"/>
      </w:pPr>
      <w:rPr>
        <w:rFonts w:ascii="Times New Roman" w:eastAsia="Times New Roman" w:hAnsi="Times New Roman" w:cs="Times New Roman"/>
        <w:b/>
        <w:bCs/>
        <w:i w:val="0"/>
        <w:strike w:val="0"/>
        <w:color w:val="000000"/>
        <w:sz w:val="28"/>
        <w:szCs w:val="28"/>
        <w:u w:val="none"/>
        <w:vertAlign w:val="baseline"/>
      </w:rPr>
    </w:lvl>
    <w:lvl w:ilvl="7">
      <w:start w:val="1"/>
      <w:numFmt w:val="lowerLetter"/>
      <w:lvlText w:val="%8"/>
      <w:lvlJc w:val="left"/>
      <w:pPr>
        <w:ind w:left="5538"/>
      </w:pPr>
      <w:rPr>
        <w:rFonts w:ascii="Times New Roman" w:eastAsia="Times New Roman" w:hAnsi="Times New Roman" w:cs="Times New Roman"/>
        <w:b/>
        <w:bCs/>
        <w:i w:val="0"/>
        <w:strike w:val="0"/>
        <w:color w:val="000000"/>
        <w:sz w:val="28"/>
        <w:szCs w:val="28"/>
        <w:u w:val="none"/>
        <w:vertAlign w:val="baseline"/>
      </w:rPr>
    </w:lvl>
    <w:lvl w:ilvl="8">
      <w:start w:val="1"/>
      <w:numFmt w:val="lowerRoman"/>
      <w:lvlText w:val="%9"/>
      <w:lvlJc w:val="left"/>
      <w:pPr>
        <w:ind w:left="6258"/>
      </w:pPr>
      <w:rPr>
        <w:rFonts w:ascii="Times New Roman" w:eastAsia="Times New Roman" w:hAnsi="Times New Roman" w:cs="Times New Roman"/>
        <w:b/>
        <w:bCs/>
        <w:i w:val="0"/>
        <w:strike w:val="0"/>
        <w:color w:val="000000"/>
        <w:sz w:val="28"/>
        <w:szCs w:val="28"/>
        <w:u w:val="none"/>
        <w:vertAlign w:val="baseline"/>
      </w:rPr>
    </w:lvl>
  </w:abstractNum>
  <w:num w:numId="1">
    <w:abstractNumId w:val="8"/>
  </w:num>
  <w:num w:numId="2">
    <w:abstractNumId w:val="15"/>
  </w:num>
  <w:num w:numId="3">
    <w:abstractNumId w:val="4"/>
  </w:num>
  <w:num w:numId="4">
    <w:abstractNumId w:val="16"/>
  </w:num>
  <w:num w:numId="5">
    <w:abstractNumId w:val="19"/>
  </w:num>
  <w:num w:numId="6">
    <w:abstractNumId w:val="12"/>
  </w:num>
  <w:num w:numId="7">
    <w:abstractNumId w:val="10"/>
  </w:num>
  <w:num w:numId="8">
    <w:abstractNumId w:val="6"/>
  </w:num>
  <w:num w:numId="9">
    <w:abstractNumId w:val="18"/>
  </w:num>
  <w:num w:numId="10">
    <w:abstractNumId w:val="20"/>
  </w:num>
  <w:num w:numId="11">
    <w:abstractNumId w:val="3"/>
  </w:num>
  <w:num w:numId="12">
    <w:abstractNumId w:val="9"/>
  </w:num>
  <w:num w:numId="13">
    <w:abstractNumId w:val="0"/>
  </w:num>
  <w:num w:numId="14">
    <w:abstractNumId w:val="1"/>
  </w:num>
  <w:num w:numId="15">
    <w:abstractNumId w:val="5"/>
  </w:num>
  <w:num w:numId="16">
    <w:abstractNumId w:val="2"/>
  </w:num>
  <w:num w:numId="17">
    <w:abstractNumId w:val="11"/>
  </w:num>
  <w:num w:numId="18">
    <w:abstractNumId w:val="17"/>
  </w:num>
  <w:num w:numId="19">
    <w:abstractNumId w:val="13"/>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A6A"/>
    <w:rsid w:val="001F5324"/>
    <w:rsid w:val="002428D7"/>
    <w:rsid w:val="00276E21"/>
    <w:rsid w:val="00650EC4"/>
    <w:rsid w:val="008E3A6A"/>
    <w:rsid w:val="00952D3E"/>
    <w:rsid w:val="00A04456"/>
    <w:rsid w:val="00B63179"/>
    <w:rsid w:val="00D4326E"/>
    <w:rsid w:val="00DF1835"/>
    <w:rsid w:val="00E1338C"/>
    <w:rsid w:val="00FF4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D66D"/>
  <w15:docId w15:val="{0E314697-9763-4584-B999-1C696F41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3" w:line="271" w:lineRule="auto"/>
      <w:ind w:left="207" w:hanging="10"/>
      <w:jc w:val="both"/>
    </w:pPr>
    <w:rPr>
      <w:rFonts w:ascii="Times New Roman" w:hAnsi="Times New Roman"/>
      <w:color w:val="000000"/>
      <w:sz w:val="24"/>
      <w:szCs w:val="22"/>
      <w:lang w:val="en-US" w:eastAsia="en-US"/>
    </w:rPr>
  </w:style>
  <w:style w:type="paragraph" w:styleId="1">
    <w:name w:val="heading 1"/>
    <w:basedOn w:val="a"/>
    <w:next w:val="a"/>
    <w:link w:val="10"/>
    <w:unhideWhenUsed/>
    <w:qFormat/>
    <w:pPr>
      <w:keepNext/>
      <w:keepLines/>
      <w:spacing w:after="125" w:line="259" w:lineRule="auto"/>
      <w:ind w:left="190"/>
      <w:jc w:val="center"/>
      <w:outlineLvl w:val="0"/>
    </w:pPr>
    <w:rPr>
      <w:sz w:val="28"/>
      <w:lang w:val="ru-RU"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10">
    <w:name w:val="Заголовок 1 Знак"/>
    <w:link w:val="1"/>
    <w:rPr>
      <w:rFonts w:ascii="Times New Roman" w:hAnsi="Times New Roman"/>
      <w:color w:val="000000"/>
      <w:sz w:val="28"/>
      <w:lang w:bidi="ar-SA"/>
    </w:rPr>
  </w:style>
  <w:style w:type="table" w:customStyle="1" w:styleId="TableGrid1">
    <w:name w:val="TableGrid1"/>
    <w:rPr>
      <w:sz w:val="22"/>
      <w:szCs w:val="22"/>
      <w:lang w:val="en-US" w:eastAsia="en-US"/>
    </w:rPr>
    <w:tblPr>
      <w:tblCellMar>
        <w:top w:w="0" w:type="dxa"/>
        <w:left w:w="0" w:type="dxa"/>
        <w:bottom w:w="0" w:type="dxa"/>
        <w:right w:w="0" w:type="dxa"/>
      </w:tblCellMar>
    </w:tblPr>
  </w:style>
  <w:style w:type="paragraph" w:customStyle="1" w:styleId="ConsNonformat">
    <w:name w:val="ConsNonformat"/>
    <w:pPr>
      <w:widowControl w:val="0"/>
      <w:ind w:right="19772"/>
    </w:pPr>
    <w:rPr>
      <w:rFonts w:ascii="Courier New" w:hAnsi="Courier New" w:cs="Courier New"/>
      <w:lang w:eastAsia="ru-RU"/>
    </w:rPr>
  </w:style>
  <w:style w:type="paragraph" w:customStyle="1" w:styleId="ConsPlusTitle">
    <w:name w:val="ConsPlusTitle"/>
    <w:pPr>
      <w:widowControl w:val="0"/>
    </w:pPr>
    <w:rPr>
      <w:rFonts w:ascii="Times New Roman" w:hAnsi="Times New Roman"/>
      <w:b/>
      <w:bCs/>
      <w:sz w:val="28"/>
      <w:szCs w:val="28"/>
      <w:lang w:eastAsia="ru-RU"/>
    </w:rPr>
  </w:style>
  <w:style w:type="character" w:customStyle="1" w:styleId="30">
    <w:name w:val="Заголовок 3 Знак"/>
    <w:link w:val="3"/>
    <w:uiPriority w:val="9"/>
    <w:semiHidden/>
    <w:rPr>
      <w:rFonts w:ascii="Cambria" w:eastAsia="Times New Roman" w:hAnsi="Cambria" w:cs="Times New Roman"/>
      <w:b/>
      <w:bCs/>
      <w:color w:val="000000"/>
      <w:sz w:val="26"/>
      <w:szCs w:val="26"/>
      <w:lang w:val="en-US" w:eastAsia="en-US"/>
    </w:rPr>
  </w:style>
  <w:style w:type="paragraph" w:customStyle="1" w:styleId="ConsPlusNormal">
    <w:name w:val="ConsPlusNormal"/>
    <w:link w:val="ConsPlusNormal0"/>
    <w:qFormat/>
    <w:pPr>
      <w:widowControl w:val="0"/>
    </w:pPr>
    <w:rPr>
      <w:sz w:val="22"/>
      <w:lang w:eastAsia="ru-RU"/>
    </w:rPr>
  </w:style>
  <w:style w:type="character" w:customStyle="1" w:styleId="ConsPlusNormal0">
    <w:name w:val="ConsPlusNormal Знак"/>
    <w:link w:val="ConsPlusNormal"/>
    <w:rPr>
      <w:sz w:val="22"/>
      <w:lang w:bidi="ar-SA"/>
    </w:rPr>
  </w:style>
  <w:style w:type="character" w:styleId="afb">
    <w:name w:val="Strong"/>
    <w:uiPriority w:val="22"/>
    <w:qFormat/>
    <w:rPr>
      <w:b/>
      <w:bC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0.jpg"/><Relationship Id="rId18" Type="http://schemas.openxmlformats.org/officeDocument/2006/relationships/image" Target="media/image60.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g"/><Relationship Id="rId5" Type="http://schemas.openxmlformats.org/officeDocument/2006/relationships/footnotes" Target="footnotes.xml"/><Relationship Id="rId15" Type="http://schemas.openxmlformats.org/officeDocument/2006/relationships/image" Target="media/image40.jpg"/><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image" Target="media/image4.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22</Pages>
  <Words>7913</Words>
  <Characters>45108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2025</cp:lastModifiedBy>
  <cp:revision>5</cp:revision>
  <cp:lastPrinted>2026-06-16T08:14:00Z</cp:lastPrinted>
  <dcterms:created xsi:type="dcterms:W3CDTF">2026-06-16T08:07:00Z</dcterms:created>
  <dcterms:modified xsi:type="dcterms:W3CDTF">2026-06-17T05:49:00Z</dcterms:modified>
  <cp:version>1048576</cp:version>
</cp:coreProperties>
</file>