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83" w:rsidRPr="009C4920" w:rsidRDefault="005548C1" w:rsidP="00E06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  <w:r w:rsidR="00E06283">
        <w:rPr>
          <w:rFonts w:ascii="Times New Roman" w:hAnsi="Times New Roman" w:cs="Times New Roman"/>
          <w:sz w:val="28"/>
          <w:szCs w:val="28"/>
        </w:rPr>
        <w:t xml:space="preserve">№ </w:t>
      </w:r>
      <w:r w:rsidR="001E3B30">
        <w:rPr>
          <w:rFonts w:ascii="Times New Roman" w:hAnsi="Times New Roman" w:cs="Times New Roman"/>
          <w:sz w:val="28"/>
          <w:szCs w:val="28"/>
        </w:rPr>
        <w:t>8   от 02</w:t>
      </w:r>
      <w:r w:rsidR="002344F5">
        <w:rPr>
          <w:rFonts w:ascii="Times New Roman" w:hAnsi="Times New Roman" w:cs="Times New Roman"/>
          <w:sz w:val="28"/>
          <w:szCs w:val="28"/>
        </w:rPr>
        <w:t>.0</w:t>
      </w:r>
      <w:r w:rsidR="00C77CDC">
        <w:rPr>
          <w:rFonts w:ascii="Times New Roman" w:hAnsi="Times New Roman" w:cs="Times New Roman"/>
          <w:sz w:val="28"/>
          <w:szCs w:val="28"/>
        </w:rPr>
        <w:t>3</w:t>
      </w:r>
      <w:r w:rsidR="00B03A46">
        <w:rPr>
          <w:rFonts w:ascii="Times New Roman" w:hAnsi="Times New Roman" w:cs="Times New Roman"/>
          <w:sz w:val="28"/>
          <w:szCs w:val="28"/>
        </w:rPr>
        <w:t>.2026</w:t>
      </w:r>
      <w:r w:rsidR="00E06283" w:rsidRPr="009C4920">
        <w:rPr>
          <w:rFonts w:ascii="Times New Roman" w:hAnsi="Times New Roman" w:cs="Times New Roman"/>
          <w:sz w:val="28"/>
          <w:szCs w:val="28"/>
        </w:rPr>
        <w:t xml:space="preserve"> г.                    с. Кижеватово                              "Бесплатно"</w:t>
      </w:r>
    </w:p>
    <w:p w:rsidR="00E06283" w:rsidRPr="009C4920" w:rsidRDefault="00E06283" w:rsidP="00E062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283" w:rsidRDefault="00A166AB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4953000" cy="466725"/>
                <wp:effectExtent l="9525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66AB" w:rsidRPr="0097654D" w:rsidRDefault="00A166AB" w:rsidP="00A166A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97654D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shadow/>
                                <w:color w:val="000000"/>
                                <w:sz w:val="60"/>
                                <w:szCs w:val="6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:rsidR="00A166AB" w:rsidRPr="0097654D" w:rsidRDefault="00A166AB" w:rsidP="00A166A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97654D">
                        <w:rPr>
                          <w:rFonts w:ascii="Arial" w:hAnsi="Arial" w:cs="Arial"/>
                          <w:i/>
                          <w:iCs/>
                          <w:outline/>
                          <w:shadow/>
                          <w:color w:val="000000"/>
                          <w:sz w:val="60"/>
                          <w:szCs w:val="6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10433" w:rsidRPr="009C4920" w:rsidRDefault="00A10433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 xml:space="preserve">Информационный бюллетень Комитета местного самоуправления Кижеватовского сельсовета Бессоновского района Пензенской области. </w:t>
      </w: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>Издание официальных документов.</w:t>
      </w:r>
    </w:p>
    <w:p w:rsidR="00E06283" w:rsidRDefault="00E06283" w:rsidP="00E06283">
      <w:pPr>
        <w:tabs>
          <w:tab w:val="left" w:pos="1050"/>
        </w:tabs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E3B30" w:rsidRPr="001E3B30" w:rsidRDefault="001E3B30" w:rsidP="001E3B30">
      <w:pPr>
        <w:widowControl w:val="0"/>
        <w:tabs>
          <w:tab w:val="center" w:pos="4677"/>
          <w:tab w:val="right" w:pos="9355"/>
        </w:tabs>
        <w:suppressAutoHyphens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1E3B30">
        <w:rPr>
          <w:rFonts w:ascii="Times New Roman" w:eastAsia="Times New Roman" w:hAnsi="Times New Roman" w:cs="Times New Roman"/>
          <w:b/>
          <w:color w:val="auto"/>
        </w:rPr>
        <w:t xml:space="preserve">О внесении изменений в Порядок образования комиссий по соблюдению требований к служебному поведению муниципальных служащих Кижеватовского сельсовета Бессоновского района Пензенской области и урегулированию конфликта интересов в органах местного самоуправления Кижеватовского сельсовета Бессоновского района Пензенской области, утвержденный постановлением администрации Кижеватовского сельсовета Бессоновского района Пензенской области от 14.11.2025 №109 </w:t>
      </w:r>
    </w:p>
    <w:p w:rsidR="001E3B30" w:rsidRPr="001E3B30" w:rsidRDefault="001E3B30" w:rsidP="001E3B30">
      <w:pPr>
        <w:widowControl w:val="0"/>
        <w:suppressAutoHyphens/>
        <w:jc w:val="both"/>
        <w:rPr>
          <w:rFonts w:ascii="Times New Roman" w:eastAsia="Times New Roman" w:hAnsi="Times New Roman" w:cs="Times New Roman"/>
          <w:color w:val="auto"/>
        </w:rPr>
      </w:pPr>
    </w:p>
    <w:p w:rsidR="001E3B30" w:rsidRPr="001E3B30" w:rsidRDefault="001E3B30" w:rsidP="001E3B30">
      <w:pPr>
        <w:widowControl w:val="0"/>
        <w:suppressAutoHyphens/>
        <w:spacing w:after="240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Руководствуясь Уставом сельского поселения Кижеватовский сельсовет Бессоновского района Пензенской области, администрация Кижеватовского сельсовета постановляет:</w:t>
      </w:r>
    </w:p>
    <w:p w:rsidR="001E3B30" w:rsidRPr="001E3B30" w:rsidRDefault="001E3B30" w:rsidP="001E3B30">
      <w:pPr>
        <w:widowControl w:val="0"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1. Внести в Порядок образования комиссий по соблюдению требований к служебному поведению муниципальных служащих Кижеватовского сельсовета Бессоновского района Пензенской области и урегулированию конфликта интересов в органах местного самоуправления Кижеватовского сельсовета Бессоновского района Пензенской области, утвержденный постановлением администрации Кижеватовского сельсовета Бессоновского района Пензенской области от 14.11.2025 №109, изменения, изложив его в новой редакции согласно приложению к настоящему постановлению.</w:t>
      </w:r>
    </w:p>
    <w:p w:rsidR="001E3B30" w:rsidRPr="001E3B30" w:rsidRDefault="001E3B30" w:rsidP="001E3B30">
      <w:pPr>
        <w:widowControl w:val="0"/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</w:rPr>
        <w:t xml:space="preserve">         </w:t>
      </w:r>
      <w:r w:rsidRPr="001E3B30">
        <w:rPr>
          <w:rFonts w:ascii="Times New Roman" w:eastAsia="Times New Roman" w:hAnsi="Times New Roman" w:cs="Times New Roman"/>
          <w:color w:val="auto"/>
        </w:rPr>
        <w:t>2. Настоящее постановление опубликовать в информационном бюллетене Кижеватовского сельсовета Бессоновского района Пензенской области "Сельские ведомости" и разместить на официальном сайте администрации Бессоновского района   в разделе "Кижеватовский сельсовет" в информационно-телекоммуникационной сети "Интернет".</w:t>
      </w:r>
    </w:p>
    <w:p w:rsidR="001E3B30" w:rsidRPr="001E3B30" w:rsidRDefault="001E3B30" w:rsidP="001E3B30">
      <w:pPr>
        <w:widowControl w:val="0"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3. Настоящее постановление вступает в силу на следующий день после дня его официального опубликования.</w:t>
      </w:r>
    </w:p>
    <w:p w:rsidR="001E3B30" w:rsidRPr="001E3B30" w:rsidRDefault="001E3B30" w:rsidP="001E3B30">
      <w:pPr>
        <w:widowControl w:val="0"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 xml:space="preserve">4. Контроль за исполнением настоящего постановления возложить </w:t>
      </w:r>
      <w:r w:rsidRPr="001E3B30">
        <w:rPr>
          <w:rFonts w:ascii="Times New Roman" w:eastAsia="Times New Roman" w:hAnsi="Times New Roman" w:cs="Times New Roman"/>
          <w:color w:val="auto"/>
        </w:rPr>
        <w:br/>
        <w:t xml:space="preserve">на главу администрации Кижеватовского сельсовета Бессоновского района Пензенской области. </w:t>
      </w:r>
    </w:p>
    <w:p w:rsidR="001E3B30" w:rsidRPr="001E3B30" w:rsidRDefault="001E3B30" w:rsidP="001E3B30">
      <w:pPr>
        <w:suppressAutoHyphens/>
        <w:rPr>
          <w:rFonts w:ascii="Calibri" w:eastAsia="Times New Roman" w:hAnsi="Calibri" w:cs="Times New Roman"/>
          <w:color w:val="auto"/>
        </w:rPr>
      </w:pPr>
    </w:p>
    <w:p w:rsidR="001E3B30" w:rsidRPr="001E3B30" w:rsidRDefault="001E3B30" w:rsidP="001E3B30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1E3B30" w:rsidRPr="001E3B30" w:rsidRDefault="001E3B30" w:rsidP="001E3B30">
      <w:pPr>
        <w:widowControl w:val="0"/>
        <w:tabs>
          <w:tab w:val="left" w:pos="851"/>
          <w:tab w:val="left" w:pos="3975"/>
        </w:tabs>
        <w:suppressAutoHyphens/>
        <w:jc w:val="right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 xml:space="preserve">Глава администрации </w:t>
      </w:r>
    </w:p>
    <w:p w:rsidR="001E3B30" w:rsidRDefault="001E3B30" w:rsidP="001E3B30">
      <w:pPr>
        <w:widowControl w:val="0"/>
        <w:tabs>
          <w:tab w:val="left" w:pos="851"/>
          <w:tab w:val="left" w:pos="3975"/>
        </w:tabs>
        <w:suppressAutoHyphens/>
        <w:jc w:val="right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 xml:space="preserve">Кижеватовского сельсовета                                                                 </w:t>
      </w:r>
    </w:p>
    <w:p w:rsidR="001E3B30" w:rsidRPr="001E3B30" w:rsidRDefault="001E3B30" w:rsidP="001E3B30">
      <w:pPr>
        <w:widowControl w:val="0"/>
        <w:tabs>
          <w:tab w:val="left" w:pos="851"/>
          <w:tab w:val="left" w:pos="3975"/>
        </w:tabs>
        <w:suppressAutoHyphens/>
        <w:jc w:val="right"/>
        <w:rPr>
          <w:rFonts w:ascii="Times New Roman" w:eastAsia="Times New Roman" w:hAnsi="Times New Roman" w:cs="Times New Roman"/>
          <w:color w:val="auto"/>
        </w:rPr>
        <w:sectPr w:rsidR="001E3B30" w:rsidRPr="001E3B30" w:rsidSect="001E3B30">
          <w:type w:val="continuous"/>
          <w:pgSz w:w="11906" w:h="16838" w:code="9"/>
          <w:pgMar w:top="1134" w:right="567" w:bottom="1134" w:left="1701" w:header="709" w:footer="709" w:gutter="0"/>
          <w:cols w:space="720"/>
          <w:titlePg/>
        </w:sectPr>
      </w:pPr>
      <w:r w:rsidRPr="001E3B30">
        <w:rPr>
          <w:rFonts w:ascii="Times New Roman" w:eastAsia="Times New Roman" w:hAnsi="Times New Roman" w:cs="Times New Roman"/>
          <w:color w:val="auto"/>
        </w:rPr>
        <w:t>В.В. Крюков</w:t>
      </w:r>
      <w:bookmarkStart w:id="0" w:name="P40"/>
      <w:bookmarkEnd w:id="0"/>
    </w:p>
    <w:p w:rsidR="001E3B30" w:rsidRPr="001E3B30" w:rsidRDefault="001E3B30" w:rsidP="001E3B30">
      <w:pPr>
        <w:widowControl w:val="0"/>
        <w:tabs>
          <w:tab w:val="left" w:pos="7470"/>
          <w:tab w:val="right" w:pos="9355"/>
        </w:tabs>
        <w:rPr>
          <w:rFonts w:ascii="Times New Roman" w:eastAsia="Times New Roman" w:hAnsi="Times New Roman" w:cs="Times New Roman"/>
          <w:color w:val="auto"/>
        </w:rPr>
      </w:pPr>
    </w:p>
    <w:p w:rsidR="001E3B30" w:rsidRPr="001E3B30" w:rsidRDefault="001E3B30" w:rsidP="001E3B30">
      <w:pPr>
        <w:widowControl w:val="0"/>
        <w:tabs>
          <w:tab w:val="left" w:pos="7470"/>
          <w:tab w:val="right" w:pos="9355"/>
        </w:tabs>
        <w:ind w:firstLine="567"/>
        <w:jc w:val="right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Приложение</w:t>
      </w:r>
    </w:p>
    <w:p w:rsidR="001E3B30" w:rsidRPr="001E3B30" w:rsidRDefault="001E3B30" w:rsidP="001E3B30">
      <w:pPr>
        <w:widowControl w:val="0"/>
        <w:tabs>
          <w:tab w:val="left" w:pos="7470"/>
          <w:tab w:val="right" w:pos="9355"/>
        </w:tabs>
        <w:ind w:firstLine="567"/>
        <w:jc w:val="right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к постановлению</w:t>
      </w:r>
    </w:p>
    <w:p w:rsidR="001E3B30" w:rsidRPr="001E3B30" w:rsidRDefault="001E3B30" w:rsidP="001E3B30">
      <w:pPr>
        <w:widowControl w:val="0"/>
        <w:tabs>
          <w:tab w:val="left" w:pos="7470"/>
          <w:tab w:val="right" w:pos="9355"/>
        </w:tabs>
        <w:ind w:firstLine="567"/>
        <w:jc w:val="right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администрации Кижеватовского сельсовета</w:t>
      </w:r>
    </w:p>
    <w:p w:rsidR="001E3B30" w:rsidRPr="001E3B30" w:rsidRDefault="001E3B30" w:rsidP="001E3B30">
      <w:pPr>
        <w:widowControl w:val="0"/>
        <w:tabs>
          <w:tab w:val="left" w:pos="7470"/>
          <w:tab w:val="right" w:pos="9355"/>
        </w:tabs>
        <w:ind w:firstLine="567"/>
        <w:jc w:val="right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Бессоновского района Пензенской области</w:t>
      </w:r>
    </w:p>
    <w:p w:rsidR="001E3B30" w:rsidRPr="001E3B30" w:rsidRDefault="001E3B30" w:rsidP="001E3B30">
      <w:pPr>
        <w:widowControl w:val="0"/>
        <w:tabs>
          <w:tab w:val="left" w:pos="7470"/>
          <w:tab w:val="right" w:pos="9355"/>
        </w:tabs>
        <w:ind w:firstLine="567"/>
        <w:jc w:val="right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от 02.03.2026 № 5</w:t>
      </w:r>
    </w:p>
    <w:p w:rsidR="001E3B30" w:rsidRPr="001E3B30" w:rsidRDefault="001E3B30" w:rsidP="001E3B30">
      <w:pPr>
        <w:widowControl w:val="0"/>
        <w:tabs>
          <w:tab w:val="left" w:pos="7470"/>
          <w:tab w:val="right" w:pos="9355"/>
        </w:tabs>
        <w:ind w:firstLine="567"/>
        <w:jc w:val="right"/>
        <w:rPr>
          <w:rFonts w:ascii="Times New Roman" w:eastAsia="Times New Roman" w:hAnsi="Times New Roman" w:cs="Times New Roman"/>
          <w:color w:val="auto"/>
        </w:rPr>
      </w:pPr>
    </w:p>
    <w:p w:rsidR="001E3B30" w:rsidRPr="001E3B30" w:rsidRDefault="001E3B30" w:rsidP="001E3B30">
      <w:pPr>
        <w:widowControl w:val="0"/>
        <w:tabs>
          <w:tab w:val="left" w:pos="7470"/>
          <w:tab w:val="right" w:pos="9355"/>
        </w:tabs>
        <w:ind w:firstLine="567"/>
        <w:jc w:val="right"/>
        <w:rPr>
          <w:rFonts w:ascii="Calibri" w:eastAsia="Times New Roman" w:hAnsi="Calibri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Утвержден</w:t>
      </w:r>
    </w:p>
    <w:p w:rsidR="001E3B30" w:rsidRPr="001E3B30" w:rsidRDefault="001E3B30" w:rsidP="001E3B30">
      <w:pPr>
        <w:widowControl w:val="0"/>
        <w:ind w:firstLine="567"/>
        <w:jc w:val="right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постановлением</w:t>
      </w:r>
    </w:p>
    <w:p w:rsidR="001E3B30" w:rsidRPr="001E3B30" w:rsidRDefault="001E3B30" w:rsidP="001E3B30">
      <w:pPr>
        <w:widowControl w:val="0"/>
        <w:ind w:firstLine="567"/>
        <w:jc w:val="right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администрации Кижеватовского сельсовета</w:t>
      </w:r>
    </w:p>
    <w:p w:rsidR="001E3B30" w:rsidRPr="001E3B30" w:rsidRDefault="001E3B30" w:rsidP="001E3B30">
      <w:pPr>
        <w:widowControl w:val="0"/>
        <w:ind w:firstLine="567"/>
        <w:jc w:val="right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Бессоновского района Пензенской области</w:t>
      </w:r>
    </w:p>
    <w:p w:rsidR="001E3B30" w:rsidRPr="001E3B30" w:rsidRDefault="001E3B30" w:rsidP="001E3B30">
      <w:pPr>
        <w:widowControl w:val="0"/>
        <w:ind w:firstLine="567"/>
        <w:jc w:val="right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от 14.11.2025 № 109</w:t>
      </w:r>
    </w:p>
    <w:p w:rsidR="001E3B30" w:rsidRPr="001E3B30" w:rsidRDefault="001E3B30" w:rsidP="001E3B30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1E3B30" w:rsidRPr="001E3B30" w:rsidRDefault="001E3B30" w:rsidP="001E3B30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1E3B30" w:rsidRPr="001E3B30" w:rsidRDefault="001E3B30" w:rsidP="001E3B30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1E3B30">
        <w:rPr>
          <w:rFonts w:ascii="Times New Roman" w:eastAsia="Times New Roman" w:hAnsi="Times New Roman" w:cs="Times New Roman"/>
          <w:b/>
          <w:color w:val="auto"/>
        </w:rPr>
        <w:t>Порядок</w:t>
      </w:r>
    </w:p>
    <w:p w:rsidR="001E3B30" w:rsidRPr="001E3B30" w:rsidRDefault="001E3B30" w:rsidP="001E3B30">
      <w:pPr>
        <w:suppressAutoHyphens/>
        <w:jc w:val="center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b/>
          <w:color w:val="auto"/>
        </w:rPr>
        <w:t>образования комиссий по соблюдению требований к служебному поведению муниципальных служащих Кижеватовского сельсовета Бессоновского района Пензенской области  и урегулированию конфликта интересов в органах местного самоуправления Кижеватовского сельсовета Бессоновского района Пензенской области</w:t>
      </w:r>
    </w:p>
    <w:p w:rsidR="001E3B30" w:rsidRPr="001E3B30" w:rsidRDefault="001E3B30" w:rsidP="001E3B30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1E3B30" w:rsidRPr="001E3B30" w:rsidRDefault="001E3B30" w:rsidP="001E3B30">
      <w:pPr>
        <w:suppressAutoHyphens/>
        <w:spacing w:before="120"/>
        <w:ind w:firstLine="539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1. Настоящим муниципальным правовым актом определяется порядок формирования комиссии по соблюдению требований к служебному поведению муниципальных служащих администрации Кижеватовского сельсовета Бессоновского района Пензенской области и урегулированию конфликта интересов (далее - комиссия), образуемой в администрации Кижеватовского сельсовета Бессоновского района Пензенской области (далее – администрация)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Законом Пензенской области от 24.04.2024 № 4208-ЗПО «О муниципальной службе в Пензенской области».</w:t>
      </w:r>
    </w:p>
    <w:p w:rsidR="001E3B30" w:rsidRPr="001E3B30" w:rsidRDefault="001E3B30" w:rsidP="001E3B30">
      <w:pPr>
        <w:suppressAutoHyphens/>
        <w:spacing w:before="120"/>
        <w:ind w:firstLine="539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2. Комиссия образуется правовым актом администрации. Указанным актом утверждаются состав комиссии и порядок ее работы.</w:t>
      </w:r>
    </w:p>
    <w:p w:rsidR="001E3B30" w:rsidRPr="001E3B30" w:rsidRDefault="001E3B30" w:rsidP="001E3B30">
      <w:pPr>
        <w:suppressAutoHyphens/>
        <w:spacing w:before="120"/>
        <w:ind w:firstLine="539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В состав комиссии входят председатель комиссии, его заместитель, назначаемый из числа членов комиссии, замещающих должности муниципальной службы в администрации,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1E3B30" w:rsidRPr="001E3B30" w:rsidRDefault="001E3B30" w:rsidP="001E3B30">
      <w:pPr>
        <w:suppressAutoHyphens/>
        <w:spacing w:before="120"/>
        <w:ind w:firstLine="539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3. В состав комиссии входят:</w:t>
      </w:r>
    </w:p>
    <w:p w:rsidR="001E3B30" w:rsidRPr="001E3B30" w:rsidRDefault="001E3B30" w:rsidP="001E3B30">
      <w:pPr>
        <w:suppressAutoHyphens/>
        <w:spacing w:before="120"/>
        <w:ind w:firstLine="539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а) заместитель главы администрации - председатель комиссии, муниципальные служащие администрации, определяемые главой администрации, депутаты Комитета местного самоуправления Кижеватовского сельсовета Бессоновского района Пензенской области (по согласованию);</w:t>
      </w:r>
    </w:p>
    <w:p w:rsidR="001E3B30" w:rsidRPr="001E3B30" w:rsidRDefault="001E3B30" w:rsidP="001E3B30">
      <w:pPr>
        <w:suppressAutoHyphens/>
        <w:spacing w:before="120"/>
        <w:ind w:firstLine="539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муниципальной службой (при наличии фактической возможности).</w:t>
      </w:r>
    </w:p>
    <w:p w:rsidR="001E3B30" w:rsidRPr="001E3B30" w:rsidRDefault="001E3B30" w:rsidP="001E3B30">
      <w:pPr>
        <w:suppressAutoHyphens/>
        <w:spacing w:before="120"/>
        <w:ind w:firstLine="539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4. Глава администрации может принять решение о включении в состав комиссии:</w:t>
      </w:r>
    </w:p>
    <w:p w:rsidR="001E3B30" w:rsidRPr="001E3B30" w:rsidRDefault="001E3B30" w:rsidP="001E3B30">
      <w:pPr>
        <w:suppressAutoHyphens/>
        <w:spacing w:before="120"/>
        <w:ind w:firstLine="539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а) представителя общественного совета, образованного при администрации;</w:t>
      </w:r>
    </w:p>
    <w:p w:rsidR="001E3B30" w:rsidRPr="001E3B30" w:rsidRDefault="001E3B30" w:rsidP="001E3B30">
      <w:pPr>
        <w:suppressAutoHyphens/>
        <w:spacing w:before="120"/>
        <w:ind w:firstLine="539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б) представителя профсоюзной организации, действующей в установленном порядке в администрации;</w:t>
      </w:r>
    </w:p>
    <w:p w:rsidR="001E3B30" w:rsidRPr="001E3B30" w:rsidRDefault="001E3B30" w:rsidP="001E3B30">
      <w:pPr>
        <w:suppressAutoHyphens/>
        <w:spacing w:before="120"/>
        <w:ind w:firstLine="539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в) представителя общественной организации ветеранов, созданной в администрации.</w:t>
      </w:r>
    </w:p>
    <w:p w:rsidR="001E3B30" w:rsidRPr="001E3B30" w:rsidRDefault="001E3B30" w:rsidP="001E3B30">
      <w:pPr>
        <w:suppressAutoHyphens/>
        <w:spacing w:before="120"/>
        <w:ind w:firstLine="539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lastRenderedPageBreak/>
        <w:t>5. Лица, указанные в подпункте «б» пункта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администрации с общественной организацией ветеранов, созданной в администрации, с профсоюзной организацией, действующей в установленном порядке в администрации, на основании запроса главы администрации. Согласование осуществляется в 10-дневный срок со дня получения запроса.</w:t>
      </w:r>
    </w:p>
    <w:p w:rsidR="001E3B30" w:rsidRPr="001E3B30" w:rsidRDefault="001E3B30" w:rsidP="001E3B30">
      <w:pPr>
        <w:suppressAutoHyphens/>
        <w:spacing w:before="120"/>
        <w:ind w:firstLine="539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6. Число членов комиссии, не замещающих должности муниципальной службы в администрации, должно составлять не менее одной трети от общего числа членов комиссии.</w:t>
      </w:r>
    </w:p>
    <w:p w:rsidR="001E3B30" w:rsidRPr="001E3B30" w:rsidRDefault="001E3B30" w:rsidP="001E3B30">
      <w:pPr>
        <w:suppressAutoHyphens/>
        <w:spacing w:before="120"/>
        <w:ind w:firstLine="539"/>
        <w:jc w:val="both"/>
        <w:rPr>
          <w:rFonts w:ascii="Times New Roman" w:eastAsia="Times New Roman" w:hAnsi="Times New Roman" w:cs="Times New Roman"/>
          <w:color w:val="auto"/>
        </w:rPr>
      </w:pPr>
      <w:r w:rsidRPr="001E3B30">
        <w:rPr>
          <w:rFonts w:ascii="Times New Roman" w:eastAsia="Times New Roman" w:hAnsi="Times New Roman" w:cs="Times New Roman"/>
          <w:color w:val="auto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E3B30" w:rsidRPr="001E3B30" w:rsidRDefault="001E3B30" w:rsidP="001E3B30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1E3B30" w:rsidRPr="001E3B30" w:rsidRDefault="001E3B30" w:rsidP="001E3B30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1E3B30" w:rsidRPr="001E3B30" w:rsidRDefault="001E3B30" w:rsidP="001E3B30">
      <w:pPr>
        <w:jc w:val="both"/>
        <w:rPr>
          <w:rFonts w:ascii="Times New Roman" w:eastAsia="Times New Roman" w:hAnsi="Times New Roman" w:cs="Times New Roman"/>
          <w:sz w:val="26"/>
          <w:szCs w:val="20"/>
        </w:rPr>
      </w:pPr>
    </w:p>
    <w:p w:rsidR="001E3B30" w:rsidRPr="001E3B30" w:rsidRDefault="001E3B30" w:rsidP="001E3B30">
      <w:pPr>
        <w:jc w:val="both"/>
        <w:rPr>
          <w:rFonts w:ascii="Times New Roman" w:eastAsia="Times New Roman" w:hAnsi="Times New Roman" w:cs="Times New Roman"/>
          <w:sz w:val="26"/>
          <w:szCs w:val="20"/>
        </w:rPr>
      </w:pPr>
    </w:p>
    <w:p w:rsidR="00C77CDC" w:rsidRDefault="00C77CDC" w:rsidP="00CD1665">
      <w:pPr>
        <w:rPr>
          <w:rFonts w:ascii="Times New Roman" w:eastAsia="Times New Roman" w:hAnsi="Times New Roman" w:cs="Times New Roman"/>
        </w:rPr>
      </w:pPr>
    </w:p>
    <w:p w:rsidR="00C77CDC" w:rsidRDefault="00C77CDC" w:rsidP="00CD1665">
      <w:pPr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:rsidR="00B03A46" w:rsidRPr="00246BED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246BED" w:rsidRPr="00246BED" w:rsidRDefault="00246BED" w:rsidP="00246BED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E06283" w:rsidRPr="009C4920" w:rsidRDefault="00E06283" w:rsidP="00E06283">
      <w:pPr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Редактор: Сарайкин Александр Иванович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        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</w:t>
      </w:r>
    </w:p>
    <w:p w:rsidR="00E06283" w:rsidRPr="009C4920" w:rsidRDefault="00E06283" w:rsidP="00E06283">
      <w:pPr>
        <w:ind w:firstLine="851"/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Учредитель: </w:t>
      </w:r>
      <w:r w:rsidR="00CD1665">
        <w:rPr>
          <w:rFonts w:ascii="Times New Roman" w:hAnsi="Times New Roman" w:cs="Times New Roman"/>
        </w:rPr>
        <w:t>Комитет местного самоуправления Кижеватовского</w:t>
      </w:r>
      <w:r w:rsidRPr="009C4920">
        <w:rPr>
          <w:rFonts w:ascii="Times New Roman" w:hAnsi="Times New Roman" w:cs="Times New Roman"/>
        </w:rPr>
        <w:t xml:space="preserve">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Издатель:</w:t>
      </w:r>
      <w:r w:rsidR="00CD1665">
        <w:rPr>
          <w:rFonts w:ascii="Times New Roman" w:hAnsi="Times New Roman" w:cs="Times New Roman"/>
        </w:rPr>
        <w:t xml:space="preserve"> Администрация   Кижеватовского</w:t>
      </w:r>
      <w:r w:rsidRPr="009C4920">
        <w:rPr>
          <w:rFonts w:ascii="Times New Roman" w:hAnsi="Times New Roman" w:cs="Times New Roman"/>
        </w:rPr>
        <w:t xml:space="preserve">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442764 с. Кижеватовского, Бессоновского района, 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Пензенской области   </w:t>
      </w:r>
    </w:p>
    <w:p w:rsidR="004A0774" w:rsidRPr="00A44819" w:rsidRDefault="00E06283" w:rsidP="00A44819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  <w:u w:val="single"/>
        </w:rPr>
        <w:t>50</w:t>
      </w:r>
      <w:r w:rsidRPr="009C4920">
        <w:rPr>
          <w:rFonts w:ascii="Times New Roman" w:hAnsi="Times New Roman" w:cs="Times New Roman"/>
        </w:rPr>
        <w:t xml:space="preserve"> экз.                              </w:t>
      </w:r>
      <w:r w:rsidR="007E2455">
        <w:rPr>
          <w:rFonts w:ascii="Times New Roman" w:hAnsi="Times New Roman" w:cs="Times New Roman"/>
        </w:rPr>
        <w:t xml:space="preserve">                            2026</w:t>
      </w:r>
      <w:r w:rsidRPr="009C4920">
        <w:rPr>
          <w:rFonts w:ascii="Times New Roman" w:hAnsi="Times New Roman" w:cs="Times New Roman"/>
        </w:rPr>
        <w:t>г.</w:t>
      </w:r>
    </w:p>
    <w:sectPr w:rsidR="004A0774" w:rsidRPr="00A44819" w:rsidSect="00A10433">
      <w:type w:val="continuous"/>
      <w:pgSz w:w="11905" w:h="16837"/>
      <w:pgMar w:top="851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CED" w:rsidRDefault="007C5CED" w:rsidP="009171F2">
      <w:r>
        <w:separator/>
      </w:r>
    </w:p>
  </w:endnote>
  <w:endnote w:type="continuationSeparator" w:id="0">
    <w:p w:rsidR="007C5CED" w:rsidRDefault="007C5CED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CED" w:rsidRDefault="007C5CED"/>
  </w:footnote>
  <w:footnote w:type="continuationSeparator" w:id="0">
    <w:p w:rsidR="007C5CED" w:rsidRDefault="007C5C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35F"/>
    <w:multiLevelType w:val="multilevel"/>
    <w:tmpl w:val="EDBCDB94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B30A4B"/>
    <w:multiLevelType w:val="multilevel"/>
    <w:tmpl w:val="033A0CBA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44378E"/>
    <w:multiLevelType w:val="multilevel"/>
    <w:tmpl w:val="F784428A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36384A59"/>
    <w:multiLevelType w:val="multilevel"/>
    <w:tmpl w:val="00287F42"/>
    <w:lvl w:ilvl="0">
      <w:start w:val="1"/>
      <w:numFmt w:val="decimal"/>
      <w:pStyle w:val="1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AF84C6C"/>
    <w:multiLevelType w:val="hybridMultilevel"/>
    <w:tmpl w:val="FC06118A"/>
    <w:lvl w:ilvl="0" w:tplc="A09C1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36A3417"/>
    <w:multiLevelType w:val="multilevel"/>
    <w:tmpl w:val="45E0325A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77124C32"/>
    <w:multiLevelType w:val="hybridMultilevel"/>
    <w:tmpl w:val="CB60CB82"/>
    <w:lvl w:ilvl="0" w:tplc="A09C13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10"/>
  </w:num>
  <w:num w:numId="7">
    <w:abstractNumId w:val="6"/>
  </w:num>
  <w:num w:numId="8">
    <w:abstractNumId w:val="9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35779"/>
    <w:rsid w:val="0004397C"/>
    <w:rsid w:val="00046E76"/>
    <w:rsid w:val="000522D7"/>
    <w:rsid w:val="000533AE"/>
    <w:rsid w:val="00063457"/>
    <w:rsid w:val="00065F4C"/>
    <w:rsid w:val="000A4A60"/>
    <w:rsid w:val="000E3DE8"/>
    <w:rsid w:val="000F5140"/>
    <w:rsid w:val="00104805"/>
    <w:rsid w:val="00122BB8"/>
    <w:rsid w:val="00127AB0"/>
    <w:rsid w:val="00137ABA"/>
    <w:rsid w:val="00146266"/>
    <w:rsid w:val="0017526E"/>
    <w:rsid w:val="001B3BD1"/>
    <w:rsid w:val="001C0184"/>
    <w:rsid w:val="001E3B30"/>
    <w:rsid w:val="001F1346"/>
    <w:rsid w:val="00204E7F"/>
    <w:rsid w:val="00220BC2"/>
    <w:rsid w:val="00223B80"/>
    <w:rsid w:val="002344F5"/>
    <w:rsid w:val="00246BED"/>
    <w:rsid w:val="00257712"/>
    <w:rsid w:val="002743AE"/>
    <w:rsid w:val="002775E2"/>
    <w:rsid w:val="00280F8C"/>
    <w:rsid w:val="002A0BEE"/>
    <w:rsid w:val="002C240E"/>
    <w:rsid w:val="002F5EFA"/>
    <w:rsid w:val="0030338F"/>
    <w:rsid w:val="0031094E"/>
    <w:rsid w:val="003204E5"/>
    <w:rsid w:val="0039215B"/>
    <w:rsid w:val="004309A6"/>
    <w:rsid w:val="00444581"/>
    <w:rsid w:val="004765F1"/>
    <w:rsid w:val="004A0774"/>
    <w:rsid w:val="004A5868"/>
    <w:rsid w:val="004A6ACC"/>
    <w:rsid w:val="004B7FB4"/>
    <w:rsid w:val="004C22DA"/>
    <w:rsid w:val="004E1C92"/>
    <w:rsid w:val="004F16FE"/>
    <w:rsid w:val="00520B84"/>
    <w:rsid w:val="005456B2"/>
    <w:rsid w:val="00546C6E"/>
    <w:rsid w:val="00551659"/>
    <w:rsid w:val="005548C1"/>
    <w:rsid w:val="005B443C"/>
    <w:rsid w:val="005E30C4"/>
    <w:rsid w:val="006241DD"/>
    <w:rsid w:val="0065510B"/>
    <w:rsid w:val="0066287E"/>
    <w:rsid w:val="006A6376"/>
    <w:rsid w:val="00746600"/>
    <w:rsid w:val="00754FB3"/>
    <w:rsid w:val="00755F62"/>
    <w:rsid w:val="007A729C"/>
    <w:rsid w:val="007C5CED"/>
    <w:rsid w:val="007C6585"/>
    <w:rsid w:val="007E11CC"/>
    <w:rsid w:val="007E1AF3"/>
    <w:rsid w:val="007E2455"/>
    <w:rsid w:val="00850CC5"/>
    <w:rsid w:val="008528F5"/>
    <w:rsid w:val="008665B3"/>
    <w:rsid w:val="008B0A45"/>
    <w:rsid w:val="008E1A57"/>
    <w:rsid w:val="008E5F4A"/>
    <w:rsid w:val="009073B0"/>
    <w:rsid w:val="009075B7"/>
    <w:rsid w:val="009119D6"/>
    <w:rsid w:val="009171F2"/>
    <w:rsid w:val="0097654D"/>
    <w:rsid w:val="009B30BA"/>
    <w:rsid w:val="009B78D9"/>
    <w:rsid w:val="009C50F9"/>
    <w:rsid w:val="009C69A3"/>
    <w:rsid w:val="00A02272"/>
    <w:rsid w:val="00A10433"/>
    <w:rsid w:val="00A166AB"/>
    <w:rsid w:val="00A33461"/>
    <w:rsid w:val="00A44819"/>
    <w:rsid w:val="00A948E0"/>
    <w:rsid w:val="00AC64B8"/>
    <w:rsid w:val="00AC67E5"/>
    <w:rsid w:val="00AD058C"/>
    <w:rsid w:val="00AF5ECF"/>
    <w:rsid w:val="00AF612E"/>
    <w:rsid w:val="00B03A46"/>
    <w:rsid w:val="00B12856"/>
    <w:rsid w:val="00B316F1"/>
    <w:rsid w:val="00B37760"/>
    <w:rsid w:val="00B443F0"/>
    <w:rsid w:val="00B471B5"/>
    <w:rsid w:val="00B5455E"/>
    <w:rsid w:val="00B62182"/>
    <w:rsid w:val="00BA07FF"/>
    <w:rsid w:val="00BC054B"/>
    <w:rsid w:val="00BD4853"/>
    <w:rsid w:val="00C45D82"/>
    <w:rsid w:val="00C70A7A"/>
    <w:rsid w:val="00C77CDC"/>
    <w:rsid w:val="00C9753E"/>
    <w:rsid w:val="00CD1665"/>
    <w:rsid w:val="00CF527A"/>
    <w:rsid w:val="00D0395E"/>
    <w:rsid w:val="00D4092D"/>
    <w:rsid w:val="00D8099E"/>
    <w:rsid w:val="00DA5D70"/>
    <w:rsid w:val="00DB586C"/>
    <w:rsid w:val="00DC25A0"/>
    <w:rsid w:val="00DE73F4"/>
    <w:rsid w:val="00E06283"/>
    <w:rsid w:val="00E45D10"/>
    <w:rsid w:val="00E51D8F"/>
    <w:rsid w:val="00E525AA"/>
    <w:rsid w:val="00E97893"/>
    <w:rsid w:val="00ED318B"/>
    <w:rsid w:val="00F14AD5"/>
    <w:rsid w:val="00F3078C"/>
    <w:rsid w:val="00F453D6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9206"/>
  <w15:docId w15:val="{A6576937-642B-4F3E-875F-B98DBE7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3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2">
    <w:name w:val="Заголовок №1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4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Заголовок №1"/>
    <w:basedOn w:val="a"/>
    <w:link w:val="12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4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No Spacing"/>
    <w:uiPriority w:val="1"/>
    <w:qFormat/>
    <w:rsid w:val="00A44819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9073B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Body Text Indent"/>
    <w:basedOn w:val="a"/>
    <w:link w:val="af1"/>
    <w:uiPriority w:val="99"/>
    <w:semiHidden/>
    <w:unhideWhenUsed/>
    <w:rsid w:val="00B5455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5455E"/>
    <w:rPr>
      <w:color w:val="000000"/>
    </w:rPr>
  </w:style>
  <w:style w:type="paragraph" w:customStyle="1" w:styleId="11">
    <w:name w:val="Стиль11"/>
    <w:basedOn w:val="a"/>
    <w:uiPriority w:val="99"/>
    <w:qFormat/>
    <w:rsid w:val="00C77CDC"/>
    <w:pPr>
      <w:numPr>
        <w:numId w:val="7"/>
      </w:numPr>
      <w:tabs>
        <w:tab w:val="left" w:pos="0"/>
      </w:tabs>
      <w:suppressAutoHyphens/>
      <w:spacing w:before="120"/>
      <w:jc w:val="both"/>
      <w:outlineLvl w:val="0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2026-03-05T14:40:00Z</cp:lastPrinted>
  <dcterms:created xsi:type="dcterms:W3CDTF">2026-03-05T14:41:00Z</dcterms:created>
  <dcterms:modified xsi:type="dcterms:W3CDTF">2026-03-05T14:41:00Z</dcterms:modified>
</cp:coreProperties>
</file>