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DAD" w:rsidRDefault="002D0DAD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Z2hAIAAA8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" stroked="f">
                <v:textbox>
                  <w:txbxContent>
                    <w:p w:rsidR="002D0DAD" w:rsidRDefault="002D0DAD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:rsidTr="0023125B">
        <w:trPr>
          <w:trHeight w:val="543"/>
        </w:trPr>
        <w:tc>
          <w:tcPr>
            <w:tcW w:w="9606" w:type="dxa"/>
          </w:tcPr>
          <w:p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proofErr w:type="gramStart"/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790170">
              <w:rPr>
                <w:caps/>
                <w:sz w:val="28"/>
                <w:szCs w:val="28"/>
              </w:rPr>
              <w:t>КИЖЕВАТОВСКОГО</w:t>
            </w:r>
            <w:proofErr w:type="gramEnd"/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:rsidTr="0023125B">
        <w:tc>
          <w:tcPr>
            <w:tcW w:w="9606" w:type="dxa"/>
            <w:vAlign w:val="center"/>
          </w:tcPr>
          <w:p w:rsidR="0023125B" w:rsidRDefault="0023125B" w:rsidP="0023125B">
            <w:pPr>
              <w:pStyle w:val="3"/>
            </w:pPr>
          </w:p>
        </w:tc>
      </w:tr>
      <w:tr w:rsidR="0023125B" w:rsidTr="0023125B">
        <w:trPr>
          <w:trHeight w:val="397"/>
        </w:trPr>
        <w:tc>
          <w:tcPr>
            <w:tcW w:w="9606" w:type="dxa"/>
          </w:tcPr>
          <w:p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:rsidTr="0023125B">
              <w:tc>
                <w:tcPr>
                  <w:tcW w:w="284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23125B" w:rsidRDefault="00A675D2" w:rsidP="00513FC7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  <w:r w:rsidR="00513FC7">
                    <w:rPr>
                      <w:sz w:val="24"/>
                      <w:szCs w:val="24"/>
                    </w:rPr>
                    <w:t>2</w:t>
                  </w:r>
                  <w:r w:rsidR="002E51F8">
                    <w:rPr>
                      <w:sz w:val="24"/>
                      <w:szCs w:val="24"/>
                    </w:rPr>
                    <w:t>.0</w:t>
                  </w:r>
                  <w:r w:rsidR="00513FC7">
                    <w:rPr>
                      <w:sz w:val="24"/>
                      <w:szCs w:val="24"/>
                    </w:rPr>
                    <w:t>3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 w:rsidR="00513FC7">
                    <w:rPr>
                      <w:sz w:val="24"/>
                      <w:szCs w:val="24"/>
                    </w:rPr>
                    <w:t>6</w:t>
                  </w:r>
                  <w:r w:rsidR="006007A0">
                    <w:rPr>
                      <w:sz w:val="24"/>
                      <w:szCs w:val="24"/>
                    </w:rPr>
                    <w:t xml:space="preserve">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A675D2" w:rsidRDefault="00513FC7" w:rsidP="006C27A4">
                  <w:pPr>
                    <w:widowControl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7/1</w:t>
                  </w:r>
                </w:p>
              </w:tc>
            </w:tr>
            <w:tr w:rsidR="0023125B" w:rsidRPr="0023125B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790170">
                    <w:rPr>
                      <w:sz w:val="24"/>
                      <w:szCs w:val="24"/>
                    </w:rPr>
                    <w:t>Кижеватово</w:t>
                  </w:r>
                </w:p>
              </w:tc>
            </w:tr>
          </w:tbl>
          <w:p w:rsidR="0023125B" w:rsidRDefault="0023125B" w:rsidP="0023125B">
            <w:pPr>
              <w:pStyle w:val="3"/>
            </w:pPr>
          </w:p>
        </w:tc>
      </w:tr>
    </w:tbl>
    <w:p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CA1E72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 xml:space="preserve">Об утверждении Плана мероприятий («дорожной карты») по погашению (реструктуризации) кредиторской задолженности бюджета Кижеватовского сельсовета </w:t>
      </w:r>
    </w:p>
    <w:p w:rsidR="000A158D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>Бессоновского района Пензенской области на 202</w:t>
      </w:r>
      <w:r w:rsidR="00513FC7">
        <w:rPr>
          <w:sz w:val="24"/>
          <w:szCs w:val="24"/>
        </w:rPr>
        <w:t>6</w:t>
      </w:r>
      <w:r w:rsidRPr="00203F99">
        <w:rPr>
          <w:sz w:val="24"/>
          <w:szCs w:val="24"/>
        </w:rPr>
        <w:t xml:space="preserve"> год</w:t>
      </w:r>
    </w:p>
    <w:p w:rsidR="000A158D" w:rsidRPr="00203F99" w:rsidRDefault="000A158D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В целях </w:t>
      </w:r>
      <w:r w:rsidR="00CA1E72" w:rsidRPr="00203F99">
        <w:rPr>
          <w:b w:val="0"/>
          <w:sz w:val="24"/>
          <w:szCs w:val="24"/>
        </w:rPr>
        <w:t xml:space="preserve">усиления контроля за состоянием кредиторской задолженности </w:t>
      </w:r>
      <w:r w:rsidR="0042300A" w:rsidRPr="00203F99">
        <w:rPr>
          <w:b w:val="0"/>
          <w:sz w:val="24"/>
          <w:szCs w:val="24"/>
        </w:rPr>
        <w:t xml:space="preserve">бюджета </w:t>
      </w:r>
      <w:r w:rsidR="00790170" w:rsidRPr="00203F99">
        <w:rPr>
          <w:b w:val="0"/>
          <w:sz w:val="24"/>
          <w:szCs w:val="24"/>
        </w:rPr>
        <w:t>Кижеватовского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Пензенской области</w:t>
      </w:r>
      <w:r w:rsidR="00CA1E72" w:rsidRPr="00203F99">
        <w:rPr>
          <w:b w:val="0"/>
          <w:sz w:val="24"/>
          <w:szCs w:val="24"/>
        </w:rPr>
        <w:t xml:space="preserve"> и предотвращения образования просроченной кредиторской задолженности</w:t>
      </w:r>
      <w:r w:rsidR="0042300A" w:rsidRPr="00203F99">
        <w:rPr>
          <w:b w:val="0"/>
          <w:sz w:val="24"/>
          <w:szCs w:val="24"/>
        </w:rPr>
        <w:t xml:space="preserve">, </w:t>
      </w:r>
      <w:r w:rsidR="004F06EA" w:rsidRPr="004F06EA">
        <w:rPr>
          <w:b w:val="0"/>
          <w:sz w:val="24"/>
          <w:szCs w:val="24"/>
        </w:rPr>
        <w:t>руководствуясь Уставом сельского поселения Кижеватовский сельсовет муниципального района Бессоновский район Пензенской области, Администрация Кижеватовского сельсовета Бессоновского района Пензенской области постановляет:</w:t>
      </w: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:rsidR="000A158D" w:rsidRPr="00203F99" w:rsidRDefault="00EA70A7" w:rsidP="00203F99">
      <w:pPr>
        <w:pStyle w:val="ConsPlusTitle"/>
        <w:widowControl/>
        <w:numPr>
          <w:ilvl w:val="0"/>
          <w:numId w:val="9"/>
        </w:numPr>
        <w:spacing w:line="228" w:lineRule="auto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Утвердить </w:t>
      </w:r>
      <w:r w:rsidR="00CA1E72" w:rsidRPr="00203F99">
        <w:rPr>
          <w:b w:val="0"/>
          <w:sz w:val="24"/>
          <w:szCs w:val="24"/>
        </w:rPr>
        <w:t xml:space="preserve">прилагаемый </w:t>
      </w:r>
      <w:r w:rsidRPr="00203F99">
        <w:rPr>
          <w:b w:val="0"/>
          <w:sz w:val="24"/>
          <w:szCs w:val="24"/>
        </w:rPr>
        <w:t>План мероприятий («дорожно</w:t>
      </w:r>
      <w:r w:rsidR="00CA1E72" w:rsidRPr="00203F99">
        <w:rPr>
          <w:b w:val="0"/>
          <w:sz w:val="24"/>
          <w:szCs w:val="24"/>
        </w:rPr>
        <w:t>й карты») по погашению (реструк</w:t>
      </w:r>
      <w:r w:rsidRPr="00203F99">
        <w:rPr>
          <w:b w:val="0"/>
          <w:sz w:val="24"/>
          <w:szCs w:val="24"/>
        </w:rPr>
        <w:t>туризации) кредиторской задолженности бюджета Кижеватовского сельсовета Бессоновского района Пензенской области на 202</w:t>
      </w:r>
      <w:r w:rsidR="00513FC7">
        <w:rPr>
          <w:b w:val="0"/>
          <w:sz w:val="24"/>
          <w:szCs w:val="24"/>
        </w:rPr>
        <w:t>6</w:t>
      </w:r>
      <w:r w:rsidR="0034553E">
        <w:rPr>
          <w:b w:val="0"/>
          <w:sz w:val="24"/>
          <w:szCs w:val="24"/>
        </w:rPr>
        <w:t xml:space="preserve"> год</w:t>
      </w:r>
      <w:r w:rsidR="000A158D" w:rsidRPr="00203F99">
        <w:rPr>
          <w:b w:val="0"/>
          <w:sz w:val="24"/>
          <w:szCs w:val="24"/>
        </w:rPr>
        <w:t xml:space="preserve">. </w:t>
      </w:r>
    </w:p>
    <w:p w:rsidR="00203F99" w:rsidRPr="0034553E" w:rsidRDefault="00203F99" w:rsidP="0034553E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6"/>
          <w:sz w:val="24"/>
          <w:szCs w:val="24"/>
        </w:rPr>
      </w:pPr>
      <w:r w:rsidRPr="0034553E">
        <w:rPr>
          <w:sz w:val="24"/>
          <w:szCs w:val="24"/>
          <w:lang w:eastAsia="en-US"/>
        </w:rPr>
        <w:t>Настоящее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постановление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опубликовать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</w:rPr>
        <w:t xml:space="preserve">в информационном бюллетене «Сельские ведомости» и </w:t>
      </w:r>
      <w:r w:rsidRPr="0034553E">
        <w:rPr>
          <w:sz w:val="24"/>
          <w:szCs w:val="24"/>
          <w:lang w:eastAsia="en-US"/>
        </w:rPr>
        <w:t>разместить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 xml:space="preserve">на </w:t>
      </w:r>
      <w:r w:rsidR="0034553E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34553E">
        <w:rPr>
          <w:sz w:val="24"/>
          <w:szCs w:val="24"/>
          <w:lang w:eastAsia="en-US"/>
        </w:rPr>
        <w:t>администрации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Бессоновского</w:t>
      </w:r>
      <w:r w:rsidRPr="0034553E">
        <w:rPr>
          <w:spacing w:val="-67"/>
          <w:sz w:val="24"/>
          <w:szCs w:val="24"/>
          <w:lang w:eastAsia="en-US"/>
        </w:rPr>
        <w:t xml:space="preserve"> </w:t>
      </w:r>
      <w:r w:rsidR="00A675D2" w:rsidRPr="00A675D2">
        <w:rPr>
          <w:spacing w:val="-67"/>
          <w:sz w:val="24"/>
          <w:szCs w:val="24"/>
          <w:lang w:eastAsia="en-US"/>
        </w:rPr>
        <w:t xml:space="preserve">   </w:t>
      </w:r>
      <w:proofErr w:type="gramStart"/>
      <w:r w:rsidRPr="0034553E">
        <w:rPr>
          <w:sz w:val="24"/>
          <w:szCs w:val="24"/>
          <w:lang w:eastAsia="en-US"/>
        </w:rPr>
        <w:t>района</w:t>
      </w:r>
      <w:r w:rsidRPr="0034553E">
        <w:rPr>
          <w:spacing w:val="35"/>
          <w:sz w:val="24"/>
          <w:szCs w:val="24"/>
          <w:lang w:eastAsia="en-US"/>
        </w:rPr>
        <w:t xml:space="preserve">  </w:t>
      </w:r>
      <w:r w:rsidRPr="0034553E">
        <w:rPr>
          <w:sz w:val="24"/>
          <w:szCs w:val="24"/>
          <w:lang w:eastAsia="en-US"/>
        </w:rPr>
        <w:t>Пензенской</w:t>
      </w:r>
      <w:proofErr w:type="gramEnd"/>
      <w:r w:rsidRPr="0034553E">
        <w:rPr>
          <w:spacing w:val="33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области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в</w:t>
      </w:r>
      <w:r w:rsidRPr="0034553E">
        <w:rPr>
          <w:spacing w:val="34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информационно-телекоммуникационной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сети «Интернет».</w:t>
      </w:r>
    </w:p>
    <w:p w:rsidR="000A158D" w:rsidRPr="0034553E" w:rsidRDefault="000A158D" w:rsidP="0034553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553E">
        <w:rPr>
          <w:sz w:val="24"/>
          <w:szCs w:val="24"/>
        </w:rPr>
        <w:t xml:space="preserve">Настоящее постановление </w:t>
      </w:r>
      <w:r w:rsidR="0034553E" w:rsidRPr="0034553E">
        <w:rPr>
          <w:sz w:val="24"/>
          <w:szCs w:val="24"/>
        </w:rPr>
        <w:t>вступает в силу на следующий</w:t>
      </w:r>
      <w:r w:rsidRPr="0034553E">
        <w:rPr>
          <w:sz w:val="24"/>
          <w:szCs w:val="24"/>
        </w:rPr>
        <w:t xml:space="preserve"> </w:t>
      </w:r>
      <w:r w:rsidR="0034553E" w:rsidRPr="0034553E">
        <w:rPr>
          <w:sz w:val="24"/>
          <w:szCs w:val="24"/>
        </w:rPr>
        <w:t>день после дня его</w:t>
      </w:r>
      <w:r w:rsidR="0034553E">
        <w:rPr>
          <w:sz w:val="24"/>
          <w:szCs w:val="24"/>
        </w:rPr>
        <w:t xml:space="preserve"> официального опубликования (обнародования)</w:t>
      </w:r>
      <w:r w:rsidRPr="0034553E">
        <w:rPr>
          <w:sz w:val="24"/>
          <w:szCs w:val="24"/>
        </w:rPr>
        <w:t>.</w:t>
      </w:r>
    </w:p>
    <w:p w:rsidR="000A158D" w:rsidRPr="00203F99" w:rsidRDefault="0034553E" w:rsidP="0034553E">
      <w:pPr>
        <w:pStyle w:val="a6"/>
        <w:numPr>
          <w:ilvl w:val="0"/>
          <w:numId w:val="9"/>
        </w:numPr>
        <w:jc w:val="both"/>
      </w:pPr>
      <w:r w:rsidRPr="00203F99">
        <w:t>Контроль за исполнением настоящего постановления возложить на начальника отдела учета и о</w:t>
      </w:r>
      <w:r>
        <w:t>тчетности – главного бухгалтера.</w:t>
      </w:r>
    </w:p>
    <w:p w:rsidR="0022165D" w:rsidRPr="00203F99" w:rsidRDefault="0022165D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6007A0" w:rsidRPr="00DC0F17" w:rsidRDefault="006007A0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FA6413" w:rsidRDefault="00FA6413" w:rsidP="00FA6413">
      <w:pPr>
        <w:ind w:right="57"/>
        <w:rPr>
          <w:sz w:val="24"/>
          <w:szCs w:val="24"/>
        </w:rPr>
      </w:pPr>
    </w:p>
    <w:p w:rsidR="00FA6413" w:rsidRDefault="00FA6413" w:rsidP="00FA6413">
      <w:pPr>
        <w:ind w:right="57"/>
        <w:rPr>
          <w:sz w:val="24"/>
          <w:szCs w:val="24"/>
        </w:rPr>
      </w:pPr>
    </w:p>
    <w:p w:rsidR="002C4BB3" w:rsidRPr="00FA6413" w:rsidRDefault="00513FC7" w:rsidP="00FA6413">
      <w:p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A1E72"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 w:rsidR="00CA1E72"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  <w:r w:rsidR="00FA6413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>Крюков В.В.</w:t>
      </w: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790170" w:rsidRPr="005110A5">
        <w:t>Кижеватовского</w:t>
      </w:r>
      <w:r w:rsidR="0034553E">
        <w:t xml:space="preserve"> </w:t>
      </w:r>
      <w:r w:rsidR="002C4BB3" w:rsidRPr="005110A5">
        <w:t>сельсовета</w:t>
      </w:r>
    </w:p>
    <w:p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:rsidR="002C4BB3" w:rsidRPr="00FA6413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A675D2">
        <w:t>0</w:t>
      </w:r>
      <w:r w:rsidR="004F06EA">
        <w:t>2.03.</w:t>
      </w:r>
      <w:r w:rsidRPr="005110A5">
        <w:t>202</w:t>
      </w:r>
      <w:r w:rsidR="004F06EA">
        <w:t>6</w:t>
      </w:r>
      <w:r w:rsidR="0034553E">
        <w:t xml:space="preserve"> года </w:t>
      </w:r>
      <w:r w:rsidRPr="005110A5">
        <w:t xml:space="preserve">№ </w:t>
      </w:r>
      <w:r w:rsidR="004F06EA">
        <w:t>7/1</w:t>
      </w:r>
    </w:p>
    <w:p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:rsidR="0034553E" w:rsidRDefault="002C4BB3" w:rsidP="00EA70A7">
      <w:pPr>
        <w:spacing w:line="228" w:lineRule="auto"/>
        <w:jc w:val="center"/>
        <w:rPr>
          <w:b/>
          <w:bCs/>
          <w:sz w:val="24"/>
          <w:szCs w:val="24"/>
        </w:rPr>
      </w:pPr>
      <w:r w:rsidRPr="004C4B83">
        <w:rPr>
          <w:b/>
          <w:bCs/>
          <w:sz w:val="24"/>
          <w:szCs w:val="24"/>
        </w:rPr>
        <w:t xml:space="preserve">ПЛАН </w:t>
      </w:r>
    </w:p>
    <w:p w:rsidR="0034553E" w:rsidRDefault="0034553E" w:rsidP="00EA70A7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мероприятий </w:t>
      </w:r>
      <w:r w:rsidR="00EA70A7" w:rsidRPr="00EA70A7">
        <w:rPr>
          <w:b/>
          <w:bCs/>
          <w:sz w:val="24"/>
          <w:szCs w:val="24"/>
        </w:rPr>
        <w:t xml:space="preserve">(«дорожная карта») по погашению (реструктуризации) кредиторской задолженности бюджета </w:t>
      </w:r>
      <w:r w:rsidR="00EA70A7">
        <w:rPr>
          <w:b/>
          <w:bCs/>
          <w:sz w:val="24"/>
          <w:szCs w:val="24"/>
        </w:rPr>
        <w:t>Кижеватовского</w:t>
      </w:r>
      <w:r w:rsidR="00EA70A7" w:rsidRPr="00EA70A7">
        <w:rPr>
          <w:b/>
          <w:bCs/>
          <w:sz w:val="24"/>
          <w:szCs w:val="24"/>
        </w:rPr>
        <w:t xml:space="preserve"> </w:t>
      </w:r>
    </w:p>
    <w:p w:rsidR="002C4BB3" w:rsidRDefault="00EA70A7" w:rsidP="0034553E">
      <w:pPr>
        <w:spacing w:line="228" w:lineRule="auto"/>
        <w:jc w:val="center"/>
        <w:rPr>
          <w:b/>
          <w:bCs/>
          <w:sz w:val="24"/>
          <w:szCs w:val="24"/>
        </w:rPr>
      </w:pPr>
      <w:r w:rsidRPr="00EA70A7">
        <w:rPr>
          <w:b/>
          <w:bCs/>
          <w:sz w:val="24"/>
          <w:szCs w:val="24"/>
        </w:rPr>
        <w:t>сельсовета Бессоновского района Пензенской области на 202</w:t>
      </w:r>
      <w:r w:rsidR="004F06EA">
        <w:rPr>
          <w:b/>
          <w:bCs/>
          <w:sz w:val="24"/>
          <w:szCs w:val="24"/>
        </w:rPr>
        <w:t>6</w:t>
      </w:r>
      <w:bookmarkStart w:id="0" w:name="_GoBack"/>
      <w:bookmarkEnd w:id="0"/>
      <w:r w:rsidRPr="00EA70A7">
        <w:rPr>
          <w:b/>
          <w:bCs/>
          <w:sz w:val="24"/>
          <w:szCs w:val="24"/>
        </w:rPr>
        <w:t xml:space="preserve"> год</w:t>
      </w:r>
    </w:p>
    <w:p w:rsidR="00EA70A7" w:rsidRPr="004C4B83" w:rsidRDefault="00EA70A7" w:rsidP="00EA70A7">
      <w:pPr>
        <w:spacing w:line="228" w:lineRule="auto"/>
        <w:jc w:val="center"/>
        <w:rPr>
          <w:sz w:val="24"/>
          <w:szCs w:val="24"/>
        </w:rPr>
      </w:pPr>
    </w:p>
    <w:p w:rsidR="002C4BB3" w:rsidRPr="00900F89" w:rsidRDefault="002C4BB3" w:rsidP="002C4BB3">
      <w:pPr>
        <w:rPr>
          <w:sz w:val="2"/>
          <w:szCs w:val="2"/>
        </w:rPr>
      </w:pPr>
    </w:p>
    <w:tbl>
      <w:tblPr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744"/>
        <w:gridCol w:w="2829"/>
        <w:gridCol w:w="2708"/>
      </w:tblGrid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>№ п/п </w:t>
            </w:r>
          </w:p>
        </w:tc>
        <w:tc>
          <w:tcPr>
            <w:tcW w:w="8744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2829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8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  <w:r w:rsidRPr="00A85F81">
              <w:rPr>
                <w:sz w:val="24"/>
                <w:szCs w:val="24"/>
              </w:rPr>
              <w:t xml:space="preserve"> </w:t>
            </w:r>
          </w:p>
        </w:tc>
      </w:tr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9C1449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кредиторской задолженности </w:t>
            </w:r>
            <w:r w:rsidR="0034553E">
              <w:rPr>
                <w:sz w:val="24"/>
                <w:szCs w:val="24"/>
              </w:rPr>
              <w:t>бюджета Кижеватовского сельсовета Бессоновского района Пензенской области по состоянию на 1 января текущего года.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</w:tcPr>
          <w:p w:rsidR="003C0B58" w:rsidRDefault="003C0B58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34553E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4" w:type="dxa"/>
          </w:tcPr>
          <w:p w:rsidR="003C0B58" w:rsidRPr="00213CCF" w:rsidRDefault="003C0B58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</w:t>
            </w:r>
            <w:r w:rsidR="0034553E">
              <w:rPr>
                <w:sz w:val="24"/>
                <w:szCs w:val="24"/>
              </w:rPr>
              <w:t xml:space="preserve">результатов инвентаризации кредиторской задолженности </w:t>
            </w:r>
            <w:r>
              <w:rPr>
                <w:sz w:val="24"/>
                <w:szCs w:val="24"/>
              </w:rPr>
              <w:t xml:space="preserve">в Финансовое управление администрации Бессоновского района </w:t>
            </w:r>
            <w:r w:rsidR="0034553E">
              <w:rPr>
                <w:sz w:val="24"/>
                <w:szCs w:val="24"/>
              </w:rPr>
              <w:t>.</w:t>
            </w:r>
          </w:p>
        </w:tc>
        <w:tc>
          <w:tcPr>
            <w:tcW w:w="2829" w:type="dxa"/>
          </w:tcPr>
          <w:p w:rsidR="003C0B58" w:rsidRPr="00213CCF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213CCF" w:rsidRDefault="00276E3E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276E3E" w:rsidRPr="00213CCF" w:rsidTr="00D83C45">
        <w:trPr>
          <w:trHeight w:val="20"/>
        </w:trPr>
        <w:tc>
          <w:tcPr>
            <w:tcW w:w="755" w:type="dxa"/>
          </w:tcPr>
          <w:p w:rsidR="00276E3E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44" w:type="dxa"/>
          </w:tcPr>
          <w:p w:rsidR="00276E3E" w:rsidRDefault="00276E3E" w:rsidP="00276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</w:t>
            </w:r>
            <w:r w:rsidRPr="00D93CE4">
              <w:rPr>
                <w:sz w:val="24"/>
                <w:szCs w:val="24"/>
              </w:rPr>
              <w:t>сложившейся на 1 января текущего года</w:t>
            </w:r>
            <w:r>
              <w:rPr>
                <w:sz w:val="24"/>
                <w:szCs w:val="24"/>
              </w:rPr>
              <w:t xml:space="preserve"> кредиторской задолженности бюджета Кижеватовского сельсовета Бессоновского района Пензенской области </w:t>
            </w:r>
            <w:r w:rsidRPr="00D93CE4">
              <w:rPr>
                <w:sz w:val="24"/>
                <w:szCs w:val="24"/>
              </w:rPr>
              <w:t xml:space="preserve">с учетом графиков поэтапного погашения кредиторской задолженности, сложившейся на 1 января текущего года, в </w:t>
            </w:r>
            <w:r>
              <w:rPr>
                <w:sz w:val="24"/>
                <w:szCs w:val="24"/>
              </w:rPr>
              <w:t>течении текущего финансового года.</w:t>
            </w:r>
          </w:p>
        </w:tc>
        <w:tc>
          <w:tcPr>
            <w:tcW w:w="2829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F06EA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администрации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ежемесячно</w:t>
            </w:r>
          </w:p>
        </w:tc>
        <w:tc>
          <w:tcPr>
            <w:tcW w:w="2708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F06EA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Представление результатов мониторинга в Финансовое управление администрации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до  25 числа месяца, следующего за отчетным</w:t>
            </w:r>
          </w:p>
        </w:tc>
        <w:tc>
          <w:tcPr>
            <w:tcW w:w="2708" w:type="dxa"/>
          </w:tcPr>
          <w:p w:rsidR="00454C33" w:rsidRPr="000F6F08" w:rsidRDefault="00454C33" w:rsidP="00454C3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4F06EA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4" w:type="dxa"/>
          </w:tcPr>
          <w:p w:rsidR="00D83C45" w:rsidRPr="00C972B8" w:rsidRDefault="00D83C45" w:rsidP="00D83C45">
            <w:pPr>
              <w:widowControl/>
              <w:jc w:val="both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 xml:space="preserve">Недопущение образования по состоянию на 1-е число каждого месяца просроченной кредиторской задолженности 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C972B8">
              <w:rPr>
                <w:sz w:val="24"/>
                <w:szCs w:val="24"/>
              </w:rPr>
              <w:t xml:space="preserve">в части расходов на оплату труда, уплату взносов </w:t>
            </w:r>
            <w:r w:rsidRPr="00C972B8">
              <w:rPr>
                <w:sz w:val="24"/>
                <w:szCs w:val="24"/>
              </w:rPr>
              <w:lastRenderedPageBreak/>
              <w:t>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08" w:type="dxa"/>
          </w:tcPr>
          <w:p w:rsidR="00D83C45" w:rsidRPr="00D572F4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4F06EA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744" w:type="dxa"/>
          </w:tcPr>
          <w:p w:rsidR="00D83C45" w:rsidRPr="00C972B8" w:rsidRDefault="00D83C45" w:rsidP="00D83C4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планирования расходов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>Пензенской области с учетом реалистического прогноза поступлений доходных источников, в том числе прочих безвозмездных поступлений.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D83C45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4F06EA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4" w:type="dxa"/>
          </w:tcPr>
          <w:p w:rsidR="00EB3D47" w:rsidRPr="00901142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Обеспечение не</w:t>
            </w:r>
            <w:r>
              <w:rPr>
                <w:sz w:val="24"/>
                <w:szCs w:val="24"/>
              </w:rPr>
              <w:t xml:space="preserve"> </w:t>
            </w:r>
            <w:r w:rsidRPr="00901142">
              <w:rPr>
                <w:sz w:val="24"/>
                <w:szCs w:val="24"/>
              </w:rPr>
              <w:t xml:space="preserve">превышения показателя доли просроченной кредиторской задолженности по бюджету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="00FA6413" w:rsidRPr="00FA6413">
              <w:rPr>
                <w:sz w:val="24"/>
                <w:szCs w:val="24"/>
              </w:rPr>
              <w:t xml:space="preserve">Бессоновского района Пензенской области </w:t>
            </w:r>
            <w:r w:rsidRPr="00901142">
              <w:rPr>
                <w:sz w:val="24"/>
                <w:szCs w:val="24"/>
              </w:rPr>
              <w:t xml:space="preserve">в расходах 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901142">
              <w:rPr>
                <w:sz w:val="24"/>
                <w:szCs w:val="24"/>
              </w:rPr>
              <w:t xml:space="preserve">Бессоновского района </w:t>
            </w:r>
            <w:r w:rsidR="00FA6413" w:rsidRPr="00FA6413">
              <w:rPr>
                <w:sz w:val="24"/>
                <w:szCs w:val="24"/>
              </w:rPr>
              <w:t xml:space="preserve">Пензенской области </w:t>
            </w:r>
            <w:r w:rsidRPr="00901142">
              <w:rPr>
                <w:sz w:val="24"/>
                <w:szCs w:val="24"/>
              </w:rPr>
              <w:t>в размере, равным нулевому значению</w:t>
            </w:r>
          </w:p>
        </w:tc>
        <w:tc>
          <w:tcPr>
            <w:tcW w:w="2829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4F06EA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44" w:type="dxa"/>
          </w:tcPr>
          <w:p w:rsidR="00EB3D47" w:rsidRPr="00D93CE4" w:rsidRDefault="00EB3D47" w:rsidP="004F06EA">
            <w:pPr>
              <w:widowControl/>
              <w:jc w:val="both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о результатах выполнения утвержденных Планов мероприятий («дорожных карт») по погашению (реструктуризации) кредиторской задолженности бюджетов поселений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2829" w:type="dxa"/>
          </w:tcPr>
          <w:p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ежеквартально до 20 числа месяца, следующего за отчетным кварталом</w:t>
            </w:r>
          </w:p>
        </w:tc>
        <w:tc>
          <w:tcPr>
            <w:tcW w:w="2708" w:type="dxa"/>
          </w:tcPr>
          <w:p w:rsidR="00EB3D47" w:rsidRPr="00D93CE4" w:rsidRDefault="004F06EA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F06EA">
              <w:rPr>
                <w:sz w:val="24"/>
                <w:szCs w:val="24"/>
              </w:rPr>
              <w:t>0</w:t>
            </w:r>
          </w:p>
        </w:tc>
        <w:tc>
          <w:tcPr>
            <w:tcW w:w="8744" w:type="dxa"/>
          </w:tcPr>
          <w:p w:rsidR="00EB3D47" w:rsidRPr="00D572F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расчетов по погашению </w:t>
            </w:r>
            <w:r w:rsidRPr="00D572F4">
              <w:rPr>
                <w:sz w:val="24"/>
                <w:szCs w:val="24"/>
              </w:rPr>
              <w:t xml:space="preserve">просроченной кредиторской задолженности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572F4">
              <w:rPr>
                <w:sz w:val="24"/>
                <w:szCs w:val="24"/>
              </w:rPr>
              <w:t xml:space="preserve">в разрезе статей расходов </w:t>
            </w:r>
          </w:p>
        </w:tc>
        <w:tc>
          <w:tcPr>
            <w:tcW w:w="2829" w:type="dxa"/>
          </w:tcPr>
          <w:p w:rsidR="00EB3D47" w:rsidRPr="00D572F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08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</w:tbl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sectPr w:rsidR="002C4BB3" w:rsidSect="00790170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AD"/>
    <w:rsid w:val="00014A4F"/>
    <w:rsid w:val="000252AE"/>
    <w:rsid w:val="0002690D"/>
    <w:rsid w:val="000459CC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F19DB"/>
    <w:rsid w:val="003F601B"/>
    <w:rsid w:val="00412C88"/>
    <w:rsid w:val="0042300A"/>
    <w:rsid w:val="00433466"/>
    <w:rsid w:val="00454755"/>
    <w:rsid w:val="00454C33"/>
    <w:rsid w:val="004803C4"/>
    <w:rsid w:val="00484B36"/>
    <w:rsid w:val="004967A8"/>
    <w:rsid w:val="004B3382"/>
    <w:rsid w:val="004C000F"/>
    <w:rsid w:val="004C319D"/>
    <w:rsid w:val="004C57B6"/>
    <w:rsid w:val="004C59C1"/>
    <w:rsid w:val="004F06EA"/>
    <w:rsid w:val="004F43CC"/>
    <w:rsid w:val="005110A5"/>
    <w:rsid w:val="00513FC7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502CD"/>
    <w:rsid w:val="008825EB"/>
    <w:rsid w:val="00896B62"/>
    <w:rsid w:val="008C1E9D"/>
    <w:rsid w:val="00910D58"/>
    <w:rsid w:val="00911065"/>
    <w:rsid w:val="00953054"/>
    <w:rsid w:val="009756B0"/>
    <w:rsid w:val="00977948"/>
    <w:rsid w:val="009B7BAC"/>
    <w:rsid w:val="009D7F3F"/>
    <w:rsid w:val="009F6304"/>
    <w:rsid w:val="00A10343"/>
    <w:rsid w:val="00A17E1F"/>
    <w:rsid w:val="00A61CF0"/>
    <w:rsid w:val="00A675D2"/>
    <w:rsid w:val="00A70AFE"/>
    <w:rsid w:val="00AA5028"/>
    <w:rsid w:val="00AD3420"/>
    <w:rsid w:val="00AF4969"/>
    <w:rsid w:val="00B01EDA"/>
    <w:rsid w:val="00B55F18"/>
    <w:rsid w:val="00B670E2"/>
    <w:rsid w:val="00B971FF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C016E"/>
    <w:rsid w:val="00CE5B5B"/>
    <w:rsid w:val="00D06B63"/>
    <w:rsid w:val="00D17325"/>
    <w:rsid w:val="00D2768E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25590"/>
    <w:rsid w:val="00E538C3"/>
    <w:rsid w:val="00E64F4F"/>
    <w:rsid w:val="00E90663"/>
    <w:rsid w:val="00EA70A7"/>
    <w:rsid w:val="00EB0633"/>
    <w:rsid w:val="00EB3D47"/>
    <w:rsid w:val="00ED52BF"/>
    <w:rsid w:val="00EE2FDC"/>
    <w:rsid w:val="00EF09DC"/>
    <w:rsid w:val="00F018AE"/>
    <w:rsid w:val="00F15197"/>
    <w:rsid w:val="00F40564"/>
    <w:rsid w:val="00F4430A"/>
    <w:rsid w:val="00F6782C"/>
    <w:rsid w:val="00F711CC"/>
    <w:rsid w:val="00F90DAC"/>
    <w:rsid w:val="00FA4756"/>
    <w:rsid w:val="00FA6413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8AE31"/>
  <w15:docId w15:val="{FA79D2CA-4982-4785-B1D4-6B2DE43D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User</cp:lastModifiedBy>
  <cp:revision>4</cp:revision>
  <cp:lastPrinted>2023-04-19T15:06:00Z</cp:lastPrinted>
  <dcterms:created xsi:type="dcterms:W3CDTF">2026-05-07T11:24:00Z</dcterms:created>
  <dcterms:modified xsi:type="dcterms:W3CDTF">2026-05-07T11:30:00Z</dcterms:modified>
</cp:coreProperties>
</file>