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235" w:rsidRDefault="001E372A">
      <w:pPr>
        <w:spacing w:after="0" w:line="240" w:lineRule="auto"/>
        <w:ind w:left="0" w:right="-1" w:firstLine="0"/>
        <w:jc w:val="center"/>
        <w:rPr>
          <w:rFonts w:eastAsia="Arial Unicode MS" w:cs="Arial Unicode MS"/>
          <w:szCs w:val="24"/>
          <w:lang w:val="ru-RU" w:eastAsia="ru-RU"/>
        </w:rPr>
      </w:pPr>
      <w:r>
        <w:rPr>
          <w:rFonts w:eastAsia="Arial Unicode MS" w:cs="Arial Unicode MS"/>
          <w:noProof/>
          <w:szCs w:val="24"/>
          <w:lang w:val="ru-RU" w:eastAsia="ru-RU"/>
        </w:rPr>
        <mc:AlternateContent>
          <mc:Choice Requires="wpg">
            <w:drawing>
              <wp:inline distT="0" distB="0" distL="0" distR="0">
                <wp:extent cx="727075" cy="914400"/>
                <wp:effectExtent l="0" t="0" r="0" b="0"/>
                <wp:docPr id="1" name="_x0000_i10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727075" cy="9144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7.25pt;height:72.00pt;mso-wrap-distance-left:0.00pt;mso-wrap-distance-top:0.00pt;mso-wrap-distance-right:0.00pt;mso-wrap-distance-bottom:0.00pt;" stroked="f">
                <v:path textboxrect="0,0,0,0"/>
                <v:imagedata r:id="rId9" o:title=""/>
              </v:shape>
            </w:pict>
          </mc:Fallback>
        </mc:AlternateContent>
      </w:r>
    </w:p>
    <w:p w:rsidR="00895235" w:rsidRDefault="00895235">
      <w:pPr>
        <w:spacing w:after="0" w:line="240" w:lineRule="auto"/>
        <w:ind w:left="0" w:right="-1" w:firstLine="0"/>
        <w:jc w:val="center"/>
        <w:rPr>
          <w:rFonts w:eastAsia="Arial Unicode MS" w:cs="Arial Unicode MS"/>
          <w:szCs w:val="24"/>
          <w:lang w:val="ru-RU" w:eastAsia="ru-RU"/>
        </w:rPr>
      </w:pPr>
    </w:p>
    <w:p w:rsidR="00895235" w:rsidRDefault="001E372A">
      <w:pPr>
        <w:spacing w:after="0" w:line="240" w:lineRule="auto"/>
        <w:ind w:left="0" w:right="-1" w:firstLine="0"/>
        <w:jc w:val="center"/>
        <w:rPr>
          <w:rFonts w:eastAsia="Arial Unicode MS" w:cs="Arial Unicode MS"/>
          <w:b/>
          <w:caps/>
          <w:sz w:val="32"/>
          <w:szCs w:val="30"/>
          <w:lang w:val="ru-RU" w:eastAsia="ru-RU"/>
        </w:rPr>
      </w:pPr>
      <w:r>
        <w:rPr>
          <w:rFonts w:eastAsia="Arial Unicode MS" w:cs="Arial Unicode MS"/>
          <w:b/>
          <w:caps/>
          <w:sz w:val="32"/>
          <w:szCs w:val="30"/>
          <w:lang w:val="ru-RU" w:eastAsia="ru-RU"/>
        </w:rPr>
        <w:t>администрациЯ Кижеватовского СЕЛЬСОВЕТА</w:t>
      </w:r>
    </w:p>
    <w:p w:rsidR="00895235" w:rsidRDefault="001E372A">
      <w:pPr>
        <w:spacing w:after="0" w:line="240" w:lineRule="auto"/>
        <w:ind w:left="0" w:right="-1" w:firstLine="0"/>
        <w:jc w:val="center"/>
        <w:rPr>
          <w:rFonts w:eastAsia="Arial Unicode MS" w:cs="Arial Unicode MS"/>
          <w:b/>
          <w:sz w:val="32"/>
          <w:szCs w:val="30"/>
          <w:lang w:val="ru-RU" w:eastAsia="ru-RU"/>
        </w:rPr>
      </w:pPr>
      <w:r>
        <w:rPr>
          <w:rFonts w:eastAsia="Arial Unicode MS" w:cs="Arial Unicode MS"/>
          <w:b/>
          <w:sz w:val="32"/>
          <w:szCs w:val="30"/>
          <w:lang w:val="ru-RU" w:eastAsia="ru-RU"/>
        </w:rPr>
        <w:t>БЕССОНОВСКОГО РАЙОНА ПЕНЗЕНСКОЙ ОБЛАСТИ</w:t>
      </w:r>
    </w:p>
    <w:p w:rsidR="00895235" w:rsidRDefault="001E372A">
      <w:pPr>
        <w:tabs>
          <w:tab w:val="center" w:pos="5103"/>
          <w:tab w:val="left" w:pos="8949"/>
          <w:tab w:val="left" w:pos="9210"/>
        </w:tabs>
        <w:spacing w:after="0" w:line="240" w:lineRule="auto"/>
        <w:ind w:left="0" w:firstLine="0"/>
        <w:jc w:val="left"/>
        <w:rPr>
          <w:rFonts w:eastAsia="Arial Unicode MS" w:cs="Arial Unicode MS"/>
          <w:b/>
          <w:sz w:val="32"/>
          <w:szCs w:val="30"/>
          <w:lang w:val="ru-RU" w:eastAsia="ru-RU"/>
        </w:rPr>
      </w:pPr>
      <w:r>
        <w:rPr>
          <w:rFonts w:eastAsia="Arial Unicode MS" w:cs="Arial Unicode MS"/>
          <w:b/>
          <w:sz w:val="32"/>
          <w:szCs w:val="30"/>
          <w:lang w:val="ru-RU" w:eastAsia="ru-RU"/>
        </w:rPr>
        <w:tab/>
      </w:r>
    </w:p>
    <w:p w:rsidR="00895235" w:rsidRDefault="001E372A">
      <w:pPr>
        <w:tabs>
          <w:tab w:val="center" w:pos="5103"/>
          <w:tab w:val="left" w:pos="8949"/>
          <w:tab w:val="left" w:pos="9210"/>
        </w:tabs>
        <w:spacing w:after="0" w:line="240" w:lineRule="auto"/>
        <w:ind w:left="0" w:firstLine="0"/>
        <w:jc w:val="center"/>
        <w:rPr>
          <w:rFonts w:eastAsia="Arial Unicode MS" w:cs="Arial Unicode MS"/>
          <w:b/>
          <w:sz w:val="28"/>
          <w:szCs w:val="28"/>
          <w:lang w:val="ru-RU" w:eastAsia="ru-RU"/>
        </w:rPr>
      </w:pPr>
      <w:r>
        <w:rPr>
          <w:rFonts w:eastAsia="Arial Unicode MS" w:cs="Arial Unicode MS"/>
          <w:b/>
          <w:sz w:val="28"/>
          <w:szCs w:val="28"/>
          <w:lang w:val="ru-RU" w:eastAsia="ru-RU"/>
        </w:rPr>
        <w:t>ПОСТАНОВЛЕНИЕ</w:t>
      </w:r>
    </w:p>
    <w:tbl>
      <w:tblPr>
        <w:tblpPr w:leftFromText="180" w:rightFromText="180" w:vertAnchor="text" w:horzAnchor="margin" w:tblpY="461"/>
        <w:tblW w:w="9606" w:type="dxa"/>
        <w:tblLayout w:type="fixed"/>
        <w:tblCellMar>
          <w:left w:w="0" w:type="dxa"/>
          <w:right w:w="0" w:type="dxa"/>
        </w:tblCellMar>
        <w:tblLook w:val="01E0" w:firstRow="1" w:lastRow="1" w:firstColumn="1" w:lastColumn="1" w:noHBand="0" w:noVBand="0"/>
      </w:tblPr>
      <w:tblGrid>
        <w:gridCol w:w="9606"/>
      </w:tblGrid>
      <w:tr w:rsidR="00895235">
        <w:trPr>
          <w:trHeight w:val="340"/>
        </w:trPr>
        <w:tc>
          <w:tcPr>
            <w:tcW w:w="9606" w:type="dxa"/>
            <w:tcBorders>
              <w:top w:val="none" w:sz="0" w:space="0" w:color="000000"/>
              <w:left w:val="none" w:sz="0" w:space="0" w:color="000000"/>
              <w:bottom w:val="none" w:sz="0" w:space="0" w:color="000000"/>
              <w:right w:val="none" w:sz="0" w:space="0" w:color="000000"/>
            </w:tcBorders>
            <w:vAlign w:val="center"/>
          </w:tcPr>
          <w:tbl>
            <w:tblPr>
              <w:tblpPr w:leftFromText="180" w:rightFromText="180" w:vertAnchor="text" w:horzAnchor="margin" w:tblpXSpec="center" w:tblpY="4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95235" w:rsidTr="006C7BF7">
              <w:trPr>
                <w:trHeight w:val="279"/>
              </w:trPr>
              <w:tc>
                <w:tcPr>
                  <w:tcW w:w="284" w:type="dxa"/>
                  <w:vAlign w:val="bottom"/>
                </w:tcPr>
                <w:p w:rsidR="00895235" w:rsidRDefault="001E372A" w:rsidP="006C7BF7">
                  <w:pPr>
                    <w:spacing w:after="0" w:line="240" w:lineRule="auto"/>
                    <w:ind w:left="0" w:firstLine="0"/>
                    <w:jc w:val="center"/>
                    <w:rPr>
                      <w:sz w:val="28"/>
                      <w:szCs w:val="28"/>
                      <w:lang w:val="ru-RU" w:eastAsia="ru-RU"/>
                    </w:rPr>
                  </w:pPr>
                  <w:r>
                    <w:rPr>
                      <w:sz w:val="28"/>
                      <w:szCs w:val="28"/>
                      <w:lang w:val="ru-RU" w:eastAsia="ru-RU"/>
                    </w:rPr>
                    <w:t>от</w:t>
                  </w:r>
                </w:p>
              </w:tc>
              <w:tc>
                <w:tcPr>
                  <w:tcW w:w="2835" w:type="dxa"/>
                  <w:tcBorders>
                    <w:top w:val="none" w:sz="4" w:space="0" w:color="000000"/>
                    <w:left w:val="none" w:sz="4" w:space="0" w:color="000000"/>
                    <w:bottom w:val="single" w:sz="6" w:space="0" w:color="000000"/>
                    <w:right w:val="none" w:sz="4" w:space="0" w:color="000000"/>
                  </w:tcBorders>
                  <w:vAlign w:val="center"/>
                </w:tcPr>
                <w:p w:rsidR="00895235" w:rsidRDefault="008E7905" w:rsidP="006C7BF7">
                  <w:pPr>
                    <w:spacing w:after="0" w:line="240" w:lineRule="auto"/>
                    <w:ind w:left="0" w:firstLine="0"/>
                    <w:jc w:val="center"/>
                    <w:rPr>
                      <w:sz w:val="28"/>
                      <w:szCs w:val="28"/>
                      <w:lang w:val="ru-RU" w:eastAsia="ru-RU"/>
                    </w:rPr>
                  </w:pPr>
                  <w:r>
                    <w:rPr>
                      <w:sz w:val="28"/>
                      <w:szCs w:val="28"/>
                      <w:lang w:val="ru-RU" w:eastAsia="ru-RU"/>
                    </w:rPr>
                    <w:t>23.06.2026</w:t>
                  </w:r>
                  <w:r w:rsidR="001E372A">
                    <w:rPr>
                      <w:sz w:val="28"/>
                      <w:szCs w:val="28"/>
                      <w:lang w:val="ru-RU" w:eastAsia="ru-RU"/>
                    </w:rPr>
                    <w:t xml:space="preserve"> г.</w:t>
                  </w:r>
                </w:p>
              </w:tc>
              <w:tc>
                <w:tcPr>
                  <w:tcW w:w="397" w:type="dxa"/>
                  <w:vAlign w:val="bottom"/>
                </w:tcPr>
                <w:p w:rsidR="00895235" w:rsidRDefault="001E372A" w:rsidP="006C7BF7">
                  <w:pPr>
                    <w:spacing w:after="0" w:line="240" w:lineRule="auto"/>
                    <w:ind w:left="0" w:firstLine="0"/>
                    <w:jc w:val="center"/>
                    <w:rPr>
                      <w:sz w:val="28"/>
                      <w:szCs w:val="28"/>
                      <w:lang w:val="ru-RU" w:eastAsia="ru-RU"/>
                    </w:rPr>
                  </w:pPr>
                  <w:r>
                    <w:rPr>
                      <w:sz w:val="28"/>
                      <w:szCs w:val="28"/>
                      <w:lang w:val="ru-RU" w:eastAsia="ru-RU"/>
                    </w:rPr>
                    <w:t>№</w:t>
                  </w:r>
                </w:p>
              </w:tc>
              <w:tc>
                <w:tcPr>
                  <w:tcW w:w="1134" w:type="dxa"/>
                  <w:tcBorders>
                    <w:top w:val="none" w:sz="4" w:space="0" w:color="000000"/>
                    <w:left w:val="none" w:sz="4" w:space="0" w:color="000000"/>
                    <w:bottom w:val="single" w:sz="6" w:space="0" w:color="000000"/>
                    <w:right w:val="none" w:sz="4" w:space="0" w:color="000000"/>
                  </w:tcBorders>
                  <w:vAlign w:val="center"/>
                </w:tcPr>
                <w:p w:rsidR="00895235" w:rsidRDefault="00C92A63" w:rsidP="00C92A63">
                  <w:pPr>
                    <w:spacing w:after="0" w:line="240" w:lineRule="auto"/>
                    <w:ind w:left="0" w:firstLine="0"/>
                    <w:jc w:val="center"/>
                    <w:rPr>
                      <w:sz w:val="28"/>
                      <w:szCs w:val="28"/>
                      <w:lang w:val="ru-RU" w:eastAsia="ru-RU"/>
                    </w:rPr>
                  </w:pPr>
                  <w:r>
                    <w:rPr>
                      <w:sz w:val="28"/>
                      <w:szCs w:val="28"/>
                      <w:lang w:val="ru-RU" w:eastAsia="ru-RU"/>
                    </w:rPr>
                    <w:t>52</w:t>
                  </w:r>
                </w:p>
              </w:tc>
            </w:tr>
            <w:tr w:rsidR="00895235" w:rsidTr="001E372A">
              <w:trPr>
                <w:trHeight w:val="594"/>
              </w:trPr>
              <w:tc>
                <w:tcPr>
                  <w:tcW w:w="4650" w:type="dxa"/>
                  <w:gridSpan w:val="4"/>
                  <w:tcBorders>
                    <w:top w:val="none" w:sz="0" w:space="0" w:color="000000"/>
                    <w:left w:val="none" w:sz="0" w:space="0" w:color="000000"/>
                    <w:right w:val="none" w:sz="0" w:space="0" w:color="000000"/>
                  </w:tcBorders>
                </w:tcPr>
                <w:p w:rsidR="00895235" w:rsidRDefault="001E372A" w:rsidP="001E372A">
                  <w:pPr>
                    <w:spacing w:after="0" w:line="360" w:lineRule="auto"/>
                    <w:ind w:left="0" w:firstLine="0"/>
                    <w:jc w:val="center"/>
                    <w:rPr>
                      <w:sz w:val="28"/>
                      <w:szCs w:val="28"/>
                      <w:lang w:val="ru-RU" w:eastAsia="ru-RU"/>
                    </w:rPr>
                  </w:pPr>
                  <w:r w:rsidRPr="001E372A">
                    <w:rPr>
                      <w:szCs w:val="28"/>
                      <w:lang w:val="ru-RU" w:eastAsia="ru-RU"/>
                    </w:rPr>
                    <w:t>с. Кижеватово</w:t>
                  </w:r>
                </w:p>
              </w:tc>
            </w:tr>
          </w:tbl>
          <w:p w:rsidR="00895235" w:rsidRDefault="00895235">
            <w:pPr>
              <w:keepNext/>
              <w:spacing w:after="0" w:line="360" w:lineRule="auto"/>
              <w:ind w:left="0" w:firstLine="0"/>
              <w:jc w:val="center"/>
              <w:outlineLvl w:val="2"/>
              <w:rPr>
                <w:b/>
                <w:sz w:val="28"/>
                <w:szCs w:val="28"/>
                <w:lang w:val="ru-RU" w:eastAsia="ru-RU"/>
              </w:rPr>
            </w:pPr>
          </w:p>
        </w:tc>
      </w:tr>
    </w:tbl>
    <w:p w:rsidR="00895235" w:rsidRDefault="00895235">
      <w:pPr>
        <w:spacing w:after="0" w:line="249" w:lineRule="auto"/>
        <w:ind w:left="0" w:firstLine="0"/>
        <w:rPr>
          <w:sz w:val="27"/>
          <w:szCs w:val="27"/>
          <w:lang w:val="ru-RU"/>
        </w:rPr>
      </w:pPr>
    </w:p>
    <w:p w:rsidR="006C7BF7" w:rsidRPr="006C7BF7" w:rsidRDefault="006C7BF7" w:rsidP="006C7BF7">
      <w:pPr>
        <w:spacing w:after="0" w:line="240" w:lineRule="auto"/>
        <w:ind w:left="0" w:firstLine="0"/>
        <w:jc w:val="center"/>
        <w:rPr>
          <w:color w:val="auto"/>
          <w:sz w:val="28"/>
          <w:szCs w:val="28"/>
          <w:lang w:val="ru-RU" w:eastAsia="ru-RU"/>
        </w:rPr>
      </w:pPr>
      <w:bookmarkStart w:id="0" w:name="bookmark2"/>
      <w:r w:rsidRPr="006C7BF7">
        <w:rPr>
          <w:rFonts w:eastAsia="Arial Unicode MS"/>
          <w:b/>
          <w:sz w:val="28"/>
          <w:szCs w:val="28"/>
          <w:lang w:val="ru-RU" w:eastAsia="ru-RU"/>
        </w:rPr>
        <w:t xml:space="preserve">Об актуализации схемы теплоснабжения Кижеватовского сельсовета Бессоновского района Пензенской области </w:t>
      </w:r>
      <w:bookmarkEnd w:id="0"/>
    </w:p>
    <w:p w:rsidR="006C7BF7" w:rsidRPr="006C7BF7" w:rsidRDefault="006C7BF7" w:rsidP="006C7BF7">
      <w:pPr>
        <w:spacing w:before="240" w:after="360" w:line="298" w:lineRule="exact"/>
        <w:ind w:left="0" w:firstLine="709"/>
        <w:rPr>
          <w:color w:val="auto"/>
          <w:sz w:val="28"/>
          <w:szCs w:val="28"/>
          <w:lang w:val="ru-RU" w:eastAsia="ru-RU"/>
        </w:rPr>
      </w:pPr>
      <w:r w:rsidRPr="006C7BF7">
        <w:rPr>
          <w:color w:val="auto"/>
          <w:sz w:val="28"/>
          <w:szCs w:val="28"/>
          <w:lang w:val="ru-RU" w:eastAsia="ru-RU"/>
        </w:rPr>
        <w:t>190-ФЗ «О теплоснабжении», Федеральным законом от 06.10.2003 г. № 131-ФЗ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Кижеватовского сельсовета</w:t>
      </w:r>
      <w:r w:rsidRPr="006C7BF7">
        <w:rPr>
          <w:b/>
          <w:bCs/>
          <w:color w:val="auto"/>
          <w:sz w:val="28"/>
          <w:szCs w:val="28"/>
          <w:shd w:val="clear" w:color="auto" w:fill="FFFFFF"/>
          <w:lang w:val="ru-RU" w:eastAsia="ru-RU"/>
        </w:rPr>
        <w:t xml:space="preserve"> постановляет: </w:t>
      </w:r>
    </w:p>
    <w:p w:rsidR="006C7BF7" w:rsidRPr="006C7BF7" w:rsidRDefault="006C7BF7" w:rsidP="006C7BF7">
      <w:pPr>
        <w:tabs>
          <w:tab w:val="left" w:pos="709"/>
          <w:tab w:val="left" w:pos="993"/>
          <w:tab w:val="left" w:pos="1134"/>
        </w:tabs>
        <w:spacing w:after="0" w:line="298" w:lineRule="exact"/>
        <w:ind w:left="0" w:firstLine="709"/>
        <w:rPr>
          <w:sz w:val="28"/>
          <w:szCs w:val="28"/>
          <w:lang w:val="ru-RU" w:eastAsia="ru-RU"/>
        </w:rPr>
      </w:pPr>
      <w:r w:rsidRPr="006C7BF7">
        <w:rPr>
          <w:sz w:val="28"/>
          <w:szCs w:val="28"/>
          <w:lang w:val="ru-RU" w:eastAsia="ru-RU"/>
        </w:rPr>
        <w:t>1.Утвердить актуализированную схему теплоснабжения муниципального образования Кижеватовский сельсовет Бессоновского района Пензенской области согласно приложению 1 к настоящему постановлению.</w:t>
      </w:r>
    </w:p>
    <w:p w:rsidR="006C7BF7" w:rsidRDefault="006C7BF7" w:rsidP="006C7BF7">
      <w:pPr>
        <w:spacing w:after="0" w:line="240" w:lineRule="auto"/>
        <w:ind w:left="0" w:firstLine="709"/>
        <w:rPr>
          <w:rFonts w:eastAsia="Arial Unicode MS"/>
          <w:sz w:val="28"/>
          <w:szCs w:val="28"/>
          <w:lang w:val="ru-RU" w:eastAsia="ru-RU"/>
        </w:rPr>
      </w:pPr>
      <w:r w:rsidRPr="006C7BF7">
        <w:rPr>
          <w:rFonts w:eastAsia="Arial Unicode MS"/>
          <w:sz w:val="28"/>
          <w:szCs w:val="28"/>
          <w:lang w:val="ru-RU" w:eastAsia="ru-RU"/>
        </w:rPr>
        <w:t xml:space="preserve">2. Постановление администрации Кижеватовского сельсовета </w:t>
      </w:r>
      <w:r w:rsidR="008E7905">
        <w:rPr>
          <w:rFonts w:eastAsia="Arial Unicode MS" w:cs="Arial Unicode MS"/>
          <w:sz w:val="28"/>
          <w:szCs w:val="28"/>
          <w:lang w:val="ru-RU" w:eastAsia="ru-RU"/>
        </w:rPr>
        <w:t>№ 51/1 от 10.06.2025</w:t>
      </w:r>
      <w:r w:rsidRPr="006C7BF7">
        <w:rPr>
          <w:rFonts w:eastAsia="Arial Unicode MS" w:cs="Arial Unicode MS"/>
          <w:sz w:val="28"/>
          <w:szCs w:val="28"/>
          <w:lang w:val="ru-RU" w:eastAsia="ru-RU"/>
        </w:rPr>
        <w:t xml:space="preserve"> г. «</w:t>
      </w:r>
      <w:r w:rsidR="008E7905" w:rsidRPr="008E7905">
        <w:rPr>
          <w:rFonts w:eastAsia="Arial Unicode MS" w:cs="Arial Unicode MS"/>
          <w:sz w:val="28"/>
          <w:szCs w:val="28"/>
          <w:lang w:val="ru-RU" w:eastAsia="ru-RU"/>
        </w:rPr>
        <w:t>Об актуализации схемы теплоснабжения Кижеватовского сельсовета Бессоновского района Пензенской области</w:t>
      </w:r>
      <w:r w:rsidRPr="008E7905">
        <w:rPr>
          <w:rFonts w:eastAsia="Arial Unicode MS" w:cs="Arial Unicode MS"/>
          <w:sz w:val="28"/>
          <w:szCs w:val="28"/>
          <w:lang w:val="ru-RU" w:eastAsia="ru-RU"/>
        </w:rPr>
        <w:t>»</w:t>
      </w:r>
      <w:r w:rsidRPr="006C7BF7">
        <w:rPr>
          <w:rFonts w:eastAsia="Arial Unicode MS" w:cs="Arial Unicode MS"/>
          <w:sz w:val="28"/>
          <w:szCs w:val="28"/>
          <w:lang w:val="ru-RU" w:eastAsia="ru-RU"/>
        </w:rPr>
        <w:t xml:space="preserve"> признать утратившим силу</w:t>
      </w:r>
      <w:r w:rsidRPr="006C7BF7">
        <w:rPr>
          <w:rFonts w:ascii="Arial Unicode MS" w:eastAsia="Arial Unicode MS" w:hAnsi="Arial Unicode MS" w:cs="Arial Unicode MS"/>
          <w:sz w:val="28"/>
          <w:szCs w:val="28"/>
          <w:lang w:val="ru-RU" w:eastAsia="ru-RU"/>
        </w:rPr>
        <w:t>.</w:t>
      </w:r>
    </w:p>
    <w:p w:rsidR="006C7BF7" w:rsidRPr="006C7BF7" w:rsidRDefault="006C7BF7" w:rsidP="006C7BF7">
      <w:pPr>
        <w:spacing w:after="0" w:line="240" w:lineRule="auto"/>
        <w:ind w:left="0" w:firstLine="709"/>
        <w:rPr>
          <w:rFonts w:eastAsia="Arial Unicode MS"/>
          <w:sz w:val="28"/>
          <w:szCs w:val="28"/>
          <w:lang w:val="ru-RU" w:eastAsia="ru-RU"/>
        </w:rPr>
      </w:pPr>
      <w:r w:rsidRPr="006C7BF7">
        <w:rPr>
          <w:rFonts w:eastAsia="Arial Unicode MS"/>
          <w:sz w:val="28"/>
          <w:szCs w:val="28"/>
          <w:lang w:val="ru-RU" w:eastAsia="ru-RU"/>
        </w:rPr>
        <w:t xml:space="preserve">3. </w:t>
      </w:r>
      <w:r w:rsidRPr="006C7BF7">
        <w:rPr>
          <w:sz w:val="28"/>
          <w:szCs w:val="28"/>
          <w:lang w:val="ru-RU" w:eastAsia="ru-RU"/>
        </w:rPr>
        <w:t>Опубликовать настоящее постановление в информационном бюллетене «Сельские ведомости» и на официальном сайте администрации Бессоновского района Пензенской области в информационно-телекоммуникационной сети «Интернет».</w:t>
      </w:r>
    </w:p>
    <w:p w:rsidR="006C7BF7" w:rsidRPr="006C7BF7" w:rsidRDefault="006C7BF7" w:rsidP="006C7BF7">
      <w:pPr>
        <w:spacing w:after="0" w:line="0" w:lineRule="atLeast"/>
        <w:ind w:left="0" w:firstLine="709"/>
        <w:rPr>
          <w:rFonts w:eastAsia="Calibri"/>
          <w:sz w:val="28"/>
          <w:szCs w:val="28"/>
          <w:lang w:val="ru-RU" w:eastAsia="ru-RU"/>
        </w:rPr>
      </w:pPr>
      <w:r>
        <w:rPr>
          <w:sz w:val="28"/>
          <w:szCs w:val="28"/>
          <w:lang w:val="ru-RU" w:eastAsia="ru-RU"/>
        </w:rPr>
        <w:t xml:space="preserve"> </w:t>
      </w:r>
      <w:r w:rsidRPr="006C7BF7">
        <w:rPr>
          <w:sz w:val="28"/>
          <w:szCs w:val="28"/>
          <w:lang w:val="ru-RU" w:eastAsia="ru-RU"/>
        </w:rPr>
        <w:t>4. Настоящее постановление вступает в силу на следующий день после дня его официального опубликования</w:t>
      </w:r>
    </w:p>
    <w:p w:rsidR="006C7BF7" w:rsidRPr="006C7BF7" w:rsidRDefault="006C7BF7" w:rsidP="006C7BF7">
      <w:pPr>
        <w:tabs>
          <w:tab w:val="left" w:pos="1338"/>
        </w:tabs>
        <w:spacing w:after="0" w:line="298" w:lineRule="exact"/>
        <w:ind w:left="0" w:firstLine="709"/>
        <w:rPr>
          <w:color w:val="auto"/>
          <w:sz w:val="28"/>
          <w:szCs w:val="28"/>
          <w:lang w:val="ru-RU" w:eastAsia="ru-RU"/>
        </w:rPr>
      </w:pPr>
      <w:r w:rsidRPr="006C7BF7">
        <w:rPr>
          <w:color w:val="auto"/>
          <w:sz w:val="28"/>
          <w:szCs w:val="28"/>
          <w:lang w:val="ru-RU" w:eastAsia="ru-RU"/>
        </w:rPr>
        <w:t>5. Контроль за исполнением настоящего постановления возложить на главу администрации Кижеватовского сельсовета.</w:t>
      </w:r>
    </w:p>
    <w:p w:rsidR="00895235" w:rsidRPr="001E372A" w:rsidRDefault="00895235">
      <w:pPr>
        <w:spacing w:after="28" w:line="240" w:lineRule="auto"/>
        <w:ind w:left="14" w:right="14" w:firstLine="0"/>
        <w:rPr>
          <w:sz w:val="28"/>
          <w:szCs w:val="27"/>
          <w:lang w:val="ru-RU"/>
        </w:rPr>
      </w:pPr>
    </w:p>
    <w:p w:rsidR="00895235" w:rsidRPr="001E372A" w:rsidRDefault="001E372A">
      <w:pPr>
        <w:spacing w:after="0" w:line="253" w:lineRule="auto"/>
        <w:ind w:left="14" w:right="14" w:firstLine="0"/>
        <w:rPr>
          <w:sz w:val="28"/>
          <w:szCs w:val="27"/>
          <w:lang w:val="ru-RU"/>
        </w:rPr>
      </w:pPr>
      <w:r w:rsidRPr="001E372A">
        <w:rPr>
          <w:sz w:val="28"/>
          <w:szCs w:val="27"/>
          <w:lang w:val="ru-RU"/>
        </w:rPr>
        <w:t xml:space="preserve">Глава администрации </w:t>
      </w:r>
    </w:p>
    <w:p w:rsidR="00895235" w:rsidRPr="001E372A" w:rsidRDefault="001E372A">
      <w:pPr>
        <w:spacing w:after="0" w:line="253" w:lineRule="auto"/>
        <w:ind w:left="0" w:right="14" w:firstLine="0"/>
        <w:rPr>
          <w:sz w:val="28"/>
          <w:szCs w:val="27"/>
          <w:lang w:val="ru-RU"/>
        </w:rPr>
      </w:pPr>
      <w:r w:rsidRPr="001E372A">
        <w:rPr>
          <w:sz w:val="28"/>
          <w:szCs w:val="27"/>
          <w:lang w:val="ru-RU"/>
        </w:rPr>
        <w:t xml:space="preserve">Кижеватовского сельсовета                                                                    </w:t>
      </w:r>
      <w:r w:rsidR="008E7905">
        <w:rPr>
          <w:sz w:val="28"/>
          <w:szCs w:val="27"/>
          <w:lang w:val="ru-RU"/>
        </w:rPr>
        <w:t>В.В. Крюков</w:t>
      </w:r>
    </w:p>
    <w:p w:rsidR="001E372A" w:rsidRDefault="001E372A">
      <w:pPr>
        <w:spacing w:after="0" w:line="253" w:lineRule="auto"/>
        <w:ind w:left="0" w:right="14" w:firstLine="0"/>
        <w:rPr>
          <w:sz w:val="27"/>
          <w:szCs w:val="27"/>
          <w:lang w:val="ru-RU"/>
        </w:rPr>
      </w:pPr>
    </w:p>
    <w:p w:rsidR="001E372A" w:rsidRDefault="001E372A">
      <w:pPr>
        <w:spacing w:after="0" w:line="253" w:lineRule="auto"/>
        <w:ind w:left="0" w:right="14" w:firstLine="0"/>
        <w:rPr>
          <w:sz w:val="27"/>
          <w:szCs w:val="27"/>
          <w:lang w:val="ru-RU"/>
        </w:rPr>
      </w:pPr>
    </w:p>
    <w:p w:rsidR="001E372A" w:rsidRDefault="001E372A">
      <w:pPr>
        <w:spacing w:after="0" w:line="253" w:lineRule="auto"/>
        <w:ind w:left="0" w:right="14" w:firstLine="0"/>
        <w:rPr>
          <w:sz w:val="27"/>
          <w:szCs w:val="27"/>
          <w:lang w:val="ru-RU"/>
        </w:rPr>
      </w:pPr>
    </w:p>
    <w:p w:rsidR="001E372A" w:rsidRDefault="001E372A">
      <w:pPr>
        <w:spacing w:after="0" w:line="253" w:lineRule="auto"/>
        <w:ind w:left="0" w:right="14" w:firstLine="0"/>
        <w:rPr>
          <w:sz w:val="27"/>
          <w:szCs w:val="27"/>
          <w:lang w:val="ru-RU"/>
        </w:rPr>
      </w:pPr>
    </w:p>
    <w:p w:rsidR="00895235" w:rsidRDefault="001E372A">
      <w:pPr>
        <w:spacing w:after="0" w:line="240" w:lineRule="auto"/>
        <w:ind w:hanging="65"/>
        <w:jc w:val="right"/>
        <w:rPr>
          <w:szCs w:val="24"/>
          <w:lang w:val="ru-RU"/>
        </w:rPr>
      </w:pPr>
      <w:r>
        <w:rPr>
          <w:szCs w:val="24"/>
          <w:lang w:val="ru-RU"/>
        </w:rPr>
        <w:t>Приложение</w:t>
      </w:r>
    </w:p>
    <w:p w:rsidR="00895235" w:rsidRDefault="001E372A">
      <w:pPr>
        <w:spacing w:after="0" w:line="240" w:lineRule="auto"/>
        <w:ind w:hanging="65"/>
        <w:jc w:val="right"/>
        <w:rPr>
          <w:szCs w:val="24"/>
          <w:lang w:val="ru-RU"/>
        </w:rPr>
      </w:pPr>
      <w:r>
        <w:rPr>
          <w:szCs w:val="24"/>
          <w:lang w:val="ru-RU"/>
        </w:rPr>
        <w:t>к постановлению администрации</w:t>
      </w:r>
    </w:p>
    <w:p w:rsidR="00895235" w:rsidRDefault="001E372A">
      <w:pPr>
        <w:spacing w:after="0" w:line="240" w:lineRule="auto"/>
        <w:ind w:firstLine="5580"/>
        <w:jc w:val="right"/>
        <w:rPr>
          <w:szCs w:val="24"/>
          <w:lang w:val="ru-RU"/>
        </w:rPr>
      </w:pPr>
      <w:r>
        <w:rPr>
          <w:szCs w:val="24"/>
          <w:lang w:val="ru-RU"/>
        </w:rPr>
        <w:t>Кижеватовского сельсовета</w:t>
      </w:r>
    </w:p>
    <w:p w:rsidR="00895235" w:rsidRDefault="001E372A">
      <w:pPr>
        <w:spacing w:after="0" w:line="240" w:lineRule="auto"/>
        <w:ind w:firstLine="5580"/>
        <w:jc w:val="right"/>
        <w:rPr>
          <w:szCs w:val="24"/>
          <w:lang w:val="ru-RU"/>
        </w:rPr>
      </w:pPr>
      <w:r>
        <w:rPr>
          <w:szCs w:val="24"/>
          <w:lang w:val="ru-RU"/>
        </w:rPr>
        <w:t>Бессоновского района</w:t>
      </w:r>
    </w:p>
    <w:p w:rsidR="00895235" w:rsidRDefault="001E372A">
      <w:pPr>
        <w:spacing w:after="0" w:line="240" w:lineRule="auto"/>
        <w:ind w:firstLine="5580"/>
        <w:jc w:val="right"/>
        <w:rPr>
          <w:szCs w:val="24"/>
          <w:lang w:val="ru-RU"/>
        </w:rPr>
      </w:pPr>
      <w:r>
        <w:rPr>
          <w:szCs w:val="24"/>
          <w:lang w:val="ru-RU"/>
        </w:rPr>
        <w:t>Пензенской области</w:t>
      </w:r>
    </w:p>
    <w:p w:rsidR="00895235" w:rsidRPr="006C7BF7" w:rsidRDefault="008E7905">
      <w:pPr>
        <w:spacing w:after="0" w:line="240" w:lineRule="auto"/>
        <w:ind w:firstLine="5580"/>
        <w:jc w:val="right"/>
        <w:rPr>
          <w:color w:val="000000" w:themeColor="text1"/>
          <w:szCs w:val="24"/>
          <w:lang w:val="ru-RU"/>
        </w:rPr>
      </w:pPr>
      <w:r>
        <w:rPr>
          <w:color w:val="000000" w:themeColor="text1"/>
          <w:szCs w:val="24"/>
          <w:lang w:val="ru-RU"/>
        </w:rPr>
        <w:t>от 23.06.2026</w:t>
      </w:r>
      <w:r w:rsidR="006C7BF7" w:rsidRPr="006C7BF7">
        <w:rPr>
          <w:color w:val="000000" w:themeColor="text1"/>
          <w:szCs w:val="24"/>
          <w:lang w:val="ru-RU"/>
        </w:rPr>
        <w:t xml:space="preserve"> г №</w:t>
      </w:r>
      <w:r w:rsidR="00C92A63">
        <w:rPr>
          <w:color w:val="000000" w:themeColor="text1"/>
          <w:szCs w:val="24"/>
          <w:lang w:val="ru-RU"/>
        </w:rPr>
        <w:t>52</w:t>
      </w:r>
      <w:r w:rsidR="006C7BF7" w:rsidRPr="006C7BF7">
        <w:rPr>
          <w:color w:val="000000" w:themeColor="text1"/>
          <w:szCs w:val="24"/>
          <w:lang w:val="ru-RU"/>
        </w:rPr>
        <w:t xml:space="preserve"> </w:t>
      </w:r>
    </w:p>
    <w:p w:rsidR="00895235" w:rsidRDefault="00895235">
      <w:pPr>
        <w:spacing w:after="0" w:line="240" w:lineRule="auto"/>
        <w:ind w:left="0" w:firstLine="0"/>
        <w:rPr>
          <w:szCs w:val="24"/>
          <w:lang w:val="ru-RU"/>
        </w:rPr>
      </w:pPr>
    </w:p>
    <w:p w:rsidR="00895235" w:rsidRDefault="00895235">
      <w:pPr>
        <w:spacing w:after="0" w:line="240" w:lineRule="auto"/>
        <w:ind w:left="253" w:firstLine="0"/>
        <w:jc w:val="center"/>
        <w:rPr>
          <w:lang w:val="ru-RU"/>
        </w:rPr>
      </w:pPr>
    </w:p>
    <w:p w:rsidR="00895235" w:rsidRDefault="001E372A">
      <w:pPr>
        <w:spacing w:after="0" w:line="240" w:lineRule="auto"/>
        <w:ind w:left="253" w:firstLine="0"/>
        <w:jc w:val="center"/>
        <w:rPr>
          <w:lang w:val="ru-RU"/>
        </w:rPr>
      </w:pPr>
      <w:r>
        <w:rPr>
          <w:lang w:val="ru-RU"/>
        </w:rPr>
        <w:t xml:space="preserve"> </w:t>
      </w:r>
    </w:p>
    <w:p w:rsidR="006C7BF7" w:rsidRDefault="006C7BF7">
      <w:pPr>
        <w:spacing w:after="0" w:line="240" w:lineRule="auto"/>
        <w:ind w:left="273" w:firstLine="0"/>
        <w:jc w:val="center"/>
        <w:rPr>
          <w:b/>
          <w:sz w:val="32"/>
          <w:lang w:val="ru-RU"/>
        </w:rPr>
      </w:pPr>
    </w:p>
    <w:p w:rsidR="006C7BF7" w:rsidRDefault="006C7BF7">
      <w:pPr>
        <w:spacing w:after="0" w:line="240" w:lineRule="auto"/>
        <w:ind w:left="273" w:firstLine="0"/>
        <w:jc w:val="center"/>
        <w:rPr>
          <w:b/>
          <w:sz w:val="32"/>
          <w:lang w:val="ru-RU"/>
        </w:rPr>
      </w:pPr>
    </w:p>
    <w:p w:rsidR="006C7BF7" w:rsidRDefault="006C7BF7">
      <w:pPr>
        <w:spacing w:after="0" w:line="240" w:lineRule="auto"/>
        <w:ind w:left="273" w:firstLine="0"/>
        <w:jc w:val="center"/>
        <w:rPr>
          <w:b/>
          <w:sz w:val="32"/>
          <w:lang w:val="ru-RU"/>
        </w:rPr>
      </w:pPr>
    </w:p>
    <w:p w:rsidR="006C7BF7" w:rsidRDefault="006C7BF7">
      <w:pPr>
        <w:spacing w:after="0" w:line="240" w:lineRule="auto"/>
        <w:ind w:left="273" w:firstLine="0"/>
        <w:jc w:val="center"/>
        <w:rPr>
          <w:b/>
          <w:sz w:val="32"/>
          <w:lang w:val="ru-RU"/>
        </w:rPr>
      </w:pPr>
    </w:p>
    <w:p w:rsidR="006C7BF7" w:rsidRDefault="006C7BF7">
      <w:pPr>
        <w:spacing w:after="0" w:line="240" w:lineRule="auto"/>
        <w:ind w:left="273" w:firstLine="0"/>
        <w:jc w:val="center"/>
        <w:rPr>
          <w:b/>
          <w:sz w:val="32"/>
          <w:lang w:val="ru-RU"/>
        </w:rPr>
      </w:pPr>
    </w:p>
    <w:p w:rsidR="00895235" w:rsidRDefault="001E372A">
      <w:pPr>
        <w:spacing w:after="0" w:line="240" w:lineRule="auto"/>
        <w:ind w:left="273" w:firstLine="0"/>
        <w:jc w:val="center"/>
        <w:rPr>
          <w:lang w:val="ru-RU"/>
        </w:rPr>
      </w:pPr>
      <w:r>
        <w:rPr>
          <w:b/>
          <w:sz w:val="32"/>
          <w:lang w:val="ru-RU"/>
        </w:rPr>
        <w:t xml:space="preserve"> </w:t>
      </w:r>
    </w:p>
    <w:p w:rsidR="00895235" w:rsidRDefault="001E372A">
      <w:pPr>
        <w:spacing w:after="0" w:line="240" w:lineRule="auto"/>
        <w:ind w:left="273" w:firstLine="0"/>
        <w:jc w:val="center"/>
        <w:rPr>
          <w:lang w:val="ru-RU"/>
        </w:rPr>
      </w:pPr>
      <w:r>
        <w:rPr>
          <w:b/>
          <w:sz w:val="32"/>
          <w:lang w:val="ru-RU"/>
        </w:rPr>
        <w:t xml:space="preserve"> </w:t>
      </w:r>
    </w:p>
    <w:p w:rsidR="00895235" w:rsidRDefault="001E372A">
      <w:pPr>
        <w:spacing w:after="0" w:line="240" w:lineRule="auto"/>
        <w:ind w:left="273" w:firstLine="0"/>
        <w:jc w:val="center"/>
        <w:rPr>
          <w:lang w:val="ru-RU"/>
        </w:rPr>
      </w:pPr>
      <w:r>
        <w:rPr>
          <w:b/>
          <w:sz w:val="32"/>
          <w:lang w:val="ru-RU"/>
        </w:rPr>
        <w:t xml:space="preserve"> </w:t>
      </w:r>
    </w:p>
    <w:p w:rsidR="00895235" w:rsidRDefault="00895235">
      <w:pPr>
        <w:spacing w:after="0" w:line="240" w:lineRule="auto"/>
        <w:ind w:left="273" w:firstLine="0"/>
        <w:jc w:val="center"/>
        <w:rPr>
          <w:lang w:val="ru-RU"/>
        </w:rPr>
      </w:pPr>
    </w:p>
    <w:p w:rsidR="00895235" w:rsidRDefault="001E372A">
      <w:pPr>
        <w:spacing w:after="0" w:line="240" w:lineRule="auto"/>
        <w:ind w:left="2557" w:firstLine="0"/>
        <w:rPr>
          <w:b/>
          <w:sz w:val="32"/>
          <w:lang w:val="ru-RU"/>
        </w:rPr>
      </w:pPr>
      <w:r>
        <w:rPr>
          <w:b/>
          <w:sz w:val="32"/>
          <w:lang w:val="ru-RU"/>
        </w:rPr>
        <w:t>СХЕМА ТЕПЛОСНАБЖЕНИЯ</w:t>
      </w:r>
    </w:p>
    <w:p w:rsidR="00895235" w:rsidRDefault="001E372A">
      <w:pPr>
        <w:spacing w:after="0" w:line="240" w:lineRule="auto"/>
        <w:ind w:left="0" w:firstLine="0"/>
        <w:rPr>
          <w:b/>
          <w:sz w:val="28"/>
          <w:szCs w:val="28"/>
          <w:lang w:val="ru-RU"/>
        </w:rPr>
      </w:pPr>
      <w:r>
        <w:rPr>
          <w:lang w:val="ru-RU"/>
        </w:rPr>
        <w:t xml:space="preserve">                                       </w:t>
      </w:r>
      <w:r>
        <w:rPr>
          <w:b/>
          <w:sz w:val="28"/>
          <w:szCs w:val="28"/>
          <w:lang w:val="ru-RU"/>
        </w:rPr>
        <w:t>КИЖЕВАТОВСКОГО СЕЛЬСОВЕТА</w:t>
      </w:r>
    </w:p>
    <w:p w:rsidR="00895235" w:rsidRDefault="001E372A">
      <w:pPr>
        <w:spacing w:after="0" w:line="240" w:lineRule="auto"/>
        <w:ind w:left="1524" w:hanging="290"/>
        <w:rPr>
          <w:b/>
          <w:sz w:val="28"/>
          <w:szCs w:val="28"/>
          <w:lang w:val="ru-RU"/>
        </w:rPr>
      </w:pPr>
      <w:r>
        <w:rPr>
          <w:b/>
          <w:sz w:val="28"/>
          <w:szCs w:val="28"/>
          <w:lang w:val="ru-RU"/>
        </w:rPr>
        <w:t xml:space="preserve">                       БЕССОНОВСКОГО РАЙОНА</w:t>
      </w:r>
    </w:p>
    <w:p w:rsidR="00895235" w:rsidRDefault="001E372A">
      <w:pPr>
        <w:spacing w:after="0" w:line="240" w:lineRule="auto"/>
        <w:ind w:left="1524" w:hanging="290"/>
        <w:rPr>
          <w:b/>
          <w:sz w:val="28"/>
          <w:szCs w:val="28"/>
          <w:lang w:val="ru-RU"/>
        </w:rPr>
      </w:pPr>
      <w:r>
        <w:rPr>
          <w:b/>
          <w:sz w:val="28"/>
          <w:szCs w:val="28"/>
          <w:lang w:val="ru-RU"/>
        </w:rPr>
        <w:t xml:space="preserve">                         ПЕНЗЕНСКОЙ ОБЛАСТИ</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895235">
      <w:pPr>
        <w:spacing w:after="0" w:line="240" w:lineRule="auto"/>
        <w:ind w:left="197" w:firstLine="0"/>
        <w:jc w:val="left"/>
        <w:rPr>
          <w:lang w:val="ru-RU"/>
        </w:rPr>
      </w:pP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895235">
      <w:pPr>
        <w:spacing w:after="0" w:line="240" w:lineRule="auto"/>
        <w:ind w:left="197" w:firstLine="0"/>
        <w:jc w:val="left"/>
        <w:rPr>
          <w:lang w:val="ru-RU"/>
        </w:rPr>
      </w:pPr>
    </w:p>
    <w:p w:rsidR="00895235" w:rsidRDefault="00895235">
      <w:pPr>
        <w:spacing w:after="0" w:line="240" w:lineRule="auto"/>
        <w:ind w:left="197" w:firstLine="0"/>
        <w:jc w:val="left"/>
        <w:rPr>
          <w:lang w:val="ru-RU"/>
        </w:rPr>
      </w:pPr>
    </w:p>
    <w:p w:rsidR="00895235" w:rsidRDefault="00895235">
      <w:pPr>
        <w:spacing w:after="0" w:line="240" w:lineRule="auto"/>
        <w:ind w:left="197" w:firstLine="0"/>
        <w:jc w:val="left"/>
        <w:rPr>
          <w:lang w:val="ru-RU"/>
        </w:rPr>
      </w:pPr>
    </w:p>
    <w:p w:rsidR="00895235" w:rsidRDefault="00895235">
      <w:pPr>
        <w:spacing w:after="0" w:line="240" w:lineRule="auto"/>
        <w:ind w:left="197" w:firstLine="0"/>
        <w:jc w:val="left"/>
        <w:rPr>
          <w:lang w:val="ru-RU"/>
        </w:rPr>
      </w:pPr>
    </w:p>
    <w:p w:rsidR="00895235" w:rsidRDefault="00895235">
      <w:pPr>
        <w:spacing w:after="0" w:line="240" w:lineRule="auto"/>
        <w:ind w:left="197" w:firstLine="0"/>
        <w:jc w:val="left"/>
        <w:rPr>
          <w:lang w:val="ru-RU"/>
        </w:rPr>
      </w:pPr>
    </w:p>
    <w:p w:rsidR="00895235" w:rsidRDefault="00895235" w:rsidP="001E372A">
      <w:pPr>
        <w:spacing w:after="0" w:line="240" w:lineRule="auto"/>
        <w:ind w:left="0" w:firstLine="0"/>
        <w:jc w:val="left"/>
        <w:rPr>
          <w:lang w:val="ru-RU"/>
        </w:rPr>
      </w:pPr>
    </w:p>
    <w:p w:rsidR="00895235" w:rsidRDefault="00895235">
      <w:pPr>
        <w:spacing w:after="0" w:line="240" w:lineRule="auto"/>
        <w:ind w:left="197" w:firstLine="0"/>
        <w:jc w:val="center"/>
        <w:rPr>
          <w:b/>
          <w:sz w:val="28"/>
          <w:lang w:val="ru-RU"/>
        </w:rPr>
      </w:pPr>
    </w:p>
    <w:p w:rsidR="00895235" w:rsidRDefault="001E372A" w:rsidP="00421CBD">
      <w:pPr>
        <w:spacing w:after="0" w:line="240" w:lineRule="auto"/>
        <w:ind w:left="0" w:firstLine="0"/>
        <w:jc w:val="center"/>
        <w:rPr>
          <w:b/>
          <w:sz w:val="28"/>
          <w:lang w:val="ru-RU"/>
        </w:rPr>
      </w:pPr>
      <w:r>
        <w:rPr>
          <w:b/>
          <w:sz w:val="28"/>
          <w:lang w:val="ru-RU"/>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p>
    <w:p w:rsidR="00895235" w:rsidRDefault="00895235">
      <w:pPr>
        <w:spacing w:after="0" w:line="240" w:lineRule="auto"/>
        <w:ind w:left="197" w:firstLine="0"/>
        <w:jc w:val="left"/>
        <w:rPr>
          <w:lang w:val="ru-RU"/>
        </w:rPr>
      </w:pPr>
    </w:p>
    <w:p w:rsidR="00895235" w:rsidRDefault="001E372A">
      <w:pPr>
        <w:spacing w:after="0" w:line="240" w:lineRule="auto"/>
        <w:ind w:left="0" w:right="-82" w:firstLine="567"/>
        <w:rPr>
          <w:lang w:val="ru-RU"/>
        </w:rPr>
      </w:pPr>
      <w:r>
        <w:rPr>
          <w:b/>
          <w:lang w:val="ru-RU"/>
        </w:rPr>
        <w:t xml:space="preserve">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w:t>
      </w:r>
    </w:p>
    <w:p w:rsidR="00895235" w:rsidRDefault="001E372A">
      <w:pPr>
        <w:spacing w:after="0" w:line="240" w:lineRule="auto"/>
        <w:ind w:left="0" w:right="-82" w:firstLine="567"/>
        <w:rPr>
          <w:lang w:val="ru-RU"/>
        </w:rPr>
      </w:pPr>
      <w:r w:rsidRPr="005033A7">
        <w:rPr>
          <w:color w:val="000000" w:themeColor="text1"/>
          <w:lang w:val="ru-RU"/>
        </w:rPr>
        <w:t>Численность населения Кижеватовского сельсовета Бессоновского района Пензенской</w:t>
      </w:r>
      <w:r w:rsidR="00C92A63">
        <w:rPr>
          <w:color w:val="000000" w:themeColor="text1"/>
          <w:lang w:val="ru-RU"/>
        </w:rPr>
        <w:t xml:space="preserve"> области на 2026 год составила 4100</w:t>
      </w:r>
      <w:bookmarkStart w:id="1" w:name="_GoBack"/>
      <w:bookmarkEnd w:id="1"/>
      <w:r w:rsidRPr="005033A7">
        <w:rPr>
          <w:color w:val="000000" w:themeColor="text1"/>
          <w:lang w:val="ru-RU"/>
        </w:rPr>
        <w:t xml:space="preserve"> человека</w:t>
      </w:r>
      <w:r>
        <w:rPr>
          <w:lang w:val="ru-RU"/>
        </w:rPr>
        <w:t xml:space="preserve">. Существующая территория составляет </w:t>
      </w:r>
      <w:r w:rsidR="005033A7">
        <w:rPr>
          <w:lang w:val="ru-RU"/>
        </w:rPr>
        <w:t>2024,22</w:t>
      </w:r>
      <w:r>
        <w:rPr>
          <w:lang w:val="ru-RU"/>
        </w:rPr>
        <w:t xml:space="preserve"> га. Увеличение площади Кижеватовского сельсовета Бессоновского района Пензенской области не предусматривается. Данные по жилищному фонду муниципального образования представлены в таблице 1. </w:t>
      </w:r>
    </w:p>
    <w:p w:rsidR="00895235" w:rsidRDefault="001E372A">
      <w:pPr>
        <w:spacing w:after="0" w:line="240" w:lineRule="auto"/>
        <w:ind w:left="0" w:right="-82" w:firstLine="567"/>
        <w:rPr>
          <w:lang w:val="ru-RU"/>
        </w:rPr>
      </w:pPr>
      <w:r>
        <w:rPr>
          <w:lang w:val="ru-RU"/>
        </w:rPr>
        <w:t>Таблица 1.1:  Данные по жилищному фонду и социальным объектам Кижеватовского сельсовета Бессоновского района Пензенской области:</w:t>
      </w:r>
    </w:p>
    <w:p w:rsidR="00895235" w:rsidRDefault="001E372A">
      <w:pPr>
        <w:spacing w:after="0" w:line="240" w:lineRule="auto"/>
        <w:ind w:left="197" w:firstLine="0"/>
        <w:jc w:val="left"/>
        <w:rPr>
          <w:lang w:val="ru-RU"/>
        </w:rPr>
      </w:pPr>
      <w:r>
        <w:rPr>
          <w:lang w:val="ru-RU"/>
        </w:rPr>
        <w:t xml:space="preserve"> </w:t>
      </w:r>
    </w:p>
    <w:tbl>
      <w:tblPr>
        <w:tblW w:w="9496" w:type="dxa"/>
        <w:tblInd w:w="202" w:type="dxa"/>
        <w:tblCellMar>
          <w:top w:w="7" w:type="dxa"/>
          <w:left w:w="106" w:type="dxa"/>
          <w:right w:w="65" w:type="dxa"/>
        </w:tblCellMar>
        <w:tblLook w:val="04A0" w:firstRow="1" w:lastRow="0" w:firstColumn="1" w:lastColumn="0" w:noHBand="0" w:noVBand="1"/>
      </w:tblPr>
      <w:tblGrid>
        <w:gridCol w:w="672"/>
        <w:gridCol w:w="4683"/>
        <w:gridCol w:w="1074"/>
        <w:gridCol w:w="1387"/>
        <w:gridCol w:w="1680"/>
      </w:tblGrid>
      <w:tr w:rsidR="00895235">
        <w:trPr>
          <w:trHeight w:val="516"/>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 </w:t>
            </w:r>
          </w:p>
          <w:p w:rsidR="00895235" w:rsidRDefault="001E372A">
            <w:pPr>
              <w:spacing w:after="0" w:line="240" w:lineRule="auto"/>
              <w:ind w:left="2" w:firstLine="0"/>
              <w:jc w:val="left"/>
            </w:pPr>
            <w:r>
              <w:rPr>
                <w:sz w:val="22"/>
              </w:rPr>
              <w:t xml:space="preserve">п/п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center"/>
            </w:pPr>
            <w:r>
              <w:rPr>
                <w:sz w:val="22"/>
              </w:rPr>
              <w:t>Показатели</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center"/>
            </w:pPr>
            <w:r>
              <w:rPr>
                <w:sz w:val="22"/>
              </w:rPr>
              <w:t>Ед. Изм.</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sz w:val="22"/>
              </w:rPr>
              <w:t>Исходные данные</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sz w:val="22"/>
              </w:rPr>
              <w:t>Примечания</w:t>
            </w:r>
          </w:p>
        </w:tc>
      </w:tr>
      <w:tr w:rsidR="00895235">
        <w:trPr>
          <w:trHeight w:val="302"/>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1 </w:t>
            </w:r>
          </w:p>
        </w:tc>
        <w:tc>
          <w:tcPr>
            <w:tcW w:w="5757" w:type="dxa"/>
            <w:gridSpan w:val="2"/>
            <w:tcBorders>
              <w:top w:val="single" w:sz="4" w:space="0" w:color="000000"/>
              <w:left w:val="single" w:sz="4" w:space="0" w:color="000000"/>
              <w:bottom w:val="single" w:sz="4" w:space="0" w:color="000000"/>
              <w:right w:val="none" w:sz="4" w:space="0" w:color="000000"/>
            </w:tcBorders>
          </w:tcPr>
          <w:p w:rsidR="00895235" w:rsidRDefault="001E372A">
            <w:pPr>
              <w:spacing w:after="0" w:line="240" w:lineRule="auto"/>
              <w:ind w:left="0" w:right="678" w:firstLine="0"/>
              <w:jc w:val="right"/>
            </w:pPr>
            <w:r>
              <w:rPr>
                <w:b/>
                <w:sz w:val="22"/>
              </w:rPr>
              <w:t xml:space="preserve">Территория </w:t>
            </w:r>
          </w:p>
        </w:tc>
        <w:tc>
          <w:tcPr>
            <w:tcW w:w="1387" w:type="dxa"/>
            <w:tcBorders>
              <w:top w:val="single" w:sz="4" w:space="0" w:color="000000"/>
              <w:left w:val="none" w:sz="4" w:space="0" w:color="000000"/>
              <w:bottom w:val="single" w:sz="4" w:space="0" w:color="000000"/>
              <w:right w:val="none" w:sz="4" w:space="0" w:color="000000"/>
            </w:tcBorders>
          </w:tcPr>
          <w:p w:rsidR="00895235" w:rsidRDefault="00895235">
            <w:pPr>
              <w:spacing w:after="0" w:line="240" w:lineRule="auto"/>
              <w:ind w:left="0" w:firstLine="0"/>
              <w:jc w:val="left"/>
            </w:pPr>
          </w:p>
        </w:tc>
        <w:tc>
          <w:tcPr>
            <w:tcW w:w="1680" w:type="dxa"/>
            <w:tcBorders>
              <w:top w:val="single" w:sz="4" w:space="0" w:color="000000"/>
              <w:left w:val="none" w:sz="4" w:space="0" w:color="000000"/>
              <w:bottom w:val="single" w:sz="4" w:space="0" w:color="000000"/>
              <w:right w:val="single" w:sz="4" w:space="0" w:color="000000"/>
            </w:tcBorders>
            <w:vAlign w:val="bottom"/>
          </w:tcPr>
          <w:p w:rsidR="00895235" w:rsidRDefault="00895235">
            <w:pPr>
              <w:spacing w:after="0" w:line="240" w:lineRule="auto"/>
              <w:ind w:left="0" w:firstLine="0"/>
              <w:jc w:val="left"/>
            </w:pPr>
          </w:p>
        </w:tc>
      </w:tr>
      <w:tr w:rsidR="00895235">
        <w:trPr>
          <w:trHeight w:val="312"/>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1.1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lang w:val="ru-RU"/>
              </w:rPr>
              <w:t>З</w:t>
            </w:r>
            <w:r>
              <w:rPr>
                <w:sz w:val="22"/>
              </w:rPr>
              <w:t xml:space="preserve">емли сельскохозяйственного назначения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pPr>
            <w:r>
              <w:rPr>
                <w:sz w:val="22"/>
              </w:rPr>
              <w:t xml:space="preserve">га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A27EC">
            <w:pPr>
              <w:spacing w:after="0" w:line="240" w:lineRule="auto"/>
              <w:ind w:left="0" w:firstLine="0"/>
              <w:jc w:val="left"/>
              <w:rPr>
                <w:lang w:val="ru-RU"/>
              </w:rPr>
            </w:pPr>
            <w:r>
              <w:rPr>
                <w:lang w:val="ru-RU"/>
              </w:rPr>
              <w:t>623,27</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302"/>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1.2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lang w:val="ru-RU"/>
              </w:rPr>
              <w:t>З</w:t>
            </w:r>
            <w:r>
              <w:rPr>
                <w:sz w:val="22"/>
              </w:rPr>
              <w:t xml:space="preserve">емли населенных пунктов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pPr>
            <w:r>
              <w:rPr>
                <w:sz w:val="22"/>
              </w:rPr>
              <w:t xml:space="preserve">га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pPr>
            <w:r>
              <w:rPr>
                <w:sz w:val="22"/>
                <w:lang w:val="ru-RU"/>
              </w:rPr>
              <w:t>1279,17</w:t>
            </w:r>
            <w:r w:rsidR="001E372A">
              <w:rPr>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516"/>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1.3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lang w:val="ru-RU"/>
              </w:rPr>
            </w:pPr>
            <w:r>
              <w:rPr>
                <w:sz w:val="22"/>
                <w:lang w:val="ru-RU"/>
              </w:rPr>
              <w:t xml:space="preserve">Земли промышленности, энергетики, транспорта, связи, обороны и пр.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pPr>
            <w:r>
              <w:rPr>
                <w:sz w:val="22"/>
              </w:rPr>
              <w:t xml:space="preserve">га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A27EC">
            <w:pPr>
              <w:spacing w:after="0" w:line="240" w:lineRule="auto"/>
              <w:ind w:left="0" w:firstLine="0"/>
              <w:jc w:val="left"/>
              <w:rPr>
                <w:lang w:val="ru-RU"/>
              </w:rPr>
            </w:pPr>
            <w:r>
              <w:rPr>
                <w:lang w:val="ru-RU"/>
              </w:rPr>
              <w:t>121,78</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516"/>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lang w:val="ru-RU"/>
              </w:rPr>
              <w:t>1.4</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lang w:val="ru-RU"/>
              </w:rPr>
              <w:t>Лесной фонд</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rPr>
                <w:sz w:val="22"/>
                <w:lang w:val="ru-RU"/>
              </w:rPr>
            </w:pPr>
            <w:r>
              <w:rPr>
                <w:sz w:val="22"/>
                <w:lang w:val="ru-RU"/>
              </w:rPr>
              <w:t>га</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A27EC">
            <w:pPr>
              <w:spacing w:after="0" w:line="240" w:lineRule="auto"/>
              <w:ind w:left="0" w:firstLine="0"/>
              <w:jc w:val="left"/>
              <w:rPr>
                <w:lang w:val="ru-RU"/>
              </w:rPr>
            </w:pPr>
            <w:r>
              <w:rPr>
                <w:lang w:val="ru-RU"/>
              </w:rPr>
              <w:t>0</w:t>
            </w:r>
          </w:p>
        </w:tc>
        <w:tc>
          <w:tcPr>
            <w:tcW w:w="1680" w:type="dxa"/>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sz w:val="22"/>
              </w:rPr>
            </w:pPr>
          </w:p>
        </w:tc>
      </w:tr>
      <w:tr w:rsidR="00895235">
        <w:trPr>
          <w:trHeight w:val="300"/>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2 </w:t>
            </w:r>
          </w:p>
        </w:tc>
        <w:tc>
          <w:tcPr>
            <w:tcW w:w="5757" w:type="dxa"/>
            <w:gridSpan w:val="2"/>
            <w:tcBorders>
              <w:top w:val="single" w:sz="4" w:space="0" w:color="000000"/>
              <w:left w:val="single" w:sz="4" w:space="0" w:color="000000"/>
              <w:bottom w:val="single" w:sz="4" w:space="0" w:color="000000"/>
              <w:right w:val="none" w:sz="4" w:space="0" w:color="000000"/>
            </w:tcBorders>
          </w:tcPr>
          <w:p w:rsidR="00895235" w:rsidRDefault="001E372A">
            <w:pPr>
              <w:spacing w:after="0" w:line="240" w:lineRule="auto"/>
              <w:ind w:left="0" w:right="755" w:firstLine="0"/>
              <w:jc w:val="right"/>
            </w:pPr>
            <w:r>
              <w:rPr>
                <w:b/>
                <w:sz w:val="22"/>
              </w:rPr>
              <w:t xml:space="preserve">Население </w:t>
            </w:r>
          </w:p>
        </w:tc>
        <w:tc>
          <w:tcPr>
            <w:tcW w:w="1387" w:type="dxa"/>
            <w:tcBorders>
              <w:top w:val="single" w:sz="4" w:space="0" w:color="000000"/>
              <w:left w:val="none" w:sz="4" w:space="0" w:color="000000"/>
              <w:bottom w:val="single" w:sz="4" w:space="0" w:color="000000"/>
              <w:right w:val="none" w:sz="4" w:space="0" w:color="000000"/>
            </w:tcBorders>
          </w:tcPr>
          <w:p w:rsidR="00895235" w:rsidRDefault="00895235">
            <w:pPr>
              <w:spacing w:after="0" w:line="240" w:lineRule="auto"/>
              <w:ind w:left="0" w:firstLine="0"/>
              <w:jc w:val="left"/>
            </w:pPr>
          </w:p>
        </w:tc>
        <w:tc>
          <w:tcPr>
            <w:tcW w:w="1680" w:type="dxa"/>
            <w:tcBorders>
              <w:top w:val="single" w:sz="4" w:space="0" w:color="000000"/>
              <w:left w:val="none" w:sz="4" w:space="0" w:color="000000"/>
              <w:bottom w:val="single" w:sz="4" w:space="0" w:color="000000"/>
              <w:right w:val="single" w:sz="4" w:space="0" w:color="000000"/>
            </w:tcBorders>
          </w:tcPr>
          <w:p w:rsidR="00895235" w:rsidRDefault="00895235">
            <w:pPr>
              <w:spacing w:after="0" w:line="240" w:lineRule="auto"/>
              <w:ind w:left="0" w:firstLine="0"/>
              <w:jc w:val="left"/>
            </w:pP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2.1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rsidP="00153C63">
            <w:pPr>
              <w:spacing w:after="0" w:line="240" w:lineRule="auto"/>
              <w:ind w:left="0" w:firstLine="0"/>
              <w:jc w:val="left"/>
              <w:rPr>
                <w:sz w:val="22"/>
              </w:rPr>
            </w:pPr>
            <w:r>
              <w:rPr>
                <w:sz w:val="22"/>
                <w:lang w:val="ru-RU"/>
              </w:rPr>
              <w:t xml:space="preserve">с. </w:t>
            </w:r>
            <w:r w:rsidR="00153C63">
              <w:rPr>
                <w:sz w:val="22"/>
                <w:lang w:val="ru-RU"/>
              </w:rPr>
              <w:t>Кижеватово</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7" w:firstLine="0"/>
              <w:jc w:val="center"/>
            </w:pPr>
            <w:r>
              <w:rPr>
                <w:sz w:val="22"/>
              </w:rPr>
              <w:t xml:space="preserve">чел </w:t>
            </w:r>
          </w:p>
        </w:tc>
        <w:tc>
          <w:tcPr>
            <w:tcW w:w="1387" w:type="dxa"/>
            <w:tcBorders>
              <w:top w:val="single" w:sz="6" w:space="0" w:color="000000"/>
              <w:left w:val="single" w:sz="6" w:space="0" w:color="000000"/>
              <w:bottom w:val="single" w:sz="6" w:space="0" w:color="000000"/>
              <w:right w:val="single" w:sz="6" w:space="0" w:color="000000"/>
            </w:tcBorders>
          </w:tcPr>
          <w:p w:rsidR="00895235" w:rsidRPr="008E7905" w:rsidRDefault="00153C63" w:rsidP="008E7905">
            <w:pPr>
              <w:spacing w:after="0" w:line="240" w:lineRule="auto"/>
              <w:ind w:left="0" w:firstLine="0"/>
              <w:jc w:val="left"/>
              <w:rPr>
                <w:sz w:val="22"/>
                <w:lang w:val="ru-RU"/>
              </w:rPr>
            </w:pPr>
            <w:r>
              <w:rPr>
                <w:sz w:val="22"/>
              </w:rPr>
              <w:t>3</w:t>
            </w:r>
            <w:r w:rsidR="008E7905">
              <w:rPr>
                <w:sz w:val="22"/>
                <w:lang w:val="ru-RU"/>
              </w:rPr>
              <w:t>809</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rsidRPr="00153C63">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2.2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2" w:firstLine="0"/>
              <w:jc w:val="left"/>
              <w:rPr>
                <w:sz w:val="22"/>
                <w:lang w:val="ru-RU"/>
              </w:rPr>
            </w:pPr>
            <w:r>
              <w:rPr>
                <w:sz w:val="22"/>
                <w:lang w:val="ru-RU"/>
              </w:rPr>
              <w:t>Пос. Полевой</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7" w:firstLine="0"/>
              <w:jc w:val="center"/>
              <w:rPr>
                <w:lang w:val="ru-RU"/>
              </w:rPr>
            </w:pPr>
            <w:r>
              <w:rPr>
                <w:sz w:val="22"/>
                <w:lang w:val="ru-RU"/>
              </w:rPr>
              <w:t xml:space="preserve">чел </w:t>
            </w:r>
          </w:p>
        </w:tc>
        <w:tc>
          <w:tcPr>
            <w:tcW w:w="1387" w:type="dxa"/>
            <w:tcBorders>
              <w:top w:val="single" w:sz="6" w:space="0" w:color="000000"/>
              <w:left w:val="single" w:sz="6" w:space="0" w:color="000000"/>
              <w:bottom w:val="single" w:sz="6" w:space="0" w:color="000000"/>
              <w:right w:val="single" w:sz="6" w:space="0" w:color="000000"/>
            </w:tcBorders>
          </w:tcPr>
          <w:p w:rsidR="00895235" w:rsidRDefault="008E7905">
            <w:pPr>
              <w:spacing w:after="0" w:line="240" w:lineRule="auto"/>
              <w:ind w:left="0" w:firstLine="0"/>
              <w:jc w:val="left"/>
              <w:rPr>
                <w:sz w:val="22"/>
                <w:lang w:val="ru-RU"/>
              </w:rPr>
            </w:pPr>
            <w:r>
              <w:rPr>
                <w:sz w:val="22"/>
                <w:lang w:val="ru-RU"/>
              </w:rPr>
              <w:t>291</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lang w:val="ru-RU"/>
              </w:rPr>
            </w:pPr>
            <w:r>
              <w:rPr>
                <w:sz w:val="22"/>
                <w:lang w:val="ru-RU"/>
              </w:rPr>
              <w:t xml:space="preserve"> </w:t>
            </w:r>
          </w:p>
        </w:tc>
      </w:tr>
      <w:tr w:rsidR="00895235" w:rsidRPr="00153C63">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lang w:val="ru-RU"/>
              </w:rPr>
            </w:pPr>
            <w:r>
              <w:rPr>
                <w:sz w:val="22"/>
                <w:lang w:val="ru-RU"/>
              </w:rPr>
              <w:t xml:space="preserve">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lang w:val="ru-RU"/>
              </w:rPr>
            </w:pPr>
            <w:r>
              <w:rPr>
                <w:sz w:val="22"/>
                <w:lang w:val="ru-RU"/>
              </w:rPr>
              <w:t xml:space="preserve">Всего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7" w:firstLine="0"/>
              <w:jc w:val="center"/>
              <w:rPr>
                <w:lang w:val="ru-RU"/>
              </w:rPr>
            </w:pPr>
            <w:r>
              <w:rPr>
                <w:sz w:val="22"/>
                <w:lang w:val="ru-RU"/>
              </w:rPr>
              <w:t xml:space="preserve">чел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rsidP="008E7905">
            <w:pPr>
              <w:spacing w:after="0" w:line="240" w:lineRule="auto"/>
              <w:ind w:left="0" w:firstLine="0"/>
              <w:jc w:val="left"/>
              <w:rPr>
                <w:lang w:val="ru-RU"/>
              </w:rPr>
            </w:pPr>
            <w:r>
              <w:rPr>
                <w:lang w:val="ru-RU"/>
              </w:rPr>
              <w:t>4</w:t>
            </w:r>
            <w:r w:rsidR="008E7905">
              <w:rPr>
                <w:lang w:val="ru-RU"/>
              </w:rPr>
              <w:t>100</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lang w:val="ru-RU"/>
              </w:rPr>
            </w:pPr>
            <w:r>
              <w:rPr>
                <w:sz w:val="22"/>
                <w:lang w:val="ru-RU"/>
              </w:rPr>
              <w:t xml:space="preserve"> </w:t>
            </w:r>
          </w:p>
        </w:tc>
      </w:tr>
      <w:tr w:rsidR="00895235" w:rsidRPr="00153C63">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lang w:val="ru-RU"/>
              </w:rPr>
            </w:pPr>
            <w:r>
              <w:rPr>
                <w:sz w:val="22"/>
                <w:lang w:val="ru-RU"/>
              </w:rPr>
              <w:t xml:space="preserve">3 </w:t>
            </w:r>
          </w:p>
        </w:tc>
        <w:tc>
          <w:tcPr>
            <w:tcW w:w="5757" w:type="dxa"/>
            <w:gridSpan w:val="2"/>
            <w:tcBorders>
              <w:top w:val="single" w:sz="4" w:space="0" w:color="000000"/>
              <w:left w:val="single" w:sz="4" w:space="0" w:color="000000"/>
              <w:bottom w:val="single" w:sz="4" w:space="0" w:color="000000"/>
              <w:right w:val="none" w:sz="4" w:space="0" w:color="000000"/>
            </w:tcBorders>
          </w:tcPr>
          <w:p w:rsidR="00895235" w:rsidRDefault="001E372A">
            <w:pPr>
              <w:spacing w:after="0" w:line="240" w:lineRule="auto"/>
              <w:ind w:left="0" w:right="403" w:firstLine="0"/>
              <w:jc w:val="right"/>
              <w:rPr>
                <w:lang w:val="ru-RU"/>
              </w:rPr>
            </w:pPr>
            <w:r>
              <w:rPr>
                <w:b/>
                <w:sz w:val="22"/>
                <w:lang w:val="ru-RU"/>
              </w:rPr>
              <w:t xml:space="preserve">Жилищный фонд </w:t>
            </w:r>
          </w:p>
        </w:tc>
        <w:tc>
          <w:tcPr>
            <w:tcW w:w="1387" w:type="dxa"/>
            <w:tcBorders>
              <w:top w:val="single" w:sz="4" w:space="0" w:color="000000"/>
              <w:left w:val="none" w:sz="4" w:space="0" w:color="000000"/>
              <w:bottom w:val="single" w:sz="4" w:space="0" w:color="000000"/>
              <w:right w:val="none" w:sz="4" w:space="0" w:color="000000"/>
            </w:tcBorders>
          </w:tcPr>
          <w:p w:rsidR="00895235" w:rsidRDefault="00895235">
            <w:pPr>
              <w:spacing w:after="0" w:line="240" w:lineRule="auto"/>
              <w:ind w:left="0" w:firstLine="0"/>
              <w:jc w:val="left"/>
              <w:rPr>
                <w:lang w:val="ru-RU"/>
              </w:rPr>
            </w:pPr>
          </w:p>
        </w:tc>
        <w:tc>
          <w:tcPr>
            <w:tcW w:w="1680" w:type="dxa"/>
            <w:tcBorders>
              <w:top w:val="single" w:sz="4" w:space="0" w:color="000000"/>
              <w:left w:val="none" w:sz="4" w:space="0" w:color="000000"/>
              <w:bottom w:val="single" w:sz="4" w:space="0" w:color="000000"/>
              <w:right w:val="single" w:sz="4" w:space="0" w:color="000000"/>
            </w:tcBorders>
          </w:tcPr>
          <w:p w:rsidR="00895235" w:rsidRDefault="00895235">
            <w:pPr>
              <w:spacing w:after="0" w:line="240" w:lineRule="auto"/>
              <w:ind w:left="0" w:firstLine="0"/>
              <w:jc w:val="left"/>
              <w:rPr>
                <w:lang w:val="ru-RU"/>
              </w:rPr>
            </w:pPr>
          </w:p>
        </w:tc>
      </w:tr>
      <w:tr w:rsidR="00153C63">
        <w:trPr>
          <w:trHeight w:val="768"/>
        </w:trPr>
        <w:tc>
          <w:tcPr>
            <w:tcW w:w="672"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lang w:val="ru-RU"/>
              </w:rPr>
            </w:pPr>
            <w:r>
              <w:rPr>
                <w:sz w:val="22"/>
                <w:lang w:val="ru-RU"/>
              </w:rPr>
              <w:t xml:space="preserve">3.1 </w:t>
            </w:r>
          </w:p>
        </w:tc>
        <w:tc>
          <w:tcPr>
            <w:tcW w:w="4683"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left"/>
              <w:rPr>
                <w:sz w:val="22"/>
              </w:rPr>
            </w:pPr>
            <w:r>
              <w:rPr>
                <w:sz w:val="22"/>
                <w:lang w:val="ru-RU"/>
              </w:rPr>
              <w:t>с. Кижеватово</w:t>
            </w:r>
          </w:p>
        </w:tc>
        <w:tc>
          <w:tcPr>
            <w:tcW w:w="1074"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center"/>
              <w:rPr>
                <w:lang w:val="ru-RU"/>
              </w:rPr>
            </w:pPr>
            <w:r>
              <w:rPr>
                <w:sz w:val="22"/>
                <w:lang w:val="ru-RU"/>
              </w:rPr>
              <w:t xml:space="preserve">тыс. м2 общей площади </w:t>
            </w:r>
          </w:p>
        </w:tc>
        <w:tc>
          <w:tcPr>
            <w:tcW w:w="1387" w:type="dxa"/>
            <w:tcBorders>
              <w:top w:val="single" w:sz="4" w:space="0" w:color="000000"/>
              <w:left w:val="single" w:sz="4" w:space="0" w:color="000000"/>
              <w:bottom w:val="single" w:sz="4" w:space="0" w:color="000000"/>
              <w:right w:val="single" w:sz="4" w:space="0" w:color="000000"/>
            </w:tcBorders>
          </w:tcPr>
          <w:p w:rsidR="00153C63" w:rsidRDefault="00153C63" w:rsidP="00421CBD">
            <w:pPr>
              <w:spacing w:after="0" w:line="240" w:lineRule="auto"/>
              <w:ind w:left="0" w:right="43" w:firstLine="0"/>
              <w:jc w:val="left"/>
              <w:rPr>
                <w:lang w:val="ru-RU"/>
              </w:rPr>
            </w:pPr>
            <w:r>
              <w:rPr>
                <w:lang w:val="ru-RU"/>
              </w:rPr>
              <w:t>19,028</w:t>
            </w:r>
          </w:p>
        </w:tc>
        <w:tc>
          <w:tcPr>
            <w:tcW w:w="1680"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left"/>
              <w:rPr>
                <w:lang w:val="ru-RU"/>
              </w:rPr>
            </w:pPr>
            <w:r>
              <w:rPr>
                <w:sz w:val="22"/>
                <w:lang w:val="ru-RU"/>
              </w:rPr>
              <w:t xml:space="preserve"> </w:t>
            </w:r>
          </w:p>
        </w:tc>
      </w:tr>
      <w:tr w:rsidR="00153C63">
        <w:trPr>
          <w:trHeight w:val="770"/>
        </w:trPr>
        <w:tc>
          <w:tcPr>
            <w:tcW w:w="672"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lang w:val="ru-RU"/>
              </w:rPr>
            </w:pPr>
            <w:r>
              <w:rPr>
                <w:sz w:val="22"/>
                <w:lang w:val="ru-RU"/>
              </w:rPr>
              <w:t xml:space="preserve">3.2 </w:t>
            </w:r>
          </w:p>
        </w:tc>
        <w:tc>
          <w:tcPr>
            <w:tcW w:w="4683"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sz w:val="22"/>
                <w:lang w:val="ru-RU"/>
              </w:rPr>
            </w:pPr>
            <w:r>
              <w:rPr>
                <w:sz w:val="22"/>
                <w:lang w:val="ru-RU"/>
              </w:rPr>
              <w:t>Пос. Полевой</w:t>
            </w:r>
          </w:p>
        </w:tc>
        <w:tc>
          <w:tcPr>
            <w:tcW w:w="1074"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center"/>
            </w:pPr>
            <w:r>
              <w:rPr>
                <w:sz w:val="22"/>
                <w:lang w:val="ru-RU"/>
              </w:rPr>
              <w:t xml:space="preserve">тыс. </w:t>
            </w:r>
            <w:r>
              <w:rPr>
                <w:sz w:val="22"/>
              </w:rPr>
              <w:t xml:space="preserve">м2 общей площади </w:t>
            </w:r>
          </w:p>
        </w:tc>
        <w:tc>
          <w:tcPr>
            <w:tcW w:w="1387" w:type="dxa"/>
            <w:tcBorders>
              <w:top w:val="single" w:sz="4" w:space="0" w:color="000000"/>
              <w:left w:val="single" w:sz="4" w:space="0" w:color="000000"/>
              <w:bottom w:val="single" w:sz="4" w:space="0" w:color="000000"/>
              <w:right w:val="single" w:sz="4" w:space="0" w:color="000000"/>
            </w:tcBorders>
          </w:tcPr>
          <w:p w:rsidR="00153C63" w:rsidRDefault="00153C63" w:rsidP="00421CBD">
            <w:pPr>
              <w:spacing w:after="0" w:line="240" w:lineRule="auto"/>
              <w:ind w:left="0" w:right="43" w:firstLine="0"/>
              <w:jc w:val="left"/>
              <w:rPr>
                <w:lang w:val="ru-RU"/>
              </w:rPr>
            </w:pPr>
            <w:r>
              <w:rPr>
                <w:lang w:val="ru-RU"/>
              </w:rPr>
              <w:t>6,729</w:t>
            </w:r>
          </w:p>
        </w:tc>
        <w:tc>
          <w:tcPr>
            <w:tcW w:w="1680"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left"/>
            </w:pPr>
            <w:r>
              <w:rPr>
                <w:sz w:val="22"/>
              </w:rPr>
              <w:t xml:space="preserve"> </w:t>
            </w:r>
          </w:p>
        </w:tc>
      </w:tr>
      <w:tr w:rsidR="00895235">
        <w:trPr>
          <w:trHeight w:val="371"/>
        </w:trPr>
        <w:tc>
          <w:tcPr>
            <w:tcW w:w="672" w:type="dxa"/>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2" w:firstLine="0"/>
              <w:jc w:val="left"/>
              <w:rPr>
                <w:sz w:val="22"/>
                <w:lang w:val="ru-RU"/>
              </w:rPr>
            </w:pP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lang w:val="ru-RU"/>
              </w:rPr>
              <w:t>Всего</w:t>
            </w:r>
          </w:p>
        </w:tc>
        <w:tc>
          <w:tcPr>
            <w:tcW w:w="1074" w:type="dxa"/>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center"/>
              <w:rPr>
                <w:sz w:val="22"/>
                <w:lang w:val="ru-RU"/>
              </w:rPr>
            </w:pP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rsidP="00421CBD">
            <w:pPr>
              <w:spacing w:after="0" w:line="240" w:lineRule="auto"/>
              <w:ind w:left="0" w:right="43" w:firstLine="0"/>
              <w:jc w:val="left"/>
              <w:rPr>
                <w:sz w:val="22"/>
                <w:lang w:val="ru-RU"/>
              </w:rPr>
            </w:pPr>
            <w:r>
              <w:rPr>
                <w:sz w:val="22"/>
                <w:lang w:val="ru-RU"/>
              </w:rPr>
              <w:t>25,757</w:t>
            </w:r>
          </w:p>
        </w:tc>
        <w:tc>
          <w:tcPr>
            <w:tcW w:w="1680" w:type="dxa"/>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sz w:val="22"/>
              </w:rPr>
            </w:pP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4 </w:t>
            </w:r>
          </w:p>
        </w:tc>
        <w:tc>
          <w:tcPr>
            <w:tcW w:w="8824" w:type="dxa"/>
            <w:gridSpan w:val="4"/>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pPr>
            <w:r>
              <w:rPr>
                <w:b/>
                <w:sz w:val="22"/>
              </w:rPr>
              <w:t xml:space="preserve">Объекты социальной сферы </w:t>
            </w:r>
          </w:p>
        </w:tc>
      </w:tr>
      <w:tr w:rsidR="00895235">
        <w:trPr>
          <w:trHeight w:val="312"/>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4.1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Детские дошкольные учреждения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мест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rPr>
                <w:lang w:val="ru-RU"/>
              </w:rPr>
            </w:pPr>
            <w:r>
              <w:rPr>
                <w:lang w:val="ru-RU"/>
              </w:rPr>
              <w:t>72</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избыток- «+», недостаток «—»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мест</w:t>
            </w:r>
            <w:r>
              <w:rPr>
                <w:rFonts w:eastAsia="Calibri"/>
                <w:sz w:val="22"/>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895235" w:rsidRPr="00153C63" w:rsidRDefault="001E372A">
            <w:pPr>
              <w:spacing w:after="0" w:line="240" w:lineRule="auto"/>
              <w:ind w:left="0" w:firstLine="0"/>
              <w:jc w:val="left"/>
              <w:rPr>
                <w:lang w:val="ru-RU"/>
              </w:rPr>
            </w:pPr>
            <w:r>
              <w:rPr>
                <w:sz w:val="22"/>
              </w:rPr>
              <w:t xml:space="preserve"> </w:t>
            </w:r>
            <w:r w:rsidR="00153C63">
              <w:rPr>
                <w:sz w:val="22"/>
                <w:lang w:val="ru-RU"/>
              </w:rPr>
              <w:t>+</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4.2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Общеобразовательные школы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мест</w:t>
            </w:r>
            <w:r>
              <w:rPr>
                <w:rFonts w:eastAsia="Calibri"/>
                <w:sz w:val="22"/>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rPr>
                <w:lang w:val="ru-RU"/>
              </w:rPr>
            </w:pPr>
            <w:r>
              <w:rPr>
                <w:lang w:val="ru-RU"/>
              </w:rPr>
              <w:t>350</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избыток - «+», недостаток «—»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мест</w:t>
            </w:r>
            <w:r>
              <w:rPr>
                <w:rFonts w:eastAsia="Calibri"/>
                <w:sz w:val="22"/>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895235" w:rsidRPr="00153C63" w:rsidRDefault="00153C63">
            <w:pPr>
              <w:spacing w:after="0" w:line="240" w:lineRule="auto"/>
              <w:ind w:left="0" w:firstLine="0"/>
              <w:jc w:val="left"/>
              <w:rPr>
                <w:color w:val="FF0000"/>
                <w:lang w:val="ru-RU"/>
              </w:rPr>
            </w:pPr>
            <w:r w:rsidRPr="00153C63">
              <w:rPr>
                <w:color w:val="000000" w:themeColor="text1"/>
                <w:lang w:val="ru-RU"/>
              </w:rPr>
              <w:t>+</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bl>
    <w:p w:rsidR="00895235" w:rsidRDefault="001E372A">
      <w:pPr>
        <w:spacing w:after="0" w:line="240" w:lineRule="auto"/>
        <w:ind w:left="197" w:firstLine="0"/>
        <w:jc w:val="left"/>
      </w:pPr>
      <w:r>
        <w:rPr>
          <w:b/>
        </w:rPr>
        <w:t xml:space="preserve"> </w:t>
      </w:r>
    </w:p>
    <w:p w:rsidR="00895235" w:rsidRDefault="001E372A">
      <w:pPr>
        <w:spacing w:after="0" w:line="240" w:lineRule="auto"/>
        <w:ind w:left="0" w:firstLine="567"/>
        <w:rPr>
          <w:lang w:val="ru-RU"/>
        </w:rPr>
      </w:pPr>
      <w:r>
        <w:rPr>
          <w:lang w:val="ru-RU"/>
        </w:rPr>
        <w:t xml:space="preserve">Анализируя таблицу 1.1, можно сделать вывод, что прирост объемов нового жилищного строительства не предусматривается.  </w:t>
      </w:r>
    </w:p>
    <w:p w:rsidR="00895235" w:rsidRDefault="001E372A">
      <w:pPr>
        <w:spacing w:after="0" w:line="240" w:lineRule="auto"/>
        <w:ind w:left="0" w:firstLine="567"/>
        <w:rPr>
          <w:lang w:val="ru-RU"/>
        </w:rPr>
      </w:pPr>
      <w:r>
        <w:rPr>
          <w:lang w:val="ru-RU"/>
        </w:rPr>
        <w:lastRenderedPageBreak/>
        <w:t xml:space="preserve">Обеспечение потребности в тепловой энергии на территориях осуществляется за счет индивидуальных источников теплоснабжения, работающих на газовом топливе. Котельные предполагаются локальными, работающими, в основном, на потребителей конкретного застройщика. Параметры котельных, их размещение и схема подачи тепла потребителям определяются каждым застройщиком индивидуально на этапе проектирования. </w:t>
      </w:r>
    </w:p>
    <w:p w:rsidR="00895235" w:rsidRDefault="00895235">
      <w:pPr>
        <w:spacing w:after="0" w:line="240" w:lineRule="auto"/>
        <w:ind w:left="0" w:firstLine="567"/>
        <w:rPr>
          <w:lang w:val="ru-RU"/>
        </w:rPr>
      </w:pPr>
    </w:p>
    <w:p w:rsidR="00895235" w:rsidRDefault="001E372A">
      <w:pPr>
        <w:spacing w:after="0" w:line="240" w:lineRule="auto"/>
        <w:ind w:left="0" w:firstLine="567"/>
        <w:rPr>
          <w:lang w:val="ru-RU"/>
        </w:rPr>
      </w:pPr>
      <w:r>
        <w:rPr>
          <w:b/>
          <w:lang w:val="ru-RU"/>
        </w:rPr>
        <w:t xml:space="preserve">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 </w:t>
      </w:r>
    </w:p>
    <w:p w:rsidR="00895235" w:rsidRDefault="001E372A">
      <w:pPr>
        <w:spacing w:after="0" w:line="240" w:lineRule="auto"/>
        <w:ind w:left="0" w:firstLine="567"/>
        <w:rPr>
          <w:lang w:val="ru-RU"/>
        </w:rPr>
      </w:pPr>
      <w:r>
        <w:rPr>
          <w:lang w:val="ru-RU"/>
        </w:rPr>
        <w:t>Прогнозы объемов потребления тепловой энергии потребителями централизованных систем теплоснабжения Кижеватовского сельсовета Бессоновского р</w:t>
      </w:r>
      <w:r w:rsidR="008E7905">
        <w:rPr>
          <w:lang w:val="ru-RU"/>
        </w:rPr>
        <w:t>айона Пензенской области на 2026-2031</w:t>
      </w:r>
      <w:r>
        <w:rPr>
          <w:lang w:val="ru-RU"/>
        </w:rPr>
        <w:t xml:space="preserve"> годы представлены в таблице 1.2 </w:t>
      </w:r>
    </w:p>
    <w:p w:rsidR="00895235" w:rsidRDefault="001E372A">
      <w:pPr>
        <w:spacing w:after="0" w:line="240" w:lineRule="auto"/>
        <w:ind w:left="192"/>
        <w:rPr>
          <w:lang w:val="ru-RU"/>
        </w:rPr>
      </w:pPr>
      <w:r>
        <w:rPr>
          <w:lang w:val="ru-RU"/>
        </w:rPr>
        <w:t xml:space="preserve">Таблица 1.2: Существующие и перспективные объемы потребления тепловой энергии в системах теплоснабжения Кижеватовского сельсовета Бессоновского района Пензенской области. </w:t>
      </w:r>
    </w:p>
    <w:tbl>
      <w:tblPr>
        <w:tblW w:w="9924" w:type="dxa"/>
        <w:tblInd w:w="-147" w:type="dxa"/>
        <w:tblCellMar>
          <w:top w:w="7" w:type="dxa"/>
          <w:left w:w="106" w:type="dxa"/>
          <w:right w:w="101" w:type="dxa"/>
        </w:tblCellMar>
        <w:tblLook w:val="04A0" w:firstRow="1" w:lastRow="0" w:firstColumn="1" w:lastColumn="0" w:noHBand="0" w:noVBand="1"/>
      </w:tblPr>
      <w:tblGrid>
        <w:gridCol w:w="3300"/>
        <w:gridCol w:w="1177"/>
        <w:gridCol w:w="1065"/>
        <w:gridCol w:w="1065"/>
        <w:gridCol w:w="1065"/>
        <w:gridCol w:w="1126"/>
        <w:gridCol w:w="1126"/>
      </w:tblGrid>
      <w:tr w:rsidR="00895235" w:rsidTr="003E4C27">
        <w:trPr>
          <w:trHeight w:val="264"/>
        </w:trPr>
        <w:tc>
          <w:tcPr>
            <w:tcW w:w="3300"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center"/>
              <w:rPr>
                <w:color w:val="000000" w:themeColor="text1"/>
              </w:rPr>
            </w:pPr>
            <w:r w:rsidRPr="00AE3908">
              <w:rPr>
                <w:color w:val="000000" w:themeColor="text1"/>
                <w:sz w:val="22"/>
              </w:rPr>
              <w:t>Наименование параметра Гкал</w:t>
            </w:r>
          </w:p>
        </w:tc>
        <w:tc>
          <w:tcPr>
            <w:tcW w:w="1177"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center"/>
              <w:rPr>
                <w:color w:val="000000" w:themeColor="text1"/>
                <w:lang w:val="ru-RU"/>
              </w:rPr>
            </w:pPr>
            <w:r w:rsidRPr="00AE3908">
              <w:rPr>
                <w:color w:val="000000" w:themeColor="text1"/>
                <w:sz w:val="22"/>
              </w:rPr>
              <w:t>202</w:t>
            </w:r>
            <w:r w:rsidR="00C92A63">
              <w:rPr>
                <w:color w:val="000000" w:themeColor="text1"/>
                <w:sz w:val="22"/>
                <w:lang w:val="ru-RU"/>
              </w:rPr>
              <w:t>6</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center"/>
              <w:rPr>
                <w:color w:val="000000" w:themeColor="text1"/>
              </w:rPr>
            </w:pPr>
            <w:r w:rsidRPr="00AE3908">
              <w:rPr>
                <w:color w:val="000000" w:themeColor="text1"/>
                <w:sz w:val="22"/>
              </w:rPr>
              <w:t>20</w:t>
            </w:r>
            <w:r w:rsidR="00C92A63">
              <w:rPr>
                <w:color w:val="000000" w:themeColor="text1"/>
                <w:sz w:val="22"/>
                <w:lang w:val="ru-RU"/>
              </w:rPr>
              <w:t>27</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center"/>
              <w:rPr>
                <w:color w:val="000000" w:themeColor="text1"/>
              </w:rPr>
            </w:pPr>
            <w:r w:rsidRPr="00AE3908">
              <w:rPr>
                <w:color w:val="000000" w:themeColor="text1"/>
                <w:sz w:val="22"/>
              </w:rPr>
              <w:t>202</w:t>
            </w:r>
            <w:r w:rsidR="00C92A63">
              <w:rPr>
                <w:color w:val="000000" w:themeColor="text1"/>
                <w:sz w:val="22"/>
                <w:lang w:val="ru-RU"/>
              </w:rPr>
              <w:t>8</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1" w:firstLine="0"/>
              <w:jc w:val="center"/>
              <w:rPr>
                <w:color w:val="000000" w:themeColor="text1"/>
              </w:rPr>
            </w:pPr>
            <w:r w:rsidRPr="00AE3908">
              <w:rPr>
                <w:color w:val="000000" w:themeColor="text1"/>
                <w:sz w:val="22"/>
              </w:rPr>
              <w:t>202</w:t>
            </w:r>
            <w:r w:rsidR="00C92A63">
              <w:rPr>
                <w:color w:val="000000" w:themeColor="text1"/>
                <w:sz w:val="22"/>
                <w:lang w:val="ru-RU"/>
              </w:rPr>
              <w:t>9</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C92A63">
            <w:pPr>
              <w:spacing w:after="0" w:line="240" w:lineRule="auto"/>
              <w:ind w:left="0" w:firstLine="0"/>
              <w:jc w:val="center"/>
              <w:rPr>
                <w:color w:val="000000" w:themeColor="text1"/>
              </w:rPr>
            </w:pPr>
            <w:r>
              <w:rPr>
                <w:color w:val="000000" w:themeColor="text1"/>
                <w:sz w:val="22"/>
              </w:rPr>
              <w:t>2030</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firstLine="0"/>
              <w:jc w:val="center"/>
              <w:rPr>
                <w:color w:val="000000" w:themeColor="text1"/>
              </w:rPr>
            </w:pPr>
            <w:r w:rsidRPr="00AE3908">
              <w:rPr>
                <w:color w:val="000000" w:themeColor="text1"/>
                <w:sz w:val="22"/>
              </w:rPr>
              <w:t>20</w:t>
            </w:r>
            <w:r w:rsidR="00C92A63">
              <w:rPr>
                <w:color w:val="000000" w:themeColor="text1"/>
                <w:sz w:val="22"/>
                <w:lang w:val="ru-RU"/>
              </w:rPr>
              <w:t>31</w:t>
            </w:r>
          </w:p>
        </w:tc>
      </w:tr>
      <w:tr w:rsidR="00895235" w:rsidRPr="00944488" w:rsidTr="001E372A">
        <w:trPr>
          <w:trHeight w:val="262"/>
        </w:trPr>
        <w:tc>
          <w:tcPr>
            <w:tcW w:w="9924" w:type="dxa"/>
            <w:gridSpan w:val="7"/>
            <w:tcBorders>
              <w:top w:val="single" w:sz="4" w:space="0" w:color="000000"/>
              <w:left w:val="single" w:sz="4" w:space="0" w:color="000000"/>
              <w:bottom w:val="single" w:sz="4" w:space="0" w:color="000000"/>
              <w:right w:val="single" w:sz="4" w:space="0" w:color="000000"/>
            </w:tcBorders>
          </w:tcPr>
          <w:p w:rsidR="00895235" w:rsidRPr="00AE3908" w:rsidRDefault="00944488" w:rsidP="00944488">
            <w:pPr>
              <w:spacing w:after="0" w:line="240" w:lineRule="auto"/>
              <w:ind w:left="2" w:firstLine="0"/>
              <w:jc w:val="left"/>
              <w:rPr>
                <w:color w:val="000000" w:themeColor="text1"/>
                <w:lang w:val="ru-RU"/>
              </w:rPr>
            </w:pPr>
            <w:r w:rsidRPr="00AE3908">
              <w:rPr>
                <w:b/>
                <w:color w:val="000000" w:themeColor="text1"/>
                <w:sz w:val="22"/>
                <w:lang w:val="ru-RU"/>
              </w:rPr>
              <w:t xml:space="preserve">Модульная </w:t>
            </w:r>
            <w:r w:rsidR="001E372A" w:rsidRPr="00AE3908">
              <w:rPr>
                <w:b/>
                <w:color w:val="000000" w:themeColor="text1"/>
                <w:sz w:val="22"/>
                <w:lang w:val="ru-RU"/>
              </w:rPr>
              <w:t xml:space="preserve">Котельная село </w:t>
            </w:r>
            <w:r w:rsidRPr="00AE3908">
              <w:rPr>
                <w:b/>
                <w:color w:val="000000" w:themeColor="text1"/>
                <w:sz w:val="22"/>
                <w:lang w:val="ru-RU"/>
              </w:rPr>
              <w:t>Кижеватово, ул. Молодежная, 31/1Б</w:t>
            </w:r>
          </w:p>
        </w:tc>
      </w:tr>
      <w:tr w:rsidR="003E4C27" w:rsidRPr="00944488" w:rsidTr="003E4C27">
        <w:trPr>
          <w:trHeight w:val="516"/>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lang w:val="ru-RU"/>
              </w:rPr>
            </w:pPr>
            <w:r w:rsidRPr="00AE3908">
              <w:rPr>
                <w:color w:val="000000" w:themeColor="text1"/>
                <w:sz w:val="22"/>
                <w:lang w:val="ru-RU"/>
              </w:rPr>
              <w:t>Выработка тепловой энергии</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82" w:firstLine="0"/>
              <w:jc w:val="left"/>
              <w:rPr>
                <w:color w:val="000000" w:themeColor="text1"/>
                <w:lang w:val="ru-RU"/>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r>
      <w:tr w:rsidR="00895235" w:rsidTr="003E4C27">
        <w:trPr>
          <w:trHeight w:val="516"/>
        </w:trPr>
        <w:tc>
          <w:tcPr>
            <w:tcW w:w="3300"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left"/>
              <w:rPr>
                <w:color w:val="000000" w:themeColor="text1"/>
                <w:lang w:val="ru-RU"/>
              </w:rPr>
            </w:pPr>
            <w:r w:rsidRPr="00AE3908">
              <w:rPr>
                <w:color w:val="000000" w:themeColor="text1"/>
                <w:sz w:val="22"/>
                <w:lang w:val="ru-RU"/>
              </w:rPr>
              <w:t>Собственные нужды источника</w:t>
            </w:r>
          </w:p>
        </w:tc>
        <w:tc>
          <w:tcPr>
            <w:tcW w:w="1177"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9" w:firstLine="0"/>
              <w:jc w:val="center"/>
              <w:rPr>
                <w:color w:val="000000" w:themeColor="text1"/>
                <w:lang w:val="ru-RU"/>
              </w:rPr>
            </w:pPr>
            <w:r w:rsidRPr="00AE3908">
              <w:rPr>
                <w:color w:val="000000" w:themeColor="text1"/>
                <w:lang w:val="ru-RU"/>
              </w:rPr>
              <w:t>0</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9" w:firstLine="0"/>
              <w:jc w:val="center"/>
              <w:rPr>
                <w:color w:val="000000" w:themeColor="text1"/>
                <w:lang w:val="ru-RU"/>
              </w:rPr>
            </w:pPr>
            <w:r w:rsidRPr="00AE3908">
              <w:rPr>
                <w:color w:val="000000" w:themeColor="text1"/>
                <w:lang w:val="ru-RU"/>
              </w:rPr>
              <w:t>0</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9" w:firstLine="0"/>
              <w:jc w:val="center"/>
              <w:rPr>
                <w:color w:val="000000" w:themeColor="text1"/>
                <w:lang w:val="ru-RU"/>
              </w:rPr>
            </w:pPr>
            <w:r w:rsidRPr="00AE3908">
              <w:rPr>
                <w:color w:val="000000" w:themeColor="text1"/>
                <w:lang w:val="ru-RU"/>
              </w:rPr>
              <w:t>0</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13" w:firstLine="0"/>
              <w:jc w:val="center"/>
              <w:rPr>
                <w:color w:val="000000" w:themeColor="text1"/>
                <w:lang w:val="ru-RU"/>
              </w:rPr>
            </w:pPr>
            <w:r w:rsidRPr="00AE3908">
              <w:rPr>
                <w:color w:val="000000" w:themeColor="text1"/>
                <w:lang w:val="ru-RU"/>
              </w:rPr>
              <w:t>0</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13" w:firstLine="0"/>
              <w:jc w:val="center"/>
              <w:rPr>
                <w:color w:val="000000" w:themeColor="text1"/>
                <w:lang w:val="ru-RU"/>
              </w:rPr>
            </w:pPr>
            <w:r w:rsidRPr="00AE3908">
              <w:rPr>
                <w:color w:val="000000" w:themeColor="text1"/>
                <w:lang w:val="ru-RU"/>
              </w:rPr>
              <w:t>0</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9" w:firstLine="0"/>
              <w:jc w:val="center"/>
              <w:rPr>
                <w:color w:val="000000" w:themeColor="text1"/>
              </w:rPr>
            </w:pPr>
            <w:r w:rsidRPr="00AE3908">
              <w:rPr>
                <w:color w:val="000000" w:themeColor="text1"/>
                <w:lang w:val="ru-RU"/>
              </w:rPr>
              <w:t>0</w:t>
            </w:r>
          </w:p>
        </w:tc>
      </w:tr>
      <w:tr w:rsidR="003E4C27" w:rsidTr="003E4C27">
        <w:trPr>
          <w:trHeight w:val="516"/>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lang w:val="ru-RU"/>
              </w:rPr>
            </w:pPr>
            <w:r w:rsidRPr="00AE3908">
              <w:rPr>
                <w:color w:val="000000" w:themeColor="text1"/>
                <w:sz w:val="22"/>
                <w:lang w:val="ru-RU"/>
              </w:rPr>
              <w:t>Отпуск тепловой энергии в сеть</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r>
      <w:tr w:rsidR="00895235" w:rsidTr="003E4C27">
        <w:trPr>
          <w:trHeight w:val="389"/>
        </w:trPr>
        <w:tc>
          <w:tcPr>
            <w:tcW w:w="3300"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left"/>
              <w:rPr>
                <w:color w:val="000000" w:themeColor="text1"/>
              </w:rPr>
            </w:pPr>
            <w:r w:rsidRPr="00AE3908">
              <w:rPr>
                <w:color w:val="000000" w:themeColor="text1"/>
                <w:sz w:val="22"/>
              </w:rPr>
              <w:t>Покупка тепловой энергии</w:t>
            </w:r>
          </w:p>
        </w:tc>
        <w:tc>
          <w:tcPr>
            <w:tcW w:w="1177"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9"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9"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6"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13" w:firstLine="0"/>
              <w:jc w:val="center"/>
              <w:rPr>
                <w:color w:val="000000" w:themeColor="text1"/>
              </w:rPr>
            </w:pPr>
            <w:r w:rsidRPr="00AE3908">
              <w:rPr>
                <w:color w:val="000000" w:themeColor="text1"/>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13" w:firstLine="0"/>
              <w:jc w:val="center"/>
              <w:rPr>
                <w:color w:val="000000" w:themeColor="text1"/>
              </w:rPr>
            </w:pPr>
            <w:r w:rsidRPr="00AE3908">
              <w:rPr>
                <w:color w:val="000000" w:themeColor="text1"/>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10" w:firstLine="0"/>
              <w:jc w:val="center"/>
              <w:rPr>
                <w:color w:val="000000" w:themeColor="text1"/>
              </w:rPr>
            </w:pPr>
            <w:r w:rsidRPr="00AE3908">
              <w:rPr>
                <w:color w:val="000000" w:themeColor="text1"/>
                <w:sz w:val="22"/>
              </w:rPr>
              <w:t xml:space="preserve">---- </w:t>
            </w:r>
          </w:p>
        </w:tc>
      </w:tr>
      <w:tr w:rsidR="00D16F09" w:rsidTr="003E4C27">
        <w:trPr>
          <w:trHeight w:val="373"/>
        </w:trPr>
        <w:tc>
          <w:tcPr>
            <w:tcW w:w="3300"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2" w:firstLine="0"/>
              <w:jc w:val="left"/>
              <w:rPr>
                <w:color w:val="000000" w:themeColor="text1"/>
                <w:lang w:val="ru-RU"/>
              </w:rPr>
            </w:pPr>
            <w:r w:rsidRPr="00AE3908">
              <w:rPr>
                <w:color w:val="000000" w:themeColor="text1"/>
                <w:sz w:val="22"/>
                <w:lang w:val="ru-RU"/>
              </w:rPr>
              <w:t xml:space="preserve">Потери в тепловых сетях, Гкал </w:t>
            </w:r>
          </w:p>
        </w:tc>
        <w:tc>
          <w:tcPr>
            <w:tcW w:w="1177"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9"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9"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6"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13" w:firstLine="0"/>
              <w:jc w:val="center"/>
              <w:rPr>
                <w:color w:val="000000" w:themeColor="text1"/>
              </w:rPr>
            </w:pPr>
            <w:r w:rsidRPr="00AE3908">
              <w:rPr>
                <w:color w:val="000000" w:themeColor="text1"/>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13" w:firstLine="0"/>
              <w:jc w:val="center"/>
              <w:rPr>
                <w:color w:val="000000" w:themeColor="text1"/>
              </w:rPr>
            </w:pPr>
            <w:r w:rsidRPr="00AE3908">
              <w:rPr>
                <w:color w:val="000000" w:themeColor="text1"/>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10" w:firstLine="0"/>
              <w:jc w:val="center"/>
              <w:rPr>
                <w:color w:val="000000" w:themeColor="text1"/>
              </w:rPr>
            </w:pPr>
            <w:r w:rsidRPr="00AE3908">
              <w:rPr>
                <w:color w:val="000000" w:themeColor="text1"/>
                <w:sz w:val="22"/>
              </w:rPr>
              <w:t xml:space="preserve">---- </w:t>
            </w:r>
          </w:p>
        </w:tc>
      </w:tr>
      <w:tr w:rsidR="003E4C27" w:rsidTr="003E4C27">
        <w:trPr>
          <w:trHeight w:val="264"/>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rPr>
            </w:pPr>
            <w:r w:rsidRPr="00AE3908">
              <w:rPr>
                <w:color w:val="000000" w:themeColor="text1"/>
                <w:sz w:val="22"/>
              </w:rPr>
              <w:t xml:space="preserve">- население </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lang w:val="ru-RU"/>
              </w:rPr>
            </w:pPr>
            <w:r w:rsidRPr="00AE3908">
              <w:rPr>
                <w:color w:val="000000" w:themeColor="text1"/>
                <w:lang w:val="ru-RU"/>
              </w:rPr>
              <w:t>3033,9</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r>
      <w:tr w:rsidR="003E4C27" w:rsidTr="003E4C27">
        <w:trPr>
          <w:trHeight w:val="264"/>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rPr>
            </w:pPr>
            <w:r w:rsidRPr="00AE3908">
              <w:rPr>
                <w:color w:val="000000" w:themeColor="text1"/>
                <w:sz w:val="22"/>
              </w:rPr>
              <w:t xml:space="preserve">- бюджетные учреждения </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82" w:firstLine="0"/>
              <w:jc w:val="left"/>
              <w:rPr>
                <w:color w:val="000000" w:themeColor="text1"/>
                <w:lang w:val="ru-RU"/>
              </w:rPr>
            </w:pPr>
            <w:r w:rsidRPr="00AE3908">
              <w:rPr>
                <w:color w:val="000000" w:themeColor="text1"/>
                <w:lang w:val="ru-RU"/>
              </w:rPr>
              <w:t>730,4</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r>
      <w:tr w:rsidR="003E4C27"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rPr>
            </w:pPr>
            <w:r w:rsidRPr="00AE3908">
              <w:rPr>
                <w:color w:val="000000" w:themeColor="text1"/>
                <w:sz w:val="22"/>
              </w:rPr>
              <w:t xml:space="preserve">- прочее </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lang w:val="ru-RU"/>
              </w:rPr>
            </w:pPr>
            <w:r w:rsidRPr="00AE3908">
              <w:rPr>
                <w:color w:val="000000" w:themeColor="text1"/>
                <w:lang w:val="ru-RU"/>
              </w:rPr>
              <w:t>63,5</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r>
      <w:tr w:rsidR="00895235" w:rsidRPr="008E7905" w:rsidTr="001E372A">
        <w:trPr>
          <w:trHeight w:val="262"/>
        </w:trPr>
        <w:tc>
          <w:tcPr>
            <w:tcW w:w="9924" w:type="dxa"/>
            <w:gridSpan w:val="7"/>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rPr>
                <w:b/>
                <w:bCs/>
                <w:sz w:val="22"/>
                <w:lang w:val="ru-RU"/>
              </w:rPr>
            </w:pPr>
            <w:r w:rsidRPr="00153C63">
              <w:rPr>
                <w:b/>
                <w:bCs/>
                <w:sz w:val="22"/>
                <w:lang w:val="ru-RU"/>
              </w:rPr>
              <w:t>Котельная село Кижеватово, ул</w:t>
            </w:r>
            <w:r>
              <w:rPr>
                <w:b/>
                <w:bCs/>
                <w:sz w:val="22"/>
                <w:lang w:val="ru-RU"/>
              </w:rPr>
              <w:t>. Большая Дорога,</w:t>
            </w:r>
            <w:r w:rsidR="00AE3908" w:rsidRPr="008E7905">
              <w:rPr>
                <w:lang w:val="ru-RU"/>
              </w:rPr>
              <w:t xml:space="preserve"> </w:t>
            </w:r>
            <w:r w:rsidR="00AE3908" w:rsidRPr="00AE3908">
              <w:rPr>
                <w:b/>
                <w:bCs/>
                <w:sz w:val="22"/>
                <w:lang w:val="ru-RU"/>
              </w:rPr>
              <w:t>91Д пом.1</w:t>
            </w:r>
          </w:p>
        </w:tc>
      </w:tr>
      <w:tr w:rsidR="00153C63" w:rsidRPr="00153C63"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sz w:val="22"/>
                <w:lang w:val="ru-RU"/>
              </w:rPr>
            </w:pPr>
            <w:r w:rsidRPr="00153C63">
              <w:rPr>
                <w:sz w:val="22"/>
                <w:lang w:val="ru-RU"/>
              </w:rPr>
              <w:t xml:space="preserve">Выработка тепловой энергии, Гкал </w:t>
            </w:r>
          </w:p>
        </w:tc>
        <w:tc>
          <w:tcPr>
            <w:tcW w:w="1177"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sz w:val="22"/>
                <w:lang w:val="ru-RU"/>
              </w:rPr>
            </w:pPr>
            <w:r>
              <w:rPr>
                <w:sz w:val="22"/>
                <w:lang w:val="ru-RU"/>
              </w:rPr>
              <w:t>633,02</w:t>
            </w:r>
          </w:p>
        </w:tc>
        <w:tc>
          <w:tcPr>
            <w:tcW w:w="1065"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c>
          <w:tcPr>
            <w:tcW w:w="1065"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c>
          <w:tcPr>
            <w:tcW w:w="1065"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c>
          <w:tcPr>
            <w:tcW w:w="1126"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c>
          <w:tcPr>
            <w:tcW w:w="1126"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r>
      <w:tr w:rsidR="00943ECF"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sidRPr="00153C63">
              <w:rPr>
                <w:sz w:val="22"/>
                <w:lang w:val="ru-RU"/>
              </w:rPr>
              <w:t xml:space="preserve">Собственные нужды источника, Гкал </w:t>
            </w:r>
          </w:p>
        </w:tc>
        <w:tc>
          <w:tcPr>
            <w:tcW w:w="1177"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rFonts w:eastAsia="Calibri"/>
                <w:sz w:val="22"/>
                <w:lang w:val="ru-RU"/>
              </w:rPr>
              <w:t>13,63</w:t>
            </w:r>
            <w:r w:rsidRPr="00153C63">
              <w:rPr>
                <w:rFonts w:eastAsia="Calibri"/>
                <w:sz w:val="22"/>
                <w:lang w:val="ru-RU"/>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r>
      <w:tr w:rsidR="00943ECF"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 xml:space="preserve">Отпуск тепловой энергии в сеть, Гкал </w:t>
            </w:r>
          </w:p>
        </w:tc>
        <w:tc>
          <w:tcPr>
            <w:tcW w:w="1177"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619,39</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r>
      <w:tr w:rsidR="00895235"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Покупка тепловой энергии, Гкал </w:t>
            </w:r>
          </w:p>
        </w:tc>
        <w:tc>
          <w:tcPr>
            <w:tcW w:w="117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 w:firstLine="0"/>
              <w:jc w:val="left"/>
              <w:rPr>
                <w:sz w:val="22"/>
                <w:lang w:val="ru-RU"/>
              </w:rPr>
            </w:pPr>
            <w:r>
              <w:rPr>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lang w:val="ru-RU"/>
              </w:rPr>
            </w:pPr>
            <w:r>
              <w:rPr>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lang w:val="ru-RU"/>
              </w:rPr>
            </w:pPr>
            <w:r>
              <w:rPr>
                <w:sz w:val="22"/>
              </w:rPr>
              <w:t xml:space="preserve">---- </w:t>
            </w:r>
          </w:p>
        </w:tc>
      </w:tr>
      <w:tr w:rsidR="00943ECF"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 xml:space="preserve">Потери в тепловых сетях, Гкал </w:t>
            </w:r>
          </w:p>
        </w:tc>
        <w:tc>
          <w:tcPr>
            <w:tcW w:w="1177"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39,14</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r>
      <w:tr w:rsidR="00895235"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 население </w:t>
            </w:r>
          </w:p>
        </w:tc>
        <w:tc>
          <w:tcPr>
            <w:tcW w:w="117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 w:firstLine="0"/>
              <w:jc w:val="left"/>
              <w:rPr>
                <w:sz w:val="22"/>
                <w:lang w:val="ru-RU"/>
              </w:rPr>
            </w:pPr>
            <w:r>
              <w:rPr>
                <w:sz w:val="22"/>
              </w:rPr>
              <w:t>-----</w:t>
            </w:r>
            <w:r>
              <w:rPr>
                <w:rFonts w:eastAsia="Calibri"/>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lang w:val="ru-RU"/>
              </w:rPr>
            </w:pPr>
            <w:r>
              <w:rPr>
                <w:sz w:val="22"/>
              </w:rPr>
              <w:t>-----</w:t>
            </w:r>
            <w:r>
              <w:rPr>
                <w:rFonts w:eastAsia="Calibri"/>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lang w:val="ru-RU"/>
              </w:rPr>
            </w:pPr>
            <w:r>
              <w:rPr>
                <w:sz w:val="22"/>
              </w:rPr>
              <w:t>-----</w:t>
            </w:r>
            <w:r>
              <w:rPr>
                <w:rFonts w:eastAsia="Calibri"/>
                <w:sz w:val="22"/>
              </w:rPr>
              <w:t xml:space="preserve"> </w:t>
            </w:r>
          </w:p>
        </w:tc>
      </w:tr>
      <w:tr w:rsidR="00943ECF"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rPr>
              <w:t xml:space="preserve">- бюджетные учреждения </w:t>
            </w:r>
          </w:p>
        </w:tc>
        <w:tc>
          <w:tcPr>
            <w:tcW w:w="1177"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580,25</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r>
      <w:tr w:rsidR="00895235"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rPr>
            </w:pPr>
            <w:r>
              <w:rPr>
                <w:sz w:val="22"/>
              </w:rPr>
              <w:t xml:space="preserve">- прочее </w:t>
            </w:r>
          </w:p>
        </w:tc>
        <w:tc>
          <w:tcPr>
            <w:tcW w:w="117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 w:firstLine="0"/>
              <w:jc w:val="left"/>
              <w:rPr>
                <w:sz w:val="22"/>
              </w:rPr>
            </w:pPr>
            <w:r>
              <w:rPr>
                <w:sz w:val="22"/>
              </w:rPr>
              <w:t>-----</w:t>
            </w:r>
            <w:r>
              <w:rPr>
                <w:rFonts w:eastAsia="Calibri"/>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rPr>
            </w:pPr>
            <w:r>
              <w:rPr>
                <w:sz w:val="22"/>
              </w:rPr>
              <w:t>-----</w:t>
            </w:r>
            <w:r>
              <w:rPr>
                <w:rFonts w:eastAsia="Calibri"/>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rPr>
            </w:pPr>
            <w:r>
              <w:rPr>
                <w:sz w:val="22"/>
              </w:rPr>
              <w:t>-----</w:t>
            </w:r>
            <w:r>
              <w:rPr>
                <w:rFonts w:eastAsia="Calibri"/>
                <w:sz w:val="22"/>
              </w:rPr>
              <w:t xml:space="preserve"> </w:t>
            </w:r>
          </w:p>
        </w:tc>
      </w:tr>
    </w:tbl>
    <w:p w:rsidR="00895235" w:rsidRDefault="001E372A">
      <w:pPr>
        <w:spacing w:after="0" w:line="240" w:lineRule="auto"/>
        <w:ind w:left="197" w:firstLine="0"/>
        <w:jc w:val="left"/>
        <w:rPr>
          <w:lang w:val="ru-RU"/>
        </w:rPr>
      </w:pPr>
      <w:r>
        <w:rPr>
          <w:rFonts w:eastAsia="Calibri"/>
          <w:sz w:val="22"/>
          <w:lang w:val="ru-RU"/>
        </w:rPr>
        <w:t xml:space="preserve">              </w:t>
      </w:r>
    </w:p>
    <w:p w:rsidR="00895235" w:rsidRDefault="001E372A">
      <w:pPr>
        <w:spacing w:after="0" w:line="240" w:lineRule="auto"/>
        <w:ind w:left="0" w:firstLine="567"/>
        <w:rPr>
          <w:lang w:val="ru-RU"/>
        </w:rPr>
      </w:pPr>
      <w:r>
        <w:rPr>
          <w:lang w:val="ru-RU"/>
        </w:rPr>
        <w:t xml:space="preserve">По результатам расчетов в краткосрочной перспективе изменение потребления тепловой энергии не ожидается в связи с сохранением действующих отапливаемых площадей, подключённых потребителей. </w:t>
      </w:r>
    </w:p>
    <w:p w:rsidR="00895235" w:rsidRDefault="001E372A">
      <w:pPr>
        <w:spacing w:after="0" w:line="240" w:lineRule="auto"/>
        <w:ind w:left="0" w:firstLine="567"/>
        <w:rPr>
          <w:lang w:val="ru-RU"/>
        </w:rPr>
      </w:pPr>
      <w:r>
        <w:rPr>
          <w:b/>
          <w:lang w:val="ru-RU"/>
        </w:rPr>
        <w:t xml:space="preserve">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  </w:t>
      </w:r>
    </w:p>
    <w:p w:rsidR="00895235" w:rsidRDefault="001E372A">
      <w:pPr>
        <w:spacing w:after="0" w:line="240" w:lineRule="auto"/>
        <w:ind w:left="0" w:firstLine="567"/>
        <w:rPr>
          <w:lang w:val="ru-RU"/>
        </w:rPr>
      </w:pPr>
      <w:r>
        <w:rPr>
          <w:lang w:val="ru-RU"/>
        </w:rPr>
        <w:t xml:space="preserve">Объекты потребления тепловой энергии (мощности) и теплоносителя в производственных зонах на территории Кижеватовского сельсовета Бессоновского района Пензенской области, подключенные к системам централизованного теплоснабжения, </w:t>
      </w:r>
      <w:r>
        <w:rPr>
          <w:lang w:val="ru-RU"/>
        </w:rPr>
        <w:lastRenderedPageBreak/>
        <w:t xml:space="preserve">отсутствуют. Возможное изменение производственных зон и их перепрофилирование не предусматривается. </w:t>
      </w:r>
    </w:p>
    <w:p w:rsidR="00895235" w:rsidRDefault="001E372A">
      <w:pPr>
        <w:spacing w:after="0" w:line="240" w:lineRule="auto"/>
        <w:ind w:left="0" w:firstLine="567"/>
        <w:rPr>
          <w:lang w:val="ru-RU"/>
        </w:rPr>
      </w:pPr>
      <w:r>
        <w:rPr>
          <w:b/>
          <w:lang w:val="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образованию </w:t>
      </w:r>
    </w:p>
    <w:p w:rsidR="00895235" w:rsidRPr="001E372A" w:rsidRDefault="001E372A">
      <w:pPr>
        <w:spacing w:after="0" w:line="240" w:lineRule="auto"/>
        <w:ind w:left="0" w:firstLine="567"/>
        <w:rPr>
          <w:color w:val="FF0000"/>
          <w:lang w:val="ru-RU"/>
        </w:rPr>
      </w:pPr>
      <w:r>
        <w:rPr>
          <w:lang w:val="ru-RU"/>
        </w:rPr>
        <w:t>Общая площадь земель муниципальн</w:t>
      </w:r>
      <w:r w:rsidR="00310039">
        <w:rPr>
          <w:lang w:val="ru-RU"/>
        </w:rPr>
        <w:t>ого образования составляет 2024,22</w:t>
      </w:r>
      <w:r>
        <w:rPr>
          <w:lang w:val="ru-RU"/>
        </w:rPr>
        <w:t xml:space="preserve"> га. </w:t>
      </w:r>
    </w:p>
    <w:p w:rsidR="00895235" w:rsidRDefault="001E372A">
      <w:pPr>
        <w:spacing w:after="0" w:line="240" w:lineRule="auto"/>
        <w:ind w:left="0" w:firstLine="567"/>
        <w:rPr>
          <w:lang w:val="ru-RU"/>
        </w:rPr>
      </w:pPr>
      <w:r>
        <w:rPr>
          <w:lang w:val="ru-RU"/>
        </w:rPr>
        <w:t xml:space="preserve">Понятие средневзвешенной плотности тепловой нагрузки введено постановлением Правительства Российской Федерации от 16.03.2019 года № 276. Средневзвешенная плотность тепловой нагрузки определяется как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w:t>
      </w:r>
    </w:p>
    <w:p w:rsidR="00895235" w:rsidRDefault="001E372A">
      <w:pPr>
        <w:spacing w:after="0" w:line="240" w:lineRule="auto"/>
        <w:ind w:left="0" w:right="59" w:firstLine="567"/>
        <w:rPr>
          <w:lang w:val="ru-RU"/>
        </w:rPr>
      </w:pPr>
      <w:r>
        <w:rPr>
          <w:lang w:val="ru-RU"/>
        </w:rPr>
        <w:t xml:space="preserve">Существующие и перспективные величины средневзвешенной плотности тепловой нагрузки в границах Кижеватовского сельсовета Бессоновского района Пензенской области и каждой системы теплоснабжения приведены в таблице 1.3. </w:t>
      </w:r>
    </w:p>
    <w:p w:rsidR="00895235" w:rsidRDefault="00895235">
      <w:pPr>
        <w:spacing w:after="0" w:line="240" w:lineRule="auto"/>
        <w:ind w:left="413" w:firstLine="0"/>
        <w:jc w:val="left"/>
        <w:rPr>
          <w:lang w:val="ru-RU"/>
        </w:rPr>
      </w:pPr>
    </w:p>
    <w:p w:rsidR="00895235" w:rsidRDefault="001E372A">
      <w:pPr>
        <w:spacing w:after="0" w:line="240" w:lineRule="auto"/>
        <w:ind w:left="0" w:firstLine="0"/>
        <w:jc w:val="right"/>
      </w:pPr>
      <w:r>
        <w:t xml:space="preserve">Таблица 1.3. </w:t>
      </w:r>
    </w:p>
    <w:tbl>
      <w:tblPr>
        <w:tblW w:w="9525" w:type="dxa"/>
        <w:tblInd w:w="5" w:type="dxa"/>
        <w:tblCellMar>
          <w:left w:w="5" w:type="dxa"/>
          <w:right w:w="2" w:type="dxa"/>
        </w:tblCellMar>
        <w:tblLook w:val="04A0" w:firstRow="1" w:lastRow="0" w:firstColumn="1" w:lastColumn="0" w:noHBand="0" w:noVBand="1"/>
      </w:tblPr>
      <w:tblGrid>
        <w:gridCol w:w="2907"/>
        <w:gridCol w:w="1727"/>
        <w:gridCol w:w="688"/>
        <w:gridCol w:w="825"/>
        <w:gridCol w:w="823"/>
        <w:gridCol w:w="824"/>
        <w:gridCol w:w="693"/>
        <w:gridCol w:w="1038"/>
      </w:tblGrid>
      <w:tr w:rsidR="00895235" w:rsidRPr="008E7905">
        <w:trPr>
          <w:trHeight w:val="682"/>
        </w:trPr>
        <w:tc>
          <w:tcPr>
            <w:tcW w:w="3115" w:type="dxa"/>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40" w:firstLine="0"/>
              <w:jc w:val="center"/>
            </w:pPr>
            <w:r>
              <w:rPr>
                <w:b/>
              </w:rPr>
              <w:t>Наименование</w:t>
            </w:r>
            <w:r>
              <w:t xml:space="preserve"> </w:t>
            </w:r>
            <w:r>
              <w:rPr>
                <w:b/>
              </w:rPr>
              <w:t xml:space="preserve">территории </w:t>
            </w:r>
          </w:p>
        </w:tc>
        <w:tc>
          <w:tcPr>
            <w:tcW w:w="1311" w:type="dxa"/>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b/>
              </w:rPr>
              <w:t>П</w:t>
            </w:r>
            <w:r>
              <w:rPr>
                <w:b/>
                <w:lang w:val="ru-RU"/>
              </w:rPr>
              <w:t>ротяженность</w:t>
            </w:r>
            <w:r>
              <w:t xml:space="preserve"> </w:t>
            </w:r>
            <w:r>
              <w:rPr>
                <w:b/>
              </w:rPr>
              <w:t>системы,</w:t>
            </w:r>
            <w:r>
              <w:t xml:space="preserve"> </w:t>
            </w:r>
            <w:r>
              <w:rPr>
                <w:b/>
              </w:rPr>
              <w:t xml:space="preserve">м </w:t>
            </w:r>
          </w:p>
        </w:tc>
        <w:tc>
          <w:tcPr>
            <w:tcW w:w="5099" w:type="dxa"/>
            <w:gridSpan w:val="6"/>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rPr>
                <w:lang w:val="ru-RU"/>
              </w:rPr>
            </w:pPr>
            <w:r>
              <w:rPr>
                <w:b/>
                <w:lang w:val="ru-RU"/>
              </w:rPr>
              <w:t>Средневзвешенная</w:t>
            </w:r>
            <w:r>
              <w:rPr>
                <w:lang w:val="ru-RU"/>
              </w:rPr>
              <w:t xml:space="preserve"> </w:t>
            </w:r>
            <w:r>
              <w:rPr>
                <w:b/>
                <w:lang w:val="ru-RU"/>
              </w:rPr>
              <w:t>плотность</w:t>
            </w:r>
            <w:r>
              <w:rPr>
                <w:lang w:val="ru-RU"/>
              </w:rPr>
              <w:t xml:space="preserve"> </w:t>
            </w:r>
            <w:r>
              <w:rPr>
                <w:b/>
                <w:lang w:val="ru-RU"/>
              </w:rPr>
              <w:t>тепловой</w:t>
            </w:r>
            <w:r>
              <w:rPr>
                <w:lang w:val="ru-RU"/>
              </w:rPr>
              <w:t xml:space="preserve"> </w:t>
            </w:r>
            <w:r>
              <w:rPr>
                <w:b/>
                <w:lang w:val="ru-RU"/>
              </w:rPr>
              <w:t>нагрузки, Гкал/ч</w:t>
            </w:r>
            <w:r>
              <w:rPr>
                <w:lang w:val="ru-RU"/>
              </w:rPr>
              <w:t xml:space="preserve"> </w:t>
            </w:r>
            <w:r>
              <w:rPr>
                <w:b/>
                <w:lang w:val="ru-RU"/>
              </w:rPr>
              <w:t>/</w:t>
            </w:r>
            <w:r>
              <w:rPr>
                <w:lang w:val="ru-RU"/>
              </w:rPr>
              <w:t xml:space="preserve"> </w:t>
            </w:r>
            <w:r>
              <w:rPr>
                <w:b/>
                <w:lang w:val="ru-RU"/>
              </w:rPr>
              <w:t xml:space="preserve">км2 </w:t>
            </w:r>
          </w:p>
        </w:tc>
      </w:tr>
      <w:tr w:rsidR="00895235">
        <w:trPr>
          <w:trHeight w:val="242"/>
        </w:trPr>
        <w:tc>
          <w:tcPr>
            <w:tcW w:w="2907" w:type="auto"/>
            <w:vMerge/>
            <w:tcBorders>
              <w:top w:val="non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lang w:val="ru-RU"/>
              </w:rPr>
            </w:pPr>
          </w:p>
        </w:tc>
        <w:tc>
          <w:tcPr>
            <w:tcW w:w="1727" w:type="auto"/>
            <w:vMerge/>
            <w:tcBorders>
              <w:top w:val="non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lang w:val="ru-RU"/>
              </w:rPr>
            </w:pPr>
          </w:p>
        </w:tc>
        <w:tc>
          <w:tcPr>
            <w:tcW w:w="70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22" w:firstLine="0"/>
              <w:jc w:val="center"/>
            </w:pPr>
            <w:r>
              <w:rPr>
                <w:b/>
              </w:rPr>
              <w:t>202</w:t>
            </w:r>
            <w:r w:rsidR="00C92A63">
              <w:rPr>
                <w:b/>
                <w:lang w:val="ru-RU"/>
              </w:rPr>
              <w:t>6</w:t>
            </w:r>
          </w:p>
        </w:tc>
        <w:tc>
          <w:tcPr>
            <w:tcW w:w="85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4" w:firstLine="0"/>
              <w:jc w:val="center"/>
            </w:pPr>
            <w:r>
              <w:rPr>
                <w:b/>
              </w:rPr>
              <w:t>202</w:t>
            </w:r>
            <w:r w:rsidR="00C92A63">
              <w:rPr>
                <w:b/>
                <w:lang w:val="ru-RU"/>
              </w:rPr>
              <w:t>7</w:t>
            </w:r>
          </w:p>
        </w:tc>
        <w:tc>
          <w:tcPr>
            <w:tcW w:w="85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4" w:firstLine="0"/>
              <w:jc w:val="center"/>
            </w:pPr>
            <w:r>
              <w:rPr>
                <w:b/>
              </w:rPr>
              <w:t>202</w:t>
            </w:r>
            <w:r w:rsidR="00C92A63">
              <w:rPr>
                <w:b/>
                <w:lang w:val="ru-RU"/>
              </w:rPr>
              <w:t>8</w:t>
            </w:r>
          </w:p>
        </w:tc>
        <w:tc>
          <w:tcPr>
            <w:tcW w:w="85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4" w:firstLine="0"/>
              <w:jc w:val="center"/>
            </w:pPr>
            <w:r>
              <w:rPr>
                <w:b/>
              </w:rPr>
              <w:t>202</w:t>
            </w:r>
            <w:r w:rsidR="00C92A63">
              <w:rPr>
                <w:b/>
                <w:lang w:val="ru-RU"/>
              </w:rPr>
              <w:t>9</w:t>
            </w:r>
          </w:p>
        </w:tc>
        <w:tc>
          <w:tcPr>
            <w:tcW w:w="708" w:type="dxa"/>
            <w:tcBorders>
              <w:top w:val="single" w:sz="4" w:space="0" w:color="000000"/>
              <w:left w:val="single" w:sz="4" w:space="0" w:color="000000"/>
              <w:bottom w:val="single" w:sz="4" w:space="0" w:color="000000"/>
              <w:right w:val="single" w:sz="4" w:space="0" w:color="000000"/>
            </w:tcBorders>
          </w:tcPr>
          <w:p w:rsidR="00895235" w:rsidRDefault="00C92A63">
            <w:pPr>
              <w:spacing w:after="0" w:line="240" w:lineRule="auto"/>
              <w:ind w:left="125" w:firstLine="0"/>
              <w:jc w:val="center"/>
            </w:pPr>
            <w:r>
              <w:rPr>
                <w:b/>
              </w:rPr>
              <w:t>2030</w:t>
            </w:r>
          </w:p>
        </w:tc>
        <w:tc>
          <w:tcPr>
            <w:tcW w:w="113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65" w:firstLine="0"/>
              <w:jc w:val="center"/>
            </w:pPr>
            <w:r>
              <w:rPr>
                <w:b/>
              </w:rPr>
              <w:t>20</w:t>
            </w:r>
            <w:r w:rsidR="00C92A63">
              <w:rPr>
                <w:b/>
                <w:lang w:val="ru-RU"/>
              </w:rPr>
              <w:t>31</w:t>
            </w:r>
          </w:p>
        </w:tc>
      </w:tr>
      <w:tr w:rsidR="00895235">
        <w:trPr>
          <w:trHeight w:val="516"/>
        </w:trPr>
        <w:tc>
          <w:tcPr>
            <w:tcW w:w="3115" w:type="dxa"/>
            <w:tcBorders>
              <w:top w:val="single" w:sz="4" w:space="0" w:color="000000"/>
              <w:left w:val="single" w:sz="4" w:space="0" w:color="000000"/>
              <w:bottom w:val="single" w:sz="4" w:space="0" w:color="000000"/>
              <w:right w:val="single" w:sz="4" w:space="0" w:color="000000"/>
            </w:tcBorders>
          </w:tcPr>
          <w:p w:rsidR="00895235" w:rsidRPr="00421CBD" w:rsidRDefault="00D16F09">
            <w:pPr>
              <w:spacing w:after="0" w:line="240" w:lineRule="auto"/>
              <w:ind w:left="0" w:firstLine="0"/>
              <w:jc w:val="left"/>
              <w:rPr>
                <w:color w:val="000000" w:themeColor="text1"/>
                <w:lang w:val="ru-RU"/>
              </w:rPr>
            </w:pPr>
            <w:r w:rsidRPr="00421CBD">
              <w:rPr>
                <w:color w:val="000000" w:themeColor="text1"/>
                <w:sz w:val="22"/>
                <w:lang w:val="ru-RU"/>
              </w:rPr>
              <w:t>Модульная Котельная село Кижеватово, ул. Молодежная, 31/1Б</w:t>
            </w:r>
          </w:p>
        </w:tc>
        <w:tc>
          <w:tcPr>
            <w:tcW w:w="1311" w:type="dxa"/>
            <w:tcBorders>
              <w:top w:val="single" w:sz="4" w:space="0" w:color="000000"/>
              <w:left w:val="single" w:sz="4" w:space="0" w:color="000000"/>
              <w:bottom w:val="single" w:sz="4" w:space="0" w:color="000000"/>
              <w:right w:val="single" w:sz="4" w:space="0" w:color="000000"/>
            </w:tcBorders>
            <w:vAlign w:val="center"/>
          </w:tcPr>
          <w:p w:rsidR="00895235" w:rsidRPr="00AE3908" w:rsidRDefault="003E4C27">
            <w:pPr>
              <w:spacing w:after="0" w:line="240" w:lineRule="auto"/>
              <w:ind w:left="7" w:firstLine="0"/>
              <w:jc w:val="center"/>
              <w:rPr>
                <w:color w:val="000000" w:themeColor="text1"/>
                <w:lang w:val="ru-RU"/>
              </w:rPr>
            </w:pPr>
            <w:r w:rsidRPr="00AE3908">
              <w:rPr>
                <w:color w:val="000000" w:themeColor="text1"/>
                <w:lang w:val="ru-RU"/>
              </w:rPr>
              <w:t>3489</w:t>
            </w:r>
          </w:p>
        </w:tc>
        <w:tc>
          <w:tcPr>
            <w:tcW w:w="70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2" w:firstLine="0"/>
              <w:jc w:val="center"/>
              <w:rPr>
                <w:lang w:val="ru-RU"/>
              </w:rPr>
            </w:pPr>
            <w:r>
              <w:rPr>
                <w:lang w:val="ru-RU"/>
              </w:rPr>
              <w:t>2</w:t>
            </w:r>
            <w:r>
              <w:rPr>
                <w:rFonts w:eastAsia="Calibri"/>
                <w:sz w:val="22"/>
                <w:lang w:val="ru-RU"/>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8" w:firstLine="0"/>
              <w:jc w:val="center"/>
              <w:rPr>
                <w:lang w:val="ru-RU"/>
              </w:rPr>
            </w:pPr>
            <w:r>
              <w:rPr>
                <w:lang w:val="ru-RU"/>
              </w:rPr>
              <w:t>2</w:t>
            </w:r>
            <w:r>
              <w:rPr>
                <w:rFonts w:eastAsia="Calibri"/>
                <w:sz w:val="22"/>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5" w:firstLine="0"/>
              <w:jc w:val="center"/>
              <w:rPr>
                <w:lang w:val="ru-RU"/>
              </w:rPr>
            </w:pPr>
            <w:r>
              <w:rPr>
                <w:lang w:val="ru-RU"/>
              </w:rPr>
              <w:t>2</w:t>
            </w:r>
            <w:r>
              <w:rPr>
                <w:rFonts w:eastAsia="Calibri"/>
                <w:sz w:val="22"/>
                <w:lang w:val="ru-RU"/>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7" w:firstLine="0"/>
              <w:jc w:val="center"/>
              <w:rPr>
                <w:lang w:val="ru-RU"/>
              </w:rPr>
            </w:pPr>
            <w:r>
              <w:rPr>
                <w:lang w:val="ru-RU"/>
              </w:rPr>
              <w:t>2</w:t>
            </w:r>
            <w:r>
              <w:rPr>
                <w:rFonts w:eastAsia="Calibri"/>
                <w:sz w:val="22"/>
                <w:lang w:val="ru-RU"/>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8" w:firstLine="0"/>
              <w:jc w:val="center"/>
              <w:rPr>
                <w:lang w:val="ru-RU"/>
              </w:rPr>
            </w:pPr>
            <w:r>
              <w:rPr>
                <w:lang w:val="ru-RU"/>
              </w:rPr>
              <w:t>2</w:t>
            </w:r>
            <w:r>
              <w:rPr>
                <w:rFonts w:eastAsia="Calibri"/>
                <w:sz w:val="22"/>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5" w:firstLine="0"/>
              <w:jc w:val="center"/>
              <w:rPr>
                <w:lang w:val="ru-RU"/>
              </w:rPr>
            </w:pPr>
            <w:r>
              <w:rPr>
                <w:lang w:val="ru-RU"/>
              </w:rPr>
              <w:t>2</w:t>
            </w:r>
            <w:r>
              <w:rPr>
                <w:rFonts w:eastAsia="Calibri"/>
                <w:sz w:val="22"/>
                <w:lang w:val="ru-RU"/>
              </w:rPr>
              <w:t xml:space="preserve"> </w:t>
            </w:r>
          </w:p>
        </w:tc>
      </w:tr>
      <w:tr w:rsidR="00895235" w:rsidRPr="00310039">
        <w:trPr>
          <w:trHeight w:val="516"/>
        </w:trPr>
        <w:tc>
          <w:tcPr>
            <w:tcW w:w="3115" w:type="dxa"/>
            <w:tcBorders>
              <w:top w:val="single" w:sz="4" w:space="0" w:color="000000"/>
              <w:left w:val="single" w:sz="4" w:space="0" w:color="000000"/>
              <w:bottom w:val="single" w:sz="4" w:space="0" w:color="000000"/>
              <w:right w:val="single" w:sz="4" w:space="0" w:color="000000"/>
            </w:tcBorders>
          </w:tcPr>
          <w:p w:rsidR="00895235" w:rsidRDefault="00310039" w:rsidP="004128AE">
            <w:pPr>
              <w:spacing w:after="0" w:line="240" w:lineRule="auto"/>
              <w:ind w:left="0" w:firstLine="0"/>
              <w:jc w:val="left"/>
              <w:rPr>
                <w:sz w:val="22"/>
                <w:lang w:val="ru-RU"/>
              </w:rPr>
            </w:pPr>
            <w:r w:rsidRPr="00310039">
              <w:rPr>
                <w:sz w:val="22"/>
                <w:lang w:val="ru-RU"/>
              </w:rPr>
              <w:t xml:space="preserve">Котельная село Кижеватово, ул. Большая Дорога, </w:t>
            </w:r>
            <w:r w:rsidR="00AE3908" w:rsidRPr="00AE3908">
              <w:rPr>
                <w:sz w:val="22"/>
                <w:lang w:val="ru-RU"/>
              </w:rPr>
              <w:t>91Д пом.1</w:t>
            </w:r>
          </w:p>
        </w:tc>
        <w:tc>
          <w:tcPr>
            <w:tcW w:w="1311" w:type="dxa"/>
            <w:tcBorders>
              <w:top w:val="single" w:sz="4" w:space="0" w:color="000000"/>
              <w:left w:val="single" w:sz="4" w:space="0" w:color="000000"/>
              <w:bottom w:val="single" w:sz="4" w:space="0" w:color="000000"/>
              <w:right w:val="single" w:sz="4" w:space="0" w:color="000000"/>
            </w:tcBorders>
            <w:vAlign w:val="center"/>
          </w:tcPr>
          <w:p w:rsidR="00895235" w:rsidRDefault="00310039">
            <w:pPr>
              <w:spacing w:after="0" w:line="240" w:lineRule="auto"/>
              <w:ind w:left="7" w:firstLine="0"/>
              <w:jc w:val="center"/>
              <w:rPr>
                <w:lang w:val="ru-RU"/>
              </w:rPr>
            </w:pPr>
            <w:r>
              <w:rPr>
                <w:lang w:val="ru-RU"/>
              </w:rPr>
              <w:t>119</w:t>
            </w:r>
          </w:p>
        </w:tc>
        <w:tc>
          <w:tcPr>
            <w:tcW w:w="70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2" w:firstLine="0"/>
              <w:jc w:val="center"/>
              <w:rPr>
                <w:lang w:val="ru-RU"/>
              </w:rPr>
            </w:pPr>
            <w:r>
              <w:rPr>
                <w:lang w:val="ru-RU"/>
              </w:rPr>
              <w:t>2</w:t>
            </w:r>
            <w:r>
              <w:rPr>
                <w:rFonts w:eastAsia="Calibri"/>
                <w:sz w:val="22"/>
                <w:lang w:val="ru-RU"/>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8" w:firstLine="0"/>
              <w:jc w:val="center"/>
              <w:rPr>
                <w:lang w:val="ru-RU"/>
              </w:rPr>
            </w:pPr>
            <w:r>
              <w:rPr>
                <w:lang w:val="ru-RU"/>
              </w:rPr>
              <w:t>2</w:t>
            </w:r>
            <w:r>
              <w:rPr>
                <w:rFonts w:eastAsia="Calibri"/>
                <w:sz w:val="22"/>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5" w:firstLine="0"/>
              <w:jc w:val="center"/>
              <w:rPr>
                <w:lang w:val="ru-RU"/>
              </w:rPr>
            </w:pPr>
            <w:r>
              <w:rPr>
                <w:lang w:val="ru-RU"/>
              </w:rPr>
              <w:t>2</w:t>
            </w:r>
            <w:r>
              <w:rPr>
                <w:rFonts w:eastAsia="Calibri"/>
                <w:sz w:val="22"/>
                <w:lang w:val="ru-RU"/>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7" w:firstLine="0"/>
              <w:jc w:val="center"/>
              <w:rPr>
                <w:lang w:val="ru-RU"/>
              </w:rPr>
            </w:pPr>
            <w:r>
              <w:rPr>
                <w:lang w:val="ru-RU"/>
              </w:rPr>
              <w:t>2</w:t>
            </w:r>
            <w:r>
              <w:rPr>
                <w:rFonts w:eastAsia="Calibri"/>
                <w:sz w:val="22"/>
                <w:lang w:val="ru-RU"/>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8" w:firstLine="0"/>
              <w:jc w:val="center"/>
              <w:rPr>
                <w:lang w:val="ru-RU"/>
              </w:rPr>
            </w:pPr>
            <w:r>
              <w:rPr>
                <w:lang w:val="ru-RU"/>
              </w:rPr>
              <w:t>2</w:t>
            </w:r>
            <w:r>
              <w:rPr>
                <w:rFonts w:eastAsia="Calibri"/>
                <w:sz w:val="22"/>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5" w:firstLine="0"/>
              <w:jc w:val="center"/>
              <w:rPr>
                <w:lang w:val="ru-RU"/>
              </w:rPr>
            </w:pPr>
            <w:r>
              <w:rPr>
                <w:lang w:val="ru-RU"/>
              </w:rPr>
              <w:t>2</w:t>
            </w:r>
            <w:r>
              <w:rPr>
                <w:rFonts w:eastAsia="Calibri"/>
                <w:sz w:val="22"/>
                <w:lang w:val="ru-RU"/>
              </w:rPr>
              <w:t xml:space="preserve"> </w:t>
            </w:r>
          </w:p>
        </w:tc>
      </w:tr>
    </w:tbl>
    <w:p w:rsidR="00895235" w:rsidRDefault="001E372A">
      <w:pPr>
        <w:spacing w:after="0" w:line="240" w:lineRule="auto"/>
        <w:ind w:left="197" w:firstLine="0"/>
        <w:jc w:val="left"/>
        <w:rPr>
          <w:b/>
          <w:lang w:val="ru-RU"/>
        </w:rPr>
      </w:pPr>
      <w:r>
        <w:rPr>
          <w:b/>
          <w:lang w:val="ru-RU"/>
        </w:rPr>
        <w:t xml:space="preserve"> </w:t>
      </w:r>
    </w:p>
    <w:p w:rsidR="00895235" w:rsidRDefault="001E372A">
      <w:pPr>
        <w:spacing w:after="0" w:line="240" w:lineRule="auto"/>
        <w:rPr>
          <w:lang w:val="ru-RU"/>
        </w:rPr>
      </w:pPr>
      <w:r>
        <w:rPr>
          <w:b/>
          <w:sz w:val="28"/>
          <w:lang w:val="ru-RU"/>
        </w:rPr>
        <w:t>Раздел 2.</w:t>
      </w:r>
      <w:r>
        <w:rPr>
          <w:sz w:val="28"/>
          <w:lang w:val="ru-RU"/>
        </w:rPr>
        <w:t xml:space="preserve"> </w:t>
      </w:r>
      <w:r>
        <w:rPr>
          <w:b/>
          <w:sz w:val="28"/>
          <w:lang w:val="ru-RU"/>
        </w:rPr>
        <w:t>Существующие</w:t>
      </w:r>
      <w:r>
        <w:rPr>
          <w:sz w:val="28"/>
          <w:lang w:val="ru-RU"/>
        </w:rPr>
        <w:t xml:space="preserve"> </w:t>
      </w:r>
      <w:r>
        <w:rPr>
          <w:b/>
          <w:sz w:val="28"/>
          <w:lang w:val="ru-RU"/>
        </w:rPr>
        <w:t>и</w:t>
      </w:r>
      <w:r>
        <w:rPr>
          <w:sz w:val="28"/>
          <w:lang w:val="ru-RU"/>
        </w:rPr>
        <w:t xml:space="preserve"> </w:t>
      </w:r>
      <w:r>
        <w:rPr>
          <w:b/>
          <w:sz w:val="28"/>
          <w:lang w:val="ru-RU"/>
        </w:rPr>
        <w:t>перспективные</w:t>
      </w:r>
      <w:r>
        <w:rPr>
          <w:sz w:val="28"/>
          <w:lang w:val="ru-RU"/>
        </w:rPr>
        <w:t xml:space="preserve"> </w:t>
      </w:r>
      <w:r>
        <w:rPr>
          <w:b/>
          <w:sz w:val="28"/>
          <w:lang w:val="ru-RU"/>
        </w:rPr>
        <w:t>балансы</w:t>
      </w:r>
      <w:r>
        <w:rPr>
          <w:sz w:val="28"/>
          <w:lang w:val="ru-RU"/>
        </w:rPr>
        <w:t xml:space="preserve"> </w:t>
      </w:r>
      <w:r>
        <w:rPr>
          <w:b/>
          <w:sz w:val="28"/>
          <w:lang w:val="ru-RU"/>
        </w:rPr>
        <w:t>тепловой</w:t>
      </w:r>
      <w:r>
        <w:rPr>
          <w:sz w:val="28"/>
          <w:lang w:val="ru-RU"/>
        </w:rPr>
        <w:t xml:space="preserve"> </w:t>
      </w:r>
      <w:r>
        <w:rPr>
          <w:b/>
          <w:sz w:val="28"/>
          <w:lang w:val="ru-RU"/>
        </w:rPr>
        <w:t>мощности</w:t>
      </w:r>
      <w:r>
        <w:rPr>
          <w:sz w:val="28"/>
          <w:lang w:val="ru-RU"/>
        </w:rPr>
        <w:t xml:space="preserve"> </w:t>
      </w:r>
      <w:r>
        <w:rPr>
          <w:b/>
          <w:sz w:val="28"/>
          <w:lang w:val="ru-RU"/>
        </w:rPr>
        <w:t>источников</w:t>
      </w:r>
      <w:r>
        <w:rPr>
          <w:sz w:val="28"/>
          <w:lang w:val="ru-RU"/>
        </w:rPr>
        <w:t xml:space="preserve"> </w:t>
      </w:r>
      <w:r>
        <w:rPr>
          <w:b/>
          <w:sz w:val="28"/>
          <w:lang w:val="ru-RU"/>
        </w:rPr>
        <w:t>тепловой</w:t>
      </w:r>
      <w:r>
        <w:rPr>
          <w:sz w:val="28"/>
          <w:lang w:val="ru-RU"/>
        </w:rPr>
        <w:t xml:space="preserve"> </w:t>
      </w:r>
      <w:r>
        <w:rPr>
          <w:b/>
          <w:sz w:val="28"/>
          <w:lang w:val="ru-RU"/>
        </w:rPr>
        <w:t>энергии</w:t>
      </w:r>
      <w:r>
        <w:rPr>
          <w:sz w:val="28"/>
          <w:lang w:val="ru-RU"/>
        </w:rPr>
        <w:t xml:space="preserve"> </w:t>
      </w:r>
      <w:r>
        <w:rPr>
          <w:b/>
          <w:sz w:val="28"/>
          <w:lang w:val="ru-RU"/>
        </w:rPr>
        <w:t>и</w:t>
      </w:r>
      <w:r>
        <w:rPr>
          <w:sz w:val="28"/>
          <w:lang w:val="ru-RU"/>
        </w:rPr>
        <w:t xml:space="preserve"> </w:t>
      </w:r>
      <w:r>
        <w:rPr>
          <w:b/>
          <w:sz w:val="28"/>
          <w:lang w:val="ru-RU"/>
        </w:rPr>
        <w:t>тепловой</w:t>
      </w:r>
      <w:r>
        <w:rPr>
          <w:sz w:val="28"/>
          <w:lang w:val="ru-RU"/>
        </w:rPr>
        <w:t xml:space="preserve"> </w:t>
      </w:r>
      <w:r>
        <w:rPr>
          <w:b/>
          <w:sz w:val="28"/>
          <w:lang w:val="ru-RU"/>
        </w:rPr>
        <w:t>нагрузки</w:t>
      </w:r>
      <w:r>
        <w:rPr>
          <w:sz w:val="28"/>
          <w:lang w:val="ru-RU"/>
        </w:rPr>
        <w:t xml:space="preserve"> </w:t>
      </w:r>
      <w:r>
        <w:rPr>
          <w:b/>
          <w:sz w:val="28"/>
          <w:lang w:val="ru-RU"/>
        </w:rPr>
        <w:t xml:space="preserve">потребителей. </w:t>
      </w:r>
    </w:p>
    <w:p w:rsidR="00895235" w:rsidRDefault="001E372A">
      <w:pPr>
        <w:spacing w:after="0" w:line="240" w:lineRule="auto"/>
        <w:ind w:left="0" w:firstLine="567"/>
        <w:rPr>
          <w:lang w:val="ru-RU"/>
        </w:rPr>
      </w:pPr>
      <w:r>
        <w:rPr>
          <w:b/>
          <w:sz w:val="28"/>
          <w:lang w:val="ru-RU"/>
        </w:rPr>
        <w:t xml:space="preserve"> </w:t>
      </w:r>
    </w:p>
    <w:p w:rsidR="00895235" w:rsidRDefault="001E372A">
      <w:pPr>
        <w:spacing w:after="0" w:line="240" w:lineRule="auto"/>
        <w:ind w:left="0" w:firstLine="567"/>
        <w:rPr>
          <w:lang w:val="ru-RU"/>
        </w:rPr>
      </w:pPr>
      <w:r>
        <w:rPr>
          <w:b/>
          <w:lang w:val="ru-RU"/>
        </w:rPr>
        <w:t>2.1. Описание</w:t>
      </w:r>
      <w:r>
        <w:rPr>
          <w:lang w:val="ru-RU"/>
        </w:rPr>
        <w:t xml:space="preserve"> </w:t>
      </w:r>
      <w:r>
        <w:rPr>
          <w:b/>
          <w:lang w:val="ru-RU"/>
        </w:rPr>
        <w:t>существующих</w:t>
      </w:r>
      <w:r>
        <w:rPr>
          <w:lang w:val="ru-RU"/>
        </w:rPr>
        <w:t xml:space="preserve"> </w:t>
      </w:r>
      <w:r>
        <w:rPr>
          <w:b/>
          <w:lang w:val="ru-RU"/>
        </w:rPr>
        <w:t>и</w:t>
      </w:r>
      <w:r>
        <w:rPr>
          <w:lang w:val="ru-RU"/>
        </w:rPr>
        <w:t xml:space="preserve"> </w:t>
      </w:r>
      <w:r>
        <w:rPr>
          <w:b/>
          <w:lang w:val="ru-RU"/>
        </w:rPr>
        <w:t>перспективных</w:t>
      </w:r>
      <w:r>
        <w:rPr>
          <w:lang w:val="ru-RU"/>
        </w:rPr>
        <w:t xml:space="preserve"> </w:t>
      </w:r>
      <w:r>
        <w:rPr>
          <w:b/>
          <w:lang w:val="ru-RU"/>
        </w:rPr>
        <w:t>зон</w:t>
      </w:r>
      <w:r>
        <w:rPr>
          <w:lang w:val="ru-RU"/>
        </w:rPr>
        <w:t xml:space="preserve"> </w:t>
      </w:r>
      <w:r>
        <w:rPr>
          <w:b/>
          <w:lang w:val="ru-RU"/>
        </w:rPr>
        <w:t>действия</w:t>
      </w:r>
      <w:r>
        <w:rPr>
          <w:lang w:val="ru-RU"/>
        </w:rPr>
        <w:t xml:space="preserve"> </w:t>
      </w:r>
      <w:r>
        <w:rPr>
          <w:b/>
          <w:lang w:val="ru-RU"/>
        </w:rPr>
        <w:t>систем</w:t>
      </w:r>
      <w:r>
        <w:rPr>
          <w:lang w:val="ru-RU"/>
        </w:rPr>
        <w:t xml:space="preserve"> </w:t>
      </w:r>
      <w:r>
        <w:rPr>
          <w:b/>
          <w:lang w:val="ru-RU"/>
        </w:rPr>
        <w:t>теплоснабжения</w:t>
      </w:r>
      <w:r>
        <w:rPr>
          <w:lang w:val="ru-RU"/>
        </w:rPr>
        <w:t xml:space="preserve"> </w:t>
      </w:r>
      <w:r>
        <w:rPr>
          <w:b/>
          <w:lang w:val="ru-RU"/>
        </w:rPr>
        <w:t>и</w:t>
      </w:r>
      <w:r>
        <w:rPr>
          <w:lang w:val="ru-RU"/>
        </w:rPr>
        <w:t xml:space="preserve"> </w:t>
      </w:r>
      <w:r>
        <w:rPr>
          <w:b/>
          <w:lang w:val="ru-RU"/>
        </w:rPr>
        <w:t>источников</w:t>
      </w:r>
      <w:r>
        <w:rPr>
          <w:lang w:val="ru-RU"/>
        </w:rPr>
        <w:t xml:space="preserve"> </w:t>
      </w:r>
      <w:r>
        <w:rPr>
          <w:b/>
          <w:lang w:val="ru-RU"/>
        </w:rPr>
        <w:t>тепловой</w:t>
      </w:r>
      <w:r>
        <w:rPr>
          <w:lang w:val="ru-RU"/>
        </w:rPr>
        <w:t xml:space="preserve"> </w:t>
      </w:r>
      <w:r>
        <w:rPr>
          <w:b/>
          <w:lang w:val="ru-RU"/>
        </w:rPr>
        <w:t xml:space="preserve">энергии </w:t>
      </w:r>
    </w:p>
    <w:p w:rsidR="00895235" w:rsidRDefault="001E372A">
      <w:pPr>
        <w:spacing w:after="0" w:line="240" w:lineRule="auto"/>
        <w:ind w:left="0" w:firstLine="567"/>
        <w:rPr>
          <w:lang w:val="ru-RU"/>
        </w:rPr>
      </w:pPr>
      <w:r>
        <w:rPr>
          <w:b/>
          <w:lang w:val="ru-RU"/>
        </w:rPr>
        <w:t xml:space="preserve"> </w:t>
      </w:r>
      <w:r>
        <w:rPr>
          <w:lang w:val="ru-RU"/>
        </w:rPr>
        <w:t>Сведения по зонам действия источников тепловой энергии представлены в таблице 2.1.</w:t>
      </w:r>
    </w:p>
    <w:p w:rsidR="00895235" w:rsidRDefault="001E372A">
      <w:pPr>
        <w:spacing w:after="0" w:line="240" w:lineRule="auto"/>
        <w:ind w:left="0" w:firstLine="567"/>
        <w:rPr>
          <w:lang w:val="ru-RU"/>
        </w:rPr>
      </w:pPr>
      <w:r>
        <w:rPr>
          <w:lang w:val="ru-RU"/>
        </w:rPr>
        <w:t>Таблица 2.1. – Зоны действия источников тепловой энергии Кижеватовского сельсовета Бессоновского района Пензенской области.</w:t>
      </w:r>
    </w:p>
    <w:p w:rsidR="00895235" w:rsidRDefault="00895235">
      <w:pPr>
        <w:spacing w:after="0" w:line="240" w:lineRule="auto"/>
        <w:ind w:left="0" w:firstLine="567"/>
        <w:rPr>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0"/>
        <w:gridCol w:w="3178"/>
        <w:gridCol w:w="3240"/>
      </w:tblGrid>
      <w:tr w:rsidR="00752634">
        <w:tc>
          <w:tcPr>
            <w:tcW w:w="3257" w:type="dxa"/>
          </w:tcPr>
          <w:p w:rsidR="00895235" w:rsidRDefault="001E372A">
            <w:pPr>
              <w:spacing w:after="0" w:line="240" w:lineRule="auto"/>
              <w:ind w:left="0" w:firstLine="0"/>
              <w:rPr>
                <w:b/>
                <w:bCs/>
                <w:lang w:val="ru-RU"/>
              </w:rPr>
            </w:pPr>
            <w:r>
              <w:rPr>
                <w:b/>
                <w:bCs/>
                <w:lang w:val="ru-RU"/>
              </w:rPr>
              <w:t>Наименование источника</w:t>
            </w:r>
          </w:p>
        </w:tc>
        <w:tc>
          <w:tcPr>
            <w:tcW w:w="3230" w:type="dxa"/>
          </w:tcPr>
          <w:p w:rsidR="00895235" w:rsidRDefault="001E372A">
            <w:pPr>
              <w:spacing w:after="0" w:line="240" w:lineRule="auto"/>
              <w:ind w:left="0" w:firstLine="0"/>
              <w:rPr>
                <w:b/>
                <w:bCs/>
                <w:lang w:val="ru-RU"/>
              </w:rPr>
            </w:pPr>
            <w:r>
              <w:rPr>
                <w:b/>
                <w:bCs/>
                <w:lang w:val="ru-RU"/>
              </w:rPr>
              <w:t>Графическое отображение</w:t>
            </w:r>
          </w:p>
        </w:tc>
        <w:tc>
          <w:tcPr>
            <w:tcW w:w="3286" w:type="dxa"/>
          </w:tcPr>
          <w:p w:rsidR="00895235" w:rsidRDefault="001E372A">
            <w:pPr>
              <w:spacing w:after="0" w:line="240" w:lineRule="auto"/>
              <w:ind w:left="0" w:firstLine="0"/>
              <w:rPr>
                <w:b/>
                <w:bCs/>
                <w:lang w:val="ru-RU"/>
              </w:rPr>
            </w:pPr>
            <w:r>
              <w:rPr>
                <w:b/>
                <w:bCs/>
                <w:lang w:val="ru-RU"/>
              </w:rPr>
              <w:t>Реестр потребителей</w:t>
            </w:r>
          </w:p>
        </w:tc>
      </w:tr>
      <w:tr w:rsidR="00752634" w:rsidRPr="008E7905">
        <w:tc>
          <w:tcPr>
            <w:tcW w:w="3257" w:type="dxa"/>
          </w:tcPr>
          <w:p w:rsidR="00895235" w:rsidRPr="00421CBD" w:rsidRDefault="00D16F09">
            <w:pPr>
              <w:spacing w:after="0" w:line="240" w:lineRule="auto"/>
              <w:ind w:left="0" w:firstLine="0"/>
              <w:rPr>
                <w:color w:val="000000" w:themeColor="text1"/>
                <w:sz w:val="22"/>
                <w:szCs w:val="20"/>
                <w:lang w:val="ru-RU"/>
              </w:rPr>
            </w:pPr>
            <w:r w:rsidRPr="00421CBD">
              <w:rPr>
                <w:color w:val="000000" w:themeColor="text1"/>
                <w:sz w:val="22"/>
                <w:lang w:val="ru-RU"/>
              </w:rPr>
              <w:t>Модульная Котельная село Кижеватово, ул. Молодежная, 31/1Б</w:t>
            </w:r>
          </w:p>
        </w:tc>
        <w:tc>
          <w:tcPr>
            <w:tcW w:w="3230" w:type="dxa"/>
          </w:tcPr>
          <w:p w:rsidR="00895235" w:rsidRPr="00AE3908" w:rsidRDefault="00895235">
            <w:pPr>
              <w:spacing w:after="0" w:line="240" w:lineRule="auto"/>
              <w:ind w:left="0" w:firstLine="0"/>
              <w:rPr>
                <w:color w:val="000000" w:themeColor="text1"/>
                <w:sz w:val="22"/>
                <w:szCs w:val="20"/>
                <w:lang w:val="ru-RU"/>
              </w:rPr>
            </w:pPr>
          </w:p>
        </w:tc>
        <w:tc>
          <w:tcPr>
            <w:tcW w:w="3286" w:type="dxa"/>
          </w:tcPr>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МКП «Кижеватовское»</w:t>
            </w:r>
          </w:p>
          <w:p w:rsidR="00895235" w:rsidRPr="00AE3908" w:rsidRDefault="003E4C27">
            <w:pPr>
              <w:spacing w:after="0" w:line="240" w:lineRule="auto"/>
              <w:ind w:left="0" w:firstLine="0"/>
              <w:rPr>
                <w:color w:val="000000" w:themeColor="text1"/>
                <w:sz w:val="22"/>
                <w:szCs w:val="20"/>
                <w:lang w:val="ru-RU"/>
              </w:rPr>
            </w:pPr>
            <w:r w:rsidRPr="00AE3908">
              <w:rPr>
                <w:color w:val="000000" w:themeColor="text1"/>
                <w:sz w:val="22"/>
                <w:szCs w:val="20"/>
                <w:lang w:val="ru-RU"/>
              </w:rPr>
              <w:t>Администрация Кижеватовского сельсовета</w:t>
            </w:r>
          </w:p>
          <w:p w:rsidR="003E4C27" w:rsidRPr="00AE3908" w:rsidRDefault="003E4C27">
            <w:pPr>
              <w:spacing w:after="0" w:line="240" w:lineRule="auto"/>
              <w:ind w:left="0" w:firstLine="0"/>
              <w:rPr>
                <w:color w:val="000000" w:themeColor="text1"/>
                <w:sz w:val="22"/>
                <w:szCs w:val="20"/>
                <w:lang w:val="ru-RU"/>
              </w:rPr>
            </w:pPr>
            <w:r w:rsidRPr="00AE3908">
              <w:rPr>
                <w:color w:val="000000" w:themeColor="text1"/>
                <w:sz w:val="22"/>
                <w:szCs w:val="20"/>
                <w:lang w:val="ru-RU"/>
              </w:rPr>
              <w:t>МБДОУ ДС с. Кижеватово</w:t>
            </w:r>
          </w:p>
          <w:p w:rsidR="003E4C27" w:rsidRPr="00AE3908" w:rsidRDefault="003E4C27">
            <w:pPr>
              <w:spacing w:after="0" w:line="240" w:lineRule="auto"/>
              <w:ind w:left="0" w:firstLine="0"/>
              <w:rPr>
                <w:color w:val="000000" w:themeColor="text1"/>
                <w:sz w:val="22"/>
                <w:szCs w:val="20"/>
                <w:lang w:val="ru-RU"/>
              </w:rPr>
            </w:pPr>
            <w:r w:rsidRPr="00AE3908">
              <w:rPr>
                <w:color w:val="000000" w:themeColor="text1"/>
                <w:sz w:val="22"/>
                <w:szCs w:val="20"/>
                <w:lang w:val="ru-RU"/>
              </w:rPr>
              <w:t>ГБУЗ «Бессоновская</w:t>
            </w:r>
            <w:r w:rsidR="00752634" w:rsidRPr="00AE3908">
              <w:rPr>
                <w:color w:val="000000" w:themeColor="text1"/>
                <w:sz w:val="22"/>
                <w:szCs w:val="20"/>
                <w:lang w:val="ru-RU"/>
              </w:rPr>
              <w:t>»</w:t>
            </w:r>
            <w:r w:rsidRPr="00AE3908">
              <w:rPr>
                <w:color w:val="000000" w:themeColor="text1"/>
                <w:sz w:val="22"/>
                <w:szCs w:val="20"/>
                <w:lang w:val="ru-RU"/>
              </w:rPr>
              <w:t xml:space="preserve"> РБ</w:t>
            </w:r>
            <w:r w:rsidR="00752634" w:rsidRPr="00AE3908">
              <w:rPr>
                <w:color w:val="000000" w:themeColor="text1"/>
                <w:sz w:val="22"/>
                <w:szCs w:val="20"/>
                <w:lang w:val="ru-RU"/>
              </w:rPr>
              <w:t xml:space="preserve"> (амбулатория и стационар)</w:t>
            </w:r>
          </w:p>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ИП Жидкова Л.С.</w:t>
            </w:r>
          </w:p>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ИП Сарайкин А.И.</w:t>
            </w:r>
          </w:p>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ИП Жалдыбина С.А.</w:t>
            </w:r>
          </w:p>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ИП Мамелина Л.Н.</w:t>
            </w:r>
          </w:p>
        </w:tc>
      </w:tr>
      <w:tr w:rsidR="00752634" w:rsidRPr="00831F21">
        <w:trPr>
          <w:trHeight w:val="1381"/>
        </w:trPr>
        <w:tc>
          <w:tcPr>
            <w:tcW w:w="3257" w:type="dxa"/>
          </w:tcPr>
          <w:p w:rsidR="00895235" w:rsidRDefault="00AE3908" w:rsidP="00AE3908">
            <w:pPr>
              <w:spacing w:after="0" w:line="240" w:lineRule="auto"/>
              <w:ind w:left="0" w:firstLine="0"/>
              <w:rPr>
                <w:sz w:val="22"/>
                <w:szCs w:val="20"/>
                <w:lang w:val="ru-RU"/>
              </w:rPr>
            </w:pPr>
            <w:r w:rsidRPr="00AE3908">
              <w:rPr>
                <w:sz w:val="22"/>
                <w:szCs w:val="20"/>
                <w:lang w:val="ru-RU"/>
              </w:rPr>
              <w:t>Котельная село Кижеватово, ул. Большая Дорога, 91Д пом.1</w:t>
            </w:r>
          </w:p>
        </w:tc>
        <w:tc>
          <w:tcPr>
            <w:tcW w:w="3230" w:type="dxa"/>
          </w:tcPr>
          <w:p w:rsidR="00895235" w:rsidRDefault="00895235">
            <w:pPr>
              <w:spacing w:after="0" w:line="240" w:lineRule="auto"/>
              <w:ind w:left="0" w:firstLine="0"/>
              <w:rPr>
                <w:sz w:val="22"/>
                <w:szCs w:val="20"/>
                <w:lang w:val="ru-RU"/>
              </w:rPr>
            </w:pPr>
          </w:p>
        </w:tc>
        <w:tc>
          <w:tcPr>
            <w:tcW w:w="3286" w:type="dxa"/>
          </w:tcPr>
          <w:p w:rsidR="00895235" w:rsidRDefault="00AE3908">
            <w:pPr>
              <w:spacing w:after="0" w:line="240" w:lineRule="auto"/>
              <w:ind w:left="0" w:firstLine="0"/>
              <w:rPr>
                <w:sz w:val="22"/>
                <w:szCs w:val="20"/>
                <w:lang w:val="ru-RU"/>
              </w:rPr>
            </w:pPr>
            <w:r w:rsidRPr="00AE3908">
              <w:rPr>
                <w:sz w:val="22"/>
                <w:szCs w:val="20"/>
                <w:lang w:val="ru-RU"/>
              </w:rPr>
              <w:t>МБОУ СОШ им. Героя Советского Союза А.М. Кижеватова село Кижеватово, ул. Большая Дорога, 91Д пом.1</w:t>
            </w:r>
          </w:p>
        </w:tc>
      </w:tr>
    </w:tbl>
    <w:p w:rsidR="00895235" w:rsidRDefault="001E372A">
      <w:pPr>
        <w:spacing w:after="0" w:line="240" w:lineRule="auto"/>
        <w:ind w:left="0"/>
        <w:rPr>
          <w:lang w:val="ru-RU"/>
        </w:rPr>
      </w:pPr>
      <w:r>
        <w:rPr>
          <w:lang w:val="ru-RU"/>
        </w:rPr>
        <w:lastRenderedPageBreak/>
        <w:t xml:space="preserve">          Тепловые нагрузки потребителей, обслуживаемых котельными, в зонировании по тепловым районам Кижеватовского сельсовета Бессоновского района Пензенской области приведена в таблице 2.2. </w:t>
      </w:r>
    </w:p>
    <w:p w:rsidR="00895235" w:rsidRDefault="001E372A">
      <w:pPr>
        <w:spacing w:after="0" w:line="240" w:lineRule="auto"/>
        <w:ind w:left="0" w:firstLine="0"/>
        <w:jc w:val="left"/>
        <w:rPr>
          <w:lang w:val="ru-RU"/>
        </w:rPr>
      </w:pPr>
      <w:r>
        <w:rPr>
          <w:lang w:val="ru-RU"/>
        </w:rPr>
        <w:t>Таблица 2.2 – Присоединенная нагрузка потребителей по тепловым районам</w:t>
      </w:r>
    </w:p>
    <w:p w:rsidR="00895235" w:rsidRDefault="00895235">
      <w:pPr>
        <w:spacing w:after="0" w:line="240" w:lineRule="auto"/>
        <w:ind w:left="1140" w:firstLine="0"/>
        <w:jc w:val="left"/>
        <w:rPr>
          <w:b/>
          <w:lang w:val="ru-RU"/>
        </w:rPr>
      </w:pPr>
    </w:p>
    <w:tbl>
      <w:tblPr>
        <w:tblW w:w="9574" w:type="dxa"/>
        <w:tblInd w:w="202" w:type="dxa"/>
        <w:tblCellMar>
          <w:top w:w="10" w:type="dxa"/>
          <w:left w:w="5" w:type="dxa"/>
          <w:right w:w="14" w:type="dxa"/>
        </w:tblCellMar>
        <w:tblLook w:val="04A0" w:firstRow="1" w:lastRow="0" w:firstColumn="1" w:lastColumn="0" w:noHBand="0" w:noVBand="1"/>
      </w:tblPr>
      <w:tblGrid>
        <w:gridCol w:w="5473"/>
        <w:gridCol w:w="4101"/>
      </w:tblGrid>
      <w:tr w:rsidR="00895235" w:rsidTr="001E372A">
        <w:trPr>
          <w:trHeight w:val="434"/>
        </w:trPr>
        <w:tc>
          <w:tcPr>
            <w:tcW w:w="547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4" w:firstLine="0"/>
              <w:jc w:val="center"/>
            </w:pPr>
            <w:r>
              <w:rPr>
                <w:b/>
              </w:rPr>
              <w:t>Наименование</w:t>
            </w:r>
            <w:r>
              <w:t xml:space="preserve"> </w:t>
            </w:r>
            <w:r>
              <w:rPr>
                <w:b/>
              </w:rPr>
              <w:t>теплового</w:t>
            </w:r>
            <w:r>
              <w:t xml:space="preserve"> </w:t>
            </w:r>
            <w:r>
              <w:rPr>
                <w:b/>
              </w:rPr>
              <w:t xml:space="preserve">района </w:t>
            </w:r>
          </w:p>
          <w:p w:rsidR="00895235" w:rsidRDefault="001E372A">
            <w:pPr>
              <w:spacing w:after="0" w:line="240" w:lineRule="auto"/>
              <w:ind w:left="84" w:firstLine="0"/>
              <w:jc w:val="center"/>
            </w:pPr>
            <w:r>
              <w:rPr>
                <w:b/>
              </w:rPr>
              <w:t xml:space="preserve"> </w:t>
            </w:r>
          </w:p>
        </w:tc>
        <w:tc>
          <w:tcPr>
            <w:tcW w:w="4101"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37" w:firstLine="0"/>
              <w:jc w:val="left"/>
            </w:pPr>
            <w:r>
              <w:rPr>
                <w:b/>
              </w:rPr>
              <w:t>Подключенная</w:t>
            </w:r>
            <w:r>
              <w:t xml:space="preserve"> </w:t>
            </w:r>
            <w:r>
              <w:rPr>
                <w:b/>
              </w:rPr>
              <w:t>нагрузка,</w:t>
            </w:r>
            <w:r>
              <w:t xml:space="preserve"> </w:t>
            </w:r>
            <w:r>
              <w:rPr>
                <w:b/>
              </w:rPr>
              <w:t xml:space="preserve">Гкал/ч </w:t>
            </w:r>
          </w:p>
        </w:tc>
      </w:tr>
      <w:tr w:rsidR="00895235" w:rsidTr="001E372A">
        <w:trPr>
          <w:trHeight w:val="473"/>
        </w:trPr>
        <w:tc>
          <w:tcPr>
            <w:tcW w:w="5473" w:type="dxa"/>
            <w:tcBorders>
              <w:top w:val="single" w:sz="4" w:space="0" w:color="000000"/>
              <w:left w:val="single" w:sz="4" w:space="0" w:color="000000"/>
              <w:bottom w:val="single" w:sz="4" w:space="0" w:color="000000"/>
              <w:right w:val="single" w:sz="4" w:space="0" w:color="000000"/>
            </w:tcBorders>
          </w:tcPr>
          <w:p w:rsidR="00895235" w:rsidRPr="00421CBD" w:rsidRDefault="00D16F09">
            <w:pPr>
              <w:spacing w:after="0" w:line="240" w:lineRule="auto"/>
              <w:ind w:left="0" w:firstLine="0"/>
              <w:jc w:val="left"/>
              <w:rPr>
                <w:color w:val="000000" w:themeColor="text1"/>
                <w:highlight w:val="yellow"/>
                <w:lang w:val="ru-RU"/>
              </w:rPr>
            </w:pPr>
            <w:r w:rsidRPr="00421CBD">
              <w:rPr>
                <w:color w:val="000000" w:themeColor="text1"/>
                <w:sz w:val="22"/>
                <w:lang w:val="ru-RU"/>
              </w:rPr>
              <w:t>Модульная Котельная село Кижеватово, ул. Молодежная, 31/1Б</w:t>
            </w:r>
          </w:p>
        </w:tc>
        <w:tc>
          <w:tcPr>
            <w:tcW w:w="4101" w:type="dxa"/>
            <w:tcBorders>
              <w:top w:val="single" w:sz="4" w:space="0" w:color="000000"/>
              <w:left w:val="single" w:sz="4" w:space="0" w:color="000000"/>
              <w:bottom w:val="single" w:sz="4" w:space="0" w:color="000000"/>
              <w:right w:val="single" w:sz="4" w:space="0" w:color="000000"/>
            </w:tcBorders>
          </w:tcPr>
          <w:p w:rsidR="00895235" w:rsidRPr="00AE3908" w:rsidRDefault="00AE3908">
            <w:pPr>
              <w:spacing w:after="0" w:line="240" w:lineRule="auto"/>
              <w:ind w:left="19" w:firstLine="0"/>
              <w:jc w:val="center"/>
              <w:rPr>
                <w:color w:val="000000" w:themeColor="text1"/>
                <w:lang w:val="ru-RU"/>
              </w:rPr>
            </w:pPr>
            <w:r w:rsidRPr="00AE3908">
              <w:rPr>
                <w:color w:val="000000" w:themeColor="text1"/>
                <w:lang w:val="ru-RU"/>
              </w:rPr>
              <w:t>1,879</w:t>
            </w:r>
          </w:p>
        </w:tc>
      </w:tr>
      <w:tr w:rsidR="00895235" w:rsidTr="001E372A">
        <w:trPr>
          <w:trHeight w:val="473"/>
        </w:trPr>
        <w:tc>
          <w:tcPr>
            <w:tcW w:w="5473" w:type="dxa"/>
            <w:tcBorders>
              <w:top w:val="single" w:sz="4" w:space="0" w:color="000000"/>
              <w:left w:val="single" w:sz="4" w:space="0" w:color="000000"/>
              <w:bottom w:val="single" w:sz="4" w:space="0" w:color="000000"/>
              <w:right w:val="single" w:sz="4" w:space="0" w:color="000000"/>
            </w:tcBorders>
          </w:tcPr>
          <w:p w:rsidR="00895235" w:rsidRDefault="00AE3908">
            <w:pPr>
              <w:spacing w:after="0" w:line="240" w:lineRule="auto"/>
              <w:ind w:left="0" w:firstLine="0"/>
              <w:jc w:val="left"/>
              <w:rPr>
                <w:sz w:val="22"/>
                <w:lang w:val="ru-RU"/>
              </w:rPr>
            </w:pPr>
            <w:r w:rsidRPr="00AE3908">
              <w:rPr>
                <w:sz w:val="22"/>
                <w:lang w:val="ru-RU"/>
              </w:rPr>
              <w:t>Котельная село Кижеватово, ул. Большая Дорога, 91Д пом.1</w:t>
            </w:r>
          </w:p>
        </w:tc>
        <w:tc>
          <w:tcPr>
            <w:tcW w:w="4101" w:type="dxa"/>
            <w:tcBorders>
              <w:top w:val="single" w:sz="4" w:space="0" w:color="000000"/>
              <w:left w:val="single" w:sz="4" w:space="0" w:color="000000"/>
              <w:bottom w:val="single" w:sz="4" w:space="0" w:color="000000"/>
              <w:right w:val="single" w:sz="4" w:space="0" w:color="000000"/>
            </w:tcBorders>
          </w:tcPr>
          <w:p w:rsidR="00895235" w:rsidRDefault="00AE3908">
            <w:pPr>
              <w:spacing w:after="0" w:line="240" w:lineRule="auto"/>
              <w:ind w:left="19" w:firstLine="0"/>
              <w:jc w:val="center"/>
              <w:rPr>
                <w:lang w:val="ru-RU"/>
              </w:rPr>
            </w:pPr>
            <w:r>
              <w:rPr>
                <w:lang w:val="ru-RU"/>
              </w:rPr>
              <w:t>0,265</w:t>
            </w:r>
          </w:p>
        </w:tc>
      </w:tr>
    </w:tbl>
    <w:p w:rsidR="00895235" w:rsidRDefault="00895235">
      <w:pPr>
        <w:spacing w:after="0" w:line="240" w:lineRule="auto"/>
        <w:ind w:left="0" w:firstLine="0"/>
        <w:jc w:val="left"/>
        <w:rPr>
          <w:lang w:val="ru-RU"/>
        </w:rPr>
      </w:pPr>
    </w:p>
    <w:p w:rsidR="00895235" w:rsidRDefault="001E372A">
      <w:pPr>
        <w:spacing w:after="0" w:line="240" w:lineRule="auto"/>
        <w:ind w:left="0" w:firstLine="566"/>
        <w:rPr>
          <w:lang w:val="ru-RU"/>
        </w:rPr>
      </w:pPr>
      <w:r>
        <w:rPr>
          <w:lang w:val="ru-RU"/>
        </w:rPr>
        <w:t xml:space="preserve">Реестр зданий, входящих в состав централизованной системы теплоснабжения приведен в таблице 2.3. </w:t>
      </w:r>
    </w:p>
    <w:p w:rsidR="00895235" w:rsidRDefault="001E372A">
      <w:pPr>
        <w:spacing w:after="0" w:line="240" w:lineRule="auto"/>
        <w:ind w:left="0" w:firstLine="567"/>
        <w:rPr>
          <w:lang w:val="ru-RU"/>
        </w:rPr>
      </w:pPr>
      <w:r>
        <w:rPr>
          <w:lang w:val="ru-RU"/>
        </w:rPr>
        <w:t>Информация об изменении зон действия систем теплоснабжения муниципального образования представлена в Разделе 4 Схемы теплоснабжения.</w:t>
      </w:r>
    </w:p>
    <w:p w:rsidR="00895235" w:rsidRDefault="00895235">
      <w:pPr>
        <w:spacing w:after="0" w:line="240" w:lineRule="auto"/>
        <w:ind w:left="0" w:firstLine="567"/>
        <w:rPr>
          <w:lang w:val="ru-RU"/>
        </w:rPr>
      </w:pPr>
    </w:p>
    <w:p w:rsidR="00895235" w:rsidRDefault="001E372A">
      <w:pPr>
        <w:spacing w:after="0" w:line="240" w:lineRule="auto"/>
        <w:ind w:left="0" w:firstLine="567"/>
        <w:rPr>
          <w:lang w:val="ru-RU"/>
        </w:rPr>
      </w:pPr>
      <w:r>
        <w:rPr>
          <w:lang w:val="ru-RU"/>
        </w:rPr>
        <w:t>Таблица</w:t>
      </w:r>
      <w:r>
        <w:rPr>
          <w:b/>
          <w:lang w:val="ru-RU"/>
        </w:rPr>
        <w:t xml:space="preserve"> </w:t>
      </w:r>
      <w:r>
        <w:rPr>
          <w:lang w:val="ru-RU"/>
        </w:rPr>
        <w:t>2.3</w:t>
      </w:r>
      <w:r>
        <w:rPr>
          <w:b/>
          <w:lang w:val="ru-RU"/>
        </w:rPr>
        <w:t xml:space="preserve"> </w:t>
      </w:r>
      <w:r>
        <w:rPr>
          <w:lang w:val="ru-RU"/>
        </w:rPr>
        <w:t>–</w:t>
      </w:r>
      <w:r>
        <w:rPr>
          <w:b/>
          <w:lang w:val="ru-RU"/>
        </w:rPr>
        <w:t xml:space="preserve"> </w:t>
      </w:r>
      <w:r>
        <w:rPr>
          <w:lang w:val="ru-RU"/>
        </w:rPr>
        <w:t>Данные</w:t>
      </w:r>
      <w:r>
        <w:rPr>
          <w:b/>
          <w:lang w:val="ru-RU"/>
        </w:rPr>
        <w:t xml:space="preserve"> </w:t>
      </w:r>
      <w:r>
        <w:rPr>
          <w:lang w:val="ru-RU"/>
        </w:rPr>
        <w:t>о</w:t>
      </w:r>
      <w:r>
        <w:rPr>
          <w:b/>
          <w:lang w:val="ru-RU"/>
        </w:rPr>
        <w:t xml:space="preserve"> </w:t>
      </w:r>
      <w:r>
        <w:rPr>
          <w:lang w:val="ru-RU"/>
        </w:rPr>
        <w:t>потребителях</w:t>
      </w:r>
      <w:r>
        <w:rPr>
          <w:b/>
          <w:lang w:val="ru-RU"/>
        </w:rPr>
        <w:t xml:space="preserve"> </w:t>
      </w:r>
      <w:r>
        <w:rPr>
          <w:lang w:val="ru-RU"/>
        </w:rPr>
        <w:t>и</w:t>
      </w:r>
      <w:r>
        <w:rPr>
          <w:b/>
          <w:lang w:val="ru-RU"/>
        </w:rPr>
        <w:t xml:space="preserve"> </w:t>
      </w:r>
      <w:r>
        <w:rPr>
          <w:lang w:val="ru-RU"/>
        </w:rPr>
        <w:t>их</w:t>
      </w:r>
      <w:r>
        <w:rPr>
          <w:b/>
          <w:lang w:val="ru-RU"/>
        </w:rPr>
        <w:t xml:space="preserve"> </w:t>
      </w:r>
      <w:r>
        <w:rPr>
          <w:lang w:val="ru-RU"/>
        </w:rPr>
        <w:t>тепловой</w:t>
      </w:r>
      <w:r>
        <w:rPr>
          <w:b/>
          <w:lang w:val="ru-RU"/>
        </w:rPr>
        <w:t xml:space="preserve"> </w:t>
      </w:r>
      <w:r>
        <w:rPr>
          <w:lang w:val="ru-RU"/>
        </w:rPr>
        <w:t>нагрузки</w:t>
      </w:r>
      <w:r>
        <w:rPr>
          <w:b/>
          <w:lang w:val="ru-RU"/>
        </w:rPr>
        <w:t xml:space="preserve"> </w:t>
      </w:r>
      <w:r>
        <w:rPr>
          <w:lang w:val="ru-RU"/>
        </w:rPr>
        <w:t>от</w:t>
      </w:r>
      <w:r>
        <w:rPr>
          <w:b/>
          <w:lang w:val="ru-RU"/>
        </w:rPr>
        <w:t xml:space="preserve"> </w:t>
      </w:r>
      <w:r>
        <w:rPr>
          <w:lang w:val="ru-RU"/>
        </w:rPr>
        <w:t>отопительных</w:t>
      </w:r>
      <w:r>
        <w:rPr>
          <w:b/>
          <w:lang w:val="ru-RU"/>
        </w:rPr>
        <w:t xml:space="preserve"> </w:t>
      </w:r>
      <w:r>
        <w:rPr>
          <w:lang w:val="ru-RU"/>
        </w:rPr>
        <w:t>котельных</w:t>
      </w:r>
      <w:r>
        <w:rPr>
          <w:b/>
          <w:lang w:val="ru-RU"/>
        </w:rPr>
        <w:t xml:space="preserve"> </w:t>
      </w:r>
      <w:r>
        <w:rPr>
          <w:lang w:val="ru-RU"/>
        </w:rPr>
        <w:t>муниципального</w:t>
      </w:r>
      <w:r>
        <w:rPr>
          <w:b/>
          <w:lang w:val="ru-RU"/>
        </w:rPr>
        <w:t xml:space="preserve"> </w:t>
      </w:r>
      <w:r>
        <w:rPr>
          <w:lang w:val="ru-RU"/>
        </w:rPr>
        <w:t xml:space="preserve">образования </w:t>
      </w:r>
    </w:p>
    <w:tbl>
      <w:tblPr>
        <w:tblW w:w="9579" w:type="dxa"/>
        <w:tblInd w:w="197" w:type="dxa"/>
        <w:tblCellMar>
          <w:left w:w="5" w:type="dxa"/>
          <w:right w:w="31" w:type="dxa"/>
        </w:tblCellMar>
        <w:tblLook w:val="04A0" w:firstRow="1" w:lastRow="0" w:firstColumn="1" w:lastColumn="0" w:noHBand="0" w:noVBand="1"/>
      </w:tblPr>
      <w:tblGrid>
        <w:gridCol w:w="3626"/>
        <w:gridCol w:w="96"/>
        <w:gridCol w:w="918"/>
        <w:gridCol w:w="26"/>
        <w:gridCol w:w="12"/>
        <w:gridCol w:w="1087"/>
        <w:gridCol w:w="14"/>
        <w:gridCol w:w="14"/>
        <w:gridCol w:w="1539"/>
        <w:gridCol w:w="22"/>
        <w:gridCol w:w="17"/>
        <w:gridCol w:w="1143"/>
        <w:gridCol w:w="9"/>
        <w:gridCol w:w="1056"/>
      </w:tblGrid>
      <w:tr w:rsidR="00895235" w:rsidTr="001E372A">
        <w:trPr>
          <w:trHeight w:val="221"/>
        </w:trPr>
        <w:tc>
          <w:tcPr>
            <w:tcW w:w="3722" w:type="dxa"/>
            <w:gridSpan w:val="2"/>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lang w:val="ru-RU"/>
              </w:rPr>
            </w:pPr>
            <w:r>
              <w:rPr>
                <w:b/>
                <w:sz w:val="22"/>
                <w:lang w:val="ru-RU"/>
              </w:rPr>
              <w:t xml:space="preserve"> </w:t>
            </w:r>
          </w:p>
          <w:p w:rsidR="00895235" w:rsidRDefault="001E372A">
            <w:pPr>
              <w:spacing w:after="0" w:line="240" w:lineRule="auto"/>
              <w:ind w:left="215" w:firstLine="0"/>
              <w:jc w:val="center"/>
            </w:pPr>
            <w:r>
              <w:rPr>
                <w:b/>
                <w:sz w:val="22"/>
              </w:rPr>
              <w:t>Адрес</w:t>
            </w:r>
            <w:r>
              <w:rPr>
                <w:sz w:val="22"/>
              </w:rPr>
              <w:t xml:space="preserve"> </w:t>
            </w:r>
            <w:r>
              <w:rPr>
                <w:b/>
                <w:sz w:val="22"/>
              </w:rPr>
              <w:t xml:space="preserve">потребителя </w:t>
            </w:r>
          </w:p>
        </w:tc>
        <w:tc>
          <w:tcPr>
            <w:tcW w:w="4792" w:type="dxa"/>
            <w:gridSpan w:val="10"/>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164" w:firstLine="0"/>
              <w:jc w:val="left"/>
            </w:pPr>
            <w:r>
              <w:rPr>
                <w:b/>
                <w:sz w:val="22"/>
              </w:rPr>
              <w:t>Тепловая</w:t>
            </w:r>
            <w:r>
              <w:rPr>
                <w:sz w:val="22"/>
              </w:rPr>
              <w:t xml:space="preserve"> </w:t>
            </w:r>
            <w:r>
              <w:rPr>
                <w:b/>
                <w:sz w:val="22"/>
              </w:rPr>
              <w:t>нагрузка</w:t>
            </w:r>
            <w:r>
              <w:rPr>
                <w:sz w:val="22"/>
              </w:rPr>
              <w:t xml:space="preserve"> </w:t>
            </w:r>
            <w:r>
              <w:rPr>
                <w:b/>
                <w:sz w:val="22"/>
              </w:rPr>
              <w:t xml:space="preserve">потребителя </w:t>
            </w:r>
          </w:p>
        </w:tc>
        <w:tc>
          <w:tcPr>
            <w:tcW w:w="1065" w:type="dxa"/>
            <w:gridSpan w:val="2"/>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b/>
                <w:sz w:val="22"/>
              </w:rPr>
              <w:t xml:space="preserve"> </w:t>
            </w:r>
          </w:p>
          <w:p w:rsidR="00895235" w:rsidRDefault="001E372A">
            <w:pPr>
              <w:spacing w:after="0" w:line="240" w:lineRule="auto"/>
              <w:ind w:left="276" w:hanging="132"/>
              <w:jc w:val="left"/>
            </w:pPr>
            <w:r>
              <w:rPr>
                <w:b/>
                <w:sz w:val="22"/>
              </w:rPr>
              <w:t>Наличие</w:t>
            </w:r>
            <w:r>
              <w:rPr>
                <w:sz w:val="22"/>
              </w:rPr>
              <w:t xml:space="preserve"> </w:t>
            </w:r>
            <w:r>
              <w:rPr>
                <w:b/>
                <w:sz w:val="22"/>
              </w:rPr>
              <w:t xml:space="preserve">ОДПУ </w:t>
            </w:r>
          </w:p>
        </w:tc>
      </w:tr>
      <w:tr w:rsidR="00895235" w:rsidTr="001E372A">
        <w:trPr>
          <w:trHeight w:val="217"/>
        </w:trPr>
        <w:tc>
          <w:tcPr>
            <w:tcW w:w="0" w:type="auto"/>
            <w:gridSpan w:val="2"/>
            <w:vMerge/>
            <w:tcBorders>
              <w:top w:val="none" w:sz="4" w:space="0" w:color="000000"/>
              <w:left w:val="single" w:sz="4" w:space="0" w:color="000000"/>
              <w:bottom w:val="none" w:sz="4" w:space="0" w:color="000000"/>
              <w:right w:val="single" w:sz="4" w:space="0" w:color="000000"/>
            </w:tcBorders>
          </w:tcPr>
          <w:p w:rsidR="00895235" w:rsidRDefault="00895235">
            <w:pPr>
              <w:spacing w:after="0" w:line="240" w:lineRule="auto"/>
              <w:ind w:left="0" w:firstLine="0"/>
              <w:jc w:val="left"/>
            </w:pPr>
          </w:p>
        </w:tc>
        <w:tc>
          <w:tcPr>
            <w:tcW w:w="2043" w:type="dxa"/>
            <w:gridSpan w:val="4"/>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58" w:firstLine="0"/>
              <w:jc w:val="center"/>
            </w:pPr>
            <w:r>
              <w:rPr>
                <w:b/>
                <w:sz w:val="22"/>
              </w:rPr>
              <w:t xml:space="preserve">Отопление </w:t>
            </w:r>
          </w:p>
        </w:tc>
        <w:tc>
          <w:tcPr>
            <w:tcW w:w="2749" w:type="dxa"/>
            <w:gridSpan w:val="6"/>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44" w:firstLine="0"/>
              <w:jc w:val="center"/>
            </w:pPr>
            <w:r>
              <w:rPr>
                <w:b/>
                <w:sz w:val="22"/>
              </w:rPr>
              <w:t xml:space="preserve">ГВС </w:t>
            </w:r>
          </w:p>
        </w:tc>
        <w:tc>
          <w:tcPr>
            <w:tcW w:w="1065" w:type="dxa"/>
            <w:gridSpan w:val="2"/>
            <w:vMerge/>
            <w:tcBorders>
              <w:top w:val="none" w:sz="4" w:space="0" w:color="000000"/>
              <w:left w:val="single" w:sz="4" w:space="0" w:color="000000"/>
              <w:bottom w:val="none" w:sz="4" w:space="0" w:color="000000"/>
              <w:right w:val="single" w:sz="4" w:space="0" w:color="000000"/>
            </w:tcBorders>
          </w:tcPr>
          <w:p w:rsidR="00895235" w:rsidRDefault="00895235">
            <w:pPr>
              <w:spacing w:after="0" w:line="240" w:lineRule="auto"/>
              <w:ind w:left="0" w:firstLine="0"/>
              <w:jc w:val="left"/>
            </w:pPr>
          </w:p>
        </w:tc>
      </w:tr>
      <w:tr w:rsidR="00895235" w:rsidTr="001E372A">
        <w:trPr>
          <w:trHeight w:val="427"/>
        </w:trPr>
        <w:tc>
          <w:tcPr>
            <w:tcW w:w="0" w:type="auto"/>
            <w:gridSpan w:val="2"/>
            <w:vMerge/>
            <w:tcBorders>
              <w:top w:val="non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pPr>
          </w:p>
        </w:tc>
        <w:tc>
          <w:tcPr>
            <w:tcW w:w="956" w:type="dxa"/>
            <w:gridSpan w:val="3"/>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0" w:firstLine="19"/>
              <w:jc w:val="left"/>
            </w:pPr>
            <w:r>
              <w:rPr>
                <w:b/>
                <w:sz w:val="22"/>
              </w:rPr>
              <w:t xml:space="preserve">Нагр., Гкал/ч </w:t>
            </w:r>
          </w:p>
        </w:tc>
        <w:tc>
          <w:tcPr>
            <w:tcW w:w="108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46" w:firstLine="89"/>
              <w:jc w:val="left"/>
            </w:pPr>
            <w:r>
              <w:rPr>
                <w:b/>
                <w:sz w:val="22"/>
              </w:rPr>
              <w:t xml:space="preserve">Способ присоед. </w:t>
            </w:r>
          </w:p>
        </w:tc>
        <w:tc>
          <w:tcPr>
            <w:tcW w:w="1589" w:type="dxa"/>
            <w:gridSpan w:val="4"/>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b/>
                <w:sz w:val="22"/>
              </w:rPr>
              <w:t>Макс</w:t>
            </w:r>
            <w:r>
              <w:rPr>
                <w:sz w:val="22"/>
              </w:rPr>
              <w:t xml:space="preserve"> </w:t>
            </w:r>
            <w:r>
              <w:rPr>
                <w:b/>
                <w:sz w:val="22"/>
              </w:rPr>
              <w:t xml:space="preserve">нагр., Гкал/ч </w:t>
            </w:r>
          </w:p>
        </w:tc>
        <w:tc>
          <w:tcPr>
            <w:tcW w:w="1160" w:type="dxa"/>
            <w:gridSpan w:val="2"/>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40" w:firstLine="0"/>
              <w:jc w:val="center"/>
            </w:pPr>
            <w:r>
              <w:rPr>
                <w:b/>
                <w:sz w:val="22"/>
              </w:rPr>
              <w:t xml:space="preserve">Тип </w:t>
            </w:r>
          </w:p>
        </w:tc>
        <w:tc>
          <w:tcPr>
            <w:tcW w:w="1065" w:type="dxa"/>
            <w:gridSpan w:val="2"/>
            <w:vMerge/>
            <w:tcBorders>
              <w:top w:val="non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pPr>
          </w:p>
        </w:tc>
      </w:tr>
      <w:tr w:rsidR="00895235" w:rsidTr="001E372A">
        <w:trPr>
          <w:trHeight w:val="288"/>
        </w:trPr>
        <w:tc>
          <w:tcPr>
            <w:tcW w:w="9579" w:type="dxa"/>
            <w:gridSpan w:val="14"/>
            <w:tcBorders>
              <w:top w:val="single" w:sz="4" w:space="0" w:color="000000"/>
              <w:left w:val="single" w:sz="4" w:space="0" w:color="000000"/>
              <w:bottom w:val="single" w:sz="4" w:space="0" w:color="000000"/>
              <w:right w:val="single" w:sz="4" w:space="0" w:color="000000"/>
            </w:tcBorders>
          </w:tcPr>
          <w:p w:rsidR="00895235" w:rsidRDefault="00D16F09">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b/>
                <w:sz w:val="22"/>
                <w:lang w:val="ru-RU"/>
              </w:rPr>
              <w:t>Модульная Котельная село Кижеватово, ул. Молодежная, 31/1Б</w:t>
            </w:r>
          </w:p>
        </w:tc>
      </w:tr>
      <w:tr w:rsidR="00895235" w:rsidRPr="00D16F09" w:rsidTr="00AE3908">
        <w:trPr>
          <w:trHeight w:val="264"/>
        </w:trPr>
        <w:tc>
          <w:tcPr>
            <w:tcW w:w="3626" w:type="dxa"/>
            <w:tcBorders>
              <w:top w:val="single" w:sz="4" w:space="0" w:color="000000"/>
              <w:left w:val="single" w:sz="4" w:space="0" w:color="000000"/>
              <w:bottom w:val="single" w:sz="4" w:space="0" w:color="000000"/>
              <w:right w:val="single" w:sz="4" w:space="0" w:color="000000"/>
            </w:tcBorders>
          </w:tcPr>
          <w:p w:rsidR="00895235" w:rsidRPr="00AE3908" w:rsidRDefault="00D16F09">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000000" w:themeColor="text1"/>
                <w:sz w:val="22"/>
                <w:lang w:val="ru-RU"/>
              </w:rPr>
            </w:pPr>
            <w:r w:rsidRPr="00AE3908">
              <w:rPr>
                <w:color w:val="000000" w:themeColor="text1"/>
                <w:sz w:val="22"/>
                <w:lang w:val="ru-RU"/>
              </w:rPr>
              <w:t>МБДОУ ДС с. Кижеватово</w:t>
            </w:r>
            <w:r w:rsidR="001E372A" w:rsidRPr="00AE3908">
              <w:rPr>
                <w:color w:val="000000" w:themeColor="text1"/>
                <w:sz w:val="22"/>
                <w:lang w:val="ru-RU"/>
              </w:rPr>
              <w:t>;</w:t>
            </w:r>
          </w:p>
        </w:tc>
        <w:tc>
          <w:tcPr>
            <w:tcW w:w="1040" w:type="dxa"/>
            <w:gridSpan w:val="3"/>
            <w:vMerge w:val="restart"/>
            <w:tcBorders>
              <w:top w:val="single" w:sz="4" w:space="0" w:color="000000"/>
              <w:left w:val="single" w:sz="4" w:space="0" w:color="000000"/>
              <w:right w:val="single" w:sz="4" w:space="0" w:color="000000"/>
            </w:tcBorders>
          </w:tcPr>
          <w:p w:rsidR="00895235" w:rsidRPr="00D16F09" w:rsidRDefault="00895235">
            <w:pPr>
              <w:tabs>
                <w:tab w:val="left" w:pos="651"/>
              </w:tabs>
              <w:spacing w:after="0" w:line="240" w:lineRule="auto"/>
              <w:ind w:left="0" w:firstLine="0"/>
              <w:jc w:val="center"/>
              <w:rPr>
                <w:color w:val="FF0000"/>
                <w:sz w:val="22"/>
                <w:lang w:val="ru-RU"/>
              </w:rPr>
            </w:pPr>
          </w:p>
          <w:p w:rsidR="00895235" w:rsidRPr="00D16F09" w:rsidRDefault="00895235">
            <w:pPr>
              <w:tabs>
                <w:tab w:val="left" w:pos="651"/>
              </w:tabs>
              <w:spacing w:after="0" w:line="240" w:lineRule="auto"/>
              <w:ind w:left="0" w:firstLine="0"/>
              <w:jc w:val="center"/>
              <w:rPr>
                <w:color w:val="FF0000"/>
                <w:sz w:val="22"/>
                <w:lang w:val="ru-RU"/>
              </w:rPr>
            </w:pPr>
          </w:p>
          <w:p w:rsidR="00895235" w:rsidRPr="00D16F09" w:rsidRDefault="00AE3908">
            <w:pPr>
              <w:tabs>
                <w:tab w:val="left" w:pos="651"/>
              </w:tabs>
              <w:spacing w:after="0" w:line="240" w:lineRule="auto"/>
              <w:ind w:left="0" w:firstLine="0"/>
              <w:jc w:val="center"/>
              <w:rPr>
                <w:color w:val="FF0000"/>
                <w:sz w:val="22"/>
                <w:lang w:val="ru-RU"/>
              </w:rPr>
            </w:pPr>
            <w:r w:rsidRPr="00AE3908">
              <w:rPr>
                <w:color w:val="000000" w:themeColor="text1"/>
                <w:sz w:val="22"/>
                <w:lang w:val="ru-RU"/>
              </w:rPr>
              <w:t>1,879</w:t>
            </w:r>
          </w:p>
        </w:tc>
        <w:tc>
          <w:tcPr>
            <w:tcW w:w="1127" w:type="dxa"/>
            <w:gridSpan w:val="4"/>
            <w:tcBorders>
              <w:top w:val="single" w:sz="4" w:space="0" w:color="000000"/>
              <w:left w:val="single" w:sz="4" w:space="0" w:color="000000"/>
              <w:bottom w:val="single" w:sz="4" w:space="0" w:color="000000"/>
              <w:right w:val="single" w:sz="4" w:space="0" w:color="000000"/>
            </w:tcBorders>
          </w:tcPr>
          <w:p w:rsidR="00895235" w:rsidRPr="00D16F09" w:rsidRDefault="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FF0000"/>
                <w:sz w:val="22"/>
                <w:lang w:val="ru-RU"/>
              </w:rPr>
            </w:pPr>
            <w:r w:rsidRPr="004128AE">
              <w:rPr>
                <w:color w:val="000000" w:themeColor="text1"/>
                <w:sz w:val="22"/>
                <w:lang w:val="ru-RU"/>
              </w:rPr>
              <w:t>надземная</w:t>
            </w:r>
          </w:p>
        </w:tc>
        <w:tc>
          <w:tcPr>
            <w:tcW w:w="1578" w:type="dxa"/>
            <w:gridSpan w:val="3"/>
            <w:tcBorders>
              <w:top w:val="single" w:sz="4" w:space="0" w:color="000000"/>
              <w:left w:val="single" w:sz="4" w:space="0" w:color="000000"/>
              <w:bottom w:val="single" w:sz="4" w:space="0" w:color="000000"/>
              <w:right w:val="single" w:sz="4" w:space="0" w:color="000000"/>
            </w:tcBorders>
          </w:tcPr>
          <w:p w:rsidR="00895235" w:rsidRDefault="001E372A">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152" w:type="dxa"/>
            <w:gridSpan w:val="2"/>
            <w:tcBorders>
              <w:top w:val="single" w:sz="4" w:space="0" w:color="000000"/>
              <w:left w:val="single" w:sz="4" w:space="0" w:color="000000"/>
              <w:bottom w:val="single" w:sz="4" w:space="0" w:color="000000"/>
              <w:right w:val="single" w:sz="4" w:space="0" w:color="000000"/>
            </w:tcBorders>
          </w:tcPr>
          <w:p w:rsidR="00895235" w:rsidRDefault="001E372A">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056" w:type="dxa"/>
            <w:tcBorders>
              <w:top w:val="single" w:sz="4" w:space="0" w:color="000000"/>
              <w:left w:val="single" w:sz="4" w:space="0" w:color="000000"/>
              <w:bottom w:val="single" w:sz="4" w:space="0" w:color="000000"/>
              <w:right w:val="single" w:sz="4" w:space="0" w:color="000000"/>
            </w:tcBorders>
          </w:tcPr>
          <w:p w:rsidR="00895235" w:rsidRDefault="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sz w:val="22"/>
                <w:lang w:val="ru-RU"/>
              </w:rPr>
              <w:t>-</w:t>
            </w:r>
          </w:p>
        </w:tc>
      </w:tr>
      <w:tr w:rsidR="004128AE" w:rsidRPr="00D16F09" w:rsidTr="00AE3908">
        <w:trPr>
          <w:trHeight w:val="264"/>
        </w:trPr>
        <w:tc>
          <w:tcPr>
            <w:tcW w:w="3626" w:type="dxa"/>
            <w:tcBorders>
              <w:top w:val="single" w:sz="4" w:space="0" w:color="000000"/>
              <w:left w:val="single" w:sz="4" w:space="0" w:color="000000"/>
              <w:bottom w:val="single" w:sz="4" w:space="0" w:color="000000"/>
              <w:right w:val="single" w:sz="4" w:space="0" w:color="000000"/>
            </w:tcBorders>
          </w:tcPr>
          <w:p w:rsidR="004128AE" w:rsidRPr="00AE3908"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000000" w:themeColor="text1"/>
                <w:sz w:val="22"/>
                <w:lang w:val="ru-RU"/>
              </w:rPr>
            </w:pPr>
            <w:r w:rsidRPr="00AE3908">
              <w:rPr>
                <w:color w:val="000000" w:themeColor="text1"/>
                <w:sz w:val="22"/>
                <w:lang w:val="ru-RU"/>
              </w:rPr>
              <w:t>Администрация Кижеватовского сельсовета;</w:t>
            </w:r>
          </w:p>
        </w:tc>
        <w:tc>
          <w:tcPr>
            <w:tcW w:w="1040" w:type="dxa"/>
            <w:gridSpan w:val="3"/>
            <w:vMerge/>
            <w:tcBorders>
              <w:left w:val="single" w:sz="4" w:space="0" w:color="000000"/>
              <w:right w:val="single" w:sz="4" w:space="0" w:color="000000"/>
            </w:tcBorders>
          </w:tcPr>
          <w:p w:rsidR="004128AE" w:rsidRPr="00D16F09"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FF0000"/>
                <w:sz w:val="22"/>
                <w:lang w:val="ru-RU"/>
              </w:rPr>
            </w:pPr>
          </w:p>
        </w:tc>
        <w:tc>
          <w:tcPr>
            <w:tcW w:w="1127" w:type="dxa"/>
            <w:gridSpan w:val="4"/>
            <w:tcBorders>
              <w:top w:val="single" w:sz="4" w:space="0" w:color="000000"/>
              <w:left w:val="single" w:sz="4" w:space="0" w:color="000000"/>
              <w:bottom w:val="single" w:sz="4" w:space="0" w:color="000000"/>
              <w:right w:val="single" w:sz="4" w:space="0" w:color="000000"/>
            </w:tcBorders>
          </w:tcPr>
          <w:p w:rsidR="004128AE" w:rsidRDefault="004128AE" w:rsidP="004128AE">
            <w:pPr>
              <w:ind w:left="0"/>
            </w:pPr>
            <w:r w:rsidRPr="00AF4110">
              <w:rPr>
                <w:color w:val="000000" w:themeColor="text1"/>
                <w:sz w:val="22"/>
                <w:lang w:val="ru-RU"/>
              </w:rPr>
              <w:t>надземная</w:t>
            </w:r>
          </w:p>
        </w:tc>
        <w:tc>
          <w:tcPr>
            <w:tcW w:w="1578" w:type="dxa"/>
            <w:gridSpan w:val="3"/>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152" w:type="dxa"/>
            <w:gridSpan w:val="2"/>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056" w:type="dxa"/>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sz w:val="22"/>
                <w:lang w:val="ru-RU"/>
              </w:rPr>
              <w:t>-</w:t>
            </w:r>
          </w:p>
        </w:tc>
      </w:tr>
      <w:tr w:rsidR="004128AE" w:rsidRPr="00D16F09" w:rsidTr="00AE3908">
        <w:trPr>
          <w:trHeight w:val="264"/>
        </w:trPr>
        <w:tc>
          <w:tcPr>
            <w:tcW w:w="3626" w:type="dxa"/>
            <w:tcBorders>
              <w:top w:val="single" w:sz="4" w:space="0" w:color="000000"/>
              <w:left w:val="single" w:sz="4" w:space="0" w:color="000000"/>
              <w:bottom w:val="single" w:sz="4" w:space="0" w:color="000000"/>
              <w:right w:val="single" w:sz="4" w:space="0" w:color="000000"/>
            </w:tcBorders>
          </w:tcPr>
          <w:p w:rsidR="004128AE" w:rsidRPr="00AE3908"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000000" w:themeColor="text1"/>
                <w:sz w:val="22"/>
                <w:lang w:val="ru-RU"/>
              </w:rPr>
            </w:pPr>
            <w:r w:rsidRPr="00AE3908">
              <w:rPr>
                <w:color w:val="000000" w:themeColor="text1"/>
                <w:sz w:val="22"/>
                <w:lang w:val="ru-RU"/>
              </w:rPr>
              <w:t>ГБУЗ «Бессоновская РБ» амбулатория и стационар</w:t>
            </w:r>
          </w:p>
        </w:tc>
        <w:tc>
          <w:tcPr>
            <w:tcW w:w="1040" w:type="dxa"/>
            <w:gridSpan w:val="3"/>
            <w:vMerge/>
            <w:tcBorders>
              <w:left w:val="single" w:sz="4" w:space="0" w:color="000000"/>
              <w:bottom w:val="single" w:sz="4" w:space="0" w:color="000000"/>
              <w:right w:val="single" w:sz="4" w:space="0" w:color="000000"/>
            </w:tcBorders>
          </w:tcPr>
          <w:p w:rsidR="004128AE" w:rsidRPr="00D16F09"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FF0000"/>
                <w:sz w:val="22"/>
                <w:lang w:val="ru-RU"/>
              </w:rPr>
            </w:pPr>
          </w:p>
        </w:tc>
        <w:tc>
          <w:tcPr>
            <w:tcW w:w="1127" w:type="dxa"/>
            <w:gridSpan w:val="4"/>
            <w:tcBorders>
              <w:top w:val="single" w:sz="4" w:space="0" w:color="000000"/>
              <w:left w:val="single" w:sz="4" w:space="0" w:color="000000"/>
              <w:bottom w:val="single" w:sz="4" w:space="0" w:color="000000"/>
              <w:right w:val="single" w:sz="4" w:space="0" w:color="000000"/>
            </w:tcBorders>
          </w:tcPr>
          <w:p w:rsidR="004128AE" w:rsidRDefault="004128AE" w:rsidP="004128AE">
            <w:pPr>
              <w:ind w:left="0"/>
            </w:pPr>
            <w:r w:rsidRPr="00AF4110">
              <w:rPr>
                <w:color w:val="000000" w:themeColor="text1"/>
                <w:sz w:val="22"/>
                <w:lang w:val="ru-RU"/>
              </w:rPr>
              <w:t>надземная</w:t>
            </w:r>
          </w:p>
        </w:tc>
        <w:tc>
          <w:tcPr>
            <w:tcW w:w="1578" w:type="dxa"/>
            <w:gridSpan w:val="3"/>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152" w:type="dxa"/>
            <w:gridSpan w:val="2"/>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056" w:type="dxa"/>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sz w:val="22"/>
                <w:lang w:val="ru-RU"/>
              </w:rPr>
              <w:t>-</w:t>
            </w:r>
          </w:p>
        </w:tc>
      </w:tr>
      <w:tr w:rsidR="00895235" w:rsidRPr="008E7905" w:rsidTr="001E372A">
        <w:trPr>
          <w:trHeight w:val="264"/>
        </w:trPr>
        <w:tc>
          <w:tcPr>
            <w:tcW w:w="9579" w:type="dxa"/>
            <w:gridSpan w:val="14"/>
            <w:tcBorders>
              <w:top w:val="single" w:sz="4" w:space="0" w:color="000000"/>
              <w:left w:val="single" w:sz="4" w:space="0" w:color="000000"/>
              <w:bottom w:val="single" w:sz="4" w:space="0" w:color="000000"/>
              <w:right w:val="single" w:sz="4" w:space="0" w:color="000000"/>
            </w:tcBorders>
          </w:tcPr>
          <w:p w:rsidR="00895235" w:rsidRDefault="00AE3908">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rPr>
                <w:sz w:val="22"/>
                <w:lang w:val="ru-RU"/>
              </w:rPr>
            </w:pPr>
            <w:r w:rsidRPr="00AE3908">
              <w:rPr>
                <w:sz w:val="22"/>
                <w:lang w:val="ru-RU"/>
              </w:rPr>
              <w:t>Котельная село Кижеватово, ул. Большая Дорога, 91Д пом.1</w:t>
            </w:r>
          </w:p>
        </w:tc>
      </w:tr>
      <w:tr w:rsidR="00895235" w:rsidTr="001E372A">
        <w:trPr>
          <w:trHeight w:val="264"/>
        </w:trPr>
        <w:tc>
          <w:tcPr>
            <w:tcW w:w="3626" w:type="dxa"/>
            <w:tcBorders>
              <w:top w:val="single" w:sz="4" w:space="0" w:color="000000"/>
              <w:left w:val="single" w:sz="4" w:space="0" w:color="000000"/>
              <w:bottom w:val="single" w:sz="4" w:space="0" w:color="000000"/>
              <w:right w:val="single" w:sz="4" w:space="0" w:color="000000"/>
            </w:tcBorders>
          </w:tcPr>
          <w:p w:rsidR="00895235" w:rsidRDefault="00AE3908"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sidRPr="00AE3908">
              <w:rPr>
                <w:sz w:val="22"/>
                <w:lang w:val="ru-RU"/>
              </w:rPr>
              <w:t>Котельная село Кижеватово, ул. Большая Дорога, 91</w:t>
            </w:r>
            <w:r>
              <w:rPr>
                <w:sz w:val="22"/>
                <w:lang w:val="ru-RU"/>
              </w:rPr>
              <w:t>Д пом.1</w:t>
            </w:r>
          </w:p>
        </w:tc>
        <w:tc>
          <w:tcPr>
            <w:tcW w:w="1014" w:type="dxa"/>
            <w:gridSpan w:val="2"/>
            <w:tcBorders>
              <w:top w:val="single" w:sz="4" w:space="0" w:color="000000"/>
              <w:left w:val="single" w:sz="4" w:space="0" w:color="000000"/>
              <w:bottom w:val="single" w:sz="4" w:space="0" w:color="000000"/>
              <w:right w:val="single" w:sz="4" w:space="0" w:color="000000"/>
            </w:tcBorders>
          </w:tcPr>
          <w:p w:rsidR="00895235" w:rsidRDefault="00AE3908">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0,265</w:t>
            </w:r>
          </w:p>
        </w:tc>
        <w:tc>
          <w:tcPr>
            <w:tcW w:w="1139" w:type="dxa"/>
            <w:gridSpan w:val="4"/>
            <w:tcBorders>
              <w:top w:val="single" w:sz="4" w:space="0" w:color="000000"/>
              <w:left w:val="single" w:sz="4" w:space="0" w:color="000000"/>
              <w:bottom w:val="single" w:sz="4" w:space="0" w:color="000000"/>
              <w:right w:val="single" w:sz="4" w:space="0" w:color="000000"/>
            </w:tcBorders>
          </w:tcPr>
          <w:p w:rsidR="00895235" w:rsidRDefault="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sidRPr="004128AE">
              <w:rPr>
                <w:sz w:val="22"/>
                <w:lang w:val="ru-RU"/>
              </w:rPr>
              <w:t>надземная</w:t>
            </w:r>
          </w:p>
        </w:tc>
        <w:tc>
          <w:tcPr>
            <w:tcW w:w="1553" w:type="dxa"/>
            <w:gridSpan w:val="2"/>
            <w:tcBorders>
              <w:top w:val="single" w:sz="4" w:space="0" w:color="000000"/>
              <w:left w:val="single" w:sz="4" w:space="0" w:color="000000"/>
              <w:bottom w:val="single" w:sz="4" w:space="0" w:color="000000"/>
              <w:right w:val="single" w:sz="4" w:space="0" w:color="000000"/>
            </w:tcBorders>
          </w:tcPr>
          <w:p w:rsidR="00895235" w:rsidRDefault="001E372A">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182" w:type="dxa"/>
            <w:gridSpan w:val="3"/>
            <w:tcBorders>
              <w:top w:val="single" w:sz="4" w:space="0" w:color="000000"/>
              <w:left w:val="single" w:sz="4" w:space="0" w:color="000000"/>
              <w:bottom w:val="single" w:sz="4" w:space="0" w:color="000000"/>
              <w:right w:val="single" w:sz="4" w:space="0" w:color="000000"/>
            </w:tcBorders>
          </w:tcPr>
          <w:p w:rsidR="00895235" w:rsidRDefault="001E372A">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065" w:type="dxa"/>
            <w:gridSpan w:val="2"/>
            <w:tcBorders>
              <w:top w:val="single" w:sz="4" w:space="0" w:color="000000"/>
              <w:left w:val="single" w:sz="4" w:space="0" w:color="000000"/>
              <w:bottom w:val="single" w:sz="4" w:space="0" w:color="000000"/>
              <w:right w:val="single" w:sz="4" w:space="0" w:color="000000"/>
            </w:tcBorders>
          </w:tcPr>
          <w:p w:rsidR="00895235" w:rsidRDefault="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sz w:val="22"/>
                <w:lang w:val="ru-RU"/>
              </w:rPr>
              <w:t>-</w:t>
            </w:r>
          </w:p>
        </w:tc>
      </w:tr>
    </w:tbl>
    <w:p w:rsidR="00895235" w:rsidRDefault="001E372A">
      <w:pPr>
        <w:spacing w:after="0" w:line="240" w:lineRule="auto"/>
        <w:ind w:left="192"/>
        <w:jc w:val="left"/>
        <w:rPr>
          <w:lang w:val="ru-RU"/>
        </w:rPr>
      </w:pPr>
      <w:r>
        <w:rPr>
          <w:rFonts w:eastAsia="Calibri"/>
          <w:sz w:val="22"/>
          <w:lang w:val="ru-RU"/>
        </w:rPr>
        <w:t xml:space="preserve">       </w:t>
      </w:r>
      <w:r>
        <w:rPr>
          <w:lang w:val="ru-RU"/>
        </w:rPr>
        <w:t xml:space="preserve">     </w:t>
      </w:r>
    </w:p>
    <w:p w:rsidR="00895235" w:rsidRDefault="001E372A">
      <w:pPr>
        <w:spacing w:after="0" w:line="240" w:lineRule="auto"/>
        <w:ind w:left="192"/>
        <w:rPr>
          <w:lang w:val="ru-RU"/>
        </w:rPr>
      </w:pPr>
      <w:r>
        <w:rPr>
          <w:lang w:val="ru-RU"/>
        </w:rPr>
        <w:t xml:space="preserve">      </w:t>
      </w:r>
      <w:r>
        <w:rPr>
          <w:b/>
          <w:lang w:val="ru-RU"/>
        </w:rPr>
        <w:t xml:space="preserve">2.2 Описание существующих и перспективных зон действия индивидуальных источников тепловой энергии </w:t>
      </w:r>
    </w:p>
    <w:p w:rsidR="00895235" w:rsidRDefault="001E372A">
      <w:pPr>
        <w:spacing w:after="0" w:line="240" w:lineRule="auto"/>
        <w:ind w:left="0" w:right="-82" w:firstLine="567"/>
        <w:rPr>
          <w:lang w:val="ru-RU"/>
        </w:rPr>
      </w:pPr>
      <w:r>
        <w:rPr>
          <w:lang w:val="ru-RU"/>
        </w:rPr>
        <w:t xml:space="preserve">Существующие зоны децентрализованного теплоснабжения на территории Кижеватовского сельсовета Бессоновского района Пензенской области сохраняются на период действия Схемы теплоснабжения. </w:t>
      </w:r>
    </w:p>
    <w:p w:rsidR="00895235" w:rsidRDefault="001E372A">
      <w:pPr>
        <w:spacing w:after="0" w:line="240" w:lineRule="auto"/>
        <w:ind w:left="0" w:right="-82" w:firstLine="567"/>
        <w:rPr>
          <w:lang w:val="ru-RU"/>
        </w:rPr>
      </w:pPr>
      <w:r>
        <w:rPr>
          <w:lang w:val="ru-RU"/>
        </w:rPr>
        <w:t xml:space="preserve">Существующие потребители с индивидуальным теплоснабжением – это одно и малоэтажные дома (до 2-х этажей) с неплотной застройкой в населенных пунктах. Существующие и планируемые к застройке потребители, вправе использовать для отопления индивидуальные источники теплоснабжения. Индивидуальное теплоснабжение предусматривается для: </w:t>
      </w:r>
    </w:p>
    <w:p w:rsidR="00895235" w:rsidRDefault="001E372A">
      <w:pPr>
        <w:numPr>
          <w:ilvl w:val="0"/>
          <w:numId w:val="2"/>
        </w:numPr>
        <w:spacing w:after="0" w:line="240" w:lineRule="auto"/>
        <w:ind w:left="0" w:right="-82" w:firstLine="567"/>
        <w:rPr>
          <w:lang w:val="ru-RU"/>
        </w:rPr>
      </w:pPr>
      <w:r>
        <w:rPr>
          <w:lang w:val="ru-RU"/>
        </w:rPr>
        <w:t xml:space="preserve">Индивидуальных жилых домов до трех этажей вне зависимости от месторасположения; </w:t>
      </w:r>
    </w:p>
    <w:p w:rsidR="00895235" w:rsidRDefault="001E372A">
      <w:pPr>
        <w:numPr>
          <w:ilvl w:val="0"/>
          <w:numId w:val="2"/>
        </w:numPr>
        <w:spacing w:after="0" w:line="240" w:lineRule="auto"/>
        <w:ind w:left="0" w:right="-82" w:firstLine="567"/>
        <w:rPr>
          <w:lang w:val="ru-RU"/>
        </w:rPr>
      </w:pPr>
      <w:r>
        <w:rPr>
          <w:lang w:val="ru-RU"/>
        </w:rPr>
        <w:t xml:space="preserve">Малоэтажных (до двух этажей) блокированных жилых домов (таунхаусов), планируемых к строительству вне перспективных зон действия источников теплоснабжения при условии удельной нагрузки теплоснабжения планируемой застройки менее 0,01 Гкал/ч/га; </w:t>
      </w:r>
    </w:p>
    <w:p w:rsidR="00895235" w:rsidRDefault="001E372A">
      <w:pPr>
        <w:numPr>
          <w:ilvl w:val="0"/>
          <w:numId w:val="2"/>
        </w:numPr>
        <w:spacing w:after="0" w:line="240" w:lineRule="auto"/>
        <w:ind w:left="0" w:right="-82" w:firstLine="567"/>
        <w:rPr>
          <w:lang w:val="ru-RU"/>
        </w:rPr>
      </w:pPr>
      <w:r>
        <w:rPr>
          <w:lang w:val="ru-RU"/>
        </w:rPr>
        <w:t xml:space="preserve">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 </w:t>
      </w:r>
    </w:p>
    <w:p w:rsidR="00895235" w:rsidRDefault="001E372A">
      <w:pPr>
        <w:numPr>
          <w:ilvl w:val="0"/>
          <w:numId w:val="2"/>
        </w:numPr>
        <w:spacing w:after="0" w:line="240" w:lineRule="auto"/>
        <w:ind w:left="0" w:right="-82" w:firstLine="567"/>
        <w:rPr>
          <w:lang w:val="ru-RU"/>
        </w:rPr>
      </w:pPr>
      <w:r>
        <w:rPr>
          <w:lang w:val="ru-RU"/>
        </w:rPr>
        <w:t xml:space="preserve">Промышленных и прочих потребителей, технологический процесс которых предусматривает потребление природного газа; </w:t>
      </w:r>
    </w:p>
    <w:p w:rsidR="00895235" w:rsidRDefault="001E372A">
      <w:pPr>
        <w:numPr>
          <w:ilvl w:val="0"/>
          <w:numId w:val="2"/>
        </w:numPr>
        <w:spacing w:after="0" w:line="240" w:lineRule="auto"/>
        <w:ind w:left="0" w:right="-82" w:firstLine="567"/>
        <w:rPr>
          <w:lang w:val="ru-RU"/>
        </w:rPr>
      </w:pPr>
      <w:r>
        <w:rPr>
          <w:lang w:val="ru-RU"/>
        </w:rPr>
        <w:lastRenderedPageBreak/>
        <w:t xml:space="preserve">Любых объектов при отсутствии экономической целесообразности подключения к централизованной системе теплоснабжения; </w:t>
      </w:r>
    </w:p>
    <w:p w:rsidR="00895235" w:rsidRDefault="001E372A">
      <w:pPr>
        <w:numPr>
          <w:ilvl w:val="0"/>
          <w:numId w:val="2"/>
        </w:numPr>
        <w:spacing w:after="0" w:line="240" w:lineRule="auto"/>
        <w:ind w:left="0" w:right="-82" w:firstLine="567"/>
        <w:rPr>
          <w:lang w:val="ru-RU"/>
        </w:rPr>
      </w:pPr>
      <w:r>
        <w:rPr>
          <w:lang w:val="ru-RU"/>
        </w:rPr>
        <w:t xml:space="preserve">Инновационных объектов, проектом теплоснабжения которых предусматривается от альтернативных источников, включая вторичные энергоресурсы. </w:t>
      </w:r>
    </w:p>
    <w:p w:rsidR="00895235" w:rsidRDefault="001E372A">
      <w:pPr>
        <w:spacing w:after="0" w:line="240" w:lineRule="auto"/>
        <w:ind w:left="1114" w:firstLine="0"/>
        <w:jc w:val="left"/>
        <w:rPr>
          <w:lang w:val="ru-RU"/>
        </w:rPr>
      </w:pPr>
      <w:r>
        <w:rPr>
          <w:lang w:val="ru-RU"/>
        </w:rPr>
        <w:t xml:space="preserve"> </w:t>
      </w:r>
    </w:p>
    <w:p w:rsidR="00895235" w:rsidRDefault="001E372A">
      <w:pPr>
        <w:numPr>
          <w:ilvl w:val="1"/>
          <w:numId w:val="3"/>
        </w:numPr>
        <w:spacing w:after="0" w:line="240" w:lineRule="auto"/>
        <w:ind w:left="0" w:right="100"/>
        <w:rPr>
          <w:lang w:val="ru-RU"/>
        </w:rPr>
      </w:pPr>
      <w:r>
        <w:rPr>
          <w:b/>
          <w:lang w:val="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895235" w:rsidRDefault="00895235">
      <w:pPr>
        <w:spacing w:after="0" w:line="240" w:lineRule="auto"/>
        <w:ind w:left="0" w:right="100" w:firstLine="0"/>
        <w:rPr>
          <w:lang w:val="ru-RU"/>
        </w:rPr>
      </w:pPr>
    </w:p>
    <w:p w:rsidR="00895235" w:rsidRDefault="001E372A">
      <w:pPr>
        <w:spacing w:after="0" w:line="240" w:lineRule="auto"/>
        <w:ind w:left="0" w:right="-82" w:firstLine="566"/>
        <w:rPr>
          <w:lang w:val="ru-RU"/>
        </w:rPr>
      </w:pPr>
      <w:r>
        <w:rPr>
          <w:lang w:val="ru-RU"/>
        </w:rPr>
        <w:t xml:space="preserve">Расходная часть баланса тепловой мощности по каждому источнику в зоне его действия складывается из максимума тепловой нагрузки потребителей, присоединенных к тепловым сетям источника, потерь в тепловых сетях при максимуме тепловой нагрузки, собственных нужд источника и расчетного резерва тепловой мощности. </w:t>
      </w:r>
    </w:p>
    <w:p w:rsidR="00895235" w:rsidRDefault="001E372A">
      <w:pPr>
        <w:spacing w:after="0" w:line="240" w:lineRule="auto"/>
        <w:ind w:left="0" w:right="-82" w:firstLine="566"/>
        <w:rPr>
          <w:lang w:val="ru-RU"/>
        </w:rPr>
      </w:pPr>
      <w:r>
        <w:rPr>
          <w:lang w:val="ru-RU"/>
        </w:rPr>
        <w:t xml:space="preserve">Существующая система теплоснабжения Кижеватовского сельсовета Бессоновского района Пензенской области обеспечивает покрытие перспективной тепловой нагрузки потребителей.  </w:t>
      </w:r>
    </w:p>
    <w:p w:rsidR="00895235" w:rsidRDefault="001E372A">
      <w:pPr>
        <w:spacing w:after="0" w:line="240" w:lineRule="auto"/>
        <w:ind w:left="0" w:right="-82" w:firstLine="566"/>
        <w:rPr>
          <w:lang w:val="ru-RU"/>
        </w:rPr>
      </w:pPr>
      <w:r>
        <w:rPr>
          <w:lang w:val="ru-RU"/>
        </w:rPr>
        <w:t xml:space="preserve">Подключение новых потребителей к существующей системе централизованного теплоснабжения до конца расчетного периода не предусматривается. </w:t>
      </w:r>
    </w:p>
    <w:p w:rsidR="00895235" w:rsidRDefault="00895235">
      <w:pPr>
        <w:spacing w:after="0" w:line="240" w:lineRule="auto"/>
        <w:ind w:left="0" w:right="-82" w:firstLine="566"/>
        <w:rPr>
          <w:lang w:val="ru-RU"/>
        </w:rPr>
      </w:pPr>
    </w:p>
    <w:p w:rsidR="00895235" w:rsidRDefault="001E372A">
      <w:pPr>
        <w:numPr>
          <w:ilvl w:val="1"/>
          <w:numId w:val="3"/>
        </w:numPr>
        <w:spacing w:after="0" w:line="240" w:lineRule="auto"/>
        <w:ind w:left="0" w:right="100" w:firstLine="0"/>
        <w:rPr>
          <w:lang w:val="ru-RU"/>
        </w:rPr>
      </w:pPr>
      <w:r>
        <w:rPr>
          <w:b/>
          <w:lang w:val="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
    <w:p w:rsidR="00895235" w:rsidRDefault="001E372A">
      <w:pPr>
        <w:spacing w:after="0" w:line="240" w:lineRule="auto"/>
        <w:ind w:left="0" w:right="-82" w:firstLine="567"/>
        <w:rPr>
          <w:lang w:val="ru-RU"/>
        </w:rPr>
      </w:pPr>
      <w:r>
        <w:rPr>
          <w:lang w:val="ru-RU"/>
        </w:rPr>
        <w:t xml:space="preserve"> Зоны действия источников тепловой энергии расположены в границах территории населенных пунктов Кижеватовского сельсовета Бессоновского района Пензенской области. </w:t>
      </w:r>
    </w:p>
    <w:p w:rsidR="00895235" w:rsidRDefault="001E372A">
      <w:pPr>
        <w:spacing w:after="0" w:line="240" w:lineRule="auto"/>
        <w:ind w:left="0" w:right="-82" w:firstLine="567"/>
        <w:rPr>
          <w:lang w:val="ru-RU"/>
        </w:rPr>
      </w:pPr>
      <w:r>
        <w:rPr>
          <w:lang w:val="ru-RU"/>
        </w:rPr>
        <w:t xml:space="preserve">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 </w:t>
      </w:r>
    </w:p>
    <w:p w:rsidR="00895235" w:rsidRDefault="001E372A">
      <w:pPr>
        <w:spacing w:after="0" w:line="240" w:lineRule="auto"/>
        <w:ind w:left="0" w:right="-82" w:firstLine="567"/>
        <w:rPr>
          <w:lang w:val="ru-RU"/>
        </w:rPr>
      </w:pPr>
      <w:r>
        <w:rPr>
          <w:lang w:val="ru-RU"/>
        </w:rPr>
        <w:t xml:space="preserve"> До конца расчетного периода зоны действия существующих котельных останутся в пределах населенных пунктов Кижеватовского сельсовета Бессоновского района Пензенской области. </w:t>
      </w:r>
    </w:p>
    <w:p w:rsidR="00895235" w:rsidRDefault="00895235">
      <w:pPr>
        <w:spacing w:after="0" w:line="240" w:lineRule="auto"/>
        <w:ind w:left="0" w:right="-82" w:firstLine="567"/>
        <w:rPr>
          <w:lang w:val="ru-RU"/>
        </w:rPr>
      </w:pPr>
    </w:p>
    <w:p w:rsidR="00895235" w:rsidRDefault="001E372A">
      <w:pPr>
        <w:numPr>
          <w:ilvl w:val="1"/>
          <w:numId w:val="3"/>
        </w:numPr>
        <w:spacing w:after="0" w:line="240" w:lineRule="auto"/>
        <w:ind w:left="0" w:right="-82"/>
        <w:rPr>
          <w:lang w:val="ru-RU"/>
        </w:rPr>
      </w:pPr>
      <w:r>
        <w:rPr>
          <w:b/>
          <w:lang w:val="ru-RU"/>
        </w:rPr>
        <w:t>Радиус</w:t>
      </w:r>
      <w:r>
        <w:rPr>
          <w:lang w:val="ru-RU"/>
        </w:rPr>
        <w:t xml:space="preserve">   </w:t>
      </w:r>
      <w:r>
        <w:rPr>
          <w:b/>
          <w:lang w:val="ru-RU"/>
        </w:rPr>
        <w:t>эффективного</w:t>
      </w:r>
      <w:r>
        <w:rPr>
          <w:lang w:val="ru-RU"/>
        </w:rPr>
        <w:t xml:space="preserve">   </w:t>
      </w:r>
      <w:r>
        <w:rPr>
          <w:b/>
          <w:lang w:val="ru-RU"/>
        </w:rPr>
        <w:t>теплоснабжения,</w:t>
      </w:r>
      <w:r>
        <w:rPr>
          <w:lang w:val="ru-RU"/>
        </w:rPr>
        <w:t xml:space="preserve"> </w:t>
      </w:r>
      <w:r>
        <w:rPr>
          <w:b/>
          <w:lang w:val="ru-RU"/>
        </w:rPr>
        <w:t>определяемый</w:t>
      </w:r>
      <w:r>
        <w:rPr>
          <w:lang w:val="ru-RU"/>
        </w:rPr>
        <w:t xml:space="preserve"> </w:t>
      </w:r>
      <w:r>
        <w:rPr>
          <w:b/>
          <w:lang w:val="ru-RU"/>
        </w:rPr>
        <w:t>в</w:t>
      </w:r>
      <w:r>
        <w:rPr>
          <w:lang w:val="ru-RU"/>
        </w:rPr>
        <w:t xml:space="preserve"> </w:t>
      </w:r>
      <w:r>
        <w:rPr>
          <w:b/>
          <w:lang w:val="ru-RU"/>
        </w:rPr>
        <w:t>соответствии</w:t>
      </w:r>
      <w:r>
        <w:rPr>
          <w:lang w:val="ru-RU"/>
        </w:rPr>
        <w:t xml:space="preserve"> </w:t>
      </w:r>
      <w:r>
        <w:rPr>
          <w:b/>
          <w:lang w:val="ru-RU"/>
        </w:rPr>
        <w:t>с</w:t>
      </w:r>
      <w:r>
        <w:rPr>
          <w:lang w:val="ru-RU"/>
        </w:rPr>
        <w:t xml:space="preserve"> </w:t>
      </w:r>
      <w:r>
        <w:rPr>
          <w:b/>
          <w:lang w:val="ru-RU"/>
        </w:rPr>
        <w:t>методическими</w:t>
      </w:r>
      <w:r>
        <w:rPr>
          <w:lang w:val="ru-RU"/>
        </w:rPr>
        <w:t xml:space="preserve"> </w:t>
      </w:r>
      <w:r>
        <w:rPr>
          <w:b/>
          <w:lang w:val="ru-RU"/>
        </w:rPr>
        <w:t>указаниями</w:t>
      </w:r>
      <w:r>
        <w:rPr>
          <w:lang w:val="ru-RU"/>
        </w:rPr>
        <w:t xml:space="preserve"> </w:t>
      </w:r>
      <w:r>
        <w:rPr>
          <w:b/>
          <w:lang w:val="ru-RU"/>
        </w:rPr>
        <w:t>по</w:t>
      </w:r>
      <w:r>
        <w:rPr>
          <w:lang w:val="ru-RU"/>
        </w:rPr>
        <w:t xml:space="preserve"> </w:t>
      </w:r>
      <w:r>
        <w:rPr>
          <w:b/>
          <w:lang w:val="ru-RU"/>
        </w:rPr>
        <w:t>разработке</w:t>
      </w:r>
      <w:r>
        <w:rPr>
          <w:lang w:val="ru-RU"/>
        </w:rPr>
        <w:t xml:space="preserve"> </w:t>
      </w:r>
      <w:r>
        <w:rPr>
          <w:b/>
          <w:lang w:val="ru-RU"/>
        </w:rPr>
        <w:t>схем</w:t>
      </w:r>
      <w:r>
        <w:rPr>
          <w:lang w:val="ru-RU"/>
        </w:rPr>
        <w:t xml:space="preserve"> </w:t>
      </w:r>
      <w:r>
        <w:rPr>
          <w:b/>
          <w:lang w:val="ru-RU"/>
        </w:rPr>
        <w:t>теплоснабжения</w:t>
      </w:r>
    </w:p>
    <w:p w:rsidR="00895235" w:rsidRDefault="001E372A">
      <w:pPr>
        <w:spacing w:after="0" w:line="240" w:lineRule="auto"/>
        <w:ind w:left="1282" w:firstLine="0"/>
        <w:rPr>
          <w:lang w:val="ru-RU"/>
        </w:rPr>
      </w:pPr>
      <w:r>
        <w:rPr>
          <w:lang w:val="ru-RU"/>
        </w:rPr>
        <w:t xml:space="preserve"> </w:t>
      </w:r>
    </w:p>
    <w:p w:rsidR="00895235" w:rsidRDefault="001E372A">
      <w:pPr>
        <w:spacing w:after="0" w:line="240" w:lineRule="auto"/>
        <w:ind w:left="0" w:right="-82" w:firstLine="567"/>
        <w:rPr>
          <w:lang w:val="ru-RU"/>
        </w:rPr>
      </w:pPr>
      <w:r>
        <w:rPr>
          <w:lang w:val="ru-RU"/>
        </w:rPr>
        <w:t xml:space="preserve">Согласно пункту 30 статьи 2 главы 1 Федерального Закона от 27.07.2010 года ФЗ № 190 «О теплоснабжении»,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895235" w:rsidRDefault="001E372A">
      <w:pPr>
        <w:spacing w:after="0" w:line="240" w:lineRule="auto"/>
        <w:ind w:left="0" w:right="-82" w:firstLine="567"/>
        <w:rPr>
          <w:lang w:val="ru-RU"/>
        </w:rPr>
      </w:pPr>
      <w:r>
        <w:rPr>
          <w:lang w:val="ru-RU"/>
        </w:rPr>
        <w:t xml:space="preserve">В настоящее время, методика определения </w:t>
      </w:r>
      <w:r>
        <w:rPr>
          <w:lang w:val="ru-RU"/>
        </w:rPr>
        <w:tab/>
        <w:t xml:space="preserve">радиуса эффективного теплоснабжения не утверждена федеральными органами исполнительной власти в сфере теплоснабжения. </w:t>
      </w:r>
    </w:p>
    <w:p w:rsidR="00895235" w:rsidRDefault="001E372A">
      <w:pPr>
        <w:spacing w:after="0" w:line="240" w:lineRule="auto"/>
        <w:ind w:left="0" w:right="-82" w:firstLine="567"/>
        <w:rPr>
          <w:lang w:val="ru-RU"/>
        </w:rPr>
      </w:pPr>
      <w:r>
        <w:rPr>
          <w:lang w:val="ru-RU"/>
        </w:rPr>
        <w:t xml:space="preserve">Оптимальный радиус теплоснабжения – расстояние от источников, при котором удельные затраты на выработку и транспорт тепла являются минимальными. </w:t>
      </w:r>
    </w:p>
    <w:p w:rsidR="00895235" w:rsidRDefault="001E372A">
      <w:pPr>
        <w:spacing w:after="0" w:line="240" w:lineRule="auto"/>
        <w:ind w:left="0" w:right="-82" w:firstLine="567"/>
        <w:rPr>
          <w:lang w:val="ru-RU"/>
        </w:rPr>
      </w:pPr>
      <w:r>
        <w:rPr>
          <w:lang w:val="ru-RU"/>
        </w:rPr>
        <w:t xml:space="preserve">Под максимальным радиусом теплоснабжения понимается расстояние от источников тепловой энергии до самого отдаленного потребителя, присоединенного к нему на данный момент. </w:t>
      </w:r>
    </w:p>
    <w:p w:rsidR="00895235" w:rsidRDefault="001E372A">
      <w:pPr>
        <w:spacing w:after="0" w:line="240" w:lineRule="auto"/>
        <w:ind w:left="0" w:right="-82" w:firstLine="567"/>
        <w:rPr>
          <w:lang w:val="ru-RU"/>
        </w:rPr>
      </w:pPr>
      <w:r>
        <w:rPr>
          <w:lang w:val="ru-RU"/>
        </w:rPr>
        <w:lastRenderedPageBreak/>
        <w:t xml:space="preserve">Основными критериями оценки целесообразности подключения новых потребителей в зоне действия системы централизованного теплоснабжения являются: </w:t>
      </w:r>
    </w:p>
    <w:p w:rsidR="00895235" w:rsidRDefault="001E372A">
      <w:pPr>
        <w:numPr>
          <w:ilvl w:val="0"/>
          <w:numId w:val="4"/>
        </w:numPr>
        <w:spacing w:after="0" w:line="240" w:lineRule="auto"/>
        <w:ind w:left="0" w:right="201" w:firstLine="567"/>
        <w:rPr>
          <w:lang w:val="ru-RU"/>
        </w:rPr>
      </w:pPr>
      <w:r>
        <w:rPr>
          <w:lang w:val="ru-RU"/>
        </w:rPr>
        <w:t xml:space="preserve">затраты на строительство новых участков тепловой сети, и реконструкция существующих; </w:t>
      </w:r>
    </w:p>
    <w:p w:rsidR="00895235" w:rsidRDefault="001E372A">
      <w:pPr>
        <w:numPr>
          <w:ilvl w:val="0"/>
          <w:numId w:val="4"/>
        </w:numPr>
        <w:spacing w:after="0" w:line="240" w:lineRule="auto"/>
        <w:ind w:left="0" w:right="201" w:firstLine="567"/>
        <w:rPr>
          <w:lang w:val="ru-RU"/>
        </w:rPr>
      </w:pPr>
      <w:r>
        <w:rPr>
          <w:lang w:val="ru-RU"/>
        </w:rPr>
        <w:t xml:space="preserve">пропускная способность существующих магистральных тепловых сетей; </w:t>
      </w:r>
    </w:p>
    <w:p w:rsidR="00895235" w:rsidRDefault="001E372A">
      <w:pPr>
        <w:numPr>
          <w:ilvl w:val="0"/>
          <w:numId w:val="4"/>
        </w:numPr>
        <w:spacing w:after="0" w:line="240" w:lineRule="auto"/>
        <w:ind w:left="0" w:right="201" w:firstLine="567"/>
        <w:rPr>
          <w:lang w:val="ru-RU"/>
        </w:rPr>
      </w:pPr>
      <w:r>
        <w:rPr>
          <w:lang w:val="ru-RU"/>
        </w:rPr>
        <w:t xml:space="preserve">затраты на перекачку теплоносителя в тепловых сетях; </w:t>
      </w:r>
    </w:p>
    <w:p w:rsidR="00895235" w:rsidRDefault="001E372A">
      <w:pPr>
        <w:numPr>
          <w:ilvl w:val="0"/>
          <w:numId w:val="4"/>
        </w:numPr>
        <w:spacing w:after="0" w:line="240" w:lineRule="auto"/>
        <w:ind w:left="0" w:right="201" w:firstLine="567"/>
        <w:rPr>
          <w:lang w:val="ru-RU"/>
        </w:rPr>
      </w:pPr>
      <w:r>
        <w:rPr>
          <w:rFonts w:eastAsia="Arial"/>
          <w:sz w:val="26"/>
          <w:lang w:val="ru-RU"/>
        </w:rPr>
        <w:t xml:space="preserve"> </w:t>
      </w:r>
      <w:r>
        <w:rPr>
          <w:lang w:val="ru-RU"/>
        </w:rPr>
        <w:t xml:space="preserve">потери тепловой энергии в тепловых сетях при ее передаче; </w:t>
      </w:r>
    </w:p>
    <w:p w:rsidR="00895235" w:rsidRDefault="001E372A">
      <w:pPr>
        <w:numPr>
          <w:ilvl w:val="0"/>
          <w:numId w:val="4"/>
        </w:numPr>
        <w:spacing w:after="0" w:line="240" w:lineRule="auto"/>
        <w:ind w:left="0" w:right="201" w:firstLine="567"/>
      </w:pPr>
      <w:r>
        <w:t xml:space="preserve">надежность системы теплоснабжения. </w:t>
      </w:r>
    </w:p>
    <w:p w:rsidR="00895235" w:rsidRDefault="001E372A">
      <w:pPr>
        <w:spacing w:after="0" w:line="240" w:lineRule="auto"/>
        <w:ind w:left="0" w:firstLine="567"/>
        <w:rPr>
          <w:lang w:val="ru-RU"/>
        </w:rPr>
      </w:pPr>
      <w:r>
        <w:rPr>
          <w:lang w:val="ru-RU"/>
        </w:rPr>
        <w:t xml:space="preserve"> Комплексная оценка вышеперечисленных факторов, определяет величину оптимального радиуса теплоснабжения. </w:t>
      </w:r>
    </w:p>
    <w:p w:rsidR="00895235" w:rsidRDefault="00895235">
      <w:pPr>
        <w:spacing w:after="0" w:line="240" w:lineRule="auto"/>
        <w:ind w:left="584"/>
        <w:rPr>
          <w:lang w:val="ru-RU"/>
        </w:rPr>
      </w:pPr>
    </w:p>
    <w:p w:rsidR="00895235" w:rsidRDefault="001E372A">
      <w:pPr>
        <w:spacing w:after="0" w:line="240" w:lineRule="auto"/>
        <w:ind w:left="0" w:firstLine="0"/>
        <w:jc w:val="center"/>
        <w:rPr>
          <w:lang w:val="ru-RU"/>
        </w:rPr>
      </w:pPr>
      <w:r>
        <w:rPr>
          <w:b/>
          <w:sz w:val="28"/>
          <w:lang w:val="ru-RU"/>
        </w:rPr>
        <w:t>Раздел 3.</w:t>
      </w:r>
      <w:r>
        <w:rPr>
          <w:sz w:val="28"/>
          <w:lang w:val="ru-RU"/>
        </w:rPr>
        <w:t xml:space="preserve"> </w:t>
      </w:r>
      <w:r>
        <w:rPr>
          <w:b/>
          <w:sz w:val="28"/>
          <w:lang w:val="ru-RU"/>
        </w:rPr>
        <w:t>Существующие</w:t>
      </w:r>
      <w:r>
        <w:rPr>
          <w:sz w:val="28"/>
          <w:lang w:val="ru-RU"/>
        </w:rPr>
        <w:t xml:space="preserve"> </w:t>
      </w:r>
      <w:r>
        <w:rPr>
          <w:b/>
          <w:sz w:val="28"/>
          <w:lang w:val="ru-RU"/>
        </w:rPr>
        <w:t>и</w:t>
      </w:r>
      <w:r>
        <w:rPr>
          <w:sz w:val="28"/>
          <w:lang w:val="ru-RU"/>
        </w:rPr>
        <w:t xml:space="preserve"> </w:t>
      </w:r>
      <w:r>
        <w:rPr>
          <w:b/>
          <w:sz w:val="28"/>
          <w:lang w:val="ru-RU"/>
        </w:rPr>
        <w:t>перспективные</w:t>
      </w:r>
      <w:r>
        <w:rPr>
          <w:sz w:val="28"/>
          <w:lang w:val="ru-RU"/>
        </w:rPr>
        <w:t xml:space="preserve"> </w:t>
      </w:r>
      <w:r>
        <w:rPr>
          <w:b/>
          <w:sz w:val="28"/>
          <w:lang w:val="ru-RU"/>
        </w:rPr>
        <w:t>балансы</w:t>
      </w:r>
      <w:r>
        <w:rPr>
          <w:sz w:val="28"/>
          <w:lang w:val="ru-RU"/>
        </w:rPr>
        <w:t xml:space="preserve"> </w:t>
      </w:r>
      <w:r>
        <w:rPr>
          <w:b/>
          <w:sz w:val="28"/>
          <w:lang w:val="ru-RU"/>
        </w:rPr>
        <w:t>теплоносителя.</w:t>
      </w:r>
    </w:p>
    <w:p w:rsidR="00895235" w:rsidRDefault="001E372A">
      <w:pPr>
        <w:spacing w:after="0" w:line="240" w:lineRule="auto"/>
        <w:ind w:left="574" w:firstLine="0"/>
        <w:jc w:val="left"/>
        <w:rPr>
          <w:lang w:val="ru-RU"/>
        </w:rPr>
      </w:pPr>
      <w:r>
        <w:rPr>
          <w:lang w:val="ru-RU"/>
        </w:rPr>
        <w:t xml:space="preserve"> </w:t>
      </w:r>
    </w:p>
    <w:p w:rsidR="00895235" w:rsidRDefault="001E372A">
      <w:pPr>
        <w:numPr>
          <w:ilvl w:val="1"/>
          <w:numId w:val="5"/>
        </w:numPr>
        <w:spacing w:after="0" w:line="240" w:lineRule="auto"/>
        <w:ind w:left="0" w:right="-82"/>
        <w:rPr>
          <w:lang w:val="ru-RU"/>
        </w:rPr>
      </w:pPr>
      <w:r>
        <w:rPr>
          <w:b/>
          <w:lang w:val="ru-RU"/>
        </w:rPr>
        <w:t xml:space="preserve">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w:t>
      </w:r>
    </w:p>
    <w:p w:rsidR="00895235" w:rsidRDefault="001E372A">
      <w:pPr>
        <w:spacing w:after="0" w:line="240" w:lineRule="auto"/>
        <w:ind w:left="0" w:right="-82" w:firstLine="567"/>
        <w:rPr>
          <w:lang w:val="ru-RU"/>
        </w:rPr>
      </w:pPr>
      <w:r>
        <w:rPr>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3"/>
        <w:gridCol w:w="5745"/>
      </w:tblGrid>
      <w:tr w:rsidR="00895235">
        <w:tc>
          <w:tcPr>
            <w:tcW w:w="3936" w:type="dxa"/>
          </w:tcPr>
          <w:p w:rsidR="00895235" w:rsidRDefault="001E372A">
            <w:pPr>
              <w:spacing w:after="0" w:line="240" w:lineRule="auto"/>
              <w:ind w:left="0" w:right="-82" w:firstLine="0"/>
              <w:jc w:val="center"/>
              <w:rPr>
                <w:b/>
                <w:bCs/>
                <w:lang w:val="ru-RU"/>
              </w:rPr>
            </w:pPr>
            <w:r>
              <w:rPr>
                <w:b/>
                <w:bCs/>
                <w:lang w:val="ru-RU"/>
              </w:rPr>
              <w:t>Наименование котельных</w:t>
            </w:r>
          </w:p>
        </w:tc>
        <w:tc>
          <w:tcPr>
            <w:tcW w:w="5837" w:type="dxa"/>
          </w:tcPr>
          <w:p w:rsidR="00895235" w:rsidRDefault="001E372A">
            <w:pPr>
              <w:spacing w:after="0" w:line="240" w:lineRule="auto"/>
              <w:ind w:left="0" w:right="-82" w:firstLine="0"/>
              <w:jc w:val="center"/>
              <w:rPr>
                <w:b/>
                <w:bCs/>
                <w:lang w:val="ru-RU"/>
              </w:rPr>
            </w:pPr>
            <w:r>
              <w:rPr>
                <w:b/>
                <w:bCs/>
                <w:lang w:val="ru-RU"/>
              </w:rPr>
              <w:t>Водоподготовка</w:t>
            </w:r>
          </w:p>
        </w:tc>
      </w:tr>
      <w:tr w:rsidR="00895235" w:rsidRPr="008E7905">
        <w:tc>
          <w:tcPr>
            <w:tcW w:w="3936" w:type="dxa"/>
          </w:tcPr>
          <w:p w:rsidR="00895235" w:rsidRPr="00ED0B89" w:rsidRDefault="00D16F09" w:rsidP="00ED0B89">
            <w:pPr>
              <w:spacing w:after="0" w:line="240" w:lineRule="auto"/>
              <w:ind w:left="0" w:firstLine="0"/>
              <w:rPr>
                <w:color w:val="000000" w:themeColor="text1"/>
                <w:lang w:val="ru-RU"/>
              </w:rPr>
            </w:pPr>
            <w:r w:rsidRPr="00ED0B89">
              <w:rPr>
                <w:color w:val="000000" w:themeColor="text1"/>
                <w:lang w:val="ru-RU"/>
              </w:rPr>
              <w:t>Модульная Котельная село Кижеватово, ул. Молодежная, 31/1Б</w:t>
            </w:r>
          </w:p>
        </w:tc>
        <w:tc>
          <w:tcPr>
            <w:tcW w:w="5837" w:type="dxa"/>
          </w:tcPr>
          <w:p w:rsidR="00895235" w:rsidRPr="004128AE" w:rsidRDefault="00D16F09">
            <w:pPr>
              <w:spacing w:after="0" w:line="240" w:lineRule="auto"/>
              <w:ind w:left="0" w:right="-82" w:firstLine="0"/>
              <w:rPr>
                <w:color w:val="000000" w:themeColor="text1"/>
                <w:lang w:val="ru-RU"/>
              </w:rPr>
            </w:pPr>
            <w:r w:rsidRPr="004128AE">
              <w:rPr>
                <w:color w:val="000000" w:themeColor="text1"/>
                <w:lang w:val="ru-RU"/>
              </w:rPr>
              <w:t>Установка водоподготовки «</w:t>
            </w:r>
            <w:r w:rsidRPr="004128AE">
              <w:rPr>
                <w:color w:val="000000" w:themeColor="text1"/>
              </w:rPr>
              <w:t>Aqua</w:t>
            </w:r>
            <w:r w:rsidRPr="004128AE">
              <w:rPr>
                <w:color w:val="000000" w:themeColor="text1"/>
                <w:lang w:val="ru-RU"/>
              </w:rPr>
              <w:t>»</w:t>
            </w:r>
            <w:r w:rsidR="00084641" w:rsidRPr="004128AE">
              <w:rPr>
                <w:color w:val="000000" w:themeColor="text1"/>
                <w:lang w:val="ru-RU"/>
              </w:rPr>
              <w:t xml:space="preserve"> (До 1,5 м3/час)</w:t>
            </w:r>
          </w:p>
        </w:tc>
      </w:tr>
      <w:tr w:rsidR="00895235" w:rsidRPr="008E7905">
        <w:tc>
          <w:tcPr>
            <w:tcW w:w="3936" w:type="dxa"/>
          </w:tcPr>
          <w:p w:rsidR="00895235" w:rsidRDefault="004128AE" w:rsidP="004128AE">
            <w:pPr>
              <w:spacing w:after="0" w:line="240" w:lineRule="auto"/>
              <w:ind w:left="0" w:right="-82" w:firstLine="0"/>
              <w:rPr>
                <w:lang w:val="ru-RU"/>
              </w:rPr>
            </w:pPr>
            <w:r w:rsidRPr="004128AE">
              <w:rPr>
                <w:lang w:val="ru-RU"/>
              </w:rPr>
              <w:t>Котельная село Кижеватово, ул. Большая Дорога, 91Д пом.1</w:t>
            </w:r>
          </w:p>
        </w:tc>
        <w:tc>
          <w:tcPr>
            <w:tcW w:w="5837" w:type="dxa"/>
          </w:tcPr>
          <w:p w:rsidR="00895235" w:rsidRDefault="001E372A">
            <w:pPr>
              <w:spacing w:after="0" w:line="240" w:lineRule="auto"/>
              <w:ind w:left="0" w:right="-82" w:firstLine="0"/>
              <w:rPr>
                <w:lang w:val="ru-RU"/>
              </w:rPr>
            </w:pPr>
            <w:r>
              <w:rPr>
                <w:lang w:val="ru-RU"/>
              </w:rPr>
              <w:t>П</w:t>
            </w:r>
            <w:r w:rsidR="004128AE">
              <w:rPr>
                <w:lang w:val="ru-RU"/>
              </w:rPr>
              <w:t>ротивомагнитное устройство ПМУ-1(3</w:t>
            </w:r>
            <w:r>
              <w:rPr>
                <w:lang w:val="ru-RU"/>
              </w:rPr>
              <w:t xml:space="preserve"> м3/ час)</w:t>
            </w:r>
          </w:p>
        </w:tc>
      </w:tr>
    </w:tbl>
    <w:p w:rsidR="00895235" w:rsidRDefault="001E372A">
      <w:pPr>
        <w:spacing w:after="0" w:line="240" w:lineRule="auto"/>
        <w:ind w:left="0" w:right="-82" w:firstLine="567"/>
        <w:rPr>
          <w:lang w:val="ru-RU"/>
        </w:rPr>
      </w:pPr>
      <w:r>
        <w:rPr>
          <w:lang w:val="ru-RU"/>
        </w:rPr>
        <w:t xml:space="preserve"> </w:t>
      </w:r>
    </w:p>
    <w:p w:rsidR="00895235" w:rsidRDefault="001E372A">
      <w:pPr>
        <w:numPr>
          <w:ilvl w:val="1"/>
          <w:numId w:val="5"/>
        </w:numPr>
        <w:spacing w:after="0" w:line="240" w:lineRule="auto"/>
        <w:ind w:left="0" w:right="59"/>
        <w:rPr>
          <w:lang w:val="ru-RU"/>
        </w:rPr>
      </w:pPr>
      <w:r>
        <w:rPr>
          <w:b/>
          <w:lang w:val="ru-RU"/>
        </w:rPr>
        <w:t xml:space="preserve">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w:t>
      </w:r>
    </w:p>
    <w:p w:rsidR="00895235" w:rsidRDefault="001E372A">
      <w:pPr>
        <w:spacing w:after="0" w:line="240" w:lineRule="auto"/>
        <w:ind w:left="0" w:right="59" w:firstLine="567"/>
        <w:rPr>
          <w:lang w:val="ru-RU"/>
        </w:rPr>
      </w:pPr>
      <w:r>
        <w:rPr>
          <w:lang w:val="ru-RU"/>
        </w:rPr>
        <w:t>В соответствии с п. 6.16 СП 124.13330.2012 «Тепловые сети» для открытых и закрытых систем теплоснабжения должна предусматриваться дополнительно аварийная подпитка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895235" w:rsidRDefault="001E372A">
      <w:pPr>
        <w:spacing w:after="0" w:line="240" w:lineRule="auto"/>
        <w:ind w:left="0" w:firstLine="567"/>
        <w:rPr>
          <w:lang w:val="ru-RU"/>
        </w:rPr>
      </w:pPr>
      <w:r>
        <w:rPr>
          <w:lang w:val="ru-RU"/>
        </w:rPr>
        <w:t>В случае возникновения аварийных ситуаций на тепловых сетях, как и при эксплуатации в штатном режиме, подпитка сети осуществляется исходной водой из системы централизованного холодного водоснабжения.</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82"/>
        <w:jc w:val="center"/>
        <w:rPr>
          <w:lang w:val="ru-RU"/>
        </w:rPr>
      </w:pPr>
      <w:r>
        <w:rPr>
          <w:b/>
          <w:sz w:val="28"/>
          <w:lang w:val="ru-RU"/>
        </w:rPr>
        <w:t>Раздел 4. Основные положения мастер-плана развития систем теплоснабжения поселения, городского округа, города федерального значения</w:t>
      </w:r>
    </w:p>
    <w:p w:rsidR="00895235" w:rsidRDefault="001E372A">
      <w:pPr>
        <w:numPr>
          <w:ilvl w:val="1"/>
          <w:numId w:val="11"/>
        </w:numPr>
        <w:spacing w:after="0" w:line="240" w:lineRule="auto"/>
        <w:ind w:left="0"/>
        <w:rPr>
          <w:lang w:val="ru-RU"/>
        </w:rPr>
      </w:pPr>
      <w:r>
        <w:rPr>
          <w:b/>
          <w:lang w:val="ru-RU"/>
        </w:rPr>
        <w:t xml:space="preserve">Описание сценариев развития теплоснабжения муниципального образования. </w:t>
      </w:r>
    </w:p>
    <w:p w:rsidR="00895235" w:rsidRDefault="001E372A">
      <w:pPr>
        <w:spacing w:after="0" w:line="240" w:lineRule="auto"/>
        <w:ind w:left="622" w:firstLine="0"/>
        <w:jc w:val="left"/>
        <w:rPr>
          <w:lang w:val="ru-RU"/>
        </w:rPr>
      </w:pPr>
      <w:r>
        <w:rPr>
          <w:b/>
          <w:lang w:val="ru-RU"/>
        </w:rPr>
        <w:t xml:space="preserve"> </w:t>
      </w:r>
    </w:p>
    <w:p w:rsidR="00895235" w:rsidRDefault="001E372A">
      <w:pPr>
        <w:spacing w:after="0" w:line="240" w:lineRule="auto"/>
        <w:ind w:left="0" w:right="-82" w:firstLine="567"/>
        <w:rPr>
          <w:lang w:val="ru-RU"/>
        </w:rPr>
      </w:pPr>
      <w:r>
        <w:rPr>
          <w:lang w:val="ru-RU"/>
        </w:rPr>
        <w:t xml:space="preserve">Схемой теплоснабжения Кижеватовского сельсовета Бессоновского района Пензенской области предусматривается сохранение отопления объектов общественно-делового назначения села </w:t>
      </w:r>
      <w:r w:rsidR="00084641" w:rsidRPr="004128AE">
        <w:rPr>
          <w:color w:val="000000" w:themeColor="text1"/>
          <w:lang w:val="ru-RU"/>
        </w:rPr>
        <w:t>Кижеватово</w:t>
      </w:r>
      <w:r>
        <w:rPr>
          <w:lang w:val="ru-RU"/>
        </w:rPr>
        <w:t xml:space="preserve"> от существующих газовых котельных. </w:t>
      </w:r>
    </w:p>
    <w:p w:rsidR="00895235" w:rsidRDefault="001E372A">
      <w:pPr>
        <w:spacing w:after="0" w:line="240" w:lineRule="auto"/>
        <w:ind w:left="0" w:right="-82" w:firstLine="566"/>
        <w:rPr>
          <w:lang w:val="ru-RU"/>
        </w:rPr>
      </w:pPr>
      <w:r>
        <w:rPr>
          <w:lang w:val="ru-RU"/>
        </w:rPr>
        <w:t xml:space="preserve">Для отопления вновь строящегося жилого фонда (многоквартирного и индивидуального) и объектов общественного назначения Схемой теплоснабжения предусматривается использование индивидуальных источников теплоснабжения. Технические условия на присоединение объектов теплопотребления теплоснабжающей организацией не выдавались. </w:t>
      </w:r>
    </w:p>
    <w:p w:rsidR="00895235" w:rsidRDefault="001E372A">
      <w:pPr>
        <w:spacing w:after="0" w:line="240" w:lineRule="auto"/>
        <w:ind w:left="0" w:right="-82"/>
        <w:rPr>
          <w:lang w:val="ru-RU"/>
        </w:rPr>
      </w:pPr>
      <w:r>
        <w:rPr>
          <w:lang w:val="ru-RU"/>
        </w:rPr>
        <w:t xml:space="preserve">          Развитие систем теплоснабжения Кижеватовского сельсовета Бессоновского района Пензенской области на момент актуализации схемы теплоснабжения не предусмотрено. </w:t>
      </w:r>
    </w:p>
    <w:p w:rsidR="00895235" w:rsidRDefault="001E372A">
      <w:pPr>
        <w:spacing w:after="0" w:line="240" w:lineRule="auto"/>
        <w:ind w:left="197" w:firstLine="0"/>
        <w:jc w:val="left"/>
        <w:rPr>
          <w:lang w:val="ru-RU"/>
        </w:rPr>
      </w:pPr>
      <w:r>
        <w:rPr>
          <w:b/>
          <w:lang w:val="ru-RU"/>
        </w:rPr>
        <w:t xml:space="preserve"> </w:t>
      </w:r>
    </w:p>
    <w:p w:rsidR="00895235" w:rsidRDefault="001E372A">
      <w:pPr>
        <w:numPr>
          <w:ilvl w:val="1"/>
          <w:numId w:val="11"/>
        </w:numPr>
        <w:spacing w:after="0" w:line="240" w:lineRule="auto"/>
        <w:ind w:left="0"/>
        <w:rPr>
          <w:lang w:val="ru-RU"/>
        </w:rPr>
      </w:pPr>
      <w:r>
        <w:rPr>
          <w:b/>
          <w:lang w:val="ru-RU"/>
        </w:rPr>
        <w:lastRenderedPageBreak/>
        <w:t xml:space="preserve">Обоснование выбора приоритетного сценария развития теплоснабжения поселения, городского округа, города федерального значения. </w:t>
      </w:r>
    </w:p>
    <w:p w:rsidR="00895235" w:rsidRDefault="001E372A">
      <w:pPr>
        <w:spacing w:after="0" w:line="240" w:lineRule="auto"/>
        <w:ind w:left="0" w:firstLine="567"/>
        <w:rPr>
          <w:lang w:val="ru-RU"/>
        </w:rPr>
      </w:pPr>
      <w:r>
        <w:rPr>
          <w:lang w:val="ru-RU"/>
        </w:rPr>
        <w:t xml:space="preserve">Сценарий развития систем теплоснабжения Кижеватовского сельсовета Бессоновского района Пензенской области отсутствует. </w:t>
      </w:r>
    </w:p>
    <w:p w:rsidR="00895235" w:rsidRDefault="001E372A">
      <w:pPr>
        <w:spacing w:after="0" w:line="240" w:lineRule="auto"/>
        <w:ind w:left="197" w:firstLine="0"/>
        <w:jc w:val="left"/>
        <w:rPr>
          <w:lang w:val="ru-RU"/>
        </w:rPr>
      </w:pPr>
      <w:r>
        <w:rPr>
          <w:lang w:val="ru-RU"/>
        </w:rPr>
        <w:t xml:space="preserve">          </w:t>
      </w:r>
      <w:r>
        <w:rPr>
          <w:b/>
          <w:lang w:val="ru-RU"/>
        </w:rPr>
        <w:t xml:space="preserve"> </w:t>
      </w:r>
    </w:p>
    <w:p w:rsidR="00895235" w:rsidRDefault="001E372A">
      <w:pPr>
        <w:spacing w:after="0" w:line="240" w:lineRule="auto"/>
        <w:ind w:left="0" w:right="59" w:firstLine="0"/>
        <w:jc w:val="center"/>
        <w:rPr>
          <w:b/>
          <w:sz w:val="28"/>
          <w:lang w:val="ru-RU"/>
        </w:rPr>
      </w:pPr>
      <w:r>
        <w:rPr>
          <w:b/>
          <w:sz w:val="28"/>
          <w:lang w:val="ru-RU"/>
        </w:rPr>
        <w:t xml:space="preserve">Раздел 5. Предложения по строительству, реконструкции, техническому перевооружению и (или) модернизации источников тепловой энергии. </w:t>
      </w:r>
    </w:p>
    <w:p w:rsidR="00895235" w:rsidRDefault="00895235">
      <w:pPr>
        <w:spacing w:after="0" w:line="240" w:lineRule="auto"/>
        <w:ind w:left="204" w:right="194"/>
        <w:jc w:val="center"/>
        <w:rPr>
          <w:lang w:val="ru-RU"/>
        </w:rPr>
      </w:pPr>
    </w:p>
    <w:p w:rsidR="00895235" w:rsidRDefault="001E372A">
      <w:pPr>
        <w:numPr>
          <w:ilvl w:val="1"/>
          <w:numId w:val="6"/>
        </w:numPr>
        <w:spacing w:after="0" w:line="240" w:lineRule="auto"/>
        <w:ind w:left="0"/>
        <w:rPr>
          <w:lang w:val="ru-RU"/>
        </w:rPr>
      </w:pPr>
      <w:r>
        <w:rPr>
          <w:b/>
          <w:lang w:val="ru-RU"/>
        </w:rPr>
        <w:t xml:space="preserve">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w:t>
      </w:r>
    </w:p>
    <w:p w:rsidR="00895235" w:rsidRDefault="001E372A">
      <w:pPr>
        <w:spacing w:after="0" w:line="240" w:lineRule="auto"/>
        <w:ind w:left="0" w:right="59"/>
        <w:rPr>
          <w:lang w:val="ru-RU"/>
        </w:rPr>
      </w:pPr>
      <w:r>
        <w:rPr>
          <w:rFonts w:eastAsia="Trebuchet MS"/>
          <w:sz w:val="22"/>
          <w:lang w:val="ru-RU"/>
        </w:rPr>
        <w:t xml:space="preserve">           </w:t>
      </w:r>
      <w:r>
        <w:rPr>
          <w:lang w:val="ru-RU"/>
        </w:rPr>
        <w:t xml:space="preserve">Перспективная тепловая нагрузка на осваиваемых территориях населенных пунктов Кижеватовского сельсовета Бессоновского района Пензенской области в пределах границ радиусов эффективного теплоснабжения и свободного резерва тепловой мощности источников может быть компенсирована существующими отопительными котельными. Строительство дополнительных источников тепловой энергии для этих целей не требуется. </w:t>
      </w:r>
    </w:p>
    <w:p w:rsidR="00895235" w:rsidRDefault="001E372A">
      <w:pPr>
        <w:spacing w:after="0" w:line="240" w:lineRule="auto"/>
        <w:ind w:left="0" w:firstLine="0"/>
        <w:rPr>
          <w:lang w:val="ru-RU"/>
        </w:rPr>
      </w:pPr>
      <w:r>
        <w:rPr>
          <w:lang w:val="ru-RU"/>
        </w:rPr>
        <w:t xml:space="preserve">           В отношении перспективных потребителей, расположенных за пределами эффективного радиуса теплоснабжения, компенсация перспективной тепловой нагрузки предусматривается за счет индивидуальных источников, так как экономическая целесообразность строительства централизованного теплоснабжения при отсутствии крупных, или сосредоточенных в плотной застройке потребителей, отсутствует. </w:t>
      </w:r>
    </w:p>
    <w:p w:rsidR="00895235" w:rsidRDefault="00895235">
      <w:pPr>
        <w:spacing w:after="0" w:line="240" w:lineRule="auto"/>
        <w:ind w:left="0" w:firstLine="0"/>
        <w:rPr>
          <w:lang w:val="ru-RU"/>
        </w:rPr>
      </w:pPr>
    </w:p>
    <w:p w:rsidR="00895235" w:rsidRDefault="001E372A">
      <w:pPr>
        <w:numPr>
          <w:ilvl w:val="1"/>
          <w:numId w:val="6"/>
        </w:numPr>
        <w:spacing w:after="0" w:line="240" w:lineRule="auto"/>
        <w:ind w:left="0" w:firstLine="0"/>
        <w:rPr>
          <w:lang w:val="ru-RU"/>
        </w:rPr>
      </w:pPr>
      <w:r>
        <w:rPr>
          <w:b/>
          <w:lang w:val="ru-RU"/>
        </w:rPr>
        <w:t xml:space="preserve">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w:t>
      </w:r>
    </w:p>
    <w:p w:rsidR="00895235" w:rsidRDefault="001E372A">
      <w:pPr>
        <w:spacing w:after="0" w:line="240" w:lineRule="auto"/>
        <w:ind w:left="0" w:right="59" w:firstLine="567"/>
        <w:rPr>
          <w:lang w:val="ru-RU"/>
        </w:rPr>
      </w:pPr>
      <w:r>
        <w:rPr>
          <w:lang w:val="ru-RU"/>
        </w:rPr>
        <w:t xml:space="preserve"> На расчетный период схемы теплоснабжения реконструкция источников тепловой энергии, с целью обеспечения перспективной тепловой нагрузки в существующих и расширяемых зонах действия источников тепловой энергии не предусматривается.</w:t>
      </w:r>
    </w:p>
    <w:p w:rsidR="00895235" w:rsidRDefault="001E372A">
      <w:pPr>
        <w:spacing w:after="0" w:line="240" w:lineRule="auto"/>
        <w:ind w:left="0" w:right="59" w:firstLine="0"/>
        <w:rPr>
          <w:lang w:val="ru-RU"/>
        </w:rPr>
      </w:pPr>
      <w:r>
        <w:rPr>
          <w:lang w:val="ru-RU"/>
        </w:rPr>
        <w:t xml:space="preserve"> </w:t>
      </w:r>
    </w:p>
    <w:p w:rsidR="00895235" w:rsidRDefault="001E372A">
      <w:pPr>
        <w:spacing w:after="0" w:line="240" w:lineRule="auto"/>
        <w:ind w:left="0" w:right="59" w:firstLine="0"/>
        <w:rPr>
          <w:lang w:val="ru-RU"/>
        </w:rPr>
      </w:pPr>
      <w:r>
        <w:rPr>
          <w:b/>
          <w:lang w:val="ru-RU"/>
        </w:rPr>
        <w:t xml:space="preserve">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 </w:t>
      </w:r>
    </w:p>
    <w:p w:rsidR="00895235" w:rsidRDefault="001E372A">
      <w:pPr>
        <w:spacing w:after="0" w:line="240" w:lineRule="auto"/>
        <w:ind w:left="0" w:right="59" w:firstLine="567"/>
        <w:rPr>
          <w:lang w:val="ru-RU"/>
        </w:rPr>
      </w:pPr>
      <w:r>
        <w:rPr>
          <w:lang w:val="ru-RU"/>
        </w:rPr>
        <w:t xml:space="preserve">Схемой теплоснабжения на территории Кижеватовского сельсовета Бессоновского района Пензенской области на период до 2030 года, техническое перевооружение и (или) модернизация источников тепловой энергии не предусматривается: </w:t>
      </w:r>
    </w:p>
    <w:p w:rsidR="00895235" w:rsidRDefault="001E372A">
      <w:pPr>
        <w:spacing w:after="0" w:line="240" w:lineRule="auto"/>
        <w:ind w:left="197" w:firstLine="0"/>
        <w:jc w:val="left"/>
        <w:rPr>
          <w:lang w:val="ru-RU"/>
        </w:rPr>
      </w:pPr>
      <w:r>
        <w:rPr>
          <w:b/>
          <w:lang w:val="ru-RU"/>
        </w:rPr>
        <w:t xml:space="preserve"> </w:t>
      </w:r>
    </w:p>
    <w:p w:rsidR="00895235" w:rsidRDefault="001E372A">
      <w:pPr>
        <w:numPr>
          <w:ilvl w:val="1"/>
          <w:numId w:val="9"/>
        </w:numPr>
        <w:spacing w:after="0" w:line="240" w:lineRule="auto"/>
        <w:ind w:left="0" w:right="111"/>
        <w:rPr>
          <w:lang w:val="ru-RU"/>
        </w:rPr>
      </w:pPr>
      <w:r>
        <w:rPr>
          <w:b/>
          <w:lang w:val="ru-RU"/>
        </w:rPr>
        <w:t xml:space="preserve">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w:t>
      </w:r>
    </w:p>
    <w:p w:rsidR="00895235" w:rsidRDefault="001E372A">
      <w:pPr>
        <w:spacing w:after="0" w:line="240" w:lineRule="auto"/>
        <w:ind w:left="0" w:right="-82" w:firstLine="567"/>
        <w:rPr>
          <w:lang w:val="ru-RU"/>
        </w:rPr>
      </w:pPr>
      <w:r>
        <w:rPr>
          <w:rFonts w:eastAsia="Calibri"/>
          <w:sz w:val="22"/>
          <w:lang w:val="ru-RU"/>
        </w:rPr>
        <w:t xml:space="preserve"> </w:t>
      </w:r>
      <w:r>
        <w:rPr>
          <w:lang w:val="ru-RU"/>
        </w:rPr>
        <w:t xml:space="preserve">Источники тепловой энергии, функционирующих в режиме комбинированной выработки электрической и тепловой энергии, и котельные, работающие совместно на единую тепловую сеть, отсутствуют. </w:t>
      </w:r>
    </w:p>
    <w:p w:rsidR="00895235" w:rsidRDefault="001E372A">
      <w:pPr>
        <w:spacing w:after="0" w:line="240" w:lineRule="auto"/>
        <w:ind w:left="197" w:firstLine="0"/>
        <w:jc w:val="left"/>
        <w:rPr>
          <w:lang w:val="ru-RU"/>
        </w:rPr>
      </w:pPr>
      <w:r>
        <w:rPr>
          <w:b/>
          <w:lang w:val="ru-RU"/>
        </w:rPr>
        <w:t xml:space="preserve"> </w:t>
      </w:r>
    </w:p>
    <w:p w:rsidR="00895235" w:rsidRDefault="001E372A">
      <w:pPr>
        <w:numPr>
          <w:ilvl w:val="1"/>
          <w:numId w:val="9"/>
        </w:numPr>
        <w:spacing w:after="0" w:line="240" w:lineRule="auto"/>
        <w:ind w:left="0" w:right="-82" w:firstLine="0"/>
        <w:rPr>
          <w:lang w:val="ru-RU"/>
        </w:rPr>
      </w:pPr>
      <w:r>
        <w:rPr>
          <w:b/>
          <w:lang w:val="ru-RU"/>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 </w:t>
      </w:r>
    </w:p>
    <w:p w:rsidR="00895235" w:rsidRDefault="001E372A">
      <w:pPr>
        <w:spacing w:after="0" w:line="240" w:lineRule="auto"/>
        <w:ind w:left="0" w:firstLine="567"/>
        <w:rPr>
          <w:lang w:val="ru-RU"/>
        </w:rPr>
      </w:pPr>
      <w:r>
        <w:rPr>
          <w:lang w:val="ru-RU"/>
        </w:rPr>
        <w:t xml:space="preserve">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с целью повышения эффективности работы систем теплоснабжения, не требуются. </w:t>
      </w:r>
    </w:p>
    <w:p w:rsidR="00895235" w:rsidRDefault="001E372A">
      <w:pPr>
        <w:numPr>
          <w:ilvl w:val="1"/>
          <w:numId w:val="9"/>
        </w:numPr>
        <w:spacing w:after="0" w:line="240" w:lineRule="auto"/>
        <w:ind w:left="0" w:right="-82" w:firstLine="0"/>
        <w:rPr>
          <w:lang w:val="ru-RU"/>
        </w:rPr>
      </w:pPr>
      <w:r>
        <w:rPr>
          <w:b/>
          <w:lang w:val="ru-RU"/>
        </w:rPr>
        <w:lastRenderedPageBreak/>
        <w:t xml:space="preserve">Меры по переоборудованию котельных в источники тепловой энергии, функционирующие в режиме комбинированной выработки электрической и тепловой энергии. </w:t>
      </w:r>
    </w:p>
    <w:p w:rsidR="00895235" w:rsidRDefault="001E372A">
      <w:pPr>
        <w:spacing w:after="0" w:line="240" w:lineRule="auto"/>
        <w:ind w:left="0" w:right="-82" w:firstLine="567"/>
      </w:pPr>
      <w:r>
        <w:rPr>
          <w:lang w:val="ru-RU"/>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w:t>
      </w:r>
      <w:r>
        <w:t xml:space="preserve">Собственные нужды (электрическое потребление) котельных компенсируются существующим электроснабжением. </w:t>
      </w:r>
    </w:p>
    <w:p w:rsidR="00895235" w:rsidRDefault="001E372A">
      <w:pPr>
        <w:spacing w:after="0" w:line="240" w:lineRule="auto"/>
        <w:ind w:left="979" w:firstLine="0"/>
        <w:jc w:val="left"/>
      </w:pPr>
      <w:r>
        <w:t xml:space="preserve"> </w:t>
      </w:r>
    </w:p>
    <w:p w:rsidR="00895235" w:rsidRDefault="001E372A">
      <w:pPr>
        <w:numPr>
          <w:ilvl w:val="1"/>
          <w:numId w:val="9"/>
        </w:numPr>
        <w:spacing w:after="0" w:line="240" w:lineRule="auto"/>
        <w:ind w:left="0" w:right="-82" w:firstLine="0"/>
        <w:rPr>
          <w:lang w:val="ru-RU"/>
        </w:rPr>
      </w:pPr>
      <w:r>
        <w:rPr>
          <w:b/>
          <w:lang w:val="ru-RU"/>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right="-82" w:firstLine="567"/>
        <w:rPr>
          <w:lang w:val="ru-RU"/>
        </w:rPr>
      </w:pPr>
      <w:r>
        <w:rPr>
          <w:lang w:val="ru-RU"/>
        </w:rPr>
        <w:t xml:space="preserve">Зоны действия источников комбинированной выработки тепловой и электрической энергии на территории Кижеватовского сельсовета Бессоновского района Пензенской области отсутствуют, перевод котельных в пиковый режим не требуется. </w:t>
      </w:r>
    </w:p>
    <w:p w:rsidR="00895235" w:rsidRDefault="001E372A">
      <w:pPr>
        <w:spacing w:after="0" w:line="240" w:lineRule="auto"/>
        <w:ind w:left="979" w:firstLine="0"/>
        <w:jc w:val="left"/>
        <w:rPr>
          <w:lang w:val="ru-RU"/>
        </w:rPr>
      </w:pPr>
      <w:r>
        <w:rPr>
          <w:lang w:val="ru-RU"/>
        </w:rPr>
        <w:t xml:space="preserve"> </w:t>
      </w:r>
    </w:p>
    <w:p w:rsidR="00895235" w:rsidRDefault="001E372A">
      <w:pPr>
        <w:numPr>
          <w:ilvl w:val="1"/>
          <w:numId w:val="9"/>
        </w:numPr>
        <w:spacing w:after="0" w:line="240" w:lineRule="auto"/>
        <w:ind w:left="0" w:right="111"/>
        <w:rPr>
          <w:lang w:val="ru-RU"/>
        </w:rPr>
      </w:pPr>
      <w:r>
        <w:rPr>
          <w:b/>
          <w:lang w:val="ru-RU"/>
        </w:rPr>
        <w:t xml:space="preserve">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right="59" w:firstLine="566"/>
        <w:rPr>
          <w:lang w:val="ru-RU"/>
        </w:rPr>
      </w:pPr>
      <w:r>
        <w:rPr>
          <w:lang w:val="ru-RU"/>
        </w:rPr>
        <w:t xml:space="preserve">На территории Кижеватовского сельсовета Бессоновского района Пензенской области теплоснабжение потребителей осуществляется по температурным графикам указанном в таблице 5.1: </w:t>
      </w:r>
    </w:p>
    <w:p w:rsidR="00895235" w:rsidRDefault="001E372A">
      <w:pPr>
        <w:spacing w:after="0" w:line="240" w:lineRule="auto"/>
        <w:ind w:left="0" w:right="59" w:firstLine="0"/>
      </w:pPr>
      <w:r>
        <w:t>Таблица 5.1 Температурный график 95/70⁰</w:t>
      </w:r>
      <w:r>
        <w:rPr>
          <w:lang w:val="ru-RU"/>
        </w:rPr>
        <w:t xml:space="preserve"> </w:t>
      </w:r>
      <w:r>
        <w:t xml:space="preserve">С. </w:t>
      </w:r>
    </w:p>
    <w:p w:rsidR="00895235" w:rsidRDefault="00895235">
      <w:pPr>
        <w:spacing w:after="0" w:line="240" w:lineRule="auto"/>
        <w:ind w:left="0" w:right="59" w:firstLine="0"/>
        <w:rPr>
          <w:lang w:val="ru-RU"/>
        </w:rPr>
      </w:pPr>
    </w:p>
    <w:tbl>
      <w:tblPr>
        <w:tblW w:w="9384" w:type="dxa"/>
        <w:tblInd w:w="312" w:type="dxa"/>
        <w:tblCellMar>
          <w:top w:w="28" w:type="dxa"/>
          <w:left w:w="5" w:type="dxa"/>
          <w:right w:w="6" w:type="dxa"/>
        </w:tblCellMar>
        <w:tblLook w:val="04A0" w:firstRow="1" w:lastRow="0" w:firstColumn="1" w:lastColumn="0" w:noHBand="0" w:noVBand="1"/>
      </w:tblPr>
      <w:tblGrid>
        <w:gridCol w:w="2813"/>
        <w:gridCol w:w="1880"/>
        <w:gridCol w:w="4691"/>
      </w:tblGrid>
      <w:tr w:rsidR="00895235" w:rsidRPr="008E7905">
        <w:trPr>
          <w:trHeight w:val="732"/>
        </w:trPr>
        <w:tc>
          <w:tcPr>
            <w:tcW w:w="2813"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151" w:firstLine="84"/>
              <w:jc w:val="center"/>
            </w:pPr>
            <w:r>
              <w:rPr>
                <w:b/>
                <w:sz w:val="20"/>
              </w:rPr>
              <w:t>Наименование</w:t>
            </w:r>
            <w:r>
              <w:rPr>
                <w:sz w:val="20"/>
              </w:rPr>
              <w:t xml:space="preserve"> </w:t>
            </w:r>
            <w:r>
              <w:rPr>
                <w:b/>
                <w:sz w:val="20"/>
              </w:rPr>
              <w:t>котельной</w:t>
            </w:r>
            <w:r>
              <w:rPr>
                <w:sz w:val="20"/>
              </w:rPr>
              <w:t xml:space="preserve"> </w:t>
            </w:r>
            <w:r>
              <w:rPr>
                <w:b/>
                <w:sz w:val="20"/>
              </w:rPr>
              <w:t>(системы</w:t>
            </w:r>
            <w:r>
              <w:rPr>
                <w:sz w:val="20"/>
              </w:rPr>
              <w:t xml:space="preserve"> </w:t>
            </w:r>
            <w:r>
              <w:rPr>
                <w:b/>
                <w:sz w:val="20"/>
              </w:rPr>
              <w:t>теплоснабжения)</w:t>
            </w:r>
          </w:p>
        </w:tc>
        <w:tc>
          <w:tcPr>
            <w:tcW w:w="18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39" w:right="130" w:firstLine="82"/>
              <w:jc w:val="center"/>
              <w:rPr>
                <w:lang w:val="ru-RU"/>
              </w:rPr>
            </w:pPr>
            <w:r>
              <w:rPr>
                <w:b/>
                <w:sz w:val="20"/>
                <w:lang w:val="ru-RU"/>
              </w:rPr>
              <w:t>Температурный</w:t>
            </w:r>
            <w:r>
              <w:rPr>
                <w:sz w:val="20"/>
                <w:lang w:val="ru-RU"/>
              </w:rPr>
              <w:t xml:space="preserve"> </w:t>
            </w:r>
            <w:r>
              <w:rPr>
                <w:b/>
                <w:sz w:val="20"/>
                <w:lang w:val="ru-RU"/>
              </w:rPr>
              <w:t>график</w:t>
            </w:r>
            <w:r>
              <w:rPr>
                <w:sz w:val="20"/>
                <w:lang w:val="ru-RU"/>
              </w:rPr>
              <w:t xml:space="preserve"> </w:t>
            </w:r>
            <w:r>
              <w:rPr>
                <w:b/>
                <w:sz w:val="20"/>
                <w:lang w:val="ru-RU"/>
              </w:rPr>
              <w:t>отпуска</w:t>
            </w:r>
            <w:r>
              <w:rPr>
                <w:sz w:val="20"/>
                <w:lang w:val="ru-RU"/>
              </w:rPr>
              <w:t xml:space="preserve"> </w:t>
            </w:r>
            <w:r>
              <w:rPr>
                <w:b/>
                <w:sz w:val="20"/>
                <w:lang w:val="ru-RU"/>
              </w:rPr>
              <w:t>тепловой</w:t>
            </w:r>
            <w:r>
              <w:rPr>
                <w:sz w:val="20"/>
                <w:lang w:val="ru-RU"/>
              </w:rPr>
              <w:t xml:space="preserve"> </w:t>
            </w:r>
            <w:r>
              <w:rPr>
                <w:b/>
                <w:sz w:val="20"/>
                <w:lang w:val="ru-RU"/>
              </w:rPr>
              <w:t>энергии</w:t>
            </w:r>
          </w:p>
        </w:tc>
        <w:tc>
          <w:tcPr>
            <w:tcW w:w="4691"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1" w:firstLine="0"/>
              <w:jc w:val="center"/>
              <w:rPr>
                <w:lang w:val="ru-RU"/>
              </w:rPr>
            </w:pPr>
            <w:r>
              <w:rPr>
                <w:b/>
                <w:sz w:val="20"/>
                <w:lang w:val="ru-RU"/>
              </w:rPr>
              <w:t>Система</w:t>
            </w:r>
            <w:r>
              <w:rPr>
                <w:sz w:val="20"/>
                <w:lang w:val="ru-RU"/>
              </w:rPr>
              <w:t xml:space="preserve"> </w:t>
            </w:r>
            <w:r>
              <w:rPr>
                <w:b/>
                <w:sz w:val="20"/>
                <w:lang w:val="ru-RU"/>
              </w:rPr>
              <w:t>теплоснабжения</w:t>
            </w:r>
          </w:p>
          <w:p w:rsidR="00895235" w:rsidRDefault="001E372A">
            <w:pPr>
              <w:spacing w:after="0" w:line="240" w:lineRule="auto"/>
              <w:ind w:left="50" w:firstLine="0"/>
              <w:jc w:val="center"/>
              <w:rPr>
                <w:lang w:val="ru-RU"/>
              </w:rPr>
            </w:pPr>
            <w:r>
              <w:rPr>
                <w:b/>
                <w:sz w:val="20"/>
                <w:lang w:val="ru-RU"/>
              </w:rPr>
              <w:t>(отопления,</w:t>
            </w:r>
            <w:r>
              <w:rPr>
                <w:sz w:val="20"/>
                <w:lang w:val="ru-RU"/>
              </w:rPr>
              <w:t xml:space="preserve"> </w:t>
            </w:r>
            <w:r>
              <w:rPr>
                <w:b/>
                <w:sz w:val="20"/>
                <w:lang w:val="ru-RU"/>
              </w:rPr>
              <w:t>горячего</w:t>
            </w:r>
            <w:r>
              <w:rPr>
                <w:sz w:val="20"/>
                <w:lang w:val="ru-RU"/>
              </w:rPr>
              <w:t xml:space="preserve"> </w:t>
            </w:r>
            <w:r>
              <w:rPr>
                <w:b/>
                <w:sz w:val="20"/>
                <w:lang w:val="ru-RU"/>
              </w:rPr>
              <w:t>водоснабжения</w:t>
            </w:r>
            <w:r>
              <w:rPr>
                <w:sz w:val="20"/>
                <w:lang w:val="ru-RU"/>
              </w:rPr>
              <w:t xml:space="preserve"> </w:t>
            </w:r>
            <w:r>
              <w:rPr>
                <w:b/>
                <w:sz w:val="20"/>
                <w:lang w:val="ru-RU"/>
              </w:rPr>
              <w:t>(трубопровод)</w:t>
            </w:r>
          </w:p>
        </w:tc>
      </w:tr>
      <w:tr w:rsidR="00895235" w:rsidRPr="008E7905">
        <w:trPr>
          <w:trHeight w:val="516"/>
        </w:trPr>
        <w:tc>
          <w:tcPr>
            <w:tcW w:w="2813" w:type="dxa"/>
            <w:tcBorders>
              <w:top w:val="single" w:sz="4" w:space="0" w:color="000000"/>
              <w:left w:val="single" w:sz="4" w:space="0" w:color="000000"/>
              <w:bottom w:val="single" w:sz="4" w:space="0" w:color="000000"/>
              <w:right w:val="single" w:sz="4" w:space="0" w:color="000000"/>
            </w:tcBorders>
          </w:tcPr>
          <w:p w:rsidR="00895235" w:rsidRPr="00EA071D" w:rsidRDefault="00084641">
            <w:pPr>
              <w:spacing w:after="0" w:line="240" w:lineRule="auto"/>
              <w:ind w:left="0" w:firstLine="0"/>
              <w:rPr>
                <w:color w:val="000000" w:themeColor="text1"/>
                <w:highlight w:val="yellow"/>
                <w:lang w:val="ru-RU"/>
              </w:rPr>
            </w:pPr>
            <w:r w:rsidRPr="00EA071D">
              <w:rPr>
                <w:color w:val="000000" w:themeColor="text1"/>
                <w:lang w:val="ru-RU"/>
              </w:rPr>
              <w:t>Модульная Котельная село Кижеватово, ул. Молодежная, 31/1Б</w:t>
            </w:r>
          </w:p>
        </w:tc>
        <w:tc>
          <w:tcPr>
            <w:tcW w:w="1880" w:type="dxa"/>
            <w:tcBorders>
              <w:top w:val="single" w:sz="4" w:space="0" w:color="000000"/>
              <w:left w:val="single" w:sz="4" w:space="0" w:color="000000"/>
              <w:bottom w:val="single" w:sz="4" w:space="0" w:color="000000"/>
              <w:right w:val="single" w:sz="4" w:space="0" w:color="000000"/>
            </w:tcBorders>
            <w:vAlign w:val="center"/>
          </w:tcPr>
          <w:p w:rsidR="00895235" w:rsidRPr="00EA071D" w:rsidRDefault="001E372A">
            <w:pPr>
              <w:spacing w:after="0" w:line="240" w:lineRule="auto"/>
              <w:ind w:left="21" w:firstLine="0"/>
              <w:jc w:val="center"/>
              <w:rPr>
                <w:color w:val="000000" w:themeColor="text1"/>
                <w:highlight w:val="yellow"/>
              </w:rPr>
            </w:pPr>
            <w:r w:rsidRPr="00EA071D">
              <w:rPr>
                <w:color w:val="000000" w:themeColor="text1"/>
                <w:sz w:val="22"/>
              </w:rPr>
              <w:t xml:space="preserve">95/70 °С </w:t>
            </w:r>
          </w:p>
        </w:tc>
        <w:tc>
          <w:tcPr>
            <w:tcW w:w="4691"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1921" w:hanging="1645"/>
              <w:jc w:val="left"/>
              <w:rPr>
                <w:color w:val="000000" w:themeColor="text1"/>
                <w:highlight w:val="yellow"/>
                <w:lang w:val="ru-RU"/>
              </w:rPr>
            </w:pPr>
            <w:r w:rsidRPr="00EA071D">
              <w:rPr>
                <w:color w:val="000000" w:themeColor="text1"/>
                <w:sz w:val="20"/>
                <w:lang w:val="ru-RU"/>
              </w:rPr>
              <w:t xml:space="preserve">закрытая 2-х-трубная система теплоснабжения (отопление) </w:t>
            </w:r>
          </w:p>
        </w:tc>
      </w:tr>
      <w:tr w:rsidR="00895235" w:rsidRPr="008E7905">
        <w:trPr>
          <w:trHeight w:val="516"/>
        </w:trPr>
        <w:tc>
          <w:tcPr>
            <w:tcW w:w="2813" w:type="dxa"/>
            <w:tcBorders>
              <w:top w:val="single" w:sz="4" w:space="0" w:color="000000"/>
              <w:left w:val="single" w:sz="4" w:space="0" w:color="000000"/>
              <w:bottom w:val="single" w:sz="4" w:space="0" w:color="000000"/>
              <w:right w:val="single" w:sz="4" w:space="0" w:color="000000"/>
            </w:tcBorders>
          </w:tcPr>
          <w:p w:rsidR="00895235" w:rsidRDefault="004128AE">
            <w:pPr>
              <w:spacing w:after="0" w:line="240" w:lineRule="auto"/>
              <w:ind w:left="0" w:firstLine="0"/>
              <w:jc w:val="left"/>
              <w:rPr>
                <w:sz w:val="22"/>
                <w:lang w:val="ru-RU"/>
              </w:rPr>
            </w:pPr>
            <w:r w:rsidRPr="004128AE">
              <w:rPr>
                <w:lang w:val="ru-RU"/>
              </w:rPr>
              <w:t>Котельная село Кижеватово, ул. Большая Дорога, 91Д пом.1</w:t>
            </w:r>
          </w:p>
        </w:tc>
        <w:tc>
          <w:tcPr>
            <w:tcW w:w="188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21" w:firstLine="0"/>
              <w:jc w:val="center"/>
              <w:rPr>
                <w:sz w:val="22"/>
                <w:lang w:val="ru-RU"/>
              </w:rPr>
            </w:pPr>
            <w:r>
              <w:rPr>
                <w:sz w:val="22"/>
              </w:rPr>
              <w:t xml:space="preserve">95/70 °С </w:t>
            </w:r>
          </w:p>
        </w:tc>
        <w:tc>
          <w:tcPr>
            <w:tcW w:w="4691"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21" w:hanging="1645"/>
              <w:jc w:val="left"/>
              <w:rPr>
                <w:sz w:val="20"/>
                <w:lang w:val="ru-RU"/>
              </w:rPr>
            </w:pPr>
            <w:r>
              <w:rPr>
                <w:sz w:val="20"/>
                <w:lang w:val="ru-RU"/>
              </w:rPr>
              <w:t xml:space="preserve">закрытая 2-х-трубная система теплоснабжения (отопление) </w:t>
            </w:r>
          </w:p>
        </w:tc>
      </w:tr>
    </w:tbl>
    <w:p w:rsidR="00895235" w:rsidRDefault="001E372A">
      <w:pPr>
        <w:spacing w:after="0" w:line="240" w:lineRule="auto"/>
        <w:ind w:left="197" w:firstLine="0"/>
        <w:jc w:val="left"/>
        <w:rPr>
          <w:lang w:val="ru-RU"/>
        </w:rPr>
      </w:pPr>
      <w:r>
        <w:rPr>
          <w:b/>
          <w:lang w:val="ru-RU"/>
        </w:rPr>
        <w:t xml:space="preserve"> </w:t>
      </w:r>
    </w:p>
    <w:p w:rsidR="00895235" w:rsidRDefault="001E372A">
      <w:pPr>
        <w:spacing w:after="0" w:line="240" w:lineRule="auto"/>
        <w:ind w:left="0" w:right="-82" w:firstLine="566"/>
        <w:rPr>
          <w:lang w:val="ru-RU"/>
        </w:rPr>
      </w:pPr>
      <w:r>
        <w:rPr>
          <w:lang w:val="ru-RU"/>
        </w:rPr>
        <w:t xml:space="preserve">Подробная информация по температурным графикам систем теплоснабжения Кижеватовского сельсовета Бессоновского района Пензенской области представлена в обосновывающих материалов Схемы теплоснабжения. </w:t>
      </w:r>
    </w:p>
    <w:p w:rsidR="00895235" w:rsidRDefault="001E372A">
      <w:pPr>
        <w:spacing w:after="0" w:line="240" w:lineRule="auto"/>
        <w:ind w:left="0" w:firstLine="567"/>
        <w:rPr>
          <w:lang w:val="ru-RU"/>
        </w:rPr>
      </w:pPr>
      <w:r>
        <w:rPr>
          <w:lang w:val="ru-RU"/>
        </w:rPr>
        <w:t>Изменение параметров температурного гра</w:t>
      </w:r>
      <w:r w:rsidR="00C92A63">
        <w:rPr>
          <w:lang w:val="ru-RU"/>
        </w:rPr>
        <w:t>фика на отопительный период 2026/2031</w:t>
      </w:r>
      <w:r>
        <w:rPr>
          <w:lang w:val="ru-RU"/>
        </w:rPr>
        <w:t xml:space="preserve"> гг. не предусматривается.  </w:t>
      </w:r>
    </w:p>
    <w:p w:rsidR="00895235" w:rsidRDefault="001E372A">
      <w:pPr>
        <w:spacing w:after="0" w:line="240" w:lineRule="auto"/>
        <w:ind w:left="979" w:firstLine="0"/>
        <w:jc w:val="left"/>
        <w:rPr>
          <w:lang w:val="ru-RU"/>
        </w:rPr>
      </w:pPr>
      <w:r>
        <w:rPr>
          <w:lang w:val="ru-RU"/>
        </w:rPr>
        <w:t xml:space="preserve"> </w:t>
      </w:r>
    </w:p>
    <w:p w:rsidR="00895235" w:rsidRDefault="001E372A">
      <w:pPr>
        <w:numPr>
          <w:ilvl w:val="1"/>
          <w:numId w:val="9"/>
        </w:numPr>
        <w:spacing w:after="0" w:line="240" w:lineRule="auto"/>
        <w:ind w:left="0" w:right="59" w:firstLine="0"/>
        <w:rPr>
          <w:lang w:val="ru-RU"/>
        </w:rPr>
      </w:pPr>
      <w:r>
        <w:rPr>
          <w:b/>
          <w:lang w:val="ru-RU"/>
        </w:rPr>
        <w:t xml:space="preserve">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firstLine="567"/>
        <w:rPr>
          <w:lang w:val="ru-RU"/>
        </w:rPr>
      </w:pPr>
      <w:r>
        <w:rPr>
          <w:lang w:val="ru-RU"/>
        </w:rPr>
        <w:t xml:space="preserve">Информация по перспективной установленной тепловой мощности каждого источника тепловой энергии приведена в таблице 5.2. </w:t>
      </w:r>
    </w:p>
    <w:p w:rsidR="00895235" w:rsidRDefault="001E372A">
      <w:pPr>
        <w:spacing w:after="0" w:line="240" w:lineRule="auto"/>
        <w:ind w:left="0"/>
        <w:rPr>
          <w:b/>
          <w:lang w:val="ru-RU"/>
        </w:rPr>
      </w:pPr>
      <w:r>
        <w:rPr>
          <w:lang w:val="ru-RU"/>
        </w:rPr>
        <w:t>Таблица 5.2. – Предложения по перспективной установленной тепловой мощности</w:t>
      </w:r>
      <w:r>
        <w:rPr>
          <w:b/>
          <w:lang w:val="ru-RU"/>
        </w:rPr>
        <w:t xml:space="preserve"> </w:t>
      </w:r>
    </w:p>
    <w:p w:rsidR="00895235" w:rsidRDefault="00895235">
      <w:pPr>
        <w:spacing w:after="0" w:line="240" w:lineRule="auto"/>
        <w:ind w:left="0"/>
        <w:rPr>
          <w:lang w:val="ru-RU"/>
        </w:rPr>
      </w:pPr>
    </w:p>
    <w:tbl>
      <w:tblPr>
        <w:tblW w:w="9618" w:type="dxa"/>
        <w:tblInd w:w="5" w:type="dxa"/>
        <w:tblCellMar>
          <w:top w:w="25" w:type="dxa"/>
          <w:left w:w="5" w:type="dxa"/>
          <w:right w:w="2" w:type="dxa"/>
        </w:tblCellMar>
        <w:tblLook w:val="04A0" w:firstRow="1" w:lastRow="0" w:firstColumn="1" w:lastColumn="0" w:noHBand="0" w:noVBand="1"/>
      </w:tblPr>
      <w:tblGrid>
        <w:gridCol w:w="620"/>
        <w:gridCol w:w="2357"/>
        <w:gridCol w:w="1882"/>
        <w:gridCol w:w="3199"/>
        <w:gridCol w:w="1560"/>
      </w:tblGrid>
      <w:tr w:rsidR="00895235">
        <w:trPr>
          <w:trHeight w:val="708"/>
        </w:trPr>
        <w:tc>
          <w:tcPr>
            <w:tcW w:w="62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173" w:firstLine="58"/>
              <w:jc w:val="left"/>
            </w:pPr>
            <w:r>
              <w:rPr>
                <w:b/>
                <w:sz w:val="20"/>
              </w:rPr>
              <w:lastRenderedPageBreak/>
              <w:t>№</w:t>
            </w:r>
            <w:r>
              <w:rPr>
                <w:sz w:val="20"/>
              </w:rPr>
              <w:t xml:space="preserve"> </w:t>
            </w:r>
            <w:r>
              <w:rPr>
                <w:b/>
                <w:sz w:val="20"/>
              </w:rPr>
              <w:t xml:space="preserve">п/п </w:t>
            </w:r>
          </w:p>
        </w:tc>
        <w:tc>
          <w:tcPr>
            <w:tcW w:w="235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b/>
                <w:sz w:val="20"/>
              </w:rPr>
              <w:t>Наименование</w:t>
            </w:r>
            <w:r>
              <w:rPr>
                <w:sz w:val="20"/>
              </w:rPr>
              <w:t xml:space="preserve"> </w:t>
            </w:r>
            <w:r>
              <w:rPr>
                <w:b/>
                <w:sz w:val="20"/>
              </w:rPr>
              <w:t>объекта</w:t>
            </w:r>
            <w:r>
              <w:rPr>
                <w:sz w:val="20"/>
              </w:rPr>
              <w:t xml:space="preserve"> </w:t>
            </w:r>
          </w:p>
          <w:p w:rsidR="00895235" w:rsidRDefault="001E372A">
            <w:pPr>
              <w:spacing w:after="0" w:line="240" w:lineRule="auto"/>
              <w:ind w:left="9" w:firstLine="0"/>
              <w:jc w:val="center"/>
            </w:pPr>
            <w:r>
              <w:rPr>
                <w:b/>
                <w:sz w:val="20"/>
              </w:rPr>
              <w:t xml:space="preserve">теплоснабжения </w:t>
            </w:r>
          </w:p>
        </w:tc>
        <w:tc>
          <w:tcPr>
            <w:tcW w:w="188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rPr>
                <w:lang w:val="ru-RU"/>
              </w:rPr>
            </w:pPr>
            <w:r>
              <w:rPr>
                <w:b/>
                <w:sz w:val="20"/>
                <w:lang w:val="ru-RU"/>
              </w:rPr>
              <w:t>Перспективная</w:t>
            </w:r>
            <w:r>
              <w:rPr>
                <w:sz w:val="20"/>
                <w:lang w:val="ru-RU"/>
              </w:rPr>
              <w:t xml:space="preserve"> </w:t>
            </w:r>
            <w:r>
              <w:rPr>
                <w:b/>
                <w:sz w:val="20"/>
                <w:lang w:val="ru-RU"/>
              </w:rPr>
              <w:t>установленная</w:t>
            </w:r>
            <w:r>
              <w:rPr>
                <w:sz w:val="20"/>
                <w:lang w:val="ru-RU"/>
              </w:rPr>
              <w:t xml:space="preserve"> </w:t>
            </w:r>
            <w:r>
              <w:rPr>
                <w:b/>
                <w:sz w:val="20"/>
                <w:lang w:val="ru-RU"/>
              </w:rPr>
              <w:t>мощность,</w:t>
            </w:r>
            <w:r>
              <w:rPr>
                <w:sz w:val="20"/>
                <w:lang w:val="ru-RU"/>
              </w:rPr>
              <w:t xml:space="preserve"> </w:t>
            </w:r>
            <w:r>
              <w:rPr>
                <w:b/>
                <w:sz w:val="20"/>
                <w:lang w:val="ru-RU"/>
              </w:rPr>
              <w:t xml:space="preserve">Гкал/ч </w:t>
            </w:r>
          </w:p>
        </w:tc>
        <w:tc>
          <w:tcPr>
            <w:tcW w:w="3199"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80" w:right="34" w:firstLine="0"/>
              <w:rPr>
                <w:lang w:val="ru-RU"/>
              </w:rPr>
            </w:pPr>
            <w:r>
              <w:rPr>
                <w:b/>
                <w:sz w:val="20"/>
                <w:lang w:val="ru-RU"/>
              </w:rPr>
              <w:t>Необходимая</w:t>
            </w:r>
            <w:r>
              <w:rPr>
                <w:sz w:val="20"/>
                <w:lang w:val="ru-RU"/>
              </w:rPr>
              <w:t xml:space="preserve"> </w:t>
            </w:r>
            <w:r>
              <w:rPr>
                <w:b/>
                <w:sz w:val="20"/>
                <w:lang w:val="ru-RU"/>
              </w:rPr>
              <w:t>корректировка</w:t>
            </w:r>
            <w:r>
              <w:rPr>
                <w:sz w:val="20"/>
                <w:lang w:val="ru-RU"/>
              </w:rPr>
              <w:t xml:space="preserve"> </w:t>
            </w:r>
            <w:r>
              <w:rPr>
                <w:b/>
                <w:sz w:val="20"/>
                <w:lang w:val="ru-RU"/>
              </w:rPr>
              <w:t>в</w:t>
            </w:r>
            <w:r>
              <w:rPr>
                <w:sz w:val="20"/>
                <w:lang w:val="ru-RU"/>
              </w:rPr>
              <w:t xml:space="preserve"> </w:t>
            </w:r>
            <w:r>
              <w:rPr>
                <w:b/>
                <w:sz w:val="20"/>
                <w:lang w:val="ru-RU"/>
              </w:rPr>
              <w:t>рамках</w:t>
            </w:r>
            <w:r>
              <w:rPr>
                <w:sz w:val="20"/>
                <w:lang w:val="ru-RU"/>
              </w:rPr>
              <w:t xml:space="preserve"> </w:t>
            </w:r>
            <w:r>
              <w:rPr>
                <w:b/>
                <w:sz w:val="20"/>
                <w:lang w:val="ru-RU"/>
              </w:rPr>
              <w:t>актуализации</w:t>
            </w:r>
            <w:r>
              <w:rPr>
                <w:sz w:val="20"/>
                <w:lang w:val="ru-RU"/>
              </w:rPr>
              <w:t xml:space="preserve"> </w:t>
            </w:r>
            <w:r>
              <w:rPr>
                <w:b/>
                <w:sz w:val="20"/>
                <w:lang w:val="ru-RU"/>
              </w:rPr>
              <w:t>схемы</w:t>
            </w:r>
            <w:r>
              <w:rPr>
                <w:sz w:val="20"/>
                <w:lang w:val="ru-RU"/>
              </w:rPr>
              <w:t xml:space="preserve"> </w:t>
            </w:r>
            <w:r>
              <w:rPr>
                <w:b/>
                <w:sz w:val="20"/>
                <w:lang w:val="ru-RU"/>
              </w:rPr>
              <w:t xml:space="preserve">теплоснабжения </w:t>
            </w:r>
          </w:p>
        </w:tc>
        <w:tc>
          <w:tcPr>
            <w:tcW w:w="156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07" w:right="52" w:firstLine="0"/>
              <w:jc w:val="center"/>
              <w:rPr>
                <w:lang w:val="ru-RU"/>
              </w:rPr>
            </w:pPr>
            <w:r>
              <w:rPr>
                <w:b/>
                <w:sz w:val="20"/>
                <w:lang w:val="ru-RU"/>
              </w:rPr>
              <w:t>Год</w:t>
            </w:r>
            <w:r>
              <w:rPr>
                <w:sz w:val="20"/>
                <w:lang w:val="ru-RU"/>
              </w:rPr>
              <w:t xml:space="preserve"> </w:t>
            </w:r>
            <w:r>
              <w:rPr>
                <w:b/>
                <w:sz w:val="20"/>
                <w:lang w:val="ru-RU"/>
              </w:rPr>
              <w:t>ввода</w:t>
            </w:r>
            <w:r>
              <w:rPr>
                <w:sz w:val="20"/>
                <w:lang w:val="ru-RU"/>
              </w:rPr>
              <w:t xml:space="preserve"> </w:t>
            </w:r>
            <w:r>
              <w:rPr>
                <w:b/>
                <w:sz w:val="20"/>
                <w:lang w:val="ru-RU"/>
              </w:rPr>
              <w:t>в</w:t>
            </w:r>
            <w:r>
              <w:rPr>
                <w:sz w:val="20"/>
                <w:lang w:val="ru-RU"/>
              </w:rPr>
              <w:t xml:space="preserve"> </w:t>
            </w:r>
            <w:r>
              <w:rPr>
                <w:b/>
                <w:sz w:val="20"/>
                <w:lang w:val="ru-RU"/>
              </w:rPr>
              <w:t xml:space="preserve">эксплуатацию </w:t>
            </w:r>
          </w:p>
        </w:tc>
      </w:tr>
      <w:tr w:rsidR="00895235">
        <w:trPr>
          <w:trHeight w:val="768"/>
        </w:trPr>
        <w:tc>
          <w:tcPr>
            <w:tcW w:w="62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8" w:firstLine="0"/>
              <w:jc w:val="center"/>
            </w:pPr>
            <w:r>
              <w:rPr>
                <w:sz w:val="20"/>
              </w:rPr>
              <w:t xml:space="preserve">1 </w:t>
            </w:r>
          </w:p>
        </w:tc>
        <w:tc>
          <w:tcPr>
            <w:tcW w:w="2357" w:type="dxa"/>
            <w:tcBorders>
              <w:top w:val="single" w:sz="4" w:space="0" w:color="000000"/>
              <w:left w:val="single" w:sz="4" w:space="0" w:color="000000"/>
              <w:bottom w:val="single" w:sz="4" w:space="0" w:color="000000"/>
              <w:right w:val="single" w:sz="4" w:space="0" w:color="000000"/>
            </w:tcBorders>
          </w:tcPr>
          <w:p w:rsidR="00895235" w:rsidRPr="00EA071D" w:rsidRDefault="00084641">
            <w:pPr>
              <w:spacing w:after="0" w:line="240" w:lineRule="auto"/>
              <w:ind w:left="0" w:firstLine="0"/>
              <w:jc w:val="left"/>
              <w:rPr>
                <w:color w:val="000000" w:themeColor="text1"/>
                <w:highlight w:val="yellow"/>
                <w:lang w:val="ru-RU"/>
              </w:rPr>
            </w:pPr>
            <w:r w:rsidRPr="00EA071D">
              <w:rPr>
                <w:color w:val="000000" w:themeColor="text1"/>
                <w:sz w:val="22"/>
                <w:lang w:val="ru-RU"/>
              </w:rPr>
              <w:t>Модульная Котельная село Кижеватово, ул. Молодежная, 31/1Б</w:t>
            </w:r>
          </w:p>
        </w:tc>
        <w:tc>
          <w:tcPr>
            <w:tcW w:w="1882" w:type="dxa"/>
            <w:tcBorders>
              <w:top w:val="single" w:sz="4" w:space="0" w:color="000000"/>
              <w:left w:val="single" w:sz="4" w:space="0" w:color="000000"/>
              <w:bottom w:val="single" w:sz="4" w:space="0" w:color="000000"/>
              <w:right w:val="single" w:sz="4" w:space="0" w:color="000000"/>
            </w:tcBorders>
            <w:vAlign w:val="center"/>
          </w:tcPr>
          <w:p w:rsidR="00895235" w:rsidRPr="00EA071D" w:rsidRDefault="00EA071D">
            <w:pPr>
              <w:spacing w:after="0" w:line="240" w:lineRule="auto"/>
              <w:ind w:left="6" w:firstLine="0"/>
              <w:jc w:val="center"/>
              <w:rPr>
                <w:color w:val="000000" w:themeColor="text1"/>
                <w:lang w:val="ru-RU"/>
              </w:rPr>
            </w:pPr>
            <w:r w:rsidRPr="00EA071D">
              <w:rPr>
                <w:color w:val="000000" w:themeColor="text1"/>
                <w:sz w:val="20"/>
                <w:lang w:val="ru-RU"/>
              </w:rPr>
              <w:t>0,701</w:t>
            </w:r>
          </w:p>
        </w:tc>
        <w:tc>
          <w:tcPr>
            <w:tcW w:w="3199" w:type="dxa"/>
            <w:tcBorders>
              <w:top w:val="single" w:sz="4" w:space="0" w:color="000000"/>
              <w:left w:val="single" w:sz="4" w:space="0" w:color="000000"/>
              <w:bottom w:val="single" w:sz="4" w:space="0" w:color="000000"/>
              <w:right w:val="single" w:sz="4" w:space="0" w:color="000000"/>
            </w:tcBorders>
            <w:vAlign w:val="center"/>
          </w:tcPr>
          <w:p w:rsidR="00895235" w:rsidRPr="00EA071D" w:rsidRDefault="001E372A">
            <w:pPr>
              <w:spacing w:after="0" w:line="240" w:lineRule="auto"/>
              <w:ind w:left="1368" w:hanging="878"/>
              <w:jc w:val="left"/>
              <w:rPr>
                <w:color w:val="000000" w:themeColor="text1"/>
                <w:lang w:val="ru-RU"/>
              </w:rPr>
            </w:pPr>
            <w:r w:rsidRPr="00EA071D">
              <w:rPr>
                <w:color w:val="000000" w:themeColor="text1"/>
                <w:sz w:val="20"/>
                <w:lang w:val="ru-RU"/>
              </w:rPr>
              <w:t xml:space="preserve">Не требуется, сохраняется без изменений </w:t>
            </w:r>
          </w:p>
        </w:tc>
        <w:tc>
          <w:tcPr>
            <w:tcW w:w="156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8" w:firstLine="0"/>
              <w:jc w:val="center"/>
            </w:pPr>
            <w:r>
              <w:rPr>
                <w:sz w:val="20"/>
              </w:rPr>
              <w:t xml:space="preserve">— </w:t>
            </w:r>
          </w:p>
        </w:tc>
      </w:tr>
      <w:tr w:rsidR="00895235">
        <w:trPr>
          <w:trHeight w:val="768"/>
        </w:trPr>
        <w:tc>
          <w:tcPr>
            <w:tcW w:w="62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8" w:firstLine="0"/>
              <w:jc w:val="center"/>
              <w:rPr>
                <w:sz w:val="20"/>
                <w:lang w:val="ru-RU"/>
              </w:rPr>
            </w:pPr>
            <w:r>
              <w:rPr>
                <w:sz w:val="20"/>
                <w:lang w:val="ru-RU"/>
              </w:rPr>
              <w:t>2</w:t>
            </w:r>
          </w:p>
        </w:tc>
        <w:tc>
          <w:tcPr>
            <w:tcW w:w="2357" w:type="dxa"/>
            <w:tcBorders>
              <w:top w:val="single" w:sz="4" w:space="0" w:color="000000"/>
              <w:left w:val="single" w:sz="4" w:space="0" w:color="000000"/>
              <w:bottom w:val="single" w:sz="4" w:space="0" w:color="000000"/>
              <w:right w:val="single" w:sz="4" w:space="0" w:color="000000"/>
            </w:tcBorders>
          </w:tcPr>
          <w:p w:rsidR="00895235" w:rsidRDefault="00EA071D">
            <w:pPr>
              <w:spacing w:after="0" w:line="240" w:lineRule="auto"/>
              <w:ind w:left="0" w:firstLine="0"/>
              <w:jc w:val="left"/>
              <w:rPr>
                <w:sz w:val="22"/>
                <w:lang w:val="ru-RU"/>
              </w:rPr>
            </w:pPr>
            <w:r w:rsidRPr="00EA071D">
              <w:rPr>
                <w:lang w:val="ru-RU"/>
              </w:rPr>
              <w:t>Котельная село Кижеватово, ул. Большая Дорога, 91Д пом.1</w:t>
            </w:r>
          </w:p>
        </w:tc>
        <w:tc>
          <w:tcPr>
            <w:tcW w:w="1882" w:type="dxa"/>
            <w:tcBorders>
              <w:top w:val="single" w:sz="4" w:space="0" w:color="000000"/>
              <w:left w:val="single" w:sz="4" w:space="0" w:color="000000"/>
              <w:bottom w:val="single" w:sz="4" w:space="0" w:color="000000"/>
              <w:right w:val="single" w:sz="4" w:space="0" w:color="000000"/>
            </w:tcBorders>
            <w:vAlign w:val="center"/>
          </w:tcPr>
          <w:p w:rsidR="00895235" w:rsidRDefault="00EA071D">
            <w:pPr>
              <w:spacing w:after="0" w:line="240" w:lineRule="auto"/>
              <w:ind w:left="6" w:firstLine="0"/>
              <w:jc w:val="center"/>
              <w:rPr>
                <w:sz w:val="20"/>
                <w:lang w:val="ru-RU"/>
              </w:rPr>
            </w:pPr>
            <w:r>
              <w:rPr>
                <w:sz w:val="20"/>
                <w:lang w:val="ru-RU"/>
              </w:rPr>
              <w:t>1,455</w:t>
            </w:r>
          </w:p>
        </w:tc>
        <w:tc>
          <w:tcPr>
            <w:tcW w:w="3199"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1368" w:hanging="878"/>
              <w:jc w:val="left"/>
              <w:rPr>
                <w:sz w:val="20"/>
                <w:lang w:val="ru-RU"/>
              </w:rPr>
            </w:pPr>
            <w:r>
              <w:rPr>
                <w:sz w:val="20"/>
                <w:lang w:val="ru-RU"/>
              </w:rPr>
              <w:t>Не требуется, сохраняется без изменений</w:t>
            </w:r>
          </w:p>
        </w:tc>
        <w:tc>
          <w:tcPr>
            <w:tcW w:w="156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8" w:firstLine="0"/>
              <w:jc w:val="center"/>
              <w:rPr>
                <w:sz w:val="20"/>
                <w:lang w:val="ru-RU"/>
              </w:rPr>
            </w:pPr>
            <w:r>
              <w:rPr>
                <w:sz w:val="20"/>
                <w:lang w:val="ru-RU"/>
              </w:rPr>
              <w:t>—</w:t>
            </w:r>
          </w:p>
        </w:tc>
      </w:tr>
    </w:tbl>
    <w:p w:rsidR="00895235" w:rsidRDefault="001E372A">
      <w:pPr>
        <w:spacing w:after="0" w:line="240" w:lineRule="auto"/>
        <w:ind w:left="197" w:firstLine="0"/>
        <w:jc w:val="left"/>
        <w:rPr>
          <w:lang w:val="ru-RU"/>
        </w:rPr>
      </w:pPr>
      <w:r>
        <w:rPr>
          <w:b/>
          <w:lang w:val="ru-RU"/>
        </w:rPr>
        <w:t xml:space="preserve"> </w:t>
      </w:r>
    </w:p>
    <w:p w:rsidR="00895235" w:rsidRDefault="001E372A">
      <w:pPr>
        <w:spacing w:after="0" w:line="240" w:lineRule="auto"/>
        <w:ind w:left="197" w:firstLine="0"/>
        <w:jc w:val="left"/>
        <w:rPr>
          <w:lang w:val="ru-RU"/>
        </w:rPr>
      </w:pPr>
      <w:r>
        <w:rPr>
          <w:b/>
          <w:lang w:val="ru-RU"/>
        </w:rPr>
        <w:t xml:space="preserve"> </w:t>
      </w:r>
    </w:p>
    <w:p w:rsidR="00895235" w:rsidRDefault="001E372A">
      <w:pPr>
        <w:numPr>
          <w:ilvl w:val="1"/>
          <w:numId w:val="9"/>
        </w:numPr>
        <w:spacing w:after="0" w:line="240" w:lineRule="auto"/>
        <w:ind w:left="0" w:right="-82"/>
        <w:rPr>
          <w:lang w:val="ru-RU"/>
        </w:rPr>
      </w:pPr>
      <w:r>
        <w:rPr>
          <w:b/>
          <w:lang w:val="ru-RU"/>
        </w:rPr>
        <w:t xml:space="preserve"> Предложения</w:t>
      </w:r>
      <w:r>
        <w:rPr>
          <w:lang w:val="ru-RU"/>
        </w:rPr>
        <w:t xml:space="preserve"> </w:t>
      </w:r>
      <w:r>
        <w:rPr>
          <w:b/>
          <w:lang w:val="ru-RU"/>
        </w:rPr>
        <w:t>по</w:t>
      </w:r>
      <w:r>
        <w:rPr>
          <w:lang w:val="ru-RU"/>
        </w:rPr>
        <w:t xml:space="preserve"> </w:t>
      </w:r>
      <w:r>
        <w:rPr>
          <w:b/>
          <w:lang w:val="ru-RU"/>
        </w:rPr>
        <w:t>вводу</w:t>
      </w:r>
      <w:r>
        <w:rPr>
          <w:lang w:val="ru-RU"/>
        </w:rPr>
        <w:t xml:space="preserve"> </w:t>
      </w:r>
      <w:r>
        <w:rPr>
          <w:b/>
          <w:lang w:val="ru-RU"/>
        </w:rPr>
        <w:t>новых</w:t>
      </w:r>
      <w:r>
        <w:rPr>
          <w:lang w:val="ru-RU"/>
        </w:rPr>
        <w:t xml:space="preserve"> </w:t>
      </w:r>
      <w:r>
        <w:rPr>
          <w:b/>
          <w:lang w:val="ru-RU"/>
        </w:rPr>
        <w:t>и</w:t>
      </w:r>
      <w:r>
        <w:rPr>
          <w:lang w:val="ru-RU"/>
        </w:rPr>
        <w:t xml:space="preserve"> </w:t>
      </w:r>
      <w:r>
        <w:rPr>
          <w:b/>
          <w:lang w:val="ru-RU"/>
        </w:rPr>
        <w:t>реконструкции</w:t>
      </w:r>
      <w:r>
        <w:rPr>
          <w:lang w:val="ru-RU"/>
        </w:rPr>
        <w:t xml:space="preserve"> </w:t>
      </w:r>
      <w:r>
        <w:rPr>
          <w:b/>
          <w:lang w:val="ru-RU"/>
        </w:rPr>
        <w:t>существующих</w:t>
      </w:r>
      <w:r>
        <w:rPr>
          <w:lang w:val="ru-RU"/>
        </w:rPr>
        <w:t xml:space="preserve"> </w:t>
      </w:r>
      <w:r>
        <w:rPr>
          <w:b/>
          <w:lang w:val="ru-RU"/>
        </w:rPr>
        <w:t>источников</w:t>
      </w:r>
      <w:r>
        <w:rPr>
          <w:lang w:val="ru-RU"/>
        </w:rPr>
        <w:t xml:space="preserve"> </w:t>
      </w:r>
      <w:r>
        <w:rPr>
          <w:b/>
          <w:lang w:val="ru-RU"/>
        </w:rPr>
        <w:t>тепловой</w:t>
      </w:r>
      <w:r>
        <w:rPr>
          <w:lang w:val="ru-RU"/>
        </w:rPr>
        <w:t xml:space="preserve"> </w:t>
      </w:r>
      <w:r>
        <w:rPr>
          <w:b/>
          <w:lang w:val="ru-RU"/>
        </w:rPr>
        <w:t>энергии</w:t>
      </w:r>
      <w:r>
        <w:rPr>
          <w:lang w:val="ru-RU"/>
        </w:rPr>
        <w:t xml:space="preserve"> </w:t>
      </w:r>
      <w:r>
        <w:rPr>
          <w:b/>
          <w:lang w:val="ru-RU"/>
        </w:rPr>
        <w:t>с</w:t>
      </w:r>
      <w:r>
        <w:rPr>
          <w:lang w:val="ru-RU"/>
        </w:rPr>
        <w:t xml:space="preserve"> </w:t>
      </w:r>
      <w:r>
        <w:rPr>
          <w:b/>
          <w:lang w:val="ru-RU"/>
        </w:rPr>
        <w:t>использованием</w:t>
      </w:r>
      <w:r>
        <w:rPr>
          <w:lang w:val="ru-RU"/>
        </w:rPr>
        <w:t xml:space="preserve"> </w:t>
      </w:r>
      <w:r>
        <w:rPr>
          <w:b/>
          <w:lang w:val="ru-RU"/>
        </w:rPr>
        <w:t>возобновляемых</w:t>
      </w:r>
      <w:r>
        <w:rPr>
          <w:lang w:val="ru-RU"/>
        </w:rPr>
        <w:t xml:space="preserve"> </w:t>
      </w:r>
      <w:r>
        <w:rPr>
          <w:b/>
          <w:lang w:val="ru-RU"/>
        </w:rPr>
        <w:t>источников</w:t>
      </w:r>
      <w:r>
        <w:rPr>
          <w:lang w:val="ru-RU"/>
        </w:rPr>
        <w:t xml:space="preserve"> </w:t>
      </w:r>
      <w:r>
        <w:rPr>
          <w:b/>
          <w:lang w:val="ru-RU"/>
        </w:rPr>
        <w:t>энергии,</w:t>
      </w:r>
      <w:r>
        <w:rPr>
          <w:lang w:val="ru-RU"/>
        </w:rPr>
        <w:t xml:space="preserve"> </w:t>
      </w:r>
      <w:r>
        <w:rPr>
          <w:b/>
          <w:lang w:val="ru-RU"/>
        </w:rPr>
        <w:t>а</w:t>
      </w:r>
      <w:r>
        <w:rPr>
          <w:lang w:val="ru-RU"/>
        </w:rPr>
        <w:t xml:space="preserve"> </w:t>
      </w:r>
      <w:r>
        <w:rPr>
          <w:b/>
          <w:lang w:val="ru-RU"/>
        </w:rPr>
        <w:t>также</w:t>
      </w:r>
      <w:r>
        <w:rPr>
          <w:lang w:val="ru-RU"/>
        </w:rPr>
        <w:t xml:space="preserve"> </w:t>
      </w:r>
      <w:r>
        <w:rPr>
          <w:b/>
          <w:lang w:val="ru-RU"/>
        </w:rPr>
        <w:t>местных</w:t>
      </w:r>
      <w:r>
        <w:rPr>
          <w:lang w:val="ru-RU"/>
        </w:rPr>
        <w:t xml:space="preserve"> </w:t>
      </w:r>
      <w:r>
        <w:rPr>
          <w:b/>
          <w:lang w:val="ru-RU"/>
        </w:rPr>
        <w:t>видов</w:t>
      </w:r>
      <w:r>
        <w:rPr>
          <w:lang w:val="ru-RU"/>
        </w:rPr>
        <w:t xml:space="preserve"> </w:t>
      </w:r>
      <w:r>
        <w:rPr>
          <w:b/>
          <w:lang w:val="ru-RU"/>
        </w:rPr>
        <w:t xml:space="preserve">топлива. </w:t>
      </w:r>
    </w:p>
    <w:p w:rsidR="00895235" w:rsidRDefault="001E372A">
      <w:pPr>
        <w:spacing w:after="0" w:line="240" w:lineRule="auto"/>
        <w:ind w:left="413" w:firstLine="0"/>
        <w:jc w:val="left"/>
        <w:rPr>
          <w:lang w:val="ru-RU"/>
        </w:rPr>
      </w:pPr>
      <w:r>
        <w:rPr>
          <w:b/>
          <w:lang w:val="ru-RU"/>
        </w:rPr>
        <w:t xml:space="preserve">       </w:t>
      </w:r>
    </w:p>
    <w:p w:rsidR="00895235" w:rsidRDefault="001E372A">
      <w:pPr>
        <w:spacing w:after="0" w:line="240" w:lineRule="auto"/>
        <w:ind w:left="0" w:right="-82" w:firstLine="566"/>
        <w:rPr>
          <w:lang w:val="ru-RU"/>
        </w:rPr>
      </w:pPr>
      <w:r>
        <w:rPr>
          <w:lang w:val="ru-RU"/>
        </w:rPr>
        <w:t xml:space="preserve">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планируется. </w:t>
      </w:r>
    </w:p>
    <w:p w:rsidR="00895235" w:rsidRDefault="001E372A">
      <w:pPr>
        <w:spacing w:after="0" w:line="240" w:lineRule="auto"/>
        <w:ind w:left="0" w:right="-82" w:firstLine="0"/>
        <w:jc w:val="left"/>
        <w:rPr>
          <w:lang w:val="ru-RU"/>
        </w:rPr>
      </w:pPr>
      <w:r>
        <w:rPr>
          <w:lang w:val="ru-RU"/>
        </w:rPr>
        <w:t xml:space="preserve">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firstLine="0"/>
        <w:jc w:val="center"/>
        <w:rPr>
          <w:lang w:val="ru-RU"/>
        </w:rPr>
      </w:pPr>
      <w:r>
        <w:rPr>
          <w:b/>
          <w:sz w:val="28"/>
          <w:lang w:val="ru-RU"/>
        </w:rPr>
        <w:t>Раздел 6. Предложения по строительству, реконструкции и (или) модернизации тепловых сетей.</w:t>
      </w:r>
    </w:p>
    <w:p w:rsidR="00895235" w:rsidRDefault="001E372A">
      <w:pPr>
        <w:spacing w:after="0" w:line="240" w:lineRule="auto"/>
        <w:ind w:left="931" w:firstLine="0"/>
        <w:jc w:val="center"/>
        <w:rPr>
          <w:lang w:val="ru-RU"/>
        </w:rPr>
      </w:pPr>
      <w:r>
        <w:rPr>
          <w:b/>
          <w:sz w:val="28"/>
          <w:lang w:val="ru-RU"/>
        </w:rPr>
        <w:t xml:space="preserve"> </w:t>
      </w:r>
    </w:p>
    <w:p w:rsidR="00895235" w:rsidRDefault="001E372A">
      <w:pPr>
        <w:numPr>
          <w:ilvl w:val="1"/>
          <w:numId w:val="10"/>
        </w:numPr>
        <w:spacing w:after="0" w:line="240" w:lineRule="auto"/>
        <w:ind w:left="0" w:right="-82" w:firstLine="0"/>
        <w:rPr>
          <w:lang w:val="ru-RU"/>
        </w:rPr>
      </w:pPr>
      <w:r>
        <w:rPr>
          <w:b/>
          <w:lang w:val="ru-RU"/>
        </w:rPr>
        <w:t xml:space="preserve">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p>
    <w:p w:rsidR="00895235" w:rsidRDefault="001E372A">
      <w:pPr>
        <w:spacing w:after="0" w:line="240" w:lineRule="auto"/>
        <w:ind w:left="0" w:firstLine="0"/>
        <w:jc w:val="left"/>
        <w:rPr>
          <w:lang w:val="ru-RU"/>
        </w:rPr>
      </w:pPr>
      <w:r>
        <w:rPr>
          <w:b/>
          <w:lang w:val="ru-RU"/>
        </w:rPr>
        <w:t xml:space="preserve">(использование существующих резервов)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right="-82" w:firstLine="566"/>
      </w:pPr>
      <w:r>
        <w:rPr>
          <w:lang w:val="ru-RU"/>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 </w:t>
      </w:r>
      <w:r>
        <w:t xml:space="preserve">Дефициты тепловой мощности на источниках теплоснабжения отсутствуют. </w:t>
      </w:r>
    </w:p>
    <w:p w:rsidR="00895235" w:rsidRDefault="001E372A">
      <w:pPr>
        <w:spacing w:after="0" w:line="240" w:lineRule="auto"/>
        <w:ind w:left="979" w:firstLine="0"/>
        <w:jc w:val="left"/>
      </w:pPr>
      <w:r>
        <w:t xml:space="preserve"> </w:t>
      </w:r>
    </w:p>
    <w:p w:rsidR="00895235" w:rsidRDefault="001E372A">
      <w:pPr>
        <w:numPr>
          <w:ilvl w:val="1"/>
          <w:numId w:val="10"/>
        </w:numPr>
        <w:spacing w:after="0" w:line="240" w:lineRule="auto"/>
        <w:ind w:left="0" w:right="-82" w:firstLine="566"/>
        <w:rPr>
          <w:lang w:val="ru-RU"/>
        </w:rPr>
      </w:pPr>
      <w:r>
        <w:rPr>
          <w:b/>
          <w:lang w:val="ru-RU"/>
        </w:rPr>
        <w:t xml:space="preserve">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городского округа под жилищную, комплексную или производственную застройку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firstLine="567"/>
        <w:rPr>
          <w:lang w:val="ru-RU"/>
        </w:rPr>
      </w:pPr>
      <w:r>
        <w:rPr>
          <w:lang w:val="ru-RU"/>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планируется, поскольку эти территории планируется организовывать с индивидуальным теплоснабжением. </w:t>
      </w:r>
    </w:p>
    <w:p w:rsidR="00895235" w:rsidRDefault="001E372A">
      <w:pPr>
        <w:spacing w:after="0" w:line="240" w:lineRule="auto"/>
        <w:ind w:left="0" w:right="-82" w:firstLine="566"/>
        <w:rPr>
          <w:lang w:val="ru-RU"/>
        </w:rPr>
      </w:pPr>
      <w:r>
        <w:rPr>
          <w:lang w:val="ru-RU"/>
        </w:rPr>
        <w:t xml:space="preserve">По результатам выдачи технических условий на технологическое присоединение, соответствующая информация будет представлена в Схеме теплоснабжения при её актуализации. </w:t>
      </w:r>
    </w:p>
    <w:p w:rsidR="00895235" w:rsidRDefault="001E372A">
      <w:pPr>
        <w:spacing w:after="0" w:line="240" w:lineRule="auto"/>
        <w:ind w:left="979" w:firstLine="0"/>
        <w:jc w:val="left"/>
        <w:rPr>
          <w:lang w:val="ru-RU"/>
        </w:rPr>
      </w:pPr>
      <w:r>
        <w:rPr>
          <w:lang w:val="ru-RU"/>
        </w:rPr>
        <w:t xml:space="preserve"> </w:t>
      </w:r>
    </w:p>
    <w:p w:rsidR="00895235" w:rsidRDefault="001E372A">
      <w:pPr>
        <w:numPr>
          <w:ilvl w:val="1"/>
          <w:numId w:val="10"/>
        </w:numPr>
        <w:spacing w:after="0" w:line="240" w:lineRule="auto"/>
        <w:ind w:left="0" w:right="-82" w:firstLine="567"/>
        <w:rPr>
          <w:lang w:val="ru-RU"/>
        </w:rPr>
      </w:pPr>
      <w:r>
        <w:rPr>
          <w:b/>
          <w:lang w:val="ru-RU"/>
        </w:rPr>
        <w:t xml:space="preserve">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right="-82" w:firstLine="566"/>
        <w:rPr>
          <w:lang w:val="ru-RU"/>
        </w:rPr>
      </w:pPr>
      <w:r>
        <w:rPr>
          <w:lang w:val="ru-RU"/>
        </w:rPr>
        <w:lastRenderedPageBreak/>
        <w:t xml:space="preserve">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предусматривается.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979" w:firstLine="0"/>
        <w:jc w:val="left"/>
        <w:rPr>
          <w:lang w:val="ru-RU"/>
        </w:rPr>
      </w:pPr>
      <w:r>
        <w:rPr>
          <w:lang w:val="ru-RU"/>
        </w:rPr>
        <w:t xml:space="preserve"> </w:t>
      </w:r>
    </w:p>
    <w:p w:rsidR="00895235" w:rsidRDefault="001E372A">
      <w:pPr>
        <w:numPr>
          <w:ilvl w:val="1"/>
          <w:numId w:val="10"/>
        </w:numPr>
        <w:spacing w:after="0" w:line="240" w:lineRule="auto"/>
        <w:ind w:left="0" w:right="-82" w:firstLine="567"/>
        <w:rPr>
          <w:lang w:val="ru-RU"/>
        </w:rPr>
      </w:pPr>
      <w:r>
        <w:rPr>
          <w:b/>
          <w:lang w:val="ru-RU"/>
        </w:rPr>
        <w:t xml:space="preserve">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right="-82" w:firstLine="566"/>
        <w:rPr>
          <w:lang w:val="ru-RU"/>
        </w:rPr>
      </w:pPr>
      <w:r>
        <w:rPr>
          <w:lang w:val="ru-RU"/>
        </w:rPr>
        <w:t xml:space="preserve">Строительство, реконструкция, модернизация тепловых сетей, для повышения эффективности функционирования системы теплоснабжения, за счет перевода котельных в пиковый режим работы или ликвидации котельных не планируется. </w:t>
      </w:r>
    </w:p>
    <w:p w:rsidR="00895235" w:rsidRDefault="001E372A">
      <w:pPr>
        <w:spacing w:after="0" w:line="240" w:lineRule="auto"/>
        <w:ind w:left="979" w:firstLine="0"/>
        <w:jc w:val="left"/>
        <w:rPr>
          <w:lang w:val="ru-RU"/>
        </w:rPr>
      </w:pPr>
      <w:r>
        <w:rPr>
          <w:b/>
          <w:lang w:val="ru-RU"/>
        </w:rPr>
        <w:t xml:space="preserve"> </w:t>
      </w:r>
    </w:p>
    <w:p w:rsidR="00895235" w:rsidRDefault="001E372A">
      <w:pPr>
        <w:numPr>
          <w:ilvl w:val="1"/>
          <w:numId w:val="10"/>
        </w:numPr>
        <w:spacing w:after="0" w:line="240" w:lineRule="auto"/>
        <w:ind w:left="0" w:right="-82" w:firstLine="566"/>
        <w:rPr>
          <w:lang w:val="ru-RU"/>
        </w:rPr>
      </w:pPr>
      <w:r>
        <w:rPr>
          <w:b/>
          <w:lang w:val="ru-RU"/>
        </w:rPr>
        <w:t xml:space="preserve">Предложения по строительству, реконструкции и (или) модернизации тепловых сетей для обеспечения нормативной надежности теплоснабжения потребителей. </w:t>
      </w:r>
    </w:p>
    <w:p w:rsidR="00895235" w:rsidRDefault="001E372A">
      <w:pPr>
        <w:spacing w:after="0" w:line="240" w:lineRule="auto"/>
        <w:ind w:left="0" w:firstLine="567"/>
        <w:rPr>
          <w:lang w:val="ru-RU"/>
        </w:rPr>
      </w:pPr>
      <w:r>
        <w:rPr>
          <w:lang w:val="ru-RU"/>
        </w:rPr>
        <w:t xml:space="preserve">Строительство, реконструкция, модернизация тепловых сетей, для обеспечения нормативной надежности теплоснабжения потребителей не планируется.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numPr>
          <w:ilvl w:val="1"/>
          <w:numId w:val="10"/>
        </w:numPr>
        <w:spacing w:after="0" w:line="240" w:lineRule="auto"/>
        <w:ind w:left="0" w:right="-82" w:firstLine="566"/>
        <w:rPr>
          <w:lang w:val="ru-RU"/>
        </w:rPr>
      </w:pPr>
      <w:r>
        <w:rPr>
          <w:b/>
          <w:lang w:val="ru-RU"/>
        </w:rPr>
        <w:t xml:space="preserve">Предложения по реконструкции и (или) модернизации тепловых сетей, подлежащих замене в связи с исчерпанием эксплуатационного ресурса. </w:t>
      </w:r>
    </w:p>
    <w:p w:rsidR="00895235" w:rsidRDefault="001E372A">
      <w:pPr>
        <w:spacing w:after="0" w:line="240" w:lineRule="auto"/>
        <w:ind w:left="0" w:firstLine="567"/>
        <w:rPr>
          <w:lang w:val="ru-RU"/>
        </w:rPr>
      </w:pPr>
      <w:r>
        <w:rPr>
          <w:lang w:val="ru-RU"/>
        </w:rPr>
        <w:t xml:space="preserve">Реконструкция, модернизация тепловых сетей, подлежащих замене в связи с исчерпанием эксплуатационного ресурса не предусмотрено.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spacing w:after="0" w:line="240" w:lineRule="auto"/>
        <w:ind w:left="263" w:firstLine="0"/>
        <w:jc w:val="center"/>
        <w:rPr>
          <w:lang w:val="ru-RU"/>
        </w:rPr>
      </w:pPr>
      <w:r>
        <w:rPr>
          <w:b/>
          <w:sz w:val="28"/>
          <w:lang w:val="ru-RU"/>
        </w:rPr>
        <w:t xml:space="preserve"> </w:t>
      </w:r>
    </w:p>
    <w:p w:rsidR="00895235" w:rsidRDefault="001E372A">
      <w:pPr>
        <w:spacing w:after="0" w:line="240" w:lineRule="auto"/>
        <w:ind w:left="0" w:firstLine="0"/>
        <w:jc w:val="center"/>
        <w:rPr>
          <w:lang w:val="ru-RU"/>
        </w:rPr>
      </w:pPr>
      <w:r>
        <w:rPr>
          <w:b/>
          <w:sz w:val="28"/>
          <w:lang w:val="ru-RU"/>
        </w:rPr>
        <w:t>Раздел 7. Предложения по переводу открытых систем теплоснабжения</w:t>
      </w:r>
    </w:p>
    <w:p w:rsidR="00895235" w:rsidRDefault="001E372A">
      <w:pPr>
        <w:spacing w:after="0" w:line="240" w:lineRule="auto"/>
        <w:ind w:left="0" w:firstLine="0"/>
        <w:jc w:val="center"/>
        <w:rPr>
          <w:b/>
          <w:sz w:val="28"/>
          <w:lang w:val="ru-RU"/>
        </w:rPr>
      </w:pPr>
      <w:r>
        <w:rPr>
          <w:b/>
          <w:sz w:val="28"/>
          <w:lang w:val="ru-RU"/>
        </w:rPr>
        <w:t>(горячего водоснабжения), отдельных участков таких систем на закрытые системы горячего водоснабжения</w:t>
      </w:r>
    </w:p>
    <w:p w:rsidR="00895235" w:rsidRDefault="00895235">
      <w:pPr>
        <w:spacing w:after="0" w:line="240" w:lineRule="auto"/>
        <w:ind w:left="2062" w:hanging="1287"/>
        <w:rPr>
          <w:lang w:val="ru-RU"/>
        </w:rPr>
      </w:pPr>
    </w:p>
    <w:p w:rsidR="00895235" w:rsidRDefault="001E372A">
      <w:pPr>
        <w:numPr>
          <w:ilvl w:val="1"/>
          <w:numId w:val="8"/>
        </w:numPr>
        <w:spacing w:after="0" w:line="240" w:lineRule="auto"/>
        <w:ind w:left="0" w:right="-82"/>
        <w:rPr>
          <w:lang w:val="ru-RU"/>
        </w:rPr>
      </w:pPr>
      <w:r>
        <w:rPr>
          <w:b/>
          <w:lang w:val="ru-RU"/>
        </w:rPr>
        <w:t xml:space="preserve">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 </w:t>
      </w:r>
    </w:p>
    <w:p w:rsidR="00895235" w:rsidRDefault="001E372A">
      <w:pPr>
        <w:spacing w:after="0" w:line="240" w:lineRule="auto"/>
        <w:ind w:left="0" w:firstLine="567"/>
        <w:rPr>
          <w:lang w:val="ru-RU"/>
        </w:rPr>
      </w:pPr>
      <w:r>
        <w:rPr>
          <w:lang w:val="ru-RU"/>
        </w:rPr>
        <w:t>На территории Кижеватовского сельсовета Бессоновского района Пензенской области открытые системы теплоснабжения отсутствуют.</w:t>
      </w:r>
    </w:p>
    <w:p w:rsidR="00895235" w:rsidRDefault="001E372A">
      <w:pPr>
        <w:spacing w:after="0" w:line="240" w:lineRule="auto"/>
        <w:ind w:left="0" w:firstLine="567"/>
        <w:rPr>
          <w:lang w:val="ru-RU"/>
        </w:rPr>
      </w:pPr>
      <w:r>
        <w:rPr>
          <w:lang w:val="ru-RU"/>
        </w:rPr>
        <w:t xml:space="preserve">Мероприятия по переводу открытых систем теплоснабжения в закрытые системы горячего водоснабжения, для осуществления которого </w:t>
      </w:r>
      <w:r>
        <w:rPr>
          <w:lang w:val="ru-RU"/>
        </w:rPr>
        <w:tab/>
        <w:t>необходимо строительство индивидуальных и (или) центральных тепловых пунктов, не требуются.</w:t>
      </w:r>
    </w:p>
    <w:p w:rsidR="00895235" w:rsidRDefault="001E372A">
      <w:pPr>
        <w:spacing w:after="0" w:line="240" w:lineRule="auto"/>
        <w:ind w:left="197" w:firstLine="0"/>
        <w:jc w:val="left"/>
        <w:rPr>
          <w:lang w:val="ru-RU"/>
        </w:rPr>
      </w:pPr>
      <w:r>
        <w:rPr>
          <w:lang w:val="ru-RU"/>
        </w:rPr>
        <w:t xml:space="preserve"> </w:t>
      </w:r>
    </w:p>
    <w:p w:rsidR="00895235" w:rsidRDefault="001E372A">
      <w:pPr>
        <w:numPr>
          <w:ilvl w:val="1"/>
          <w:numId w:val="8"/>
        </w:numPr>
        <w:spacing w:after="0" w:line="240" w:lineRule="auto"/>
        <w:ind w:left="0" w:right="-82"/>
        <w:rPr>
          <w:lang w:val="ru-RU"/>
        </w:rPr>
      </w:pPr>
      <w:r>
        <w:rPr>
          <w:b/>
          <w:lang w:val="ru-RU"/>
        </w:rPr>
        <w:t xml:space="preserve">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w:t>
      </w:r>
    </w:p>
    <w:p w:rsidR="00895235" w:rsidRDefault="001E372A">
      <w:pPr>
        <w:spacing w:after="0" w:line="240" w:lineRule="auto"/>
        <w:ind w:left="-10" w:firstLine="577"/>
        <w:rPr>
          <w:lang w:val="ru-RU"/>
        </w:rPr>
      </w:pPr>
      <w:r>
        <w:rPr>
          <w:lang w:val="ru-RU"/>
        </w:rPr>
        <w:t xml:space="preserve">Открытые системы теплоснабжения на территории Кижеватовского сельсовета Бессоновского района Пензенской области отсутствуют.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0" w:firstLine="577"/>
        <w:rPr>
          <w:lang w:val="ru-RU"/>
        </w:rPr>
      </w:pPr>
      <w:r>
        <w:rPr>
          <w:lang w:val="ru-RU"/>
        </w:rPr>
        <w:t>Мероприятия по переводу открытых систем теплоснабжения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не требуются.</w:t>
      </w:r>
      <w:r>
        <w:rPr>
          <w:b/>
          <w:color w:val="FF0000"/>
          <w:lang w:val="ru-RU"/>
        </w:rPr>
        <w:t xml:space="preserve"> </w:t>
      </w:r>
    </w:p>
    <w:p w:rsidR="00895235" w:rsidRDefault="001E372A">
      <w:pPr>
        <w:spacing w:after="0" w:line="240" w:lineRule="auto"/>
        <w:ind w:left="197" w:firstLine="0"/>
        <w:jc w:val="left"/>
        <w:rPr>
          <w:lang w:val="ru-RU"/>
        </w:rPr>
      </w:pPr>
      <w:r>
        <w:rPr>
          <w:color w:val="FF0000"/>
          <w:lang w:val="ru-RU"/>
        </w:rPr>
        <w:lastRenderedPageBreak/>
        <w:t xml:space="preserve"> </w:t>
      </w:r>
    </w:p>
    <w:p w:rsidR="00895235" w:rsidRDefault="001E372A">
      <w:pPr>
        <w:spacing w:after="0" w:line="240" w:lineRule="auto"/>
        <w:ind w:left="0"/>
        <w:jc w:val="center"/>
      </w:pPr>
      <w:r>
        <w:rPr>
          <w:b/>
          <w:sz w:val="28"/>
        </w:rPr>
        <w:t>Раздел</w:t>
      </w:r>
      <w:r>
        <w:rPr>
          <w:b/>
          <w:sz w:val="28"/>
          <w:lang w:val="ru-RU"/>
        </w:rPr>
        <w:t xml:space="preserve"> </w:t>
      </w:r>
      <w:r>
        <w:rPr>
          <w:b/>
          <w:sz w:val="28"/>
        </w:rPr>
        <w:t xml:space="preserve">8. Перспективные топливные балансы. </w:t>
      </w:r>
    </w:p>
    <w:p w:rsidR="00895235" w:rsidRDefault="001E372A">
      <w:pPr>
        <w:spacing w:after="0" w:line="240" w:lineRule="auto"/>
        <w:ind w:left="263" w:firstLine="0"/>
        <w:jc w:val="center"/>
      </w:pPr>
      <w:r>
        <w:rPr>
          <w:b/>
          <w:sz w:val="28"/>
        </w:rPr>
        <w:t xml:space="preserve"> </w:t>
      </w:r>
    </w:p>
    <w:p w:rsidR="00895235" w:rsidRDefault="001E372A">
      <w:pPr>
        <w:numPr>
          <w:ilvl w:val="1"/>
          <w:numId w:val="7"/>
        </w:numPr>
        <w:spacing w:after="0" w:line="240" w:lineRule="auto"/>
        <w:ind w:left="0"/>
        <w:rPr>
          <w:lang w:val="ru-RU"/>
        </w:rPr>
      </w:pPr>
      <w:r>
        <w:rPr>
          <w:b/>
          <w:lang w:val="ru-RU"/>
        </w:rPr>
        <w:t xml:space="preserve">Перспективные топливные балансы для каждого источника тепловой энергии по видам основного, резервного и аварийного топлива на каждом этапе </w:t>
      </w:r>
    </w:p>
    <w:p w:rsidR="00895235" w:rsidRDefault="001E372A">
      <w:pPr>
        <w:spacing w:after="0" w:line="240" w:lineRule="auto"/>
        <w:ind w:left="0" w:right="59" w:firstLine="567"/>
        <w:rPr>
          <w:lang w:val="ru-RU"/>
        </w:rPr>
      </w:pPr>
      <w:r>
        <w:rPr>
          <w:lang w:val="ru-RU"/>
        </w:rPr>
        <w:t xml:space="preserve">Перспективные топливные балансы Кижеватовского сельсовета Бессоновского района Пензенской области в разрезе по источнику тепловой энергии представлены в таблице 8.1. </w:t>
      </w:r>
    </w:p>
    <w:p w:rsidR="00895235" w:rsidRDefault="001E372A">
      <w:pPr>
        <w:spacing w:after="0" w:line="240" w:lineRule="auto"/>
        <w:ind w:left="0" w:right="59" w:firstLine="567"/>
        <w:rPr>
          <w:lang w:val="ru-RU"/>
        </w:rPr>
      </w:pPr>
      <w:r>
        <w:rPr>
          <w:lang w:val="ru-RU"/>
        </w:rPr>
        <w:t xml:space="preserve">В качестве основного топлива на источниках тепловой энергии применяется природный газ. Перспективное топливопотребление было рассчитано с учетом сохранения существующих систем теплоснабжения.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firstLine="0"/>
        <w:rPr>
          <w:lang w:val="ru-RU"/>
        </w:rPr>
      </w:pPr>
      <w:r>
        <w:rPr>
          <w:lang w:val="ru-RU"/>
        </w:rPr>
        <w:t xml:space="preserve">Таблица 8.1. - Прогнозные значения годовых расходов условного топлива на выработку тепловой энергии источниками тепловой энергии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tbl>
      <w:tblPr>
        <w:tblW w:w="9639" w:type="dxa"/>
        <w:tblInd w:w="-5" w:type="dxa"/>
        <w:tblCellMar>
          <w:left w:w="110" w:type="dxa"/>
          <w:bottom w:w="5" w:type="dxa"/>
          <w:right w:w="10" w:type="dxa"/>
        </w:tblCellMar>
        <w:tblLook w:val="04A0" w:firstRow="1" w:lastRow="0" w:firstColumn="1" w:lastColumn="0" w:noHBand="0" w:noVBand="1"/>
      </w:tblPr>
      <w:tblGrid>
        <w:gridCol w:w="3391"/>
        <w:gridCol w:w="1004"/>
        <w:gridCol w:w="1086"/>
        <w:gridCol w:w="1100"/>
        <w:gridCol w:w="1114"/>
        <w:gridCol w:w="1004"/>
        <w:gridCol w:w="940"/>
      </w:tblGrid>
      <w:tr w:rsidR="00C92A63" w:rsidRPr="00EA071D" w:rsidTr="00C92A63">
        <w:trPr>
          <w:trHeight w:val="258"/>
        </w:trPr>
        <w:tc>
          <w:tcPr>
            <w:tcW w:w="3391" w:type="dxa"/>
            <w:tcBorders>
              <w:top w:val="single" w:sz="4" w:space="0" w:color="000000"/>
              <w:left w:val="single" w:sz="4" w:space="0" w:color="000000"/>
              <w:bottom w:val="single" w:sz="4" w:space="0" w:color="000000"/>
              <w:right w:val="single" w:sz="4" w:space="0" w:color="000000"/>
            </w:tcBorders>
            <w:vAlign w:val="center"/>
          </w:tcPr>
          <w:p w:rsidR="00C92A63" w:rsidRPr="00EA071D" w:rsidRDefault="00C92A63">
            <w:pPr>
              <w:spacing w:after="0" w:line="240" w:lineRule="auto"/>
              <w:ind w:left="458" w:firstLine="0"/>
              <w:jc w:val="left"/>
              <w:rPr>
                <w:color w:val="000000" w:themeColor="text1"/>
              </w:rPr>
            </w:pPr>
            <w:r w:rsidRPr="00EA071D">
              <w:rPr>
                <w:b/>
                <w:color w:val="000000" w:themeColor="text1"/>
                <w:sz w:val="22"/>
              </w:rPr>
              <w:t>Наименование</w:t>
            </w:r>
            <w:r w:rsidRPr="00EA071D">
              <w:rPr>
                <w:color w:val="000000" w:themeColor="text1"/>
                <w:sz w:val="22"/>
              </w:rPr>
              <w:t xml:space="preserve"> </w:t>
            </w:r>
            <w:r w:rsidRPr="00EA071D">
              <w:rPr>
                <w:b/>
                <w:color w:val="000000" w:themeColor="text1"/>
                <w:sz w:val="22"/>
              </w:rPr>
              <w:t xml:space="preserve">параметра </w:t>
            </w:r>
          </w:p>
        </w:tc>
        <w:tc>
          <w:tcPr>
            <w:tcW w:w="1004"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2" w:firstLine="0"/>
              <w:jc w:val="left"/>
              <w:rPr>
                <w:color w:val="000000" w:themeColor="text1"/>
              </w:rPr>
            </w:pPr>
            <w:r w:rsidRPr="00EA071D">
              <w:rPr>
                <w:b/>
                <w:color w:val="000000" w:themeColor="text1"/>
                <w:sz w:val="22"/>
              </w:rPr>
              <w:t>202</w:t>
            </w:r>
            <w:r>
              <w:rPr>
                <w:b/>
                <w:color w:val="000000" w:themeColor="text1"/>
                <w:sz w:val="22"/>
                <w:lang w:val="ru-RU"/>
              </w:rPr>
              <w:t>6</w:t>
            </w:r>
            <w:r w:rsidRPr="00EA071D">
              <w:rPr>
                <w:color w:val="000000" w:themeColor="text1"/>
                <w:sz w:val="22"/>
              </w:rPr>
              <w:t xml:space="preserve"> </w:t>
            </w:r>
            <w:r w:rsidRPr="00EA071D">
              <w:rPr>
                <w:b/>
                <w:color w:val="000000" w:themeColor="text1"/>
                <w:sz w:val="22"/>
              </w:rPr>
              <w:t xml:space="preserve">г. </w:t>
            </w:r>
          </w:p>
        </w:tc>
        <w:tc>
          <w:tcPr>
            <w:tcW w:w="1086"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2" w:firstLine="0"/>
              <w:jc w:val="left"/>
              <w:rPr>
                <w:color w:val="000000" w:themeColor="text1"/>
              </w:rPr>
            </w:pPr>
            <w:r w:rsidRPr="00EA071D">
              <w:rPr>
                <w:b/>
                <w:color w:val="000000" w:themeColor="text1"/>
                <w:sz w:val="22"/>
              </w:rPr>
              <w:t>202</w:t>
            </w:r>
            <w:r>
              <w:rPr>
                <w:b/>
                <w:color w:val="000000" w:themeColor="text1"/>
                <w:sz w:val="22"/>
                <w:lang w:val="ru-RU"/>
              </w:rPr>
              <w:t>7</w:t>
            </w:r>
            <w:r w:rsidRPr="00EA071D">
              <w:rPr>
                <w:color w:val="000000" w:themeColor="text1"/>
                <w:sz w:val="22"/>
              </w:rPr>
              <w:t xml:space="preserve"> </w:t>
            </w:r>
            <w:r w:rsidRPr="00EA071D">
              <w:rPr>
                <w:b/>
                <w:color w:val="000000" w:themeColor="text1"/>
                <w:sz w:val="22"/>
              </w:rPr>
              <w:t xml:space="preserve">г. </w:t>
            </w:r>
          </w:p>
        </w:tc>
        <w:tc>
          <w:tcPr>
            <w:tcW w:w="1100"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0" w:firstLine="0"/>
              <w:jc w:val="left"/>
              <w:rPr>
                <w:color w:val="000000" w:themeColor="text1"/>
              </w:rPr>
            </w:pPr>
            <w:r w:rsidRPr="00EA071D">
              <w:rPr>
                <w:b/>
                <w:color w:val="000000" w:themeColor="text1"/>
                <w:sz w:val="22"/>
              </w:rPr>
              <w:t>202</w:t>
            </w:r>
            <w:r>
              <w:rPr>
                <w:b/>
                <w:color w:val="000000" w:themeColor="text1"/>
                <w:sz w:val="22"/>
                <w:lang w:val="ru-RU"/>
              </w:rPr>
              <w:t>8</w:t>
            </w:r>
            <w:r w:rsidRPr="00EA071D">
              <w:rPr>
                <w:color w:val="000000" w:themeColor="text1"/>
                <w:sz w:val="22"/>
              </w:rPr>
              <w:t xml:space="preserve"> </w:t>
            </w:r>
            <w:r w:rsidRPr="00EA071D">
              <w:rPr>
                <w:b/>
                <w:color w:val="000000" w:themeColor="text1"/>
                <w:sz w:val="22"/>
              </w:rPr>
              <w:t xml:space="preserve">г. </w:t>
            </w:r>
          </w:p>
        </w:tc>
        <w:tc>
          <w:tcPr>
            <w:tcW w:w="1114"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2" w:firstLine="0"/>
              <w:jc w:val="left"/>
              <w:rPr>
                <w:color w:val="000000" w:themeColor="text1"/>
              </w:rPr>
            </w:pPr>
            <w:r w:rsidRPr="00EA071D">
              <w:rPr>
                <w:b/>
                <w:color w:val="000000" w:themeColor="text1"/>
                <w:sz w:val="22"/>
              </w:rPr>
              <w:t>202</w:t>
            </w:r>
            <w:r>
              <w:rPr>
                <w:b/>
                <w:color w:val="000000" w:themeColor="text1"/>
                <w:sz w:val="22"/>
                <w:lang w:val="ru-RU"/>
              </w:rPr>
              <w:t>9</w:t>
            </w:r>
            <w:r w:rsidRPr="00EA071D">
              <w:rPr>
                <w:color w:val="000000" w:themeColor="text1"/>
                <w:sz w:val="22"/>
              </w:rPr>
              <w:t xml:space="preserve"> </w:t>
            </w:r>
            <w:r w:rsidRPr="00EA071D">
              <w:rPr>
                <w:b/>
                <w:color w:val="000000" w:themeColor="text1"/>
                <w:sz w:val="22"/>
              </w:rPr>
              <w:t xml:space="preserve">г. </w:t>
            </w:r>
          </w:p>
        </w:tc>
        <w:tc>
          <w:tcPr>
            <w:tcW w:w="1944" w:type="dxa"/>
            <w:gridSpan w:val="2"/>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0" w:firstLine="0"/>
              <w:jc w:val="left"/>
              <w:rPr>
                <w:color w:val="000000" w:themeColor="text1"/>
              </w:rPr>
            </w:pPr>
            <w:r>
              <w:rPr>
                <w:b/>
                <w:color w:val="000000" w:themeColor="text1"/>
                <w:sz w:val="22"/>
              </w:rPr>
              <w:t>2030</w:t>
            </w:r>
            <w:r w:rsidRPr="00EA071D">
              <w:rPr>
                <w:b/>
                <w:color w:val="000000" w:themeColor="text1"/>
                <w:sz w:val="22"/>
              </w:rPr>
              <w:t>-203</w:t>
            </w:r>
            <w:r>
              <w:rPr>
                <w:b/>
                <w:color w:val="000000" w:themeColor="text1"/>
                <w:sz w:val="22"/>
                <w:lang w:val="ru-RU"/>
              </w:rPr>
              <w:t>1</w:t>
            </w:r>
            <w:r w:rsidRPr="00EA071D">
              <w:rPr>
                <w:color w:val="000000" w:themeColor="text1"/>
                <w:sz w:val="22"/>
              </w:rPr>
              <w:t xml:space="preserve"> </w:t>
            </w:r>
            <w:r w:rsidRPr="00EA071D">
              <w:rPr>
                <w:b/>
                <w:color w:val="000000" w:themeColor="text1"/>
                <w:sz w:val="22"/>
              </w:rPr>
              <w:t xml:space="preserve">г. </w:t>
            </w:r>
          </w:p>
        </w:tc>
      </w:tr>
      <w:tr w:rsidR="00EA071D" w:rsidRPr="008E7905" w:rsidTr="00C92A63">
        <w:trPr>
          <w:trHeight w:val="242"/>
        </w:trPr>
        <w:tc>
          <w:tcPr>
            <w:tcW w:w="8699" w:type="dxa"/>
            <w:gridSpan w:val="6"/>
            <w:tcBorders>
              <w:top w:val="single" w:sz="4" w:space="0" w:color="000000"/>
              <w:left w:val="single" w:sz="4" w:space="0" w:color="000000"/>
              <w:bottom w:val="single" w:sz="4" w:space="0" w:color="000000"/>
              <w:right w:val="none" w:sz="4" w:space="0" w:color="000000"/>
            </w:tcBorders>
          </w:tcPr>
          <w:p w:rsidR="00895235" w:rsidRPr="00EA071D" w:rsidRDefault="00084641">
            <w:pPr>
              <w:spacing w:after="0" w:line="240" w:lineRule="auto"/>
              <w:ind w:left="1575" w:firstLine="0"/>
              <w:jc w:val="center"/>
              <w:rPr>
                <w:color w:val="000000" w:themeColor="text1"/>
                <w:lang w:val="ru-RU"/>
              </w:rPr>
            </w:pPr>
            <w:r w:rsidRPr="00EA071D">
              <w:rPr>
                <w:color w:val="000000" w:themeColor="text1"/>
                <w:lang w:val="ru-RU"/>
              </w:rPr>
              <w:t>Кижеватовский</w:t>
            </w:r>
            <w:r w:rsidR="001E372A" w:rsidRPr="00EA071D">
              <w:rPr>
                <w:color w:val="000000" w:themeColor="text1"/>
                <w:lang w:val="ru-RU"/>
              </w:rPr>
              <w:t xml:space="preserve"> сельсовет Бессоновского района Пензенской области</w:t>
            </w:r>
          </w:p>
        </w:tc>
        <w:tc>
          <w:tcPr>
            <w:tcW w:w="940" w:type="dxa"/>
            <w:tcBorders>
              <w:top w:val="single" w:sz="4" w:space="0" w:color="000000"/>
              <w:left w:val="none" w:sz="4" w:space="0" w:color="000000"/>
              <w:bottom w:val="single" w:sz="4" w:space="0" w:color="000000"/>
              <w:right w:val="single" w:sz="4" w:space="0" w:color="000000"/>
            </w:tcBorders>
          </w:tcPr>
          <w:p w:rsidR="00895235" w:rsidRPr="00EA071D" w:rsidRDefault="00895235" w:rsidP="00C92A63">
            <w:pPr>
              <w:spacing w:after="0" w:line="240" w:lineRule="auto"/>
              <w:ind w:left="0" w:right="165" w:firstLine="0"/>
              <w:jc w:val="left"/>
              <w:rPr>
                <w:color w:val="000000" w:themeColor="text1"/>
                <w:lang w:val="ru-RU"/>
              </w:rPr>
            </w:pPr>
          </w:p>
        </w:tc>
      </w:tr>
      <w:tr w:rsidR="00C92A63" w:rsidRPr="00EA071D" w:rsidTr="00C92A63">
        <w:trPr>
          <w:trHeight w:val="240"/>
        </w:trPr>
        <w:tc>
          <w:tcPr>
            <w:tcW w:w="3391"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5" w:firstLine="0"/>
              <w:jc w:val="left"/>
              <w:rPr>
                <w:color w:val="000000" w:themeColor="text1"/>
              </w:rPr>
            </w:pPr>
            <w:r w:rsidRPr="00EA071D">
              <w:rPr>
                <w:color w:val="000000" w:themeColor="text1"/>
                <w:sz w:val="22"/>
              </w:rPr>
              <w:t xml:space="preserve">Вид топлива </w:t>
            </w:r>
          </w:p>
        </w:tc>
        <w:tc>
          <w:tcPr>
            <w:tcW w:w="1004"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0" w:right="80" w:firstLine="0"/>
              <w:jc w:val="center"/>
              <w:rPr>
                <w:color w:val="000000" w:themeColor="text1"/>
              </w:rPr>
            </w:pPr>
            <w:r w:rsidRPr="00EA071D">
              <w:rPr>
                <w:color w:val="000000" w:themeColor="text1"/>
                <w:sz w:val="22"/>
              </w:rPr>
              <w:t xml:space="preserve">газ </w:t>
            </w:r>
          </w:p>
        </w:tc>
        <w:tc>
          <w:tcPr>
            <w:tcW w:w="1086"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0" w:right="83" w:firstLine="0"/>
              <w:jc w:val="center"/>
              <w:rPr>
                <w:color w:val="000000" w:themeColor="text1"/>
              </w:rPr>
            </w:pPr>
            <w:r w:rsidRPr="00EA071D">
              <w:rPr>
                <w:color w:val="000000" w:themeColor="text1"/>
                <w:sz w:val="22"/>
              </w:rPr>
              <w:t xml:space="preserve">газ </w:t>
            </w:r>
          </w:p>
        </w:tc>
        <w:tc>
          <w:tcPr>
            <w:tcW w:w="1100"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0" w:right="86" w:firstLine="0"/>
              <w:jc w:val="center"/>
              <w:rPr>
                <w:color w:val="000000" w:themeColor="text1"/>
              </w:rPr>
            </w:pPr>
            <w:r w:rsidRPr="00EA071D">
              <w:rPr>
                <w:color w:val="000000" w:themeColor="text1"/>
                <w:sz w:val="22"/>
              </w:rPr>
              <w:t xml:space="preserve">газ </w:t>
            </w:r>
          </w:p>
        </w:tc>
        <w:tc>
          <w:tcPr>
            <w:tcW w:w="1114" w:type="dxa"/>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0" w:right="83" w:firstLine="0"/>
              <w:jc w:val="center"/>
              <w:rPr>
                <w:color w:val="000000" w:themeColor="text1"/>
              </w:rPr>
            </w:pPr>
            <w:r w:rsidRPr="00EA071D">
              <w:rPr>
                <w:color w:val="000000" w:themeColor="text1"/>
                <w:sz w:val="22"/>
              </w:rPr>
              <w:t xml:space="preserve">газ </w:t>
            </w:r>
          </w:p>
        </w:tc>
        <w:tc>
          <w:tcPr>
            <w:tcW w:w="1944" w:type="dxa"/>
            <w:gridSpan w:val="2"/>
            <w:tcBorders>
              <w:top w:val="single" w:sz="4" w:space="0" w:color="000000"/>
              <w:left w:val="single" w:sz="4" w:space="0" w:color="000000"/>
              <w:bottom w:val="single" w:sz="4" w:space="0" w:color="000000"/>
              <w:right w:val="single" w:sz="4" w:space="0" w:color="000000"/>
            </w:tcBorders>
          </w:tcPr>
          <w:p w:rsidR="00C92A63" w:rsidRPr="00EA071D" w:rsidRDefault="00C92A63">
            <w:pPr>
              <w:spacing w:after="0" w:line="240" w:lineRule="auto"/>
              <w:ind w:left="0" w:right="83" w:firstLine="0"/>
              <w:jc w:val="center"/>
              <w:rPr>
                <w:color w:val="000000" w:themeColor="text1"/>
              </w:rPr>
            </w:pPr>
            <w:r w:rsidRPr="00EA071D">
              <w:rPr>
                <w:color w:val="000000" w:themeColor="text1"/>
                <w:sz w:val="22"/>
              </w:rPr>
              <w:t xml:space="preserve">газ </w:t>
            </w:r>
          </w:p>
        </w:tc>
      </w:tr>
      <w:tr w:rsidR="00C92A63" w:rsidRPr="00EA071D" w:rsidTr="00C92A63">
        <w:trPr>
          <w:trHeight w:val="240"/>
        </w:trPr>
        <w:tc>
          <w:tcPr>
            <w:tcW w:w="3391"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spacing w:after="0" w:line="240" w:lineRule="auto"/>
              <w:ind w:left="5" w:firstLine="0"/>
              <w:jc w:val="left"/>
              <w:rPr>
                <w:color w:val="000000" w:themeColor="text1"/>
              </w:rPr>
            </w:pPr>
            <w:r w:rsidRPr="00EA071D">
              <w:rPr>
                <w:color w:val="000000" w:themeColor="text1"/>
                <w:sz w:val="22"/>
              </w:rPr>
              <w:t xml:space="preserve">Выработка тепловой энергии, Гкал </w:t>
            </w:r>
          </w:p>
        </w:tc>
        <w:tc>
          <w:tcPr>
            <w:tcW w:w="1004"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spacing w:after="0" w:line="240" w:lineRule="auto"/>
              <w:ind w:left="0" w:right="88" w:firstLine="0"/>
              <w:jc w:val="center"/>
              <w:rPr>
                <w:color w:val="000000" w:themeColor="text1"/>
                <w:lang w:val="ru-RU"/>
              </w:rPr>
            </w:pPr>
            <w:r w:rsidRPr="00EA071D">
              <w:rPr>
                <w:color w:val="000000" w:themeColor="text1"/>
                <w:sz w:val="22"/>
                <w:lang w:val="ru-RU"/>
              </w:rPr>
              <w:t>3827,8</w:t>
            </w:r>
          </w:p>
        </w:tc>
        <w:tc>
          <w:tcPr>
            <w:tcW w:w="1086"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rPr>
                <w:color w:val="000000" w:themeColor="text1"/>
              </w:rPr>
            </w:pPr>
            <w:r w:rsidRPr="00EA071D">
              <w:rPr>
                <w:color w:val="000000" w:themeColor="text1"/>
              </w:rPr>
              <w:t>3827,8</w:t>
            </w:r>
          </w:p>
        </w:tc>
        <w:tc>
          <w:tcPr>
            <w:tcW w:w="1100"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rPr>
                <w:color w:val="000000" w:themeColor="text1"/>
              </w:rPr>
            </w:pPr>
            <w:r w:rsidRPr="00EA071D">
              <w:rPr>
                <w:color w:val="000000" w:themeColor="text1"/>
              </w:rPr>
              <w:t>3827,8</w:t>
            </w:r>
          </w:p>
        </w:tc>
        <w:tc>
          <w:tcPr>
            <w:tcW w:w="1114"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rPr>
                <w:color w:val="000000" w:themeColor="text1"/>
              </w:rPr>
            </w:pPr>
            <w:r w:rsidRPr="00EA071D">
              <w:rPr>
                <w:color w:val="000000" w:themeColor="text1"/>
              </w:rPr>
              <w:t>3827,8</w:t>
            </w:r>
          </w:p>
        </w:tc>
        <w:tc>
          <w:tcPr>
            <w:tcW w:w="1944" w:type="dxa"/>
            <w:gridSpan w:val="2"/>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rPr>
                <w:color w:val="000000" w:themeColor="text1"/>
              </w:rPr>
            </w:pPr>
            <w:r w:rsidRPr="00EA071D">
              <w:rPr>
                <w:color w:val="000000" w:themeColor="text1"/>
              </w:rPr>
              <w:t>3827,8</w:t>
            </w:r>
          </w:p>
        </w:tc>
      </w:tr>
      <w:tr w:rsidR="00C92A63" w:rsidRPr="00EA071D" w:rsidTr="00C92A63">
        <w:trPr>
          <w:trHeight w:val="473"/>
        </w:trPr>
        <w:tc>
          <w:tcPr>
            <w:tcW w:w="3391"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spacing w:after="0" w:line="240" w:lineRule="auto"/>
              <w:ind w:left="5" w:firstLine="0"/>
              <w:rPr>
                <w:color w:val="000000" w:themeColor="text1"/>
                <w:lang w:val="ru-RU"/>
              </w:rPr>
            </w:pPr>
            <w:r w:rsidRPr="00EA071D">
              <w:rPr>
                <w:color w:val="000000" w:themeColor="text1"/>
                <w:sz w:val="22"/>
                <w:lang w:val="ru-RU"/>
              </w:rPr>
              <w:t>Расход натурального топлива на выработку тепла, тыс. м</w:t>
            </w:r>
            <w:r w:rsidRPr="00EA071D">
              <w:rPr>
                <w:color w:val="000000" w:themeColor="text1"/>
                <w:sz w:val="22"/>
                <w:vertAlign w:val="superscript"/>
                <w:lang w:val="ru-RU"/>
              </w:rPr>
              <w:t>3</w:t>
            </w:r>
            <w:r w:rsidRPr="00EA071D">
              <w:rPr>
                <w:color w:val="000000" w:themeColor="text1"/>
                <w:sz w:val="22"/>
                <w:lang w:val="ru-RU"/>
              </w:rPr>
              <w:t xml:space="preserve"> </w:t>
            </w:r>
          </w:p>
        </w:tc>
        <w:tc>
          <w:tcPr>
            <w:tcW w:w="1004"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spacing w:after="0" w:line="240" w:lineRule="auto"/>
              <w:ind w:left="0" w:right="88" w:firstLine="0"/>
              <w:rPr>
                <w:color w:val="000000" w:themeColor="text1"/>
              </w:rPr>
            </w:pPr>
            <w:r w:rsidRPr="00EA071D">
              <w:rPr>
                <w:color w:val="000000" w:themeColor="text1"/>
                <w:sz w:val="22"/>
                <w:lang w:val="ru-RU"/>
              </w:rPr>
              <w:t>518,97</w:t>
            </w:r>
          </w:p>
        </w:tc>
        <w:tc>
          <w:tcPr>
            <w:tcW w:w="1086"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rPr>
                <w:color w:val="000000" w:themeColor="text1"/>
              </w:rPr>
            </w:pPr>
            <w:r w:rsidRPr="00EA071D">
              <w:rPr>
                <w:color w:val="000000" w:themeColor="text1"/>
                <w:sz w:val="22"/>
                <w:lang w:val="ru-RU"/>
              </w:rPr>
              <w:t>518,97</w:t>
            </w:r>
          </w:p>
        </w:tc>
        <w:tc>
          <w:tcPr>
            <w:tcW w:w="1100"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rPr>
                <w:color w:val="000000" w:themeColor="text1"/>
              </w:rPr>
            </w:pPr>
            <w:r w:rsidRPr="00EA071D">
              <w:rPr>
                <w:color w:val="000000" w:themeColor="text1"/>
                <w:sz w:val="22"/>
                <w:lang w:val="ru-RU"/>
              </w:rPr>
              <w:t>518,97</w:t>
            </w:r>
          </w:p>
        </w:tc>
        <w:tc>
          <w:tcPr>
            <w:tcW w:w="1114" w:type="dxa"/>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rPr>
                <w:color w:val="000000" w:themeColor="text1"/>
              </w:rPr>
            </w:pPr>
            <w:r w:rsidRPr="00EA071D">
              <w:rPr>
                <w:color w:val="000000" w:themeColor="text1"/>
                <w:sz w:val="22"/>
                <w:lang w:val="ru-RU"/>
              </w:rPr>
              <w:t>518,97</w:t>
            </w:r>
          </w:p>
        </w:tc>
        <w:tc>
          <w:tcPr>
            <w:tcW w:w="1944" w:type="dxa"/>
            <w:gridSpan w:val="2"/>
            <w:tcBorders>
              <w:top w:val="single" w:sz="4" w:space="0" w:color="000000"/>
              <w:left w:val="single" w:sz="4" w:space="0" w:color="000000"/>
              <w:bottom w:val="single" w:sz="4" w:space="0" w:color="000000"/>
              <w:right w:val="single" w:sz="4" w:space="0" w:color="000000"/>
            </w:tcBorders>
          </w:tcPr>
          <w:p w:rsidR="00C92A63" w:rsidRPr="00EA071D" w:rsidRDefault="00C92A63" w:rsidP="00084641">
            <w:pPr>
              <w:rPr>
                <w:color w:val="000000" w:themeColor="text1"/>
              </w:rPr>
            </w:pPr>
            <w:r w:rsidRPr="00EA071D">
              <w:rPr>
                <w:color w:val="000000" w:themeColor="text1"/>
                <w:sz w:val="22"/>
                <w:lang w:val="ru-RU"/>
              </w:rPr>
              <w:t>518,97</w:t>
            </w:r>
          </w:p>
        </w:tc>
      </w:tr>
    </w:tbl>
    <w:p w:rsidR="00895235" w:rsidRDefault="001E372A">
      <w:pPr>
        <w:spacing w:after="0" w:line="240" w:lineRule="auto"/>
        <w:ind w:left="0" w:firstLine="567"/>
        <w:rPr>
          <w:lang w:val="ru-RU"/>
        </w:rPr>
      </w:pPr>
      <w:r>
        <w:rPr>
          <w:lang w:val="ru-RU"/>
        </w:rPr>
        <w:t xml:space="preserve"> Источники теплоснабжения, подлежащие переводу на резервные виды топлива на территории муниципального образования, отсутствуют. </w:t>
      </w:r>
    </w:p>
    <w:p w:rsidR="00895235" w:rsidRDefault="001E372A">
      <w:pPr>
        <w:spacing w:after="0" w:line="240" w:lineRule="auto"/>
        <w:ind w:left="197" w:firstLine="0"/>
        <w:jc w:val="left"/>
        <w:rPr>
          <w:lang w:val="ru-RU"/>
        </w:rPr>
      </w:pPr>
      <w:r>
        <w:rPr>
          <w:lang w:val="ru-RU"/>
        </w:rPr>
        <w:t xml:space="preserve"> </w:t>
      </w:r>
    </w:p>
    <w:p w:rsidR="00895235" w:rsidRDefault="001E372A">
      <w:pPr>
        <w:numPr>
          <w:ilvl w:val="1"/>
          <w:numId w:val="7"/>
        </w:numPr>
        <w:spacing w:after="0" w:line="240" w:lineRule="auto"/>
        <w:ind w:left="0" w:firstLine="0"/>
        <w:rPr>
          <w:lang w:val="ru-RU"/>
        </w:rPr>
      </w:pPr>
      <w:r>
        <w:rPr>
          <w:b/>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b/>
          <w:color w:val="FF0000"/>
          <w:lang w:val="ru-RU"/>
        </w:rPr>
        <w:t xml:space="preserve"> </w:t>
      </w:r>
    </w:p>
    <w:p w:rsidR="00895235" w:rsidRDefault="001E372A">
      <w:pPr>
        <w:spacing w:after="0" w:line="240" w:lineRule="auto"/>
        <w:ind w:left="0" w:firstLine="567"/>
        <w:rPr>
          <w:lang w:val="ru-RU"/>
        </w:rPr>
      </w:pPr>
      <w:r>
        <w:rPr>
          <w:lang w:val="ru-RU"/>
        </w:rPr>
        <w:t xml:space="preserve">Основным видом топлива для котельных Кижеватовского сельсовета Бессоновского района Пензенской области является природный газ (см. таблицу 8.1 Обосновывающих материалов Схемы теплоснабжения). </w:t>
      </w:r>
    </w:p>
    <w:p w:rsidR="00895235" w:rsidRDefault="001E372A">
      <w:pPr>
        <w:spacing w:after="0" w:line="240" w:lineRule="auto"/>
        <w:ind w:left="0" w:firstLine="567"/>
        <w:rPr>
          <w:lang w:val="ru-RU"/>
        </w:rPr>
      </w:pPr>
      <w:r>
        <w:rPr>
          <w:lang w:val="ru-RU"/>
        </w:rPr>
        <w:t xml:space="preserve">Резервное топливо на котельных Кижеватовского сельсовета Бессоновского района Пензенской области отсутствует. </w:t>
      </w:r>
    </w:p>
    <w:p w:rsidR="00895235" w:rsidRDefault="001E372A">
      <w:pPr>
        <w:spacing w:after="0" w:line="240" w:lineRule="auto"/>
        <w:ind w:left="0" w:firstLine="567"/>
        <w:rPr>
          <w:lang w:val="ru-RU"/>
        </w:rPr>
      </w:pPr>
      <w:r>
        <w:rPr>
          <w:lang w:val="ru-RU"/>
        </w:rPr>
        <w:t xml:space="preserve">Индивидуальные источники тепловой энергии в частных жилых домах в качестве топлива используют природный газ, электроэнергию и дрова. </w:t>
      </w:r>
    </w:p>
    <w:p w:rsidR="00895235" w:rsidRDefault="001E372A">
      <w:pPr>
        <w:spacing w:after="0" w:line="240" w:lineRule="auto"/>
        <w:ind w:left="0" w:right="120" w:firstLine="567"/>
        <w:rPr>
          <w:lang w:val="ru-RU"/>
        </w:rPr>
      </w:pPr>
      <w:r>
        <w:rPr>
          <w:lang w:val="ru-RU"/>
        </w:rPr>
        <w:t xml:space="preserve">Существующие централизованные источники тепловой энергии не используют местные виды топлива в качестве основного в связи с низким КПД и высокой себестоимостью. Возобновляемые источники энергии на территории муниципального образования Кижеватовского сельсовета Бессоновского района Пензенской области отсутствуют.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Pr>
          <w:lang w:val="ru-RU"/>
        </w:rPr>
      </w:pPr>
      <w:r>
        <w:rPr>
          <w:b/>
          <w:lang w:val="ru-RU"/>
        </w:rPr>
        <w:t>8.3 Виды топлива, их долю и значение низшей теплоты сгорания топлива, использ</w:t>
      </w:r>
      <w:r w:rsidR="00EA071D">
        <w:rPr>
          <w:b/>
          <w:lang w:val="ru-RU"/>
        </w:rPr>
        <w:t xml:space="preserve">уемые для производства тепловой энергии  по  каждой  системе </w:t>
      </w:r>
      <w:r>
        <w:rPr>
          <w:b/>
          <w:lang w:val="ru-RU"/>
        </w:rPr>
        <w:t xml:space="preserve">теплоснабжения.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59" w:firstLine="567"/>
        <w:rPr>
          <w:lang w:val="ru-RU"/>
        </w:rPr>
      </w:pPr>
      <w:r>
        <w:rPr>
          <w:lang w:val="ru-RU"/>
        </w:rPr>
        <w:t>В качестве основного топлива на территории Кижеватовского сельсовета Бессоновского района Пензенской области используется природный газ. Согласно существующим требованиям, номинальная низшая теплота сгорания топлива при проведении теплотехнических расчетов в системе газовой промышленности принимается равной - 8000 Ккал/м</w:t>
      </w:r>
      <w:r w:rsidR="00EA071D">
        <w:rPr>
          <w:noProof/>
          <w:vertAlign w:val="superscript"/>
          <w:lang w:val="ru-RU" w:eastAsia="ru-RU"/>
        </w:rPr>
        <w:t>3</w:t>
      </w:r>
      <w:r>
        <w:rPr>
          <w:lang w:val="ru-RU"/>
        </w:rPr>
        <w:t xml:space="preserve">. </w:t>
      </w:r>
    </w:p>
    <w:p w:rsidR="00895235" w:rsidRDefault="001E372A">
      <w:pPr>
        <w:spacing w:after="0" w:line="240" w:lineRule="auto"/>
        <w:ind w:left="197" w:firstLine="0"/>
        <w:jc w:val="left"/>
        <w:rPr>
          <w:lang w:val="ru-RU"/>
        </w:rPr>
      </w:pPr>
      <w:r>
        <w:rPr>
          <w:color w:val="FF0000"/>
          <w:sz w:val="20"/>
          <w:lang w:val="ru-RU"/>
        </w:rPr>
        <w:t xml:space="preserve"> </w:t>
      </w:r>
    </w:p>
    <w:p w:rsidR="00895235" w:rsidRDefault="001E372A">
      <w:pPr>
        <w:spacing w:after="0" w:line="240" w:lineRule="auto"/>
        <w:ind w:left="0" w:firstLine="0"/>
        <w:rPr>
          <w:lang w:val="ru-RU"/>
        </w:rPr>
      </w:pPr>
      <w:r>
        <w:rPr>
          <w:b/>
          <w:lang w:val="ru-RU"/>
        </w:rPr>
        <w:lastRenderedPageBreak/>
        <w:t xml:space="preserve">8.4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 </w:t>
      </w:r>
    </w:p>
    <w:p w:rsidR="00895235" w:rsidRDefault="001E372A">
      <w:pPr>
        <w:spacing w:after="0" w:line="240" w:lineRule="auto"/>
        <w:ind w:left="0" w:right="-82" w:firstLine="567"/>
        <w:rPr>
          <w:lang w:val="ru-RU"/>
        </w:rPr>
      </w:pPr>
      <w:r>
        <w:rPr>
          <w:lang w:val="ru-RU"/>
        </w:rPr>
        <w:t xml:space="preserve">На территории Кижеватовского сельсовета Бессоновского района Пензенской области для централизованных источников теплоснабжения преобладающим видом топлива является природный газ.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firstLine="0"/>
        <w:rPr>
          <w:lang w:val="ru-RU"/>
        </w:rPr>
      </w:pPr>
      <w:r>
        <w:rPr>
          <w:b/>
          <w:lang w:val="ru-RU"/>
        </w:rPr>
        <w:t>8.5. Приоритетное</w:t>
      </w:r>
      <w:r>
        <w:rPr>
          <w:lang w:val="ru-RU"/>
        </w:rPr>
        <w:t xml:space="preserve"> </w:t>
      </w:r>
      <w:r>
        <w:rPr>
          <w:b/>
          <w:lang w:val="ru-RU"/>
        </w:rPr>
        <w:t>направление</w:t>
      </w:r>
      <w:r>
        <w:rPr>
          <w:lang w:val="ru-RU"/>
        </w:rPr>
        <w:t xml:space="preserve"> </w:t>
      </w:r>
      <w:r>
        <w:rPr>
          <w:b/>
          <w:lang w:val="ru-RU"/>
        </w:rPr>
        <w:t>развития</w:t>
      </w:r>
      <w:r>
        <w:rPr>
          <w:lang w:val="ru-RU"/>
        </w:rPr>
        <w:t xml:space="preserve"> </w:t>
      </w:r>
      <w:r>
        <w:rPr>
          <w:b/>
          <w:lang w:val="ru-RU"/>
        </w:rPr>
        <w:t>муниципального</w:t>
      </w:r>
      <w:r>
        <w:rPr>
          <w:lang w:val="ru-RU"/>
        </w:rPr>
        <w:t xml:space="preserve"> </w:t>
      </w:r>
      <w:r>
        <w:rPr>
          <w:b/>
          <w:lang w:val="ru-RU"/>
        </w:rPr>
        <w:t xml:space="preserve">образования.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right="59" w:firstLine="567"/>
        <w:rPr>
          <w:lang w:val="ru-RU"/>
        </w:rPr>
      </w:pPr>
      <w:r>
        <w:rPr>
          <w:lang w:val="ru-RU"/>
        </w:rPr>
        <w:t xml:space="preserve">Приоритетным направлением развития топливного баланса Кижеватовского сельсовета Бессоновского района Пензенской области является сохранение природного газа как основного вида топлива котельных.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spacing w:after="0" w:line="240" w:lineRule="auto"/>
        <w:ind w:left="0" w:right="59" w:firstLine="0"/>
        <w:jc w:val="center"/>
        <w:rPr>
          <w:lang w:val="ru-RU"/>
        </w:rPr>
      </w:pPr>
      <w:r>
        <w:rPr>
          <w:b/>
          <w:sz w:val="28"/>
          <w:lang w:val="ru-RU"/>
        </w:rPr>
        <w:t xml:space="preserve">Раздел 9. Инвестиции в строительство, реконструкцию, техническое перевооружение и (или) модернизацию. </w:t>
      </w:r>
    </w:p>
    <w:p w:rsidR="00895235" w:rsidRDefault="001E372A">
      <w:pPr>
        <w:spacing w:after="0" w:line="240" w:lineRule="auto"/>
        <w:ind w:left="197" w:firstLine="0"/>
        <w:jc w:val="left"/>
        <w:rPr>
          <w:lang w:val="ru-RU"/>
        </w:rPr>
      </w:pPr>
      <w:r>
        <w:rPr>
          <w:color w:val="FF0000"/>
          <w:sz w:val="22"/>
          <w:lang w:val="ru-RU"/>
        </w:rPr>
        <w:t xml:space="preserve"> </w:t>
      </w:r>
    </w:p>
    <w:p w:rsidR="00895235" w:rsidRDefault="001E372A">
      <w:pPr>
        <w:spacing w:after="0" w:line="240" w:lineRule="auto"/>
        <w:ind w:left="0" w:right="-82" w:firstLine="0"/>
        <w:rPr>
          <w:lang w:val="ru-RU"/>
        </w:rPr>
      </w:pPr>
      <w:r>
        <w:rPr>
          <w:b/>
          <w:lang w:val="ru-RU"/>
        </w:rPr>
        <w:t>9.1 Предложения</w:t>
      </w:r>
      <w:r>
        <w:rPr>
          <w:lang w:val="ru-RU"/>
        </w:rPr>
        <w:t xml:space="preserve"> </w:t>
      </w:r>
      <w:r>
        <w:rPr>
          <w:b/>
          <w:lang w:val="ru-RU"/>
        </w:rPr>
        <w:t>по</w:t>
      </w:r>
      <w:r>
        <w:rPr>
          <w:lang w:val="ru-RU"/>
        </w:rPr>
        <w:t xml:space="preserve"> </w:t>
      </w:r>
      <w:r>
        <w:rPr>
          <w:b/>
          <w:lang w:val="ru-RU"/>
        </w:rPr>
        <w:t>величине</w:t>
      </w:r>
      <w:r>
        <w:rPr>
          <w:lang w:val="ru-RU"/>
        </w:rPr>
        <w:t xml:space="preserve"> </w:t>
      </w:r>
      <w:r>
        <w:rPr>
          <w:b/>
          <w:lang w:val="ru-RU"/>
        </w:rPr>
        <w:t>необходимых</w:t>
      </w:r>
      <w:r>
        <w:rPr>
          <w:lang w:val="ru-RU"/>
        </w:rPr>
        <w:t xml:space="preserve"> </w:t>
      </w:r>
      <w:r>
        <w:rPr>
          <w:b/>
          <w:lang w:val="ru-RU"/>
        </w:rPr>
        <w:t>инвестиций</w:t>
      </w:r>
      <w:r>
        <w:rPr>
          <w:lang w:val="ru-RU"/>
        </w:rPr>
        <w:t xml:space="preserve"> </w:t>
      </w:r>
      <w:r>
        <w:rPr>
          <w:b/>
          <w:lang w:val="ru-RU"/>
        </w:rPr>
        <w:t>в</w:t>
      </w:r>
      <w:r>
        <w:rPr>
          <w:lang w:val="ru-RU"/>
        </w:rPr>
        <w:t xml:space="preserve"> </w:t>
      </w:r>
      <w:r>
        <w:rPr>
          <w:b/>
          <w:lang w:val="ru-RU"/>
        </w:rPr>
        <w:t>строительство,</w:t>
      </w:r>
      <w:r>
        <w:rPr>
          <w:lang w:val="ru-RU"/>
        </w:rPr>
        <w:t xml:space="preserve"> </w:t>
      </w:r>
      <w:r>
        <w:rPr>
          <w:b/>
          <w:lang w:val="ru-RU"/>
        </w:rPr>
        <w:t>реконструкцию,</w:t>
      </w:r>
      <w:r>
        <w:rPr>
          <w:lang w:val="ru-RU"/>
        </w:rPr>
        <w:t xml:space="preserve"> </w:t>
      </w:r>
      <w:r>
        <w:rPr>
          <w:b/>
          <w:lang w:val="ru-RU"/>
        </w:rPr>
        <w:t>техническое</w:t>
      </w:r>
      <w:r>
        <w:rPr>
          <w:lang w:val="ru-RU"/>
        </w:rPr>
        <w:t xml:space="preserve"> </w:t>
      </w:r>
      <w:r>
        <w:rPr>
          <w:b/>
          <w:lang w:val="ru-RU"/>
        </w:rPr>
        <w:t>перевооружение</w:t>
      </w:r>
      <w:r>
        <w:rPr>
          <w:lang w:val="ru-RU"/>
        </w:rPr>
        <w:t xml:space="preserve"> </w:t>
      </w:r>
      <w:r>
        <w:rPr>
          <w:b/>
          <w:lang w:val="ru-RU"/>
        </w:rPr>
        <w:t>и</w:t>
      </w:r>
      <w:r>
        <w:rPr>
          <w:lang w:val="ru-RU"/>
        </w:rPr>
        <w:t xml:space="preserve"> </w:t>
      </w:r>
      <w:r>
        <w:rPr>
          <w:b/>
          <w:lang w:val="ru-RU"/>
        </w:rPr>
        <w:t>(или)</w:t>
      </w:r>
      <w:r>
        <w:rPr>
          <w:lang w:val="ru-RU"/>
        </w:rPr>
        <w:t xml:space="preserve"> </w:t>
      </w:r>
      <w:r>
        <w:rPr>
          <w:b/>
          <w:lang w:val="ru-RU"/>
        </w:rPr>
        <w:t>модернизацию</w:t>
      </w:r>
      <w:r>
        <w:rPr>
          <w:lang w:val="ru-RU"/>
        </w:rPr>
        <w:t xml:space="preserve"> </w:t>
      </w:r>
      <w:r>
        <w:rPr>
          <w:b/>
          <w:lang w:val="ru-RU"/>
        </w:rPr>
        <w:t>источников</w:t>
      </w:r>
      <w:r>
        <w:rPr>
          <w:lang w:val="ru-RU"/>
        </w:rPr>
        <w:t xml:space="preserve"> </w:t>
      </w:r>
      <w:r>
        <w:rPr>
          <w:b/>
          <w:lang w:val="ru-RU"/>
        </w:rPr>
        <w:t>тепловой</w:t>
      </w:r>
      <w:r>
        <w:rPr>
          <w:lang w:val="ru-RU"/>
        </w:rPr>
        <w:t xml:space="preserve"> </w:t>
      </w:r>
      <w:r>
        <w:rPr>
          <w:b/>
          <w:lang w:val="ru-RU"/>
        </w:rPr>
        <w:t>энергии</w:t>
      </w:r>
      <w:r>
        <w:rPr>
          <w:lang w:val="ru-RU"/>
        </w:rPr>
        <w:t xml:space="preserve"> </w:t>
      </w:r>
      <w:r>
        <w:rPr>
          <w:b/>
          <w:lang w:val="ru-RU"/>
        </w:rPr>
        <w:t>на</w:t>
      </w:r>
      <w:r>
        <w:rPr>
          <w:lang w:val="ru-RU"/>
        </w:rPr>
        <w:t xml:space="preserve"> </w:t>
      </w:r>
      <w:r>
        <w:rPr>
          <w:b/>
          <w:lang w:val="ru-RU"/>
        </w:rPr>
        <w:t>каждом</w:t>
      </w:r>
      <w:r>
        <w:rPr>
          <w:lang w:val="ru-RU"/>
        </w:rPr>
        <w:t xml:space="preserve"> </w:t>
      </w:r>
      <w:r>
        <w:rPr>
          <w:b/>
          <w:lang w:val="ru-RU"/>
        </w:rPr>
        <w:t xml:space="preserve">этапе. </w:t>
      </w:r>
    </w:p>
    <w:p w:rsidR="00895235" w:rsidRDefault="001E372A">
      <w:pPr>
        <w:spacing w:after="0" w:line="240" w:lineRule="auto"/>
        <w:ind w:left="0" w:right="-82" w:firstLine="0"/>
        <w:jc w:val="left"/>
        <w:rPr>
          <w:lang w:val="ru-RU"/>
        </w:rPr>
      </w:pPr>
      <w:r>
        <w:rPr>
          <w:b/>
          <w:lang w:val="ru-RU"/>
        </w:rPr>
        <w:t xml:space="preserve"> </w:t>
      </w:r>
    </w:p>
    <w:p w:rsidR="00895235" w:rsidRDefault="001E372A">
      <w:pPr>
        <w:spacing w:after="0" w:line="240" w:lineRule="auto"/>
        <w:ind w:left="0" w:firstLine="567"/>
        <w:rPr>
          <w:lang w:val="ru-RU"/>
        </w:rPr>
      </w:pPr>
      <w:r>
        <w:rPr>
          <w:lang w:val="ru-RU"/>
        </w:rPr>
        <w:t>Инвестиции</w:t>
      </w:r>
      <w:r>
        <w:rPr>
          <w:b/>
          <w:lang w:val="ru-RU"/>
        </w:rPr>
        <w:t xml:space="preserve"> </w:t>
      </w:r>
      <w:r>
        <w:rPr>
          <w:lang w:val="ru-RU"/>
        </w:rPr>
        <w:t>в</w:t>
      </w:r>
      <w:r>
        <w:rPr>
          <w:b/>
          <w:lang w:val="ru-RU"/>
        </w:rPr>
        <w:t xml:space="preserve"> </w:t>
      </w:r>
      <w:r>
        <w:rPr>
          <w:lang w:val="ru-RU"/>
        </w:rPr>
        <w:t>строительство,</w:t>
      </w:r>
      <w:r>
        <w:rPr>
          <w:b/>
          <w:lang w:val="ru-RU"/>
        </w:rPr>
        <w:t xml:space="preserve"> </w:t>
      </w:r>
      <w:r>
        <w:rPr>
          <w:lang w:val="ru-RU"/>
        </w:rPr>
        <w:t>реконструкцию,</w:t>
      </w:r>
      <w:r>
        <w:rPr>
          <w:b/>
          <w:lang w:val="ru-RU"/>
        </w:rPr>
        <w:t xml:space="preserve"> </w:t>
      </w:r>
      <w:r>
        <w:rPr>
          <w:lang w:val="ru-RU"/>
        </w:rPr>
        <w:t>техническое</w:t>
      </w:r>
      <w:r>
        <w:rPr>
          <w:b/>
          <w:lang w:val="ru-RU"/>
        </w:rPr>
        <w:t xml:space="preserve"> </w:t>
      </w:r>
      <w:r>
        <w:rPr>
          <w:lang w:val="ru-RU"/>
        </w:rPr>
        <w:t>перевооружение</w:t>
      </w:r>
      <w:r>
        <w:rPr>
          <w:b/>
          <w:lang w:val="ru-RU"/>
        </w:rPr>
        <w:t xml:space="preserve"> </w:t>
      </w:r>
      <w:r>
        <w:rPr>
          <w:lang w:val="ru-RU"/>
        </w:rPr>
        <w:t>и</w:t>
      </w:r>
      <w:r>
        <w:rPr>
          <w:b/>
          <w:lang w:val="ru-RU"/>
        </w:rPr>
        <w:t xml:space="preserve"> </w:t>
      </w:r>
      <w:r>
        <w:rPr>
          <w:lang w:val="ru-RU"/>
        </w:rPr>
        <w:t>модернизацию</w:t>
      </w:r>
      <w:r>
        <w:rPr>
          <w:b/>
          <w:lang w:val="ru-RU"/>
        </w:rPr>
        <w:t xml:space="preserve"> </w:t>
      </w:r>
      <w:r>
        <w:rPr>
          <w:lang w:val="ru-RU"/>
        </w:rPr>
        <w:t>источников</w:t>
      </w:r>
      <w:r>
        <w:rPr>
          <w:b/>
          <w:lang w:val="ru-RU"/>
        </w:rPr>
        <w:t xml:space="preserve"> </w:t>
      </w:r>
      <w:r>
        <w:rPr>
          <w:lang w:val="ru-RU"/>
        </w:rPr>
        <w:t>тепловой</w:t>
      </w:r>
      <w:r>
        <w:rPr>
          <w:b/>
          <w:lang w:val="ru-RU"/>
        </w:rPr>
        <w:t xml:space="preserve"> </w:t>
      </w:r>
      <w:r>
        <w:rPr>
          <w:lang w:val="ru-RU"/>
        </w:rPr>
        <w:t xml:space="preserve">энергии не предусмотрены.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right="-82"/>
        <w:rPr>
          <w:lang w:val="ru-RU"/>
        </w:rPr>
      </w:pPr>
      <w:r>
        <w:rPr>
          <w:b/>
          <w:lang w:val="ru-RU"/>
        </w:rPr>
        <w:t xml:space="preserve">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 </w:t>
      </w:r>
    </w:p>
    <w:p w:rsidR="00895235" w:rsidRDefault="001E372A">
      <w:pPr>
        <w:spacing w:after="0" w:line="240" w:lineRule="auto"/>
        <w:ind w:left="197" w:firstLine="0"/>
        <w:jc w:val="left"/>
        <w:rPr>
          <w:lang w:val="ru-RU"/>
        </w:rPr>
      </w:pPr>
      <w:r>
        <w:rPr>
          <w:b/>
          <w:lang w:val="ru-RU"/>
        </w:rPr>
        <w:t xml:space="preserve"> </w:t>
      </w:r>
    </w:p>
    <w:p w:rsidR="00895235" w:rsidRDefault="001E372A">
      <w:pPr>
        <w:spacing w:after="0" w:line="240" w:lineRule="auto"/>
        <w:ind w:left="0" w:firstLine="567"/>
        <w:jc w:val="left"/>
        <w:rPr>
          <w:lang w:val="ru-RU"/>
        </w:rPr>
      </w:pPr>
      <w:r>
        <w:rPr>
          <w:lang w:val="ru-RU"/>
        </w:rPr>
        <w:t xml:space="preserve">Мероприятия по модернизации участков тепловых сетей, не запланированы.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0" w:right="-82" w:firstLine="0"/>
        <w:rPr>
          <w:lang w:val="ru-RU"/>
        </w:rPr>
      </w:pPr>
      <w:r>
        <w:rPr>
          <w:lang w:val="ru-RU"/>
        </w:rPr>
        <w:t xml:space="preserve"> </w:t>
      </w:r>
      <w:r>
        <w:rPr>
          <w:b/>
          <w:lang w:val="ru-RU"/>
        </w:rPr>
        <w:t xml:space="preserve">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10" w:right="-82" w:firstLine="557"/>
        <w:rPr>
          <w:lang w:val="ru-RU"/>
        </w:rPr>
      </w:pPr>
      <w:r>
        <w:rPr>
          <w:lang w:val="ru-RU"/>
        </w:rPr>
        <w:t xml:space="preserve">Изменений температурного графика не предполагается, а гидравлический режим работы системы теплоснабжения сохраняется на расчетный период до 2030 г. Инвестиции в строительство, реконструкцию и техническое перевооружение на указанные мероприятия не требуются.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0" w:firstLine="0"/>
        <w:rPr>
          <w:lang w:val="ru-RU"/>
        </w:rPr>
      </w:pPr>
      <w:r>
        <w:rPr>
          <w:b/>
          <w:lang w:val="ru-RU"/>
        </w:rPr>
        <w:t xml:space="preserve">9.4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10" w:right="-82" w:firstLine="557"/>
        <w:rPr>
          <w:lang w:val="ru-RU"/>
        </w:rPr>
      </w:pPr>
      <w:r>
        <w:rPr>
          <w:lang w:val="ru-RU"/>
        </w:rPr>
        <w:t xml:space="preserve">Перевод открытой системы теплоснабжения в закрытую систему горячего водоснабжения до конца расчетного периода не требуется, по причине того, что открытые системы теплоснабжения на территории Кижеватовского сельсовета Бессоновского района Пензенской области отсутствуют. Инвестиции на указанные мероприятия не предусматриваются.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10"/>
        <w:rPr>
          <w:lang w:val="ru-RU"/>
        </w:rPr>
      </w:pPr>
      <w:r>
        <w:rPr>
          <w:b/>
          <w:lang w:val="ru-RU"/>
        </w:rPr>
        <w:t xml:space="preserve">9.5 Оценка эффективности инвестиций по отдельным предложениям.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10" w:firstLine="557"/>
        <w:rPr>
          <w:lang w:val="ru-RU"/>
        </w:rPr>
      </w:pPr>
      <w:r>
        <w:rPr>
          <w:lang w:val="ru-RU"/>
        </w:rPr>
        <w:lastRenderedPageBreak/>
        <w:t xml:space="preserve">Оценка экономического эффекта от реализации проектов, предусмотренных Схемой теплоснабжения, не требуется.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spacing w:after="0" w:line="240" w:lineRule="auto"/>
        <w:ind w:left="0" w:firstLine="0"/>
        <w:rPr>
          <w:lang w:val="ru-RU"/>
        </w:rPr>
      </w:pPr>
      <w:r>
        <w:rPr>
          <w:lang w:val="ru-RU"/>
        </w:rPr>
        <w:t xml:space="preserve"> </w:t>
      </w:r>
      <w:r>
        <w:rPr>
          <w:b/>
          <w:lang w:val="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Pr>
          <w:b/>
          <w:color w:val="FF0000"/>
          <w:lang w:val="ru-RU"/>
        </w:rPr>
        <w:t xml:space="preserve"> </w:t>
      </w:r>
    </w:p>
    <w:p w:rsidR="00895235" w:rsidRDefault="001E372A">
      <w:pPr>
        <w:spacing w:after="0" w:line="240" w:lineRule="auto"/>
        <w:ind w:left="0" w:firstLine="567"/>
        <w:rPr>
          <w:lang w:val="ru-RU"/>
        </w:rPr>
      </w:pPr>
      <w:r>
        <w:rPr>
          <w:lang w:val="ru-RU"/>
        </w:rPr>
        <w:t xml:space="preserve">В период 2024-2025г. мероприятия по развитию системы теплоснабжения на территории Кижеватовского сельсовета Бессоновского района Пензенской области не проводились.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82"/>
        <w:jc w:val="center"/>
        <w:rPr>
          <w:lang w:val="ru-RU"/>
        </w:rPr>
      </w:pPr>
      <w:r>
        <w:rPr>
          <w:b/>
          <w:sz w:val="28"/>
          <w:lang w:val="ru-RU"/>
        </w:rPr>
        <w:t>Раздел10.</w:t>
      </w:r>
      <w:r>
        <w:rPr>
          <w:sz w:val="28"/>
          <w:lang w:val="ru-RU"/>
        </w:rPr>
        <w:t xml:space="preserve"> </w:t>
      </w:r>
      <w:r>
        <w:rPr>
          <w:b/>
          <w:sz w:val="28"/>
          <w:lang w:val="ru-RU"/>
        </w:rPr>
        <w:t>Решение</w:t>
      </w:r>
      <w:r>
        <w:rPr>
          <w:sz w:val="28"/>
          <w:lang w:val="ru-RU"/>
        </w:rPr>
        <w:t xml:space="preserve"> </w:t>
      </w:r>
      <w:r>
        <w:rPr>
          <w:b/>
          <w:sz w:val="28"/>
          <w:lang w:val="ru-RU"/>
        </w:rPr>
        <w:t>о</w:t>
      </w:r>
      <w:r>
        <w:rPr>
          <w:sz w:val="28"/>
          <w:lang w:val="ru-RU"/>
        </w:rPr>
        <w:t xml:space="preserve"> </w:t>
      </w:r>
      <w:r>
        <w:rPr>
          <w:b/>
          <w:sz w:val="28"/>
          <w:lang w:val="ru-RU"/>
        </w:rPr>
        <w:t>присвоении</w:t>
      </w:r>
      <w:r>
        <w:rPr>
          <w:sz w:val="28"/>
          <w:lang w:val="ru-RU"/>
        </w:rPr>
        <w:t xml:space="preserve"> </w:t>
      </w:r>
      <w:r>
        <w:rPr>
          <w:b/>
          <w:sz w:val="28"/>
          <w:lang w:val="ru-RU"/>
        </w:rPr>
        <w:t>статуса</w:t>
      </w:r>
      <w:r>
        <w:rPr>
          <w:sz w:val="28"/>
          <w:lang w:val="ru-RU"/>
        </w:rPr>
        <w:t xml:space="preserve"> </w:t>
      </w:r>
      <w:r>
        <w:rPr>
          <w:b/>
          <w:sz w:val="28"/>
          <w:lang w:val="ru-RU"/>
        </w:rPr>
        <w:t>единой</w:t>
      </w:r>
      <w:r>
        <w:rPr>
          <w:sz w:val="28"/>
          <w:lang w:val="ru-RU"/>
        </w:rPr>
        <w:t xml:space="preserve"> </w:t>
      </w:r>
      <w:r>
        <w:rPr>
          <w:b/>
          <w:sz w:val="28"/>
          <w:lang w:val="ru-RU"/>
        </w:rPr>
        <w:t>теплоснабжающей</w:t>
      </w:r>
      <w:r>
        <w:rPr>
          <w:sz w:val="28"/>
          <w:lang w:val="ru-RU"/>
        </w:rPr>
        <w:t xml:space="preserve"> </w:t>
      </w:r>
      <w:r>
        <w:rPr>
          <w:b/>
          <w:sz w:val="28"/>
          <w:lang w:val="ru-RU"/>
        </w:rPr>
        <w:t>организации</w:t>
      </w:r>
      <w:r>
        <w:rPr>
          <w:sz w:val="28"/>
          <w:lang w:val="ru-RU"/>
        </w:rPr>
        <w:t xml:space="preserve"> </w:t>
      </w:r>
      <w:r>
        <w:rPr>
          <w:b/>
          <w:sz w:val="28"/>
          <w:lang w:val="ru-RU"/>
        </w:rPr>
        <w:t xml:space="preserve">(организациям). </w:t>
      </w:r>
    </w:p>
    <w:p w:rsidR="00895235" w:rsidRDefault="001E372A">
      <w:pPr>
        <w:spacing w:after="0" w:line="240" w:lineRule="auto"/>
        <w:ind w:left="197" w:firstLine="0"/>
        <w:jc w:val="left"/>
        <w:rPr>
          <w:lang w:val="ru-RU"/>
        </w:rPr>
      </w:pPr>
      <w:r>
        <w:rPr>
          <w:b/>
          <w:lang w:val="ru-RU"/>
        </w:rPr>
        <w:t xml:space="preserve"> </w:t>
      </w:r>
    </w:p>
    <w:p w:rsidR="00895235" w:rsidRDefault="001E372A">
      <w:pPr>
        <w:spacing w:after="0" w:line="240" w:lineRule="auto"/>
        <w:ind w:left="0" w:firstLine="0"/>
        <w:rPr>
          <w:lang w:val="ru-RU"/>
        </w:rPr>
      </w:pPr>
      <w:r>
        <w:rPr>
          <w:rFonts w:eastAsia="Calibri"/>
          <w:sz w:val="22"/>
          <w:lang w:val="ru-RU"/>
        </w:rPr>
        <w:t xml:space="preserve"> </w:t>
      </w:r>
      <w:r>
        <w:rPr>
          <w:b/>
          <w:lang w:val="ru-RU"/>
        </w:rPr>
        <w:t xml:space="preserve">10.1 Решение о присвоении статуса единой теплоснабжающей организации (организациям). </w:t>
      </w:r>
    </w:p>
    <w:p w:rsidR="00895235" w:rsidRDefault="001E372A">
      <w:pPr>
        <w:spacing w:after="0" w:line="240" w:lineRule="auto"/>
        <w:ind w:left="0" w:right="-82" w:firstLine="567"/>
        <w:rPr>
          <w:lang w:val="ru-RU"/>
        </w:rPr>
      </w:pPr>
      <w:r>
        <w:rPr>
          <w:lang w:val="ru-RU"/>
        </w:rPr>
        <w:t xml:space="preserve"> В соответствии со ст.2 Федерального закона от 27.07.2010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w:t>
      </w:r>
    </w:p>
    <w:p w:rsidR="00895235" w:rsidRDefault="001E372A">
      <w:pPr>
        <w:spacing w:after="0" w:line="240" w:lineRule="auto"/>
        <w:ind w:left="0" w:firstLine="567"/>
        <w:rPr>
          <w:lang w:val="ru-RU"/>
        </w:rPr>
      </w:pPr>
      <w:r>
        <w:rPr>
          <w:lang w:val="ru-RU"/>
        </w:rPr>
        <w:t>Исходя из определения на территории Кижеватовского сельсовета Бессоновского района Пензенской области теплоснабжающей организацией является</w:t>
      </w:r>
      <w:r w:rsidR="00EA071D">
        <w:rPr>
          <w:lang w:val="ru-RU"/>
        </w:rPr>
        <w:t xml:space="preserve"> </w:t>
      </w:r>
      <w:r>
        <w:rPr>
          <w:lang w:val="ru-RU"/>
        </w:rPr>
        <w:t>- «</w:t>
      </w:r>
      <w:r>
        <w:rPr>
          <w:sz w:val="22"/>
          <w:lang w:val="ru-RU"/>
        </w:rPr>
        <w:t>МУНИЦИПАЛЬНОЕ ЭКСПЛУАТАЦИОННОЕ УЧРЕЖДЕНИЕ БЕССОНОВСКОГО РАЙОНА»</w:t>
      </w:r>
      <w:r>
        <w:rPr>
          <w:lang w:val="ru-RU"/>
        </w:rPr>
        <w:t xml:space="preserve">. </w:t>
      </w:r>
    </w:p>
    <w:p w:rsidR="00895235" w:rsidRDefault="001E372A">
      <w:pPr>
        <w:spacing w:after="0" w:line="240" w:lineRule="auto"/>
        <w:ind w:left="0" w:firstLine="567"/>
        <w:rPr>
          <w:lang w:val="ru-RU"/>
        </w:rPr>
      </w:pPr>
      <w:r>
        <w:rPr>
          <w:b/>
          <w:lang w:val="ru-RU"/>
        </w:rPr>
        <w:t xml:space="preserve"> </w:t>
      </w:r>
    </w:p>
    <w:p w:rsidR="00895235" w:rsidRDefault="001E372A">
      <w:pPr>
        <w:spacing w:after="0" w:line="240" w:lineRule="auto"/>
        <w:rPr>
          <w:lang w:val="ru-RU"/>
        </w:rPr>
      </w:pPr>
      <w:r>
        <w:rPr>
          <w:lang w:val="ru-RU"/>
        </w:rPr>
        <w:t xml:space="preserve">Таблица 10.1 – Реестр единых теплоснабжающих организаций (ЕТО), содержащий перечень систем теплоснабжения </w:t>
      </w:r>
    </w:p>
    <w:p w:rsidR="00895235" w:rsidRDefault="00895235">
      <w:pPr>
        <w:spacing w:after="0" w:line="240" w:lineRule="auto"/>
        <w:ind w:left="192"/>
        <w:rPr>
          <w:lang w:val="ru-RU"/>
        </w:rPr>
      </w:pPr>
    </w:p>
    <w:tbl>
      <w:tblPr>
        <w:tblW w:w="9357" w:type="dxa"/>
        <w:tblInd w:w="55" w:type="dxa"/>
        <w:tblCellMar>
          <w:top w:w="12" w:type="dxa"/>
          <w:left w:w="5" w:type="dxa"/>
          <w:right w:w="46" w:type="dxa"/>
        </w:tblCellMar>
        <w:tblLook w:val="04A0" w:firstRow="1" w:lastRow="0" w:firstColumn="1" w:lastColumn="0" w:noHBand="0" w:noVBand="1"/>
      </w:tblPr>
      <w:tblGrid>
        <w:gridCol w:w="2509"/>
        <w:gridCol w:w="3107"/>
        <w:gridCol w:w="1834"/>
        <w:gridCol w:w="1907"/>
      </w:tblGrid>
      <w:tr w:rsidR="00895235">
        <w:trPr>
          <w:trHeight w:val="1402"/>
        </w:trPr>
        <w:tc>
          <w:tcPr>
            <w:tcW w:w="25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lang w:val="ru-RU"/>
              </w:rPr>
            </w:pPr>
            <w:r>
              <w:rPr>
                <w:rFonts w:eastAsia="Trebuchet MS"/>
                <w:b/>
                <w:sz w:val="20"/>
                <w:lang w:val="ru-RU"/>
              </w:rPr>
              <w:t xml:space="preserve"> </w:t>
            </w:r>
          </w:p>
          <w:p w:rsidR="00895235" w:rsidRDefault="001E372A">
            <w:pPr>
              <w:spacing w:after="0" w:line="240" w:lineRule="auto"/>
              <w:ind w:left="0" w:firstLine="0"/>
              <w:jc w:val="left"/>
              <w:rPr>
                <w:lang w:val="ru-RU"/>
              </w:rPr>
            </w:pPr>
            <w:r>
              <w:rPr>
                <w:rFonts w:eastAsia="Trebuchet MS"/>
                <w:b/>
                <w:sz w:val="20"/>
                <w:lang w:val="ru-RU"/>
              </w:rPr>
              <w:t xml:space="preserve"> </w:t>
            </w:r>
          </w:p>
          <w:p w:rsidR="00895235" w:rsidRDefault="001E372A">
            <w:pPr>
              <w:spacing w:after="0" w:line="240" w:lineRule="auto"/>
              <w:ind w:left="118" w:firstLine="0"/>
              <w:jc w:val="left"/>
            </w:pPr>
            <w:r>
              <w:rPr>
                <w:rFonts w:eastAsia="Trebuchet MS"/>
                <w:b/>
                <w:sz w:val="20"/>
              </w:rPr>
              <w:t>Наименование</w:t>
            </w:r>
            <w:r>
              <w:rPr>
                <w:sz w:val="20"/>
              </w:rPr>
              <w:t xml:space="preserve"> </w:t>
            </w:r>
            <w:r>
              <w:rPr>
                <w:rFonts w:eastAsia="Trebuchet MS"/>
                <w:b/>
                <w:sz w:val="20"/>
              </w:rPr>
              <w:t xml:space="preserve">ЕТО </w:t>
            </w:r>
          </w:p>
        </w:tc>
        <w:tc>
          <w:tcPr>
            <w:tcW w:w="310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rFonts w:eastAsia="Trebuchet MS"/>
                <w:b/>
                <w:sz w:val="20"/>
              </w:rPr>
              <w:t xml:space="preserve"> </w:t>
            </w:r>
          </w:p>
          <w:p w:rsidR="00895235" w:rsidRDefault="001E372A">
            <w:pPr>
              <w:spacing w:after="0" w:line="240" w:lineRule="auto"/>
              <w:ind w:left="276" w:firstLine="0"/>
              <w:jc w:val="left"/>
            </w:pPr>
            <w:r>
              <w:rPr>
                <w:rFonts w:eastAsia="Trebuchet MS"/>
                <w:b/>
                <w:sz w:val="20"/>
              </w:rPr>
              <w:t xml:space="preserve">Наименование </w:t>
            </w:r>
            <w:r>
              <w:rPr>
                <w:sz w:val="20"/>
              </w:rPr>
              <w:t xml:space="preserve"> </w:t>
            </w:r>
            <w:r>
              <w:rPr>
                <w:rFonts w:eastAsia="Trebuchet MS"/>
                <w:b/>
                <w:sz w:val="20"/>
              </w:rPr>
              <w:t xml:space="preserve">источников </w:t>
            </w:r>
          </w:p>
        </w:tc>
        <w:tc>
          <w:tcPr>
            <w:tcW w:w="1837"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57" w:firstLine="0"/>
              <w:jc w:val="center"/>
              <w:rPr>
                <w:lang w:val="ru-RU"/>
              </w:rPr>
            </w:pPr>
            <w:r>
              <w:rPr>
                <w:rFonts w:eastAsia="Trebuchet MS"/>
                <w:b/>
                <w:sz w:val="20"/>
                <w:lang w:val="ru-RU"/>
              </w:rPr>
              <w:t>Теплоснабжающие</w:t>
            </w:r>
            <w:r>
              <w:rPr>
                <w:sz w:val="20"/>
                <w:lang w:val="ru-RU"/>
              </w:rPr>
              <w:t xml:space="preserve"> </w:t>
            </w:r>
          </w:p>
          <w:p w:rsidR="00895235" w:rsidRDefault="001E372A">
            <w:pPr>
              <w:spacing w:after="0" w:line="240" w:lineRule="auto"/>
              <w:ind w:left="0" w:firstLine="0"/>
              <w:jc w:val="center"/>
              <w:rPr>
                <w:lang w:val="ru-RU"/>
              </w:rPr>
            </w:pPr>
            <w:r>
              <w:rPr>
                <w:rFonts w:eastAsia="Trebuchet MS"/>
                <w:b/>
                <w:sz w:val="20"/>
                <w:lang w:val="ru-RU"/>
              </w:rPr>
              <w:t>(теплосетевые)</w:t>
            </w:r>
            <w:r>
              <w:rPr>
                <w:sz w:val="20"/>
                <w:lang w:val="ru-RU"/>
              </w:rPr>
              <w:t xml:space="preserve"> </w:t>
            </w:r>
            <w:r>
              <w:rPr>
                <w:rFonts w:eastAsia="Trebuchet MS"/>
                <w:b/>
                <w:sz w:val="20"/>
                <w:lang w:val="ru-RU"/>
              </w:rPr>
              <w:t>организации</w:t>
            </w:r>
            <w:r>
              <w:rPr>
                <w:sz w:val="20"/>
                <w:lang w:val="ru-RU"/>
              </w:rPr>
              <w:t xml:space="preserve"> </w:t>
            </w:r>
            <w:r>
              <w:rPr>
                <w:rFonts w:eastAsia="Trebuchet MS"/>
                <w:b/>
                <w:sz w:val="20"/>
                <w:lang w:val="ru-RU"/>
              </w:rPr>
              <w:t>в</w:t>
            </w:r>
            <w:r>
              <w:rPr>
                <w:sz w:val="20"/>
                <w:lang w:val="ru-RU"/>
              </w:rPr>
              <w:t xml:space="preserve"> </w:t>
            </w:r>
          </w:p>
          <w:p w:rsidR="00895235" w:rsidRDefault="001E372A">
            <w:pPr>
              <w:spacing w:after="0" w:line="240" w:lineRule="auto"/>
              <w:ind w:left="0" w:firstLine="0"/>
              <w:jc w:val="center"/>
              <w:rPr>
                <w:lang w:val="ru-RU"/>
              </w:rPr>
            </w:pPr>
            <w:r>
              <w:rPr>
                <w:rFonts w:eastAsia="Trebuchet MS"/>
                <w:b/>
                <w:sz w:val="20"/>
                <w:lang w:val="ru-RU"/>
              </w:rPr>
              <w:t>границах</w:t>
            </w:r>
            <w:r>
              <w:rPr>
                <w:sz w:val="20"/>
                <w:lang w:val="ru-RU"/>
              </w:rPr>
              <w:t xml:space="preserve"> </w:t>
            </w:r>
            <w:r>
              <w:rPr>
                <w:rFonts w:eastAsia="Trebuchet MS"/>
                <w:b/>
                <w:sz w:val="20"/>
                <w:lang w:val="ru-RU"/>
              </w:rPr>
              <w:t>системы</w:t>
            </w:r>
            <w:r>
              <w:rPr>
                <w:sz w:val="20"/>
                <w:lang w:val="ru-RU"/>
              </w:rPr>
              <w:t xml:space="preserve"> </w:t>
            </w:r>
            <w:r>
              <w:rPr>
                <w:rFonts w:eastAsia="Trebuchet MS"/>
                <w:b/>
                <w:sz w:val="20"/>
                <w:lang w:val="ru-RU"/>
              </w:rPr>
              <w:t xml:space="preserve">теплоснабжения </w:t>
            </w:r>
          </w:p>
        </w:tc>
        <w:tc>
          <w:tcPr>
            <w:tcW w:w="19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63" w:right="112" w:firstLine="36"/>
              <w:rPr>
                <w:lang w:val="ru-RU"/>
              </w:rPr>
            </w:pPr>
            <w:r>
              <w:rPr>
                <w:rFonts w:eastAsia="Trebuchet MS"/>
                <w:b/>
                <w:sz w:val="20"/>
                <w:lang w:val="ru-RU"/>
              </w:rPr>
              <w:t>Объекты</w:t>
            </w:r>
            <w:r>
              <w:rPr>
                <w:sz w:val="20"/>
                <w:lang w:val="ru-RU"/>
              </w:rPr>
              <w:t xml:space="preserve"> </w:t>
            </w:r>
            <w:r>
              <w:rPr>
                <w:rFonts w:eastAsia="Trebuchet MS"/>
                <w:b/>
                <w:sz w:val="20"/>
                <w:lang w:val="ru-RU"/>
              </w:rPr>
              <w:t>системы</w:t>
            </w:r>
            <w:r>
              <w:rPr>
                <w:sz w:val="20"/>
                <w:lang w:val="ru-RU"/>
              </w:rPr>
              <w:t xml:space="preserve"> </w:t>
            </w:r>
            <w:r>
              <w:rPr>
                <w:rFonts w:eastAsia="Trebuchet MS"/>
                <w:b/>
                <w:sz w:val="20"/>
                <w:lang w:val="ru-RU"/>
              </w:rPr>
              <w:t>теплоснабжения</w:t>
            </w:r>
            <w:r>
              <w:rPr>
                <w:sz w:val="20"/>
                <w:lang w:val="ru-RU"/>
              </w:rPr>
              <w:t xml:space="preserve"> </w:t>
            </w:r>
            <w:r>
              <w:rPr>
                <w:rFonts w:eastAsia="Trebuchet MS"/>
                <w:b/>
                <w:sz w:val="20"/>
                <w:lang w:val="ru-RU"/>
              </w:rPr>
              <w:t>в</w:t>
            </w:r>
            <w:r>
              <w:rPr>
                <w:sz w:val="20"/>
                <w:lang w:val="ru-RU"/>
              </w:rPr>
              <w:t xml:space="preserve"> </w:t>
            </w:r>
            <w:r>
              <w:rPr>
                <w:rFonts w:eastAsia="Trebuchet MS"/>
                <w:b/>
                <w:sz w:val="20"/>
                <w:lang w:val="ru-RU"/>
              </w:rPr>
              <w:t>обслуживании</w:t>
            </w:r>
            <w:r>
              <w:rPr>
                <w:sz w:val="20"/>
                <w:lang w:val="ru-RU"/>
              </w:rPr>
              <w:t xml:space="preserve"> </w:t>
            </w:r>
          </w:p>
          <w:p w:rsidR="00895235" w:rsidRDefault="001E372A">
            <w:pPr>
              <w:spacing w:after="0" w:line="240" w:lineRule="auto"/>
              <w:ind w:left="166" w:firstLine="0"/>
              <w:jc w:val="left"/>
              <w:rPr>
                <w:lang w:val="ru-RU"/>
              </w:rPr>
            </w:pPr>
            <w:r>
              <w:rPr>
                <w:rFonts w:eastAsia="Trebuchet MS"/>
                <w:b/>
                <w:sz w:val="20"/>
                <w:lang w:val="ru-RU"/>
              </w:rPr>
              <w:t>теплоснабжающей</w:t>
            </w:r>
            <w:r>
              <w:rPr>
                <w:sz w:val="20"/>
                <w:lang w:val="ru-RU"/>
              </w:rPr>
              <w:t xml:space="preserve"> </w:t>
            </w:r>
          </w:p>
          <w:p w:rsidR="00895235" w:rsidRDefault="001E372A">
            <w:pPr>
              <w:spacing w:after="0" w:line="240" w:lineRule="auto"/>
              <w:ind w:left="0" w:firstLine="0"/>
              <w:jc w:val="center"/>
            </w:pPr>
            <w:r>
              <w:rPr>
                <w:rFonts w:eastAsia="Trebuchet MS"/>
                <w:b/>
                <w:sz w:val="20"/>
              </w:rPr>
              <w:t>(теплосетевой)</w:t>
            </w:r>
            <w:r>
              <w:rPr>
                <w:sz w:val="20"/>
              </w:rPr>
              <w:t xml:space="preserve"> </w:t>
            </w:r>
            <w:r>
              <w:rPr>
                <w:rFonts w:eastAsia="Trebuchet MS"/>
                <w:b/>
                <w:sz w:val="20"/>
              </w:rPr>
              <w:t xml:space="preserve">организации </w:t>
            </w:r>
          </w:p>
        </w:tc>
      </w:tr>
      <w:tr w:rsidR="00895235">
        <w:trPr>
          <w:trHeight w:val="810"/>
        </w:trPr>
        <w:tc>
          <w:tcPr>
            <w:tcW w:w="2508" w:type="dxa"/>
            <w:vMerge w:val="restart"/>
            <w:tcBorders>
              <w:top w:val="single" w:sz="4" w:space="0" w:color="000000"/>
              <w:left w:val="single" w:sz="4" w:space="0" w:color="000000"/>
              <w:right w:val="single" w:sz="4" w:space="0" w:color="000000"/>
            </w:tcBorders>
          </w:tcPr>
          <w:p w:rsidR="00895235" w:rsidRPr="00421CBD" w:rsidRDefault="001E372A">
            <w:pPr>
              <w:spacing w:after="0" w:line="240" w:lineRule="auto"/>
              <w:ind w:left="14" w:firstLine="0"/>
              <w:jc w:val="left"/>
              <w:rPr>
                <w:bCs/>
                <w:color w:val="000000" w:themeColor="text1"/>
                <w:lang w:val="ru-RU"/>
              </w:rPr>
            </w:pPr>
            <w:r w:rsidRPr="00421CBD">
              <w:rPr>
                <w:bCs/>
                <w:color w:val="000000" w:themeColor="text1"/>
                <w:sz w:val="22"/>
                <w:lang w:val="ru-RU"/>
              </w:rPr>
              <w:t>МУНИЦИПАЛЬНОЕ ЭКСПЛУАТАЦИОННОЕ УЧРЕЖДЕНИЕ БЕССОНОВСКОГО РАЙОНА</w:t>
            </w:r>
          </w:p>
        </w:tc>
        <w:tc>
          <w:tcPr>
            <w:tcW w:w="3104" w:type="dxa"/>
            <w:tcBorders>
              <w:top w:val="single" w:sz="4" w:space="0" w:color="000000"/>
              <w:left w:val="single" w:sz="4" w:space="0" w:color="000000"/>
              <w:bottom w:val="single" w:sz="4" w:space="0" w:color="000000"/>
              <w:right w:val="single" w:sz="4" w:space="0" w:color="000000"/>
            </w:tcBorders>
          </w:tcPr>
          <w:p w:rsidR="00895235" w:rsidRPr="00421CBD" w:rsidRDefault="00084641">
            <w:pPr>
              <w:spacing w:after="0" w:line="240" w:lineRule="auto"/>
              <w:ind w:left="0" w:firstLine="0"/>
              <w:jc w:val="left"/>
              <w:rPr>
                <w:color w:val="000000" w:themeColor="text1"/>
                <w:lang w:val="ru-RU"/>
              </w:rPr>
            </w:pPr>
            <w:r w:rsidRPr="00421CBD">
              <w:rPr>
                <w:color w:val="000000" w:themeColor="text1"/>
                <w:sz w:val="22"/>
                <w:lang w:val="ru-RU"/>
              </w:rPr>
              <w:t>Модульная Котельная село Кижеватово, ул. Молодежная, 31/1Б</w:t>
            </w:r>
            <w:r w:rsidRPr="00421CBD">
              <w:rPr>
                <w:color w:val="000000" w:themeColor="text1"/>
                <w:lang w:val="ru-RU"/>
              </w:rPr>
              <w:t xml:space="preserve"> </w:t>
            </w:r>
          </w:p>
        </w:tc>
        <w:tc>
          <w:tcPr>
            <w:tcW w:w="1837" w:type="dxa"/>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08" w:firstLine="0"/>
              <w:jc w:val="left"/>
              <w:rPr>
                <w:lang w:val="ru-RU"/>
              </w:rPr>
            </w:pPr>
            <w:r>
              <w:rPr>
                <w:sz w:val="22"/>
              </w:rPr>
              <w:t xml:space="preserve"> </w:t>
            </w:r>
            <w:r>
              <w:rPr>
                <w:sz w:val="22"/>
                <w:lang w:val="ru-RU"/>
              </w:rPr>
              <w:t xml:space="preserve">МЭУ Бессоновского района </w:t>
            </w:r>
          </w:p>
        </w:tc>
        <w:tc>
          <w:tcPr>
            <w:tcW w:w="19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08" w:firstLine="0"/>
              <w:jc w:val="left"/>
            </w:pPr>
            <w:r>
              <w:rPr>
                <w:rFonts w:eastAsia="Trebuchet MS"/>
                <w:sz w:val="22"/>
              </w:rPr>
              <w:t xml:space="preserve">Источник </w:t>
            </w:r>
          </w:p>
          <w:p w:rsidR="00895235" w:rsidRDefault="001E372A">
            <w:pPr>
              <w:spacing w:after="0" w:line="240" w:lineRule="auto"/>
              <w:ind w:left="108"/>
              <w:jc w:val="left"/>
            </w:pPr>
            <w:r>
              <w:rPr>
                <w:rFonts w:eastAsia="Trebuchet MS"/>
                <w:sz w:val="22"/>
              </w:rPr>
              <w:t>Тепловые</w:t>
            </w:r>
            <w:r>
              <w:rPr>
                <w:sz w:val="22"/>
              </w:rPr>
              <w:t xml:space="preserve"> </w:t>
            </w:r>
            <w:r>
              <w:rPr>
                <w:rFonts w:eastAsia="Trebuchet MS"/>
                <w:sz w:val="22"/>
              </w:rPr>
              <w:t xml:space="preserve">сети </w:t>
            </w:r>
          </w:p>
        </w:tc>
      </w:tr>
      <w:tr w:rsidR="00895235">
        <w:trPr>
          <w:trHeight w:val="677"/>
        </w:trPr>
        <w:tc>
          <w:tcPr>
            <w:tcW w:w="2509" w:type="auto"/>
            <w:vMerge/>
            <w:tcBorders>
              <w:left w:val="single" w:sz="4" w:space="0" w:color="000000"/>
              <w:bottom w:val="single" w:sz="4" w:space="0" w:color="000000"/>
              <w:right w:val="single" w:sz="4" w:space="0" w:color="000000"/>
            </w:tcBorders>
          </w:tcPr>
          <w:p w:rsidR="00895235" w:rsidRDefault="00895235">
            <w:pPr>
              <w:spacing w:after="0" w:line="240" w:lineRule="auto"/>
              <w:ind w:left="0" w:firstLine="0"/>
              <w:jc w:val="left"/>
            </w:pPr>
          </w:p>
        </w:tc>
        <w:tc>
          <w:tcPr>
            <w:tcW w:w="3107" w:type="auto"/>
            <w:tcBorders>
              <w:top w:val="single" w:sz="4" w:space="0" w:color="000000"/>
              <w:left w:val="single" w:sz="4" w:space="0" w:color="000000"/>
              <w:bottom w:val="single" w:sz="4" w:space="0" w:color="000000"/>
              <w:right w:val="single" w:sz="4" w:space="0" w:color="000000"/>
            </w:tcBorders>
          </w:tcPr>
          <w:p w:rsidR="00895235" w:rsidRDefault="00EA071D">
            <w:pPr>
              <w:spacing w:after="0" w:line="240" w:lineRule="auto"/>
              <w:ind w:left="0" w:firstLine="0"/>
              <w:jc w:val="left"/>
              <w:rPr>
                <w:lang w:val="ru-RU"/>
              </w:rPr>
            </w:pPr>
            <w:r w:rsidRPr="00EA071D">
              <w:rPr>
                <w:lang w:val="ru-RU"/>
              </w:rPr>
              <w:t>Котельная село Кижеватово, ул. Большая Дорога, 91Д пом.1</w:t>
            </w:r>
          </w:p>
        </w:tc>
        <w:tc>
          <w:tcPr>
            <w:tcW w:w="1834" w:type="auto"/>
            <w:vMerge/>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lang w:val="ru-RU"/>
              </w:rPr>
            </w:pPr>
          </w:p>
        </w:tc>
        <w:tc>
          <w:tcPr>
            <w:tcW w:w="19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08" w:firstLine="0"/>
              <w:jc w:val="left"/>
              <w:rPr>
                <w:rFonts w:eastAsia="Trebuchet MS"/>
                <w:sz w:val="22"/>
                <w:lang w:val="ru-RU"/>
              </w:rPr>
            </w:pPr>
            <w:r>
              <w:rPr>
                <w:rFonts w:eastAsia="Trebuchet MS"/>
                <w:sz w:val="22"/>
                <w:lang w:val="ru-RU"/>
              </w:rPr>
              <w:t xml:space="preserve">Источник </w:t>
            </w:r>
          </w:p>
          <w:p w:rsidR="00895235" w:rsidRDefault="001E372A">
            <w:pPr>
              <w:spacing w:after="0" w:line="240" w:lineRule="auto"/>
              <w:ind w:left="108" w:firstLine="0"/>
              <w:jc w:val="left"/>
              <w:rPr>
                <w:rFonts w:eastAsia="Trebuchet MS"/>
                <w:sz w:val="22"/>
                <w:lang w:val="ru-RU"/>
              </w:rPr>
            </w:pPr>
            <w:r>
              <w:rPr>
                <w:rFonts w:eastAsia="Trebuchet MS"/>
                <w:sz w:val="22"/>
                <w:lang w:val="ru-RU"/>
              </w:rPr>
              <w:t>Тепловые сети</w:t>
            </w:r>
          </w:p>
        </w:tc>
      </w:tr>
    </w:tbl>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b/>
          <w:bCs/>
          <w:lang w:val="ru-RU"/>
        </w:rPr>
      </w:pPr>
      <w:r>
        <w:rPr>
          <w:b/>
          <w:bCs/>
          <w:lang w:val="ru-RU"/>
        </w:rPr>
        <w:t>10.2</w:t>
      </w:r>
      <w:r>
        <w:rPr>
          <w:b/>
          <w:bCs/>
          <w:lang w:val="ru-RU"/>
        </w:rPr>
        <w:tab/>
        <w:t>Реестр зон деятельности единой теплоснабжающей организации (организаций)</w:t>
      </w:r>
    </w:p>
    <w:p w:rsidR="00895235" w:rsidRDefault="00895235">
      <w:pPr>
        <w:spacing w:after="0" w:line="240" w:lineRule="auto"/>
        <w:ind w:left="197" w:firstLine="0"/>
        <w:jc w:val="left"/>
        <w:rPr>
          <w:lang w:val="ru-RU"/>
        </w:rPr>
      </w:pPr>
    </w:p>
    <w:p w:rsidR="00895235" w:rsidRDefault="001E372A">
      <w:pPr>
        <w:spacing w:after="0" w:line="240" w:lineRule="auto"/>
        <w:ind w:left="197" w:firstLine="0"/>
        <w:jc w:val="left"/>
        <w:rPr>
          <w:lang w:val="ru-RU"/>
        </w:rPr>
      </w:pPr>
      <w:r>
        <w:rPr>
          <w:lang w:val="ru-RU"/>
        </w:rPr>
        <w:t>Таблица</w:t>
      </w:r>
      <w:r>
        <w:rPr>
          <w:b/>
          <w:lang w:val="ru-RU"/>
        </w:rPr>
        <w:t xml:space="preserve"> </w:t>
      </w:r>
      <w:r>
        <w:rPr>
          <w:lang w:val="ru-RU"/>
        </w:rPr>
        <w:t>10.2</w:t>
      </w:r>
      <w:r>
        <w:rPr>
          <w:b/>
          <w:lang w:val="ru-RU"/>
        </w:rPr>
        <w:t xml:space="preserve"> </w:t>
      </w:r>
      <w:r>
        <w:rPr>
          <w:lang w:val="ru-RU"/>
        </w:rPr>
        <w:t>–</w:t>
      </w:r>
      <w:r>
        <w:rPr>
          <w:b/>
          <w:lang w:val="ru-RU"/>
        </w:rPr>
        <w:t xml:space="preserve"> </w:t>
      </w:r>
      <w:r>
        <w:rPr>
          <w:lang w:val="ru-RU"/>
        </w:rPr>
        <w:t>Критерии</w:t>
      </w:r>
      <w:r>
        <w:rPr>
          <w:b/>
          <w:lang w:val="ru-RU"/>
        </w:rPr>
        <w:t xml:space="preserve"> </w:t>
      </w:r>
      <w:r>
        <w:rPr>
          <w:lang w:val="ru-RU"/>
        </w:rPr>
        <w:t>определения</w:t>
      </w:r>
      <w:r>
        <w:rPr>
          <w:b/>
          <w:lang w:val="ru-RU"/>
        </w:rPr>
        <w:t xml:space="preserve"> </w:t>
      </w:r>
      <w:r>
        <w:rPr>
          <w:lang w:val="ru-RU"/>
        </w:rPr>
        <w:t>ЕТО</w:t>
      </w:r>
      <w:r>
        <w:rPr>
          <w:b/>
          <w:lang w:val="ru-RU"/>
        </w:rPr>
        <w:t xml:space="preserve"> </w:t>
      </w:r>
      <w:r>
        <w:rPr>
          <w:lang w:val="ru-RU"/>
        </w:rPr>
        <w:t>в</w:t>
      </w:r>
      <w:r>
        <w:rPr>
          <w:b/>
          <w:lang w:val="ru-RU"/>
        </w:rPr>
        <w:t xml:space="preserve"> </w:t>
      </w:r>
      <w:r>
        <w:rPr>
          <w:lang w:val="ru-RU"/>
        </w:rPr>
        <w:t>системах</w:t>
      </w:r>
      <w:r>
        <w:rPr>
          <w:b/>
          <w:lang w:val="ru-RU"/>
        </w:rPr>
        <w:t xml:space="preserve"> </w:t>
      </w:r>
      <w:r>
        <w:rPr>
          <w:lang w:val="ru-RU"/>
        </w:rPr>
        <w:t>теплоснабжения</w:t>
      </w:r>
      <w:r>
        <w:rPr>
          <w:b/>
          <w:lang w:val="ru-RU"/>
        </w:rPr>
        <w:t xml:space="preserve"> </w:t>
      </w:r>
      <w:r>
        <w:rPr>
          <w:lang w:val="ru-RU"/>
        </w:rPr>
        <w:t>на</w:t>
      </w:r>
      <w:r>
        <w:rPr>
          <w:b/>
          <w:lang w:val="ru-RU"/>
        </w:rPr>
        <w:t xml:space="preserve"> </w:t>
      </w:r>
      <w:r>
        <w:rPr>
          <w:lang w:val="ru-RU"/>
        </w:rPr>
        <w:t>территории</w:t>
      </w:r>
      <w:r>
        <w:rPr>
          <w:b/>
          <w:lang w:val="ru-RU"/>
        </w:rPr>
        <w:t xml:space="preserve"> </w:t>
      </w:r>
      <w:r>
        <w:rPr>
          <w:lang w:val="ru-RU"/>
        </w:rPr>
        <w:t>муниципального</w:t>
      </w:r>
      <w:r>
        <w:rPr>
          <w:b/>
          <w:lang w:val="ru-RU"/>
        </w:rPr>
        <w:t xml:space="preserve"> </w:t>
      </w:r>
      <w:r>
        <w:rPr>
          <w:lang w:val="ru-RU"/>
        </w:rPr>
        <w:t xml:space="preserve">образования </w:t>
      </w:r>
    </w:p>
    <w:p w:rsidR="00895235" w:rsidRDefault="00895235">
      <w:pPr>
        <w:spacing w:after="0" w:line="240" w:lineRule="auto"/>
        <w:ind w:left="197" w:firstLine="0"/>
        <w:jc w:val="left"/>
        <w:rPr>
          <w:b/>
          <w:bCs/>
          <w:lang w:val="ru-RU"/>
        </w:rPr>
      </w:pPr>
    </w:p>
    <w:tbl>
      <w:tblPr>
        <w:tblW w:w="9603" w:type="dxa"/>
        <w:tblInd w:w="24" w:type="dxa"/>
        <w:tblCellMar>
          <w:top w:w="61" w:type="dxa"/>
          <w:left w:w="24" w:type="dxa"/>
          <w:bottom w:w="12" w:type="dxa"/>
          <w:right w:w="46" w:type="dxa"/>
        </w:tblCellMar>
        <w:tblLook w:val="04A0" w:firstRow="1" w:lastRow="0" w:firstColumn="1" w:lastColumn="0" w:noHBand="0" w:noVBand="1"/>
      </w:tblPr>
      <w:tblGrid>
        <w:gridCol w:w="2899"/>
        <w:gridCol w:w="1505"/>
        <w:gridCol w:w="2565"/>
        <w:gridCol w:w="2634"/>
      </w:tblGrid>
      <w:tr w:rsidR="00895235" w:rsidRPr="008E7905">
        <w:trPr>
          <w:trHeight w:val="1011"/>
        </w:trPr>
        <w:tc>
          <w:tcPr>
            <w:tcW w:w="2899" w:type="dxa"/>
            <w:tcBorders>
              <w:top w:val="single" w:sz="8" w:space="0" w:color="000000"/>
              <w:left w:val="single" w:sz="8" w:space="0" w:color="000000"/>
              <w:bottom w:val="single" w:sz="8" w:space="0" w:color="000000"/>
              <w:right w:val="single" w:sz="8" w:space="0" w:color="000000"/>
            </w:tcBorders>
            <w:vAlign w:val="center"/>
          </w:tcPr>
          <w:p w:rsidR="00895235" w:rsidRDefault="001E372A">
            <w:pPr>
              <w:spacing w:after="0" w:line="240" w:lineRule="auto"/>
              <w:ind w:left="0" w:firstLine="0"/>
              <w:jc w:val="center"/>
            </w:pPr>
            <w:r>
              <w:rPr>
                <w:b/>
                <w:sz w:val="22"/>
              </w:rPr>
              <w:t>Единая</w:t>
            </w:r>
            <w:r>
              <w:rPr>
                <w:sz w:val="22"/>
              </w:rPr>
              <w:t xml:space="preserve"> </w:t>
            </w:r>
            <w:r>
              <w:rPr>
                <w:b/>
                <w:sz w:val="22"/>
              </w:rPr>
              <w:t>теплоснабжающая</w:t>
            </w:r>
            <w:r>
              <w:rPr>
                <w:sz w:val="22"/>
              </w:rPr>
              <w:t xml:space="preserve"> </w:t>
            </w:r>
            <w:r>
              <w:rPr>
                <w:b/>
                <w:sz w:val="22"/>
              </w:rPr>
              <w:t>организация</w:t>
            </w:r>
            <w:r>
              <w:rPr>
                <w:sz w:val="22"/>
              </w:rPr>
              <w:t xml:space="preserve"> </w:t>
            </w:r>
            <w:r>
              <w:rPr>
                <w:b/>
                <w:sz w:val="22"/>
              </w:rPr>
              <w:t>(наименование)</w:t>
            </w:r>
          </w:p>
        </w:tc>
        <w:tc>
          <w:tcPr>
            <w:tcW w:w="1505" w:type="dxa"/>
            <w:tcBorders>
              <w:top w:val="single" w:sz="8" w:space="0" w:color="000000"/>
              <w:left w:val="single" w:sz="8" w:space="0" w:color="000000"/>
              <w:bottom w:val="single" w:sz="8" w:space="0" w:color="000000"/>
              <w:right w:val="single" w:sz="8" w:space="0" w:color="000000"/>
            </w:tcBorders>
          </w:tcPr>
          <w:p w:rsidR="00895235" w:rsidRDefault="00895235">
            <w:pPr>
              <w:spacing w:after="0" w:line="240" w:lineRule="auto"/>
              <w:ind w:left="6" w:firstLine="0"/>
              <w:jc w:val="center"/>
              <w:rPr>
                <w:b/>
                <w:sz w:val="22"/>
                <w:lang w:val="ru-RU"/>
              </w:rPr>
            </w:pPr>
          </w:p>
        </w:tc>
        <w:tc>
          <w:tcPr>
            <w:tcW w:w="2565" w:type="dxa"/>
            <w:tcBorders>
              <w:top w:val="single" w:sz="8" w:space="0" w:color="000000"/>
              <w:left w:val="single" w:sz="8" w:space="0" w:color="000000"/>
              <w:bottom w:val="single" w:sz="8" w:space="0" w:color="000000"/>
              <w:right w:val="single" w:sz="8" w:space="0" w:color="000000"/>
            </w:tcBorders>
            <w:vAlign w:val="bottom"/>
          </w:tcPr>
          <w:p w:rsidR="00895235" w:rsidRDefault="001E372A">
            <w:pPr>
              <w:spacing w:after="0" w:line="240" w:lineRule="auto"/>
              <w:ind w:left="6" w:firstLine="0"/>
              <w:jc w:val="center"/>
              <w:rPr>
                <w:lang w:val="ru-RU"/>
              </w:rPr>
            </w:pPr>
            <w:r>
              <w:rPr>
                <w:b/>
                <w:sz w:val="22"/>
                <w:lang w:val="ru-RU"/>
              </w:rPr>
              <w:t>Основание</w:t>
            </w:r>
            <w:r>
              <w:rPr>
                <w:sz w:val="22"/>
                <w:lang w:val="ru-RU"/>
              </w:rPr>
              <w:t xml:space="preserve"> </w:t>
            </w:r>
            <w:r>
              <w:rPr>
                <w:b/>
                <w:sz w:val="22"/>
                <w:lang w:val="ru-RU"/>
              </w:rPr>
              <w:t>для</w:t>
            </w:r>
            <w:r>
              <w:rPr>
                <w:sz w:val="22"/>
                <w:lang w:val="ru-RU"/>
              </w:rPr>
              <w:t xml:space="preserve"> </w:t>
            </w:r>
            <w:r>
              <w:rPr>
                <w:b/>
                <w:sz w:val="22"/>
                <w:lang w:val="ru-RU"/>
              </w:rPr>
              <w:t>присвоения</w:t>
            </w:r>
            <w:r>
              <w:rPr>
                <w:sz w:val="22"/>
                <w:lang w:val="ru-RU"/>
              </w:rPr>
              <w:t xml:space="preserve"> </w:t>
            </w:r>
            <w:r>
              <w:rPr>
                <w:b/>
                <w:sz w:val="22"/>
                <w:lang w:val="ru-RU"/>
              </w:rPr>
              <w:t>статуса</w:t>
            </w:r>
            <w:r>
              <w:rPr>
                <w:sz w:val="22"/>
                <w:lang w:val="ru-RU"/>
              </w:rPr>
              <w:t xml:space="preserve"> </w:t>
            </w:r>
            <w:r>
              <w:rPr>
                <w:b/>
                <w:sz w:val="22"/>
                <w:lang w:val="ru-RU"/>
              </w:rPr>
              <w:t>единой</w:t>
            </w:r>
            <w:r>
              <w:rPr>
                <w:sz w:val="22"/>
                <w:lang w:val="ru-RU"/>
              </w:rPr>
              <w:t xml:space="preserve"> </w:t>
            </w:r>
            <w:r>
              <w:rPr>
                <w:b/>
                <w:sz w:val="22"/>
                <w:lang w:val="ru-RU"/>
              </w:rPr>
              <w:t>теплоснабжающей</w:t>
            </w:r>
            <w:r>
              <w:rPr>
                <w:sz w:val="22"/>
                <w:lang w:val="ru-RU"/>
              </w:rPr>
              <w:t xml:space="preserve"> </w:t>
            </w:r>
            <w:r>
              <w:rPr>
                <w:b/>
                <w:sz w:val="22"/>
                <w:lang w:val="ru-RU"/>
              </w:rPr>
              <w:t>организации</w:t>
            </w:r>
          </w:p>
        </w:tc>
        <w:tc>
          <w:tcPr>
            <w:tcW w:w="2634" w:type="dxa"/>
            <w:tcBorders>
              <w:top w:val="single" w:sz="8" w:space="0" w:color="000000"/>
              <w:left w:val="single" w:sz="8" w:space="0" w:color="000000"/>
              <w:bottom w:val="single" w:sz="8" w:space="0" w:color="000000"/>
              <w:right w:val="single" w:sz="8" w:space="0" w:color="000000"/>
            </w:tcBorders>
          </w:tcPr>
          <w:p w:rsidR="00895235" w:rsidRDefault="001E372A">
            <w:pPr>
              <w:spacing w:after="0" w:line="240" w:lineRule="auto"/>
              <w:ind w:left="0" w:firstLine="0"/>
              <w:jc w:val="center"/>
              <w:rPr>
                <w:lang w:val="ru-RU"/>
              </w:rPr>
            </w:pPr>
            <w:r>
              <w:rPr>
                <w:b/>
                <w:sz w:val="22"/>
                <w:lang w:val="ru-RU"/>
              </w:rPr>
              <w:t>Изменения</w:t>
            </w:r>
            <w:r>
              <w:rPr>
                <w:sz w:val="22"/>
                <w:lang w:val="ru-RU"/>
              </w:rPr>
              <w:t xml:space="preserve"> </w:t>
            </w:r>
            <w:r>
              <w:rPr>
                <w:b/>
                <w:sz w:val="22"/>
                <w:lang w:val="ru-RU"/>
              </w:rPr>
              <w:t>в</w:t>
            </w:r>
            <w:r>
              <w:rPr>
                <w:sz w:val="22"/>
                <w:lang w:val="ru-RU"/>
              </w:rPr>
              <w:t xml:space="preserve"> </w:t>
            </w:r>
            <w:r>
              <w:rPr>
                <w:b/>
                <w:sz w:val="22"/>
                <w:lang w:val="ru-RU"/>
              </w:rPr>
              <w:t>границах</w:t>
            </w:r>
            <w:r>
              <w:rPr>
                <w:sz w:val="22"/>
                <w:lang w:val="ru-RU"/>
              </w:rPr>
              <w:t xml:space="preserve"> </w:t>
            </w:r>
            <w:r>
              <w:rPr>
                <w:b/>
                <w:sz w:val="22"/>
                <w:lang w:val="ru-RU"/>
              </w:rPr>
              <w:t>утвержденных</w:t>
            </w:r>
          </w:p>
          <w:p w:rsidR="00895235" w:rsidRDefault="001E372A">
            <w:pPr>
              <w:spacing w:after="0" w:line="240" w:lineRule="auto"/>
              <w:ind w:left="410" w:right="307" w:firstLine="0"/>
              <w:jc w:val="center"/>
              <w:rPr>
                <w:lang w:val="ru-RU"/>
              </w:rPr>
            </w:pPr>
            <w:r>
              <w:rPr>
                <w:b/>
                <w:sz w:val="22"/>
                <w:lang w:val="ru-RU"/>
              </w:rPr>
              <w:t>технологических зон</w:t>
            </w:r>
            <w:r>
              <w:rPr>
                <w:sz w:val="22"/>
                <w:lang w:val="ru-RU"/>
              </w:rPr>
              <w:t xml:space="preserve"> </w:t>
            </w:r>
            <w:r>
              <w:rPr>
                <w:b/>
                <w:sz w:val="22"/>
                <w:lang w:val="ru-RU"/>
              </w:rPr>
              <w:t>действия</w:t>
            </w:r>
          </w:p>
        </w:tc>
      </w:tr>
      <w:tr w:rsidR="00895235">
        <w:trPr>
          <w:trHeight w:val="1138"/>
        </w:trPr>
        <w:tc>
          <w:tcPr>
            <w:tcW w:w="2899" w:type="dxa"/>
            <w:tcBorders>
              <w:top w:val="single" w:sz="8" w:space="0" w:color="000000"/>
              <w:left w:val="single" w:sz="8" w:space="0" w:color="000000"/>
              <w:bottom w:val="single" w:sz="8" w:space="0" w:color="000000"/>
              <w:right w:val="single" w:sz="8" w:space="0" w:color="000000"/>
            </w:tcBorders>
            <w:vAlign w:val="bottom"/>
          </w:tcPr>
          <w:p w:rsidR="00895235" w:rsidRDefault="001E372A">
            <w:pPr>
              <w:spacing w:after="0" w:line="240" w:lineRule="auto"/>
              <w:ind w:left="94" w:firstLine="0"/>
              <w:jc w:val="left"/>
              <w:rPr>
                <w:lang w:val="ru-RU"/>
              </w:rPr>
            </w:pPr>
            <w:r>
              <w:rPr>
                <w:lang w:val="ru-RU"/>
              </w:rPr>
              <w:lastRenderedPageBreak/>
              <w:t>МУНИЦИПАЛЬНОЕ ЭКСПЛУАТАЦИОННОЕ УЧРЕЖДЕНИЕ БЕССОНОВСКОГО РАЙОНА</w:t>
            </w:r>
          </w:p>
        </w:tc>
        <w:tc>
          <w:tcPr>
            <w:tcW w:w="1505" w:type="dxa"/>
            <w:tcBorders>
              <w:top w:val="single" w:sz="8" w:space="0" w:color="000000"/>
              <w:left w:val="single" w:sz="8" w:space="0" w:color="000000"/>
              <w:bottom w:val="single" w:sz="8" w:space="0" w:color="000000"/>
              <w:right w:val="single" w:sz="8" w:space="0" w:color="000000"/>
            </w:tcBorders>
          </w:tcPr>
          <w:p w:rsidR="00895235" w:rsidRDefault="00895235">
            <w:pPr>
              <w:spacing w:after="0" w:line="240" w:lineRule="auto"/>
              <w:ind w:left="0"/>
              <w:jc w:val="center"/>
              <w:rPr>
                <w:sz w:val="22"/>
                <w:lang w:val="ru-RU"/>
              </w:rPr>
            </w:pPr>
          </w:p>
        </w:tc>
        <w:tc>
          <w:tcPr>
            <w:tcW w:w="2565" w:type="dxa"/>
            <w:tcBorders>
              <w:top w:val="single" w:sz="8" w:space="0" w:color="000000"/>
              <w:left w:val="single" w:sz="8" w:space="0" w:color="000000"/>
              <w:bottom w:val="single" w:sz="8" w:space="0" w:color="000000"/>
              <w:right w:val="single" w:sz="8" w:space="0" w:color="000000"/>
            </w:tcBorders>
            <w:vAlign w:val="bottom"/>
          </w:tcPr>
          <w:p w:rsidR="00895235" w:rsidRDefault="001E372A">
            <w:pPr>
              <w:spacing w:after="0" w:line="240" w:lineRule="auto"/>
              <w:ind w:left="0"/>
              <w:jc w:val="center"/>
              <w:rPr>
                <w:lang w:val="ru-RU"/>
              </w:rPr>
            </w:pPr>
            <w:r>
              <w:rPr>
                <w:sz w:val="22"/>
                <w:lang w:val="ru-RU"/>
              </w:rPr>
              <w:t>Владение единственным источником тепловой энергии и тепловыми сетями в зоне деятельности ЕТО</w:t>
            </w:r>
          </w:p>
        </w:tc>
        <w:tc>
          <w:tcPr>
            <w:tcW w:w="2634" w:type="dxa"/>
            <w:tcBorders>
              <w:top w:val="single" w:sz="8" w:space="0" w:color="000000"/>
              <w:left w:val="single" w:sz="8" w:space="0" w:color="000000"/>
              <w:bottom w:val="single" w:sz="8" w:space="0" w:color="000000"/>
              <w:right w:val="single" w:sz="8" w:space="0" w:color="000000"/>
            </w:tcBorders>
          </w:tcPr>
          <w:p w:rsidR="00895235" w:rsidRDefault="001E372A">
            <w:pPr>
              <w:spacing w:after="0" w:line="240" w:lineRule="auto"/>
              <w:ind w:left="0" w:firstLine="0"/>
              <w:jc w:val="center"/>
            </w:pPr>
            <w:r>
              <w:rPr>
                <w:sz w:val="22"/>
              </w:rPr>
              <w:t>Без изменений</w:t>
            </w:r>
          </w:p>
        </w:tc>
      </w:tr>
    </w:tbl>
    <w:p w:rsidR="00895235" w:rsidRDefault="00895235">
      <w:pPr>
        <w:spacing w:after="0" w:line="240" w:lineRule="auto"/>
        <w:ind w:left="197" w:firstLine="0"/>
        <w:jc w:val="left"/>
        <w:rPr>
          <w:b/>
          <w:bCs/>
          <w:lang w:val="ru-RU"/>
        </w:rPr>
      </w:pPr>
    </w:p>
    <w:p w:rsidR="00895235" w:rsidRDefault="001E372A" w:rsidP="00EA071D">
      <w:pPr>
        <w:numPr>
          <w:ilvl w:val="1"/>
          <w:numId w:val="19"/>
        </w:numPr>
        <w:spacing w:after="0" w:line="240" w:lineRule="auto"/>
        <w:ind w:left="0" w:right="-82" w:firstLine="142"/>
        <w:rPr>
          <w:lang w:val="ru-RU"/>
        </w:rPr>
      </w:pPr>
      <w:r>
        <w:rPr>
          <w:b/>
          <w:lang w:val="ru-RU"/>
        </w:rPr>
        <w:t>Основания, в том числе критерии, в соответствии с которыми теплоснабжающей организации присвоен статус единой теплоснабжающей организации</w:t>
      </w:r>
    </w:p>
    <w:p w:rsidR="00895235" w:rsidRDefault="001E372A">
      <w:pPr>
        <w:spacing w:after="0" w:line="240" w:lineRule="auto"/>
        <w:ind w:left="0" w:right="-82" w:firstLine="567"/>
        <w:jc w:val="left"/>
        <w:rPr>
          <w:lang w:val="ru-RU"/>
        </w:rPr>
      </w:pPr>
      <w:r>
        <w:rPr>
          <w:lang w:val="ru-RU"/>
        </w:rPr>
        <w:t xml:space="preserve"> Критериями определения единой теплоснабжающей организации являются: </w:t>
      </w:r>
    </w:p>
    <w:p w:rsidR="00895235" w:rsidRDefault="001E372A">
      <w:pPr>
        <w:numPr>
          <w:ilvl w:val="0"/>
          <w:numId w:val="12"/>
        </w:numPr>
        <w:spacing w:after="0" w:line="240" w:lineRule="auto"/>
        <w:ind w:left="0" w:firstLine="567"/>
        <w:rPr>
          <w:lang w:val="ru-RU"/>
        </w:rPr>
      </w:pPr>
      <w:r>
        <w:rPr>
          <w:lang w:val="ru-RU"/>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895235" w:rsidRDefault="001E372A">
      <w:pPr>
        <w:numPr>
          <w:ilvl w:val="0"/>
          <w:numId w:val="12"/>
        </w:numPr>
        <w:spacing w:after="0" w:line="240" w:lineRule="auto"/>
        <w:ind w:left="0" w:firstLine="567"/>
      </w:pPr>
      <w:r>
        <w:t>размер собственного кап</w:t>
      </w:r>
      <w:r>
        <w:rPr>
          <w:lang w:val="ru-RU"/>
        </w:rPr>
        <w:t>и</w:t>
      </w:r>
      <w:r>
        <w:t>та</w:t>
      </w:r>
      <w:r>
        <w:rPr>
          <w:lang w:val="ru-RU"/>
        </w:rPr>
        <w:t>ла</w:t>
      </w:r>
      <w:r>
        <w:t xml:space="preserve">; </w:t>
      </w:r>
    </w:p>
    <w:p w:rsidR="00895235" w:rsidRDefault="001E372A">
      <w:pPr>
        <w:numPr>
          <w:ilvl w:val="0"/>
          <w:numId w:val="12"/>
        </w:numPr>
        <w:spacing w:after="0" w:line="240" w:lineRule="auto"/>
        <w:ind w:left="0" w:firstLine="567"/>
        <w:rPr>
          <w:lang w:val="ru-RU"/>
        </w:rPr>
      </w:pPr>
      <w:r>
        <w:rPr>
          <w:lang w:val="ru-RU"/>
        </w:rPr>
        <w:t xml:space="preserve">способность в лучшей мере обеспечить надежность теплоснабжения в соответствующей системе теплоснабжения. </w:t>
      </w:r>
    </w:p>
    <w:p w:rsidR="00895235" w:rsidRDefault="00895235">
      <w:pPr>
        <w:spacing w:after="0" w:line="240" w:lineRule="auto"/>
        <w:ind w:left="567" w:firstLine="0"/>
        <w:rPr>
          <w:lang w:val="ru-RU"/>
        </w:rPr>
      </w:pPr>
    </w:p>
    <w:p w:rsidR="00895235" w:rsidRDefault="001E372A">
      <w:pPr>
        <w:numPr>
          <w:ilvl w:val="1"/>
          <w:numId w:val="13"/>
        </w:numPr>
        <w:spacing w:after="0" w:line="240" w:lineRule="auto"/>
        <w:ind w:left="0" w:firstLine="0"/>
        <w:rPr>
          <w:lang w:val="ru-RU"/>
        </w:rPr>
      </w:pPr>
      <w:r>
        <w:rPr>
          <w:b/>
          <w:lang w:val="ru-RU"/>
        </w:rPr>
        <w:t xml:space="preserve">Информация о поданных теплоснабжающими организациями заявках на присвоение статуса единой теплоснабжающей организации </w:t>
      </w:r>
    </w:p>
    <w:p w:rsidR="00895235" w:rsidRDefault="001E372A">
      <w:pPr>
        <w:spacing w:after="0" w:line="240" w:lineRule="auto"/>
        <w:ind w:left="0" w:firstLine="567"/>
        <w:jc w:val="left"/>
        <w:rPr>
          <w:lang w:val="ru-RU"/>
        </w:rPr>
      </w:pPr>
      <w:r>
        <w:rPr>
          <w:lang w:val="ru-RU"/>
        </w:rPr>
        <w:t xml:space="preserve">Сбор заявок на присвоение статуса единой теплоснабжающей организации в рамках актуализации Схемы теплоснабжения муниципального образования не производился по причине сохранения действующих утвержденных ЕТО на территории муниципального образования. </w:t>
      </w:r>
    </w:p>
    <w:p w:rsidR="00895235" w:rsidRDefault="00895235">
      <w:pPr>
        <w:spacing w:after="0" w:line="240" w:lineRule="auto"/>
        <w:ind w:left="0" w:firstLine="567"/>
        <w:jc w:val="left"/>
        <w:rPr>
          <w:lang w:val="ru-RU"/>
        </w:rPr>
      </w:pPr>
    </w:p>
    <w:p w:rsidR="00895235" w:rsidRDefault="001E372A">
      <w:pPr>
        <w:numPr>
          <w:ilvl w:val="1"/>
          <w:numId w:val="13"/>
        </w:numPr>
        <w:spacing w:after="0" w:line="240" w:lineRule="auto"/>
        <w:ind w:left="0"/>
        <w:rPr>
          <w:lang w:val="ru-RU"/>
        </w:rPr>
      </w:pPr>
      <w:r>
        <w:rPr>
          <w:b/>
          <w:lang w:val="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 </w:t>
      </w:r>
    </w:p>
    <w:p w:rsidR="00895235" w:rsidRDefault="001E372A">
      <w:pPr>
        <w:spacing w:after="0" w:line="240" w:lineRule="auto"/>
        <w:ind w:left="0" w:firstLine="567"/>
        <w:rPr>
          <w:lang w:val="ru-RU"/>
        </w:rPr>
      </w:pPr>
      <w:r>
        <w:rPr>
          <w:lang w:val="ru-RU"/>
        </w:rPr>
        <w:t xml:space="preserve">Других теплоснабжающих организаций на территории Кижеватовского сельсовета Бессоновского района Пензенской области нет.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82"/>
        <w:jc w:val="center"/>
        <w:rPr>
          <w:lang w:val="ru-RU"/>
        </w:rPr>
      </w:pPr>
      <w:r>
        <w:rPr>
          <w:b/>
          <w:sz w:val="28"/>
          <w:lang w:val="ru-RU"/>
        </w:rPr>
        <w:t xml:space="preserve">Раздел 11. Решения о распределении тепловой нагрузки между источниками тепловой энергии. </w:t>
      </w:r>
    </w:p>
    <w:p w:rsidR="00895235" w:rsidRDefault="001E372A">
      <w:pPr>
        <w:spacing w:after="0" w:line="240" w:lineRule="auto"/>
        <w:ind w:left="-10" w:right="59" w:firstLine="577"/>
        <w:rPr>
          <w:lang w:val="ru-RU"/>
        </w:rPr>
      </w:pPr>
      <w:r>
        <w:rPr>
          <w:lang w:val="ru-RU"/>
        </w:rPr>
        <w:t xml:space="preserve">Тепловая нагрузка от котельных Кижеватовского сельсовета Бессоновского района Пензенской области остается в прежних границах, перевода нагрузок между источниками теплоснабжения не предполагается.  </w:t>
      </w:r>
    </w:p>
    <w:p w:rsidR="00895235" w:rsidRDefault="001E372A">
      <w:pPr>
        <w:spacing w:after="0" w:line="240" w:lineRule="auto"/>
        <w:ind w:left="197" w:firstLine="0"/>
        <w:jc w:val="left"/>
        <w:rPr>
          <w:lang w:val="ru-RU"/>
        </w:rPr>
      </w:pPr>
      <w:r>
        <w:rPr>
          <w:lang w:val="ru-RU"/>
        </w:rPr>
        <w:t xml:space="preserve"> </w:t>
      </w:r>
      <w:r>
        <w:rPr>
          <w:b/>
          <w:sz w:val="28"/>
          <w:lang w:val="ru-RU"/>
        </w:rPr>
        <w:t xml:space="preserve"> </w:t>
      </w:r>
    </w:p>
    <w:p w:rsidR="00895235" w:rsidRDefault="001E372A">
      <w:pPr>
        <w:spacing w:after="0" w:line="240" w:lineRule="auto"/>
        <w:ind w:left="0" w:right="59" w:firstLine="0"/>
        <w:jc w:val="center"/>
        <w:rPr>
          <w:lang w:val="ru-RU"/>
        </w:rPr>
      </w:pPr>
      <w:r>
        <w:rPr>
          <w:b/>
          <w:sz w:val="28"/>
          <w:lang w:val="ru-RU"/>
        </w:rPr>
        <w:t xml:space="preserve">Раздел 12. Решения по бесхозяйным тепловым сетям. </w:t>
      </w:r>
    </w:p>
    <w:p w:rsidR="00895235" w:rsidRDefault="00895235">
      <w:pPr>
        <w:spacing w:after="0" w:line="240" w:lineRule="auto"/>
        <w:ind w:left="0" w:firstLine="567"/>
        <w:rPr>
          <w:lang w:val="ru-RU"/>
        </w:rPr>
      </w:pPr>
    </w:p>
    <w:p w:rsidR="00895235" w:rsidRDefault="001E372A">
      <w:pPr>
        <w:spacing w:after="0" w:line="240" w:lineRule="auto"/>
        <w:ind w:left="0" w:firstLine="567"/>
        <w:rPr>
          <w:lang w:val="ru-RU"/>
        </w:rPr>
      </w:pPr>
      <w:r>
        <w:rPr>
          <w:lang w:val="ru-RU"/>
        </w:rPr>
        <w:t xml:space="preserve">На момент разработки схемы теплоснабжения, в границах Кижеватовского сельсовета Бессоновского района Пензенской области участков бесхозяйных тепловых сетей не выявлено.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82"/>
        <w:jc w:val="center"/>
        <w:rPr>
          <w:lang w:val="ru-RU"/>
        </w:rPr>
      </w:pPr>
      <w:r>
        <w:rPr>
          <w:b/>
          <w:sz w:val="28"/>
          <w:lang w:val="ru-RU"/>
        </w:rPr>
        <w:t xml:space="preserve">Раздел 13. Синхронизация схемы теплоснабжения со схемой газоснабжения и газификации Пензенской области, схемой и программой развития электроэнергетики, а также со схемами водоснабжения и водоотведения </w:t>
      </w:r>
    </w:p>
    <w:p w:rsidR="00895235" w:rsidRDefault="001E372A">
      <w:pPr>
        <w:spacing w:after="0" w:line="240" w:lineRule="auto"/>
        <w:ind w:left="124" w:firstLine="0"/>
        <w:jc w:val="center"/>
        <w:rPr>
          <w:lang w:val="ru-RU"/>
        </w:rPr>
      </w:pPr>
      <w:r>
        <w:rPr>
          <w:b/>
          <w:sz w:val="28"/>
          <w:lang w:val="ru-RU"/>
        </w:rPr>
        <w:t xml:space="preserve"> </w:t>
      </w:r>
    </w:p>
    <w:p w:rsidR="00895235" w:rsidRDefault="001E372A">
      <w:pPr>
        <w:spacing w:after="0" w:line="240" w:lineRule="auto"/>
        <w:ind w:left="0"/>
        <w:rPr>
          <w:lang w:val="ru-RU"/>
        </w:rPr>
      </w:pPr>
      <w:r>
        <w:rPr>
          <w:b/>
          <w:lang w:val="ru-RU"/>
        </w:rPr>
        <w:t xml:space="preserve"> 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 </w:t>
      </w:r>
    </w:p>
    <w:p w:rsidR="00895235" w:rsidRDefault="001E372A">
      <w:pPr>
        <w:spacing w:after="0" w:line="240" w:lineRule="auto"/>
        <w:ind w:left="0" w:right="-82" w:firstLine="567"/>
        <w:rPr>
          <w:lang w:val="ru-RU"/>
        </w:rPr>
      </w:pPr>
      <w:r>
        <w:rPr>
          <w:rFonts w:eastAsia="Calibri"/>
          <w:sz w:val="22"/>
          <w:lang w:val="ru-RU"/>
        </w:rPr>
        <w:t xml:space="preserve"> </w:t>
      </w:r>
      <w:r>
        <w:rPr>
          <w:lang w:val="ru-RU"/>
        </w:rPr>
        <w:t xml:space="preserve">На текущий момент все источники централизованного теплоснабжения на территории Кижеватовского сельсовета Бессоновского района Пензенской области обеспечены в должной </w:t>
      </w:r>
      <w:r>
        <w:rPr>
          <w:lang w:val="ru-RU"/>
        </w:rPr>
        <w:lastRenderedPageBreak/>
        <w:t xml:space="preserve">мере основным топливом, решения о развитии соответствующих систем газоснабжения не требуются.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Pr>
          <w:lang w:val="ru-RU"/>
        </w:rPr>
      </w:pPr>
      <w:r>
        <w:rPr>
          <w:b/>
          <w:lang w:val="ru-RU"/>
        </w:rPr>
        <w:t>13.2 Описание</w:t>
      </w:r>
      <w:r>
        <w:rPr>
          <w:lang w:val="ru-RU"/>
        </w:rPr>
        <w:t xml:space="preserve"> </w:t>
      </w:r>
      <w:r>
        <w:rPr>
          <w:b/>
          <w:lang w:val="ru-RU"/>
        </w:rPr>
        <w:t>проблем</w:t>
      </w:r>
      <w:r>
        <w:rPr>
          <w:lang w:val="ru-RU"/>
        </w:rPr>
        <w:t xml:space="preserve"> </w:t>
      </w:r>
      <w:r>
        <w:rPr>
          <w:b/>
          <w:lang w:val="ru-RU"/>
        </w:rPr>
        <w:t>организации</w:t>
      </w:r>
      <w:r>
        <w:rPr>
          <w:lang w:val="ru-RU"/>
        </w:rPr>
        <w:t xml:space="preserve"> </w:t>
      </w:r>
      <w:r>
        <w:rPr>
          <w:b/>
          <w:lang w:val="ru-RU"/>
        </w:rPr>
        <w:t>газоснабжения</w:t>
      </w:r>
      <w:r>
        <w:rPr>
          <w:lang w:val="ru-RU"/>
        </w:rPr>
        <w:t xml:space="preserve"> </w:t>
      </w:r>
      <w:r>
        <w:rPr>
          <w:b/>
          <w:lang w:val="ru-RU"/>
        </w:rPr>
        <w:t>источников</w:t>
      </w:r>
      <w:r>
        <w:rPr>
          <w:lang w:val="ru-RU"/>
        </w:rPr>
        <w:t xml:space="preserve"> </w:t>
      </w:r>
      <w:r>
        <w:rPr>
          <w:b/>
          <w:lang w:val="ru-RU"/>
        </w:rPr>
        <w:t>тепловой</w:t>
      </w:r>
      <w:r>
        <w:rPr>
          <w:lang w:val="ru-RU"/>
        </w:rPr>
        <w:t xml:space="preserve"> </w:t>
      </w:r>
      <w:r>
        <w:rPr>
          <w:b/>
          <w:lang w:val="ru-RU"/>
        </w:rPr>
        <w:t xml:space="preserve">энергии.    </w:t>
      </w:r>
    </w:p>
    <w:p w:rsidR="00895235" w:rsidRDefault="001E372A">
      <w:pPr>
        <w:spacing w:after="0" w:line="240" w:lineRule="auto"/>
        <w:ind w:left="413" w:firstLine="0"/>
        <w:jc w:val="left"/>
        <w:rPr>
          <w:lang w:val="ru-RU"/>
        </w:rPr>
      </w:pPr>
      <w:r>
        <w:rPr>
          <w:b/>
          <w:lang w:val="ru-RU"/>
        </w:rPr>
        <w:t xml:space="preserve"> </w:t>
      </w:r>
    </w:p>
    <w:p w:rsidR="00895235" w:rsidRDefault="001E372A">
      <w:pPr>
        <w:tabs>
          <w:tab w:val="left" w:pos="6946"/>
        </w:tabs>
        <w:spacing w:after="0" w:line="240" w:lineRule="auto"/>
        <w:ind w:left="-11" w:right="-82" w:firstLine="578"/>
        <w:rPr>
          <w:lang w:val="ru-RU"/>
        </w:rPr>
      </w:pPr>
      <w:r>
        <w:rPr>
          <w:lang w:val="ru-RU"/>
        </w:rPr>
        <w:t xml:space="preserve">Проблем с организацией газоснабжения индивидуальных и централизованных источников тепловой энергии на территории Кижеватовского сельсовета Бессоновского района Пензенской области не установлено. </w:t>
      </w:r>
    </w:p>
    <w:p w:rsidR="00895235" w:rsidRDefault="00895235">
      <w:pPr>
        <w:spacing w:after="0" w:line="240" w:lineRule="auto"/>
        <w:ind w:left="0" w:right="451" w:firstLine="0"/>
        <w:rPr>
          <w:lang w:val="ru-RU"/>
        </w:rPr>
      </w:pPr>
    </w:p>
    <w:p w:rsidR="00895235" w:rsidRDefault="001E372A">
      <w:pPr>
        <w:spacing w:after="0" w:line="240" w:lineRule="auto"/>
        <w:ind w:left="0" w:right="-82" w:firstLine="0"/>
        <w:rPr>
          <w:lang w:val="ru-RU"/>
        </w:rPr>
      </w:pPr>
      <w:r>
        <w:rPr>
          <w:b/>
          <w:lang w:val="ru-RU"/>
        </w:rPr>
        <w:t xml:space="preserve">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w:t>
      </w:r>
    </w:p>
    <w:p w:rsidR="00895235" w:rsidRDefault="001E372A">
      <w:pPr>
        <w:spacing w:after="0" w:line="240" w:lineRule="auto"/>
        <w:ind w:left="0" w:firstLine="567"/>
        <w:rPr>
          <w:lang w:val="ru-RU"/>
        </w:rPr>
      </w:pPr>
      <w:r>
        <w:rPr>
          <w:lang w:val="ru-RU"/>
        </w:rPr>
        <w:t xml:space="preserve">Предложения по перспективной газификации Кижеватовского сельсовета Бессоновского района Пензенской области не требуются. </w:t>
      </w:r>
    </w:p>
    <w:p w:rsidR="00895235" w:rsidRDefault="001E372A">
      <w:pPr>
        <w:spacing w:after="0" w:line="240" w:lineRule="auto"/>
        <w:ind w:left="192" w:right="292"/>
        <w:rPr>
          <w:lang w:val="ru-RU"/>
        </w:rPr>
      </w:pPr>
      <w:r>
        <w:rPr>
          <w:lang w:val="ru-RU"/>
        </w:rPr>
        <w:t xml:space="preserve">        </w:t>
      </w:r>
    </w:p>
    <w:p w:rsidR="00895235" w:rsidRDefault="001E372A">
      <w:pPr>
        <w:spacing w:after="0" w:line="240" w:lineRule="auto"/>
        <w:ind w:left="0" w:right="-82" w:firstLine="0"/>
        <w:rPr>
          <w:b/>
          <w:lang w:val="ru-RU"/>
        </w:rPr>
      </w:pPr>
      <w:r>
        <w:rPr>
          <w:lang w:val="ru-RU"/>
        </w:rPr>
        <w:t xml:space="preserve"> </w:t>
      </w:r>
      <w:r>
        <w:rPr>
          <w:b/>
          <w:lang w:val="ru-RU"/>
        </w:rPr>
        <w:t xml:space="preserve">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 </w:t>
      </w:r>
    </w:p>
    <w:p w:rsidR="00895235" w:rsidRDefault="00895235">
      <w:pPr>
        <w:spacing w:after="0" w:line="240" w:lineRule="auto"/>
        <w:ind w:left="0" w:right="-82" w:firstLine="567"/>
        <w:rPr>
          <w:lang w:val="ru-RU"/>
        </w:rPr>
      </w:pPr>
    </w:p>
    <w:p w:rsidR="00895235" w:rsidRDefault="001E372A">
      <w:pPr>
        <w:spacing w:after="0" w:line="240" w:lineRule="auto"/>
        <w:ind w:left="-10" w:right="-82" w:firstLine="577"/>
        <w:rPr>
          <w:lang w:val="ru-RU"/>
        </w:rPr>
      </w:pPr>
      <w:r>
        <w:rPr>
          <w:lang w:val="ru-RU"/>
        </w:rPr>
        <w:t xml:space="preserve">Планов по строительству, реконструкции, техническому перевооружению, выводу из эксплуатации источников комбинированной электрической и тепловой энергии на территории Кижеватовского сельсовета Бессоновского района Пензенской области не предусмотрено. </w:t>
      </w:r>
    </w:p>
    <w:p w:rsidR="00895235" w:rsidRDefault="001E372A">
      <w:pPr>
        <w:spacing w:after="0" w:line="240" w:lineRule="auto"/>
        <w:ind w:left="192"/>
        <w:jc w:val="left"/>
        <w:rPr>
          <w:lang w:val="ru-RU"/>
        </w:rPr>
      </w:pPr>
      <w:r>
        <w:rPr>
          <w:lang w:val="ru-RU"/>
        </w:rPr>
        <w:t xml:space="preserve">           </w:t>
      </w:r>
    </w:p>
    <w:p w:rsidR="00895235" w:rsidRDefault="001E372A">
      <w:pPr>
        <w:spacing w:after="0" w:line="240" w:lineRule="auto"/>
        <w:ind w:left="0" w:firstLine="0"/>
        <w:rPr>
          <w:lang w:val="ru-RU"/>
        </w:rPr>
      </w:pPr>
      <w:r>
        <w:rPr>
          <w:b/>
          <w:lang w:val="ru-RU"/>
        </w:rPr>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 </w:t>
      </w:r>
    </w:p>
    <w:p w:rsidR="00895235" w:rsidRDefault="001E372A">
      <w:pPr>
        <w:spacing w:after="0" w:line="240" w:lineRule="auto"/>
        <w:ind w:left="0" w:firstLine="567"/>
        <w:rPr>
          <w:lang w:val="ru-RU"/>
        </w:rPr>
      </w:pPr>
      <w:r>
        <w:rPr>
          <w:lang w:val="ru-RU"/>
        </w:rPr>
        <w:t xml:space="preserve">Мероприятий по строительству генерирующих объектов, функционирующих в режиме комбинированной выработки электрической и тепловой энергии данной Схемой теплоснабжения, не предполагается. </w:t>
      </w:r>
    </w:p>
    <w:p w:rsidR="00895235" w:rsidRDefault="00895235">
      <w:pPr>
        <w:spacing w:after="0" w:line="240" w:lineRule="auto"/>
        <w:ind w:left="0" w:firstLine="567"/>
        <w:rPr>
          <w:lang w:val="ru-RU"/>
        </w:rPr>
      </w:pPr>
    </w:p>
    <w:p w:rsidR="00895235" w:rsidRDefault="001E372A">
      <w:pPr>
        <w:spacing w:after="0" w:line="240" w:lineRule="auto"/>
        <w:ind w:left="0"/>
        <w:rPr>
          <w:lang w:val="ru-RU"/>
        </w:rPr>
      </w:pPr>
      <w:r>
        <w:rPr>
          <w:b/>
          <w:lang w:val="ru-RU"/>
        </w:rPr>
        <w:t xml:space="preserve">13.6 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 </w:t>
      </w:r>
    </w:p>
    <w:p w:rsidR="00895235" w:rsidRDefault="001E372A">
      <w:pPr>
        <w:spacing w:after="0" w:line="240" w:lineRule="auto"/>
        <w:ind w:left="0" w:firstLine="567"/>
        <w:rPr>
          <w:lang w:val="ru-RU"/>
        </w:rPr>
      </w:pPr>
      <w:r>
        <w:rPr>
          <w:lang w:val="ru-RU"/>
        </w:rPr>
        <w:t xml:space="preserve">Развитие системы водоснабжения в части, относящейся к централизованным систем теплоснабжения на территории муниципального образования, не требуется. </w:t>
      </w:r>
    </w:p>
    <w:p w:rsidR="00895235" w:rsidRDefault="001E372A">
      <w:pPr>
        <w:spacing w:after="0" w:line="240" w:lineRule="auto"/>
        <w:ind w:left="192"/>
        <w:jc w:val="left"/>
        <w:rPr>
          <w:rFonts w:eastAsia="Calibri"/>
          <w:sz w:val="22"/>
          <w:lang w:val="ru-RU"/>
        </w:rPr>
      </w:pPr>
      <w:r>
        <w:rPr>
          <w:rFonts w:eastAsia="Calibri"/>
          <w:sz w:val="22"/>
          <w:lang w:val="ru-RU"/>
        </w:rPr>
        <w:t xml:space="preserve">              </w:t>
      </w:r>
    </w:p>
    <w:p w:rsidR="00895235" w:rsidRDefault="001E372A">
      <w:pPr>
        <w:spacing w:after="0" w:line="240" w:lineRule="auto"/>
        <w:ind w:left="0"/>
        <w:rPr>
          <w:lang w:val="ru-RU"/>
        </w:rPr>
      </w:pPr>
      <w:r>
        <w:rPr>
          <w:rFonts w:eastAsia="Calibri"/>
          <w:sz w:val="22"/>
          <w:lang w:val="ru-RU"/>
        </w:rPr>
        <w:t xml:space="preserve"> </w:t>
      </w:r>
      <w:r>
        <w:rPr>
          <w:b/>
          <w:lang w:val="ru-RU"/>
        </w:rPr>
        <w:t xml:space="preserve">13.7 Предложения по корректировке, утвержденной (разработке)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p w:rsidR="00895235" w:rsidRDefault="00895235">
      <w:pPr>
        <w:spacing w:after="0" w:line="240" w:lineRule="auto"/>
        <w:ind w:left="-10" w:right="154" w:firstLine="0"/>
        <w:rPr>
          <w:lang w:val="ru-RU"/>
        </w:rPr>
      </w:pPr>
    </w:p>
    <w:p w:rsidR="00895235" w:rsidRDefault="001E372A">
      <w:pPr>
        <w:spacing w:after="0" w:line="240" w:lineRule="auto"/>
        <w:ind w:left="-10" w:right="-82" w:firstLine="577"/>
        <w:rPr>
          <w:lang w:val="ru-RU"/>
        </w:rPr>
      </w:pPr>
      <w:r>
        <w:rPr>
          <w:lang w:val="ru-RU"/>
        </w:rPr>
        <w:t xml:space="preserve">Корректировка утвержденной схемы водоснабжения Кижеватовского сельсовета Бессоновского района Пензенской области для обеспечения согласованности такой схемы и </w:t>
      </w:r>
      <w:r>
        <w:rPr>
          <w:lang w:val="ru-RU"/>
        </w:rPr>
        <w:lastRenderedPageBreak/>
        <w:t xml:space="preserve">указанных в схеме теплоснабжения решений о развитии источников тепловой энергии и систем теплоснабжения по состоянию на 2025 год не требуется.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firstLine="0"/>
        <w:jc w:val="center"/>
        <w:rPr>
          <w:b/>
          <w:sz w:val="28"/>
          <w:lang w:val="ru-RU"/>
        </w:rPr>
      </w:pPr>
      <w:r>
        <w:rPr>
          <w:b/>
          <w:sz w:val="28"/>
          <w:lang w:val="ru-RU"/>
        </w:rPr>
        <w:t>Раздел 14. Индикаторы развития систем теплоснабжения поселения, городского округа, города федерального значения</w:t>
      </w:r>
    </w:p>
    <w:p w:rsidR="00895235" w:rsidRDefault="00895235">
      <w:pPr>
        <w:spacing w:after="0" w:line="240" w:lineRule="auto"/>
        <w:ind w:left="1616" w:hanging="1186"/>
        <w:rPr>
          <w:lang w:val="ru-RU"/>
        </w:rPr>
      </w:pPr>
    </w:p>
    <w:p w:rsidR="00895235" w:rsidRDefault="001E372A">
      <w:pPr>
        <w:spacing w:after="0" w:line="240" w:lineRule="auto"/>
        <w:ind w:left="0" w:firstLine="567"/>
        <w:rPr>
          <w:lang w:val="ru-RU"/>
        </w:rPr>
      </w:pPr>
      <w:r>
        <w:rPr>
          <w:lang w:val="ru-RU"/>
        </w:rPr>
        <w:t xml:space="preserve">При разработке данного раздела Схемы теплоснабжения Кижеватовского сельсовета Бессоновского района Пензенской области для систематизации индикативных показателей схемы теплоснабжения предложено разделить данные индикаторы (показатели) на следующие основные группы: </w:t>
      </w:r>
    </w:p>
    <w:p w:rsidR="00895235" w:rsidRDefault="00895235">
      <w:pPr>
        <w:spacing w:after="0" w:line="240" w:lineRule="auto"/>
        <w:ind w:left="0" w:firstLine="567"/>
        <w:rPr>
          <w:lang w:val="ru-RU"/>
        </w:rPr>
      </w:pPr>
    </w:p>
    <w:p w:rsidR="00895235" w:rsidRDefault="001E372A">
      <w:pPr>
        <w:spacing w:after="0" w:line="240" w:lineRule="auto"/>
        <w:ind w:left="987"/>
        <w:jc w:val="center"/>
      </w:pPr>
      <w:r>
        <w:rPr>
          <w:b/>
        </w:rPr>
        <w:t>Показатель эффективности производства тепловой энергии</w:t>
      </w:r>
    </w:p>
    <w:p w:rsidR="00895235" w:rsidRDefault="001E372A">
      <w:pPr>
        <w:numPr>
          <w:ilvl w:val="0"/>
          <w:numId w:val="16"/>
        </w:numPr>
        <w:spacing w:after="0" w:line="240" w:lineRule="auto"/>
        <w:ind w:left="0" w:firstLine="567"/>
        <w:rPr>
          <w:lang w:val="ru-RU"/>
        </w:rPr>
      </w:pPr>
      <w:r>
        <w:rPr>
          <w:lang w:val="ru-RU"/>
        </w:rPr>
        <w:t xml:space="preserve">удельный расход топлива на производство тепловой энергии; </w:t>
      </w:r>
    </w:p>
    <w:p w:rsidR="00895235" w:rsidRDefault="001E372A">
      <w:pPr>
        <w:numPr>
          <w:ilvl w:val="0"/>
          <w:numId w:val="16"/>
        </w:numPr>
        <w:spacing w:after="0" w:line="240" w:lineRule="auto"/>
        <w:ind w:left="0" w:firstLine="567"/>
        <w:rPr>
          <w:lang w:val="ru-RU"/>
        </w:rPr>
      </w:pPr>
      <w:r>
        <w:rPr>
          <w:lang w:val="ru-RU"/>
        </w:rPr>
        <w:t xml:space="preserve">отношение величины технологических потерь тепловой энергии, теплоносителя к материальной характеристике тепловой сети; </w:t>
      </w:r>
    </w:p>
    <w:p w:rsidR="00895235" w:rsidRDefault="001E372A">
      <w:pPr>
        <w:numPr>
          <w:ilvl w:val="0"/>
          <w:numId w:val="16"/>
        </w:numPr>
        <w:spacing w:after="0" w:line="240" w:lineRule="auto"/>
        <w:ind w:left="0" w:firstLine="567"/>
        <w:rPr>
          <w:lang w:val="ru-RU"/>
        </w:rPr>
      </w:pPr>
      <w:r>
        <w:rPr>
          <w:lang w:val="ru-RU"/>
        </w:rPr>
        <w:t xml:space="preserve">отношение величины технологических потерь теплоносителя к материальной характеристике тепловой сети; </w:t>
      </w:r>
    </w:p>
    <w:p w:rsidR="00895235" w:rsidRDefault="001E372A">
      <w:pPr>
        <w:numPr>
          <w:ilvl w:val="0"/>
          <w:numId w:val="16"/>
        </w:numPr>
        <w:spacing w:after="0" w:line="240" w:lineRule="auto"/>
        <w:ind w:left="0" w:firstLine="567"/>
        <w:rPr>
          <w:lang w:val="ru-RU"/>
        </w:rPr>
      </w:pPr>
      <w:r>
        <w:rPr>
          <w:lang w:val="ru-RU"/>
        </w:rPr>
        <w:t xml:space="preserve">коэффициент использования установленной тепловой мощности источников централизованного теплоснабжения; </w:t>
      </w:r>
    </w:p>
    <w:p w:rsidR="00895235" w:rsidRDefault="001E372A">
      <w:pPr>
        <w:numPr>
          <w:ilvl w:val="0"/>
          <w:numId w:val="16"/>
        </w:numPr>
        <w:spacing w:after="0" w:line="240" w:lineRule="auto"/>
        <w:ind w:left="0" w:firstLine="567"/>
        <w:rPr>
          <w:lang w:val="ru-RU"/>
        </w:rPr>
      </w:pPr>
      <w:r>
        <w:rPr>
          <w:lang w:val="ru-RU"/>
        </w:rPr>
        <w:t xml:space="preserve">удельная материальная характеристика тепловых сетей, приведенная к расчетной тепловой нагрузке; </w:t>
      </w:r>
    </w:p>
    <w:p w:rsidR="00895235" w:rsidRDefault="001E372A">
      <w:pPr>
        <w:numPr>
          <w:ilvl w:val="0"/>
          <w:numId w:val="16"/>
        </w:numPr>
        <w:spacing w:after="0" w:line="240" w:lineRule="auto"/>
        <w:ind w:left="0" w:firstLine="567"/>
        <w:rPr>
          <w:lang w:val="ru-RU"/>
        </w:rPr>
      </w:pPr>
      <w:r>
        <w:rPr>
          <w:lang w:val="ru-RU"/>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
    <w:p w:rsidR="00895235" w:rsidRDefault="001E372A">
      <w:pPr>
        <w:numPr>
          <w:ilvl w:val="0"/>
          <w:numId w:val="16"/>
        </w:numPr>
        <w:spacing w:after="0" w:line="240" w:lineRule="auto"/>
        <w:ind w:left="0" w:firstLine="567"/>
        <w:rPr>
          <w:lang w:val="ru-RU"/>
        </w:rPr>
      </w:pPr>
      <w:r>
        <w:rPr>
          <w:lang w:val="ru-RU"/>
        </w:rPr>
        <w:t xml:space="preserve">удельный расход условного топлива на отпуск электрической энергии; </w:t>
      </w:r>
    </w:p>
    <w:p w:rsidR="00895235" w:rsidRDefault="001E372A">
      <w:pPr>
        <w:numPr>
          <w:ilvl w:val="0"/>
          <w:numId w:val="16"/>
        </w:numPr>
        <w:spacing w:after="0" w:line="240" w:lineRule="auto"/>
        <w:ind w:left="0" w:firstLine="557"/>
        <w:rPr>
          <w:lang w:val="ru-RU"/>
        </w:rPr>
      </w:pPr>
      <w:r>
        <w:rPr>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Pr>
          <w:rFonts w:eastAsia="Trebuchet MS"/>
          <w:sz w:val="22"/>
          <w:lang w:val="ru-RU"/>
        </w:rPr>
        <w:t xml:space="preserve"> </w:t>
      </w:r>
    </w:p>
    <w:p w:rsidR="00895235" w:rsidRDefault="001E372A">
      <w:pPr>
        <w:spacing w:after="0" w:line="240" w:lineRule="auto"/>
        <w:ind w:left="617" w:firstLine="0"/>
        <w:jc w:val="left"/>
        <w:rPr>
          <w:lang w:val="ru-RU"/>
        </w:rPr>
      </w:pPr>
      <w:r>
        <w:rPr>
          <w:b/>
          <w:sz w:val="28"/>
          <w:lang w:val="ru-RU"/>
        </w:rPr>
        <w:t xml:space="preserve"> </w:t>
      </w:r>
    </w:p>
    <w:p w:rsidR="00895235" w:rsidRDefault="001E372A">
      <w:pPr>
        <w:spacing w:after="0" w:line="240" w:lineRule="auto"/>
        <w:ind w:left="987"/>
        <w:jc w:val="center"/>
      </w:pPr>
      <w:r>
        <w:rPr>
          <w:b/>
        </w:rPr>
        <w:t>Показатель надежности объектов теплоснабжения</w:t>
      </w:r>
    </w:p>
    <w:p w:rsidR="00895235" w:rsidRDefault="001E372A">
      <w:pPr>
        <w:numPr>
          <w:ilvl w:val="0"/>
          <w:numId w:val="17"/>
        </w:numPr>
        <w:spacing w:after="0" w:line="240" w:lineRule="auto"/>
        <w:ind w:left="0" w:firstLine="567"/>
        <w:rPr>
          <w:lang w:val="ru-RU"/>
        </w:rPr>
      </w:pPr>
      <w:r>
        <w:rPr>
          <w:lang w:val="ru-RU"/>
        </w:rPr>
        <w:t xml:space="preserve">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 </w:t>
      </w:r>
    </w:p>
    <w:p w:rsidR="00895235" w:rsidRDefault="001E372A">
      <w:pPr>
        <w:numPr>
          <w:ilvl w:val="0"/>
          <w:numId w:val="17"/>
        </w:numPr>
        <w:spacing w:after="0" w:line="240" w:lineRule="auto"/>
        <w:ind w:left="0" w:firstLine="567"/>
        <w:rPr>
          <w:lang w:val="ru-RU"/>
        </w:rPr>
      </w:pPr>
      <w:r>
        <w:rPr>
          <w:lang w:val="ru-RU"/>
        </w:rPr>
        <w:t xml:space="preserve">количество прекращений подачи тепловой энергии, теплоносителя в результате технологических нарушений на источниках тепловой энергии; </w:t>
      </w:r>
    </w:p>
    <w:p w:rsidR="00895235" w:rsidRDefault="001E372A">
      <w:pPr>
        <w:numPr>
          <w:ilvl w:val="0"/>
          <w:numId w:val="17"/>
        </w:numPr>
        <w:spacing w:after="0" w:line="240" w:lineRule="auto"/>
        <w:ind w:left="0" w:firstLine="567"/>
        <w:rPr>
          <w:lang w:val="ru-RU"/>
        </w:rPr>
      </w:pPr>
      <w:r>
        <w:rPr>
          <w:lang w:val="ru-RU"/>
        </w:rPr>
        <w:t xml:space="preserve">средневзвешенный (по материальной характеристике) срок эксплуатации тепловых сетей (для каждой системы теплоснабжения); </w:t>
      </w:r>
    </w:p>
    <w:p w:rsidR="00895235" w:rsidRDefault="001E372A">
      <w:pPr>
        <w:numPr>
          <w:ilvl w:val="0"/>
          <w:numId w:val="15"/>
        </w:numPr>
        <w:spacing w:after="0" w:line="240" w:lineRule="auto"/>
        <w:ind w:left="0" w:firstLine="567"/>
        <w:rPr>
          <w:lang w:val="ru-RU"/>
        </w:rPr>
      </w:pPr>
      <w:r>
        <w:rPr>
          <w:lang w:val="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w:t>
      </w:r>
    </w:p>
    <w:p w:rsidR="00895235" w:rsidRDefault="001E372A">
      <w:pPr>
        <w:numPr>
          <w:ilvl w:val="0"/>
          <w:numId w:val="15"/>
        </w:numPr>
        <w:spacing w:after="0" w:line="240" w:lineRule="auto"/>
        <w:ind w:left="0" w:firstLine="567"/>
        <w:rPr>
          <w:lang w:val="ru-RU"/>
        </w:rPr>
      </w:pPr>
      <w:r>
        <w:rPr>
          <w:lang w:val="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p w:rsidR="00895235" w:rsidRDefault="001E372A">
      <w:pPr>
        <w:numPr>
          <w:ilvl w:val="0"/>
          <w:numId w:val="15"/>
        </w:numPr>
        <w:spacing w:after="0" w:line="240" w:lineRule="auto"/>
        <w:ind w:left="0" w:firstLine="567"/>
        <w:rPr>
          <w:lang w:val="ru-RU"/>
        </w:rPr>
      </w:pPr>
      <w:r>
        <w:rPr>
          <w:lang w:val="ru-RU"/>
        </w:rPr>
        <w:t xml:space="preserve">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w:t>
      </w:r>
    </w:p>
    <w:p w:rsidR="00895235" w:rsidRDefault="00895235">
      <w:pPr>
        <w:spacing w:after="0" w:line="240" w:lineRule="auto"/>
        <w:ind w:left="567" w:firstLine="0"/>
        <w:rPr>
          <w:lang w:val="ru-RU"/>
        </w:rPr>
      </w:pPr>
    </w:p>
    <w:p w:rsidR="00895235" w:rsidRPr="001E372A" w:rsidRDefault="001E372A">
      <w:pPr>
        <w:tabs>
          <w:tab w:val="left" w:pos="4380"/>
        </w:tabs>
        <w:spacing w:line="240" w:lineRule="auto"/>
        <w:ind w:left="0" w:firstLine="197"/>
        <w:jc w:val="center"/>
        <w:rPr>
          <w:b/>
          <w:bCs/>
          <w:szCs w:val="24"/>
          <w:lang w:val="ru-RU" w:eastAsia="ru-RU"/>
        </w:rPr>
      </w:pPr>
      <w:r w:rsidRPr="001E372A">
        <w:rPr>
          <w:b/>
          <w:szCs w:val="24"/>
          <w:lang w:val="ru-RU" w:eastAsia="ru-RU"/>
        </w:rPr>
        <w:lastRenderedPageBreak/>
        <w:t>Отчёт об оценке критериев надеж</w:t>
      </w:r>
      <w:r w:rsidR="00C92A63">
        <w:rPr>
          <w:b/>
          <w:szCs w:val="24"/>
          <w:lang w:val="ru-RU" w:eastAsia="ru-RU"/>
        </w:rPr>
        <w:t>ности в отопительный период 2026-2027</w:t>
      </w:r>
      <w:r w:rsidRPr="001E372A">
        <w:rPr>
          <w:b/>
          <w:szCs w:val="24"/>
          <w:lang w:val="ru-RU" w:eastAsia="ru-RU"/>
        </w:rPr>
        <w:t>г.г.</w:t>
      </w:r>
    </w:p>
    <w:p w:rsidR="00895235" w:rsidRPr="001E372A" w:rsidRDefault="00895235">
      <w:pPr>
        <w:tabs>
          <w:tab w:val="left" w:pos="4380"/>
        </w:tabs>
        <w:spacing w:line="240" w:lineRule="auto"/>
        <w:ind w:left="0" w:firstLine="197"/>
        <w:jc w:val="center"/>
        <w:rPr>
          <w:b/>
          <w:bCs/>
          <w:szCs w:val="24"/>
          <w:lang w:val="ru-RU" w:eastAsia="ru-RU"/>
        </w:rPr>
      </w:pP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 xml:space="preserve">В соответствии с п.2 Постановления Правительства Российской Федерации от 08.08.12 №808 "Об организации теплоснабжения в Российской Федерации  и о внесении изменений в некоторые акты Правительства Российской Федерации",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при проведении анализа и оценки надежности системы теплоснабжения </w:t>
      </w:r>
      <w:r w:rsidRPr="00421CBD">
        <w:rPr>
          <w:szCs w:val="24"/>
          <w:lang w:val="ru-RU"/>
        </w:rPr>
        <w:t>Кижеватовского сельсовета</w:t>
      </w:r>
      <w:r w:rsidRPr="001E372A">
        <w:rPr>
          <w:szCs w:val="24"/>
          <w:lang w:val="ru-RU"/>
        </w:rPr>
        <w:t xml:space="preserve"> </w:t>
      </w:r>
      <w:r w:rsidRPr="001E372A">
        <w:rPr>
          <w:szCs w:val="24"/>
          <w:lang w:val="ru-RU" w:eastAsia="ru-RU"/>
        </w:rPr>
        <w:t>перед началом отопительного периода 2025/2026 года установлено, что по состоянию на 01</w:t>
      </w:r>
      <w:r w:rsidR="00C92A63">
        <w:rPr>
          <w:szCs w:val="24"/>
          <w:lang w:val="ru-RU" w:eastAsia="ru-RU"/>
        </w:rPr>
        <w:t xml:space="preserve"> июня 2026</w:t>
      </w:r>
      <w:r w:rsidRPr="001E372A">
        <w:rPr>
          <w:szCs w:val="24"/>
          <w:lang w:val="ru-RU" w:eastAsia="ru-RU"/>
        </w:rPr>
        <w:t xml:space="preserve"> года оценка надежности источников тепловой энергии, тепловых сетей, систем теплоснабжения определяется как:</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 xml:space="preserve">Источник тепловой энергии – </w:t>
      </w:r>
      <w:r w:rsidRPr="001E372A">
        <w:rPr>
          <w:szCs w:val="24"/>
          <w:u w:val="single"/>
          <w:lang w:val="ru-RU" w:eastAsia="ru-RU"/>
        </w:rPr>
        <w:t>надежный</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 xml:space="preserve">Тепловые сети – </w:t>
      </w:r>
      <w:r w:rsidRPr="001E372A">
        <w:rPr>
          <w:szCs w:val="24"/>
          <w:u w:val="single"/>
          <w:lang w:val="ru-RU" w:eastAsia="ru-RU"/>
        </w:rPr>
        <w:t>надежные</w:t>
      </w:r>
    </w:p>
    <w:p w:rsidR="00895235" w:rsidRPr="001E372A" w:rsidRDefault="001E372A">
      <w:pPr>
        <w:shd w:val="clear" w:color="auto" w:fill="FFFFFF"/>
        <w:spacing w:line="240" w:lineRule="auto"/>
        <w:ind w:left="0" w:firstLine="197"/>
        <w:rPr>
          <w:szCs w:val="24"/>
          <w:u w:val="single"/>
          <w:lang w:val="ru-RU" w:eastAsia="ru-RU"/>
        </w:rPr>
      </w:pPr>
      <w:r w:rsidRPr="001E372A">
        <w:rPr>
          <w:szCs w:val="24"/>
          <w:lang w:val="ru-RU" w:eastAsia="ru-RU"/>
        </w:rPr>
        <w:t xml:space="preserve">Система теплоснабжения – </w:t>
      </w:r>
      <w:r w:rsidRPr="001E372A">
        <w:rPr>
          <w:szCs w:val="24"/>
          <w:u w:val="single"/>
          <w:lang w:val="ru-RU" w:eastAsia="ru-RU"/>
        </w:rPr>
        <w:t>надежная</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Оценка проведена по следующим системам теплоснабжения:</w:t>
      </w:r>
    </w:p>
    <w:p w:rsidR="00895235" w:rsidRPr="00EA071D" w:rsidRDefault="00084641" w:rsidP="00EA071D">
      <w:pPr>
        <w:pStyle w:val="a3"/>
        <w:numPr>
          <w:ilvl w:val="0"/>
          <w:numId w:val="20"/>
        </w:numPr>
        <w:shd w:val="clear" w:color="auto" w:fill="FFFFFF"/>
        <w:spacing w:line="240" w:lineRule="auto"/>
        <w:ind w:left="0" w:firstLine="426"/>
        <w:rPr>
          <w:color w:val="000000" w:themeColor="text1"/>
          <w:szCs w:val="24"/>
          <w:lang w:val="ru-RU" w:eastAsia="ru-RU"/>
        </w:rPr>
      </w:pPr>
      <w:r w:rsidRPr="00EA071D">
        <w:rPr>
          <w:color w:val="000000" w:themeColor="text1"/>
          <w:sz w:val="22"/>
          <w:lang w:val="ru-RU"/>
        </w:rPr>
        <w:t>Модульная Котельная село Кижеватово, ул. Молодежная, 31/1Б</w:t>
      </w:r>
    </w:p>
    <w:p w:rsidR="00EA071D" w:rsidRPr="001E372A" w:rsidRDefault="00EA071D" w:rsidP="00EA071D">
      <w:pPr>
        <w:pStyle w:val="a3"/>
        <w:numPr>
          <w:ilvl w:val="0"/>
          <w:numId w:val="20"/>
        </w:numPr>
        <w:shd w:val="clear" w:color="auto" w:fill="FFFFFF"/>
        <w:spacing w:line="240" w:lineRule="auto"/>
        <w:ind w:left="0" w:firstLine="426"/>
        <w:rPr>
          <w:szCs w:val="24"/>
          <w:lang w:val="ru-RU" w:eastAsia="ru-RU"/>
        </w:rPr>
      </w:pPr>
      <w:r w:rsidRPr="00EA071D">
        <w:rPr>
          <w:szCs w:val="24"/>
          <w:lang w:val="ru-RU" w:eastAsia="ru-RU"/>
        </w:rPr>
        <w:t>Котельная село Кижеватово, ул. Большая Дорога, 91Д пом.1</w:t>
      </w:r>
    </w:p>
    <w:p w:rsidR="00895235" w:rsidRPr="001E372A" w:rsidRDefault="00895235">
      <w:pPr>
        <w:pStyle w:val="a3"/>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Источники тепловой энергии не обеспечены резервным электроснабжением.</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надежности электроснабжения источников тепловой энергии  (Кэ) = 0,6</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Источники тепловой энергии не обеспечены резервным водоснабжением, но котельные обеспечены баками запаса воды, в связи с этим</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надежности водоснабжения источников тепловой энергии  (Кв) = 1,00</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Источники тепловой энергии не обеспечены резервным топливом.</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надежности топливоснабжения источников тепловой энергии  (Кт) = 0,5</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На всех котельных тепловая нагрузка обеспечена мощностью источника и пропускной способностью тепловой сети.</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соответствия тепловой мощности (Кб) =1,0</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Потребители тепловой энергии не обеспечены резервированием от других котельных, в связи с отсутствием технической возможности из-за большой удалённости источников тепловой энергии.</w:t>
      </w:r>
    </w:p>
    <w:p w:rsidR="00895235" w:rsidRPr="001E372A" w:rsidRDefault="00895235">
      <w:pPr>
        <w:shd w:val="clear" w:color="auto" w:fill="FFFFFF"/>
        <w:spacing w:line="240" w:lineRule="auto"/>
        <w:ind w:left="0" w:firstLine="197"/>
        <w:rPr>
          <w:szCs w:val="24"/>
          <w:lang w:val="ru-RU" w:eastAsia="ru-RU"/>
        </w:rPr>
      </w:pPr>
    </w:p>
    <w:p w:rsidR="00895235" w:rsidRPr="00421CBD" w:rsidRDefault="001E372A">
      <w:pPr>
        <w:numPr>
          <w:ilvl w:val="0"/>
          <w:numId w:val="21"/>
        </w:numPr>
        <w:shd w:val="clear" w:color="auto" w:fill="FFFFFF"/>
        <w:spacing w:line="240" w:lineRule="auto"/>
        <w:ind w:left="0" w:firstLine="197"/>
        <w:rPr>
          <w:color w:val="000000" w:themeColor="text1"/>
          <w:szCs w:val="24"/>
          <w:lang w:val="ru-RU" w:eastAsia="ru-RU"/>
        </w:rPr>
      </w:pPr>
      <w:r w:rsidRPr="001E372A">
        <w:rPr>
          <w:szCs w:val="24"/>
          <w:lang w:val="ru-RU" w:eastAsia="ru-RU"/>
        </w:rPr>
        <w:t xml:space="preserve">При общей протяженности тепловых </w:t>
      </w:r>
      <w:r w:rsidRPr="00421CBD">
        <w:rPr>
          <w:color w:val="000000" w:themeColor="text1"/>
          <w:szCs w:val="24"/>
          <w:lang w:val="ru-RU" w:eastAsia="ru-RU"/>
        </w:rPr>
        <w:t xml:space="preserve">сетей </w:t>
      </w:r>
      <w:r w:rsidR="00084641" w:rsidRPr="00421CBD">
        <w:rPr>
          <w:color w:val="000000" w:themeColor="text1"/>
          <w:szCs w:val="24"/>
          <w:lang w:val="ru-RU" w:eastAsia="ru-RU"/>
        </w:rPr>
        <w:t>3</w:t>
      </w:r>
      <w:r w:rsidR="00421CBD" w:rsidRPr="00421CBD">
        <w:rPr>
          <w:color w:val="000000" w:themeColor="text1"/>
          <w:szCs w:val="24"/>
          <w:lang w:val="ru-RU" w:eastAsia="ru-RU"/>
        </w:rPr>
        <w:t>608</w:t>
      </w:r>
      <w:r w:rsidR="00421CBD">
        <w:rPr>
          <w:color w:val="000000" w:themeColor="text1"/>
          <w:szCs w:val="24"/>
          <w:lang w:val="ru-RU" w:eastAsia="ru-RU"/>
        </w:rPr>
        <w:t xml:space="preserve"> </w:t>
      </w:r>
      <w:r w:rsidRPr="00421CBD">
        <w:rPr>
          <w:color w:val="000000" w:themeColor="text1"/>
          <w:szCs w:val="24"/>
          <w:lang w:val="ru-RU" w:eastAsia="ru-RU"/>
        </w:rPr>
        <w:t xml:space="preserve">м.п., количество ветхих сетей - 0 км.  </w:t>
      </w:r>
    </w:p>
    <w:p w:rsidR="00895235" w:rsidRPr="00421CBD" w:rsidRDefault="001E372A">
      <w:pPr>
        <w:shd w:val="clear" w:color="auto" w:fill="FFFFFF"/>
        <w:spacing w:line="240" w:lineRule="auto"/>
        <w:ind w:left="0" w:firstLine="197"/>
        <w:rPr>
          <w:color w:val="000000" w:themeColor="text1"/>
          <w:szCs w:val="24"/>
          <w:lang w:val="ru-RU" w:eastAsia="ru-RU"/>
        </w:rPr>
      </w:pPr>
      <w:r w:rsidRPr="00421CBD">
        <w:rPr>
          <w:color w:val="000000" w:themeColor="text1"/>
          <w:szCs w:val="24"/>
          <w:lang w:val="ru-RU" w:eastAsia="ru-RU"/>
        </w:rPr>
        <w:t>Показатель технического состояния тепловых сетей (Кс)= 1,0</w:t>
      </w:r>
    </w:p>
    <w:p w:rsidR="00895235" w:rsidRPr="00421CBD" w:rsidRDefault="00895235">
      <w:pPr>
        <w:shd w:val="clear" w:color="auto" w:fill="FFFFFF"/>
        <w:spacing w:line="240" w:lineRule="auto"/>
        <w:ind w:left="0" w:firstLine="197"/>
        <w:rPr>
          <w:color w:val="000000" w:themeColor="text1"/>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421CBD">
        <w:rPr>
          <w:color w:val="000000" w:themeColor="text1"/>
          <w:szCs w:val="24"/>
          <w:lang w:val="ru-RU" w:eastAsia="ru-RU"/>
        </w:rPr>
        <w:t>Интенсивность отказов теплов</w:t>
      </w:r>
      <w:r w:rsidR="00421CBD">
        <w:rPr>
          <w:color w:val="000000" w:themeColor="text1"/>
          <w:szCs w:val="24"/>
          <w:lang w:val="ru-RU" w:eastAsia="ru-RU"/>
        </w:rPr>
        <w:t>ых сетей Иотк тс составляет 0 (</w:t>
      </w:r>
      <w:r w:rsidRPr="00421CBD">
        <w:rPr>
          <w:color w:val="000000" w:themeColor="text1"/>
          <w:szCs w:val="24"/>
          <w:lang w:val="ru-RU" w:eastAsia="ru-RU"/>
        </w:rPr>
        <w:t xml:space="preserve">0 отказов на </w:t>
      </w:r>
      <w:r w:rsidR="00084641" w:rsidRPr="00421CBD">
        <w:rPr>
          <w:color w:val="000000" w:themeColor="text1"/>
          <w:szCs w:val="24"/>
          <w:lang w:val="ru-RU" w:eastAsia="ru-RU"/>
        </w:rPr>
        <w:t>3</w:t>
      </w:r>
      <w:r w:rsidR="00421CBD" w:rsidRPr="00421CBD">
        <w:rPr>
          <w:color w:val="000000" w:themeColor="text1"/>
          <w:szCs w:val="24"/>
          <w:lang w:val="ru-RU" w:eastAsia="ru-RU"/>
        </w:rPr>
        <w:t>608</w:t>
      </w:r>
      <w:r w:rsidRPr="00421CBD">
        <w:rPr>
          <w:color w:val="000000" w:themeColor="text1"/>
          <w:szCs w:val="24"/>
          <w:lang w:val="ru-RU" w:eastAsia="ru-RU"/>
        </w:rPr>
        <w:t xml:space="preserve">  </w:t>
      </w:r>
      <w:r w:rsidRPr="001E372A">
        <w:rPr>
          <w:szCs w:val="24"/>
          <w:lang w:val="ru-RU" w:eastAsia="ru-RU"/>
        </w:rPr>
        <w:t>м.п. сетей), показатель надежности тепловых сетей,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(Котк тс) = 1</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 xml:space="preserve">Интенсивность отказов (Иоткит) тепловых источников составляет 0, показатель интенсивности отказов (далее отказ) теплового источника, характеризуемый количеством </w:t>
      </w:r>
      <w:r w:rsidRPr="001E372A">
        <w:rPr>
          <w:szCs w:val="24"/>
          <w:lang w:val="ru-RU" w:eastAsia="ru-RU"/>
        </w:rPr>
        <w:lastRenderedPageBreak/>
        <w:t>вынужденных отказов источников тепловой энергии с ограничением отпуска тепловой энергии потребителям, вызванным отказом и его устранением (Коткит) = 0,8</w:t>
      </w:r>
    </w:p>
    <w:p w:rsidR="00895235" w:rsidRPr="001E372A" w:rsidRDefault="00895235">
      <w:pPr>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Величина  относительного недоотпуска тепла (</w:t>
      </w:r>
      <w:r>
        <w:rPr>
          <w:szCs w:val="24"/>
          <w:lang w:eastAsia="ru-RU"/>
        </w:rPr>
        <w:t>Q</w:t>
      </w:r>
      <w:r w:rsidRPr="001E372A">
        <w:rPr>
          <w:szCs w:val="24"/>
          <w:lang w:val="ru-RU" w:eastAsia="ru-RU"/>
        </w:rPr>
        <w:t xml:space="preserve">нед) составляет 0 % (недоотпуск 0 Гкал при общем </w:t>
      </w:r>
      <w:r w:rsidRPr="00421CBD">
        <w:rPr>
          <w:color w:val="000000" w:themeColor="text1"/>
          <w:szCs w:val="24"/>
          <w:lang w:val="ru-RU" w:eastAsia="ru-RU"/>
        </w:rPr>
        <w:t xml:space="preserve">отпуске </w:t>
      </w:r>
      <w:r w:rsidR="00421CBD" w:rsidRPr="00421CBD">
        <w:rPr>
          <w:color w:val="000000" w:themeColor="text1"/>
          <w:szCs w:val="24"/>
          <w:lang w:val="ru-RU" w:eastAsia="ru-RU"/>
        </w:rPr>
        <w:t>4460,82</w:t>
      </w:r>
      <w:r w:rsidRPr="00421CBD">
        <w:rPr>
          <w:color w:val="000000" w:themeColor="text1"/>
          <w:szCs w:val="24"/>
          <w:lang w:val="ru-RU" w:eastAsia="ru-RU"/>
        </w:rPr>
        <w:t xml:space="preserve"> Гкал</w:t>
      </w:r>
      <w:r w:rsidRPr="001E372A">
        <w:rPr>
          <w:szCs w:val="24"/>
          <w:lang w:val="ru-RU" w:eastAsia="ru-RU"/>
        </w:rPr>
        <w:t xml:space="preserve">). </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 xml:space="preserve">    Показатель относительного аварийного недоотпуска тепла (Кнед) = 1,0</w:t>
      </w:r>
    </w:p>
    <w:p w:rsidR="00895235" w:rsidRPr="001E372A" w:rsidRDefault="00895235">
      <w:pPr>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 xml:space="preserve">Фактическая численность оперативного и оперативно-ремонтного персонала соответствует численности по действующим нормативам. </w:t>
      </w:r>
    </w:p>
    <w:p w:rsidR="00895235" w:rsidRPr="001E372A" w:rsidRDefault="001E372A" w:rsidP="00C92A63">
      <w:pPr>
        <w:shd w:val="clear" w:color="auto" w:fill="FFFFFF"/>
        <w:spacing w:line="240" w:lineRule="auto"/>
        <w:ind w:left="0" w:firstLine="0"/>
        <w:rPr>
          <w:szCs w:val="24"/>
          <w:lang w:val="ru-RU" w:eastAsia="ru-RU"/>
        </w:rPr>
      </w:pPr>
      <w:r w:rsidRPr="001E372A">
        <w:rPr>
          <w:szCs w:val="24"/>
          <w:lang w:val="ru-RU" w:eastAsia="ru-RU"/>
        </w:rPr>
        <w:t>Показатель укомплектованности ремонтным и оперативно-ремонтным персоналом (Кп) = 1,0</w:t>
      </w:r>
    </w:p>
    <w:p w:rsidR="00895235" w:rsidRPr="001E372A" w:rsidRDefault="00895235">
      <w:pPr>
        <w:shd w:val="clear" w:color="auto" w:fill="FFFFFF"/>
        <w:spacing w:line="240" w:lineRule="auto"/>
        <w:ind w:left="0" w:firstLine="197"/>
        <w:rPr>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 xml:space="preserve">Фактическое наличие машин, специальных механизмов и оборудования соответствует определенному по нормативам, по основной номенклатуре. </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оснащенности машинами, специальными механизмами и оборудованием (Км)=1,0</w:t>
      </w: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 xml:space="preserve">Фактическое наличие материально-технических ресурсов (трубы, компенсаторы, арматура, сварочные материалы и т.п.) соответствует определенному по нормативам, по основной номенклатуре. </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наличия основных материально-технических ресурсов (Ктр) = 1,0</w:t>
      </w:r>
    </w:p>
    <w:p w:rsidR="00895235" w:rsidRPr="001E372A" w:rsidRDefault="00895235">
      <w:pPr>
        <w:shd w:val="clear" w:color="auto" w:fill="FFFFFF"/>
        <w:spacing w:line="240" w:lineRule="auto"/>
        <w:ind w:left="0" w:firstLine="197"/>
        <w:rPr>
          <w:sz w:val="16"/>
          <w:szCs w:val="16"/>
          <w:lang w:val="ru-RU" w:eastAsia="ru-RU"/>
        </w:rPr>
      </w:pPr>
    </w:p>
    <w:p w:rsidR="00895235" w:rsidRDefault="001E372A">
      <w:pPr>
        <w:numPr>
          <w:ilvl w:val="0"/>
          <w:numId w:val="21"/>
        </w:numPr>
        <w:shd w:val="clear" w:color="auto" w:fill="FFFFFF"/>
        <w:spacing w:line="240" w:lineRule="auto"/>
        <w:ind w:left="0" w:firstLine="197"/>
        <w:rPr>
          <w:szCs w:val="24"/>
          <w:lang w:eastAsia="ru-RU"/>
        </w:rPr>
      </w:pPr>
      <w:r w:rsidRPr="001E372A">
        <w:rPr>
          <w:szCs w:val="24"/>
          <w:lang w:val="ru-RU" w:eastAsia="ru-RU"/>
        </w:rPr>
        <w:t xml:space="preserve">Фактическое наличие передвижных автономных источников электропитания- дизель-генераторных установок (в единицах мощности 36,5 кВт) к потребности (в единицах мощности 35 кВт) составляет 100%. </w:t>
      </w:r>
      <w:r>
        <w:rPr>
          <w:szCs w:val="24"/>
          <w:lang w:eastAsia="ru-RU"/>
        </w:rPr>
        <w:t xml:space="preserve">На балансе МЭУ Бессоновского района 2 единицы передвижных дизель-генераторов. </w:t>
      </w:r>
    </w:p>
    <w:p w:rsidR="00895235" w:rsidRPr="001E372A" w:rsidRDefault="001E372A">
      <w:pPr>
        <w:tabs>
          <w:tab w:val="left" w:pos="4380"/>
        </w:tabs>
        <w:spacing w:line="240" w:lineRule="auto"/>
        <w:ind w:left="0" w:firstLine="197"/>
        <w:rPr>
          <w:szCs w:val="24"/>
          <w:lang w:val="ru-RU" w:eastAsia="ru-RU"/>
        </w:rPr>
      </w:pPr>
      <w:r w:rsidRPr="001E372A">
        <w:rPr>
          <w:szCs w:val="24"/>
          <w:lang w:val="ru-RU" w:eastAsia="ru-RU"/>
        </w:rPr>
        <w:t>Показатель укомплектованности передвижными автономными источниками электропитания (Кист) = 1,0</w:t>
      </w:r>
    </w:p>
    <w:p w:rsidR="00895235" w:rsidRDefault="001E372A">
      <w:pPr>
        <w:spacing w:line="240" w:lineRule="auto"/>
        <w:ind w:left="0" w:firstLine="197"/>
        <w:rPr>
          <w:szCs w:val="24"/>
          <w:lang w:eastAsia="ru-RU"/>
        </w:rPr>
      </w:pPr>
      <w:r>
        <w:rPr>
          <w:szCs w:val="24"/>
          <w:lang w:eastAsia="ru-RU"/>
        </w:rPr>
        <w:t>Сводная таблица результатов:</w:t>
      </w: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895235">
        <w:tc>
          <w:tcPr>
            <w:tcW w:w="1951" w:type="dxa"/>
            <w:vAlign w:val="center"/>
          </w:tcPr>
          <w:p w:rsidR="00895235" w:rsidRDefault="001E372A">
            <w:pPr>
              <w:jc w:val="center"/>
              <w:rPr>
                <w:szCs w:val="24"/>
                <w:lang w:eastAsia="ru-RU"/>
              </w:rPr>
            </w:pPr>
            <w:r>
              <w:rPr>
                <w:szCs w:val="24"/>
                <w:lang w:eastAsia="ru-RU"/>
              </w:rPr>
              <w:t>Показатель</w:t>
            </w:r>
          </w:p>
        </w:tc>
        <w:tc>
          <w:tcPr>
            <w:tcW w:w="1559" w:type="dxa"/>
            <w:vAlign w:val="center"/>
          </w:tcPr>
          <w:p w:rsidR="00895235" w:rsidRDefault="00895235">
            <w:pPr>
              <w:jc w:val="center"/>
              <w:rPr>
                <w:szCs w:val="24"/>
                <w:lang w:eastAsia="ru-RU"/>
              </w:rPr>
            </w:pPr>
          </w:p>
          <w:p w:rsidR="00895235" w:rsidRDefault="001E372A">
            <w:pPr>
              <w:jc w:val="center"/>
              <w:rPr>
                <w:szCs w:val="24"/>
                <w:lang w:eastAsia="ru-RU"/>
              </w:rPr>
            </w:pPr>
            <w:r>
              <w:rPr>
                <w:szCs w:val="24"/>
                <w:lang w:eastAsia="ru-RU"/>
              </w:rPr>
              <w:t>Значение</w:t>
            </w:r>
          </w:p>
          <w:p w:rsidR="00895235" w:rsidRDefault="00895235">
            <w:pPr>
              <w:jc w:val="center"/>
              <w:rPr>
                <w:sz w:val="12"/>
                <w:szCs w:val="12"/>
                <w:lang w:eastAsia="ru-RU"/>
              </w:rPr>
            </w:pPr>
          </w:p>
        </w:tc>
      </w:tr>
      <w:tr w:rsidR="00895235">
        <w:tc>
          <w:tcPr>
            <w:tcW w:w="1951" w:type="dxa"/>
          </w:tcPr>
          <w:p w:rsidR="00895235" w:rsidRDefault="001E372A">
            <w:pPr>
              <w:rPr>
                <w:szCs w:val="24"/>
                <w:lang w:eastAsia="ru-RU"/>
              </w:rPr>
            </w:pPr>
            <w:r>
              <w:rPr>
                <w:szCs w:val="24"/>
                <w:lang w:eastAsia="ru-RU"/>
              </w:rPr>
              <w:t>Кэ общ</w:t>
            </w:r>
          </w:p>
        </w:tc>
        <w:tc>
          <w:tcPr>
            <w:tcW w:w="1559" w:type="dxa"/>
          </w:tcPr>
          <w:p w:rsidR="00895235" w:rsidRDefault="001E372A">
            <w:pPr>
              <w:jc w:val="center"/>
              <w:rPr>
                <w:szCs w:val="24"/>
                <w:lang w:eastAsia="ru-RU"/>
              </w:rPr>
            </w:pPr>
            <w:r>
              <w:rPr>
                <w:szCs w:val="24"/>
                <w:lang w:eastAsia="ru-RU"/>
              </w:rPr>
              <w:t>0,6</w:t>
            </w:r>
          </w:p>
        </w:tc>
      </w:tr>
      <w:tr w:rsidR="00895235">
        <w:tc>
          <w:tcPr>
            <w:tcW w:w="1951" w:type="dxa"/>
          </w:tcPr>
          <w:p w:rsidR="00895235" w:rsidRDefault="001E372A">
            <w:pPr>
              <w:rPr>
                <w:szCs w:val="24"/>
                <w:lang w:eastAsia="ru-RU"/>
              </w:rPr>
            </w:pPr>
            <w:r>
              <w:rPr>
                <w:szCs w:val="24"/>
                <w:lang w:eastAsia="ru-RU"/>
              </w:rPr>
              <w:t>Кв общ</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Кт общ</w:t>
            </w:r>
          </w:p>
        </w:tc>
        <w:tc>
          <w:tcPr>
            <w:tcW w:w="1559" w:type="dxa"/>
          </w:tcPr>
          <w:p w:rsidR="00895235" w:rsidRDefault="001E372A">
            <w:pPr>
              <w:jc w:val="center"/>
              <w:rPr>
                <w:szCs w:val="24"/>
                <w:lang w:eastAsia="ru-RU"/>
              </w:rPr>
            </w:pPr>
            <w:r>
              <w:rPr>
                <w:szCs w:val="24"/>
                <w:lang w:eastAsia="ru-RU"/>
              </w:rPr>
              <w:t>0,5</w:t>
            </w:r>
          </w:p>
        </w:tc>
      </w:tr>
      <w:tr w:rsidR="00895235">
        <w:tc>
          <w:tcPr>
            <w:tcW w:w="1951" w:type="dxa"/>
          </w:tcPr>
          <w:p w:rsidR="00895235" w:rsidRDefault="001E372A">
            <w:pPr>
              <w:rPr>
                <w:szCs w:val="24"/>
                <w:lang w:eastAsia="ru-RU"/>
              </w:rPr>
            </w:pPr>
            <w:r>
              <w:rPr>
                <w:szCs w:val="24"/>
                <w:lang w:eastAsia="ru-RU"/>
              </w:rPr>
              <w:t>Кб общ</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Кр общ</w:t>
            </w:r>
          </w:p>
        </w:tc>
        <w:tc>
          <w:tcPr>
            <w:tcW w:w="1559" w:type="dxa"/>
          </w:tcPr>
          <w:p w:rsidR="00895235" w:rsidRDefault="001E372A">
            <w:pPr>
              <w:jc w:val="center"/>
              <w:rPr>
                <w:szCs w:val="24"/>
                <w:lang w:eastAsia="ru-RU"/>
              </w:rPr>
            </w:pPr>
            <w:r>
              <w:rPr>
                <w:szCs w:val="24"/>
                <w:lang w:eastAsia="ru-RU"/>
              </w:rPr>
              <w:t>0,2</w:t>
            </w:r>
          </w:p>
        </w:tc>
      </w:tr>
      <w:tr w:rsidR="00895235">
        <w:tc>
          <w:tcPr>
            <w:tcW w:w="1951" w:type="dxa"/>
          </w:tcPr>
          <w:p w:rsidR="00895235" w:rsidRDefault="001E372A">
            <w:pPr>
              <w:rPr>
                <w:szCs w:val="24"/>
                <w:lang w:eastAsia="ru-RU"/>
              </w:rPr>
            </w:pPr>
            <w:r>
              <w:rPr>
                <w:szCs w:val="24"/>
                <w:lang w:eastAsia="ru-RU"/>
              </w:rPr>
              <w:t>Кс</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Котк тс</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Коткит</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Кнед</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Кп</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Км</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Ктр</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Ки</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Кгот</w:t>
            </w:r>
          </w:p>
        </w:tc>
        <w:tc>
          <w:tcPr>
            <w:tcW w:w="1559" w:type="dxa"/>
          </w:tcPr>
          <w:p w:rsidR="00895235" w:rsidRDefault="001E372A">
            <w:pPr>
              <w:jc w:val="center"/>
              <w:rPr>
                <w:szCs w:val="24"/>
                <w:lang w:eastAsia="ru-RU"/>
              </w:rPr>
            </w:pPr>
            <w:r>
              <w:rPr>
                <w:szCs w:val="24"/>
                <w:lang w:eastAsia="ru-RU"/>
              </w:rPr>
              <w:t>1,0</w:t>
            </w:r>
          </w:p>
        </w:tc>
      </w:tr>
    </w:tbl>
    <w:p w:rsidR="00895235" w:rsidRDefault="00895235">
      <w:pPr>
        <w:rPr>
          <w:szCs w:val="24"/>
          <w:lang w:eastAsia="ru-RU"/>
        </w:rPr>
      </w:pPr>
    </w:p>
    <w:p w:rsidR="00895235" w:rsidRPr="00C92A63" w:rsidRDefault="001E372A">
      <w:pPr>
        <w:jc w:val="center"/>
        <w:rPr>
          <w:b/>
          <w:szCs w:val="24"/>
          <w:lang w:val="ru-RU" w:eastAsia="ru-RU"/>
        </w:rPr>
      </w:pPr>
      <w:r w:rsidRPr="00C92A63">
        <w:rPr>
          <w:b/>
          <w:szCs w:val="24"/>
          <w:lang w:val="ru-RU" w:eastAsia="ru-RU"/>
        </w:rPr>
        <w:lastRenderedPageBreak/>
        <w:t>ОЦЕНКА</w:t>
      </w:r>
      <w:r w:rsidR="00C92A63">
        <w:rPr>
          <w:b/>
          <w:szCs w:val="24"/>
          <w:lang w:val="ru-RU" w:eastAsia="ru-RU"/>
        </w:rPr>
        <w:t xml:space="preserve"> </w:t>
      </w:r>
      <w:r w:rsidRPr="00C92A63">
        <w:rPr>
          <w:b/>
          <w:szCs w:val="24"/>
          <w:lang w:val="ru-RU" w:eastAsia="ru-RU"/>
        </w:rPr>
        <w:t>надежности источников тепловой энергии</w:t>
      </w:r>
    </w:p>
    <w:p w:rsidR="00895235" w:rsidRPr="00C92A63" w:rsidRDefault="00895235">
      <w:pPr>
        <w:rPr>
          <w:szCs w:val="24"/>
          <w:lang w:val="ru-RU" w:eastAsia="ru-RU"/>
        </w:rPr>
      </w:pP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895235">
        <w:tc>
          <w:tcPr>
            <w:tcW w:w="1951" w:type="dxa"/>
            <w:vAlign w:val="center"/>
          </w:tcPr>
          <w:p w:rsidR="00895235" w:rsidRDefault="001E372A">
            <w:pPr>
              <w:jc w:val="center"/>
              <w:rPr>
                <w:szCs w:val="24"/>
                <w:lang w:eastAsia="ru-RU"/>
              </w:rPr>
            </w:pPr>
            <w:r>
              <w:rPr>
                <w:szCs w:val="24"/>
                <w:lang w:eastAsia="ru-RU"/>
              </w:rPr>
              <w:t>Показатель</w:t>
            </w:r>
          </w:p>
        </w:tc>
        <w:tc>
          <w:tcPr>
            <w:tcW w:w="1559" w:type="dxa"/>
            <w:vAlign w:val="center"/>
          </w:tcPr>
          <w:p w:rsidR="00895235" w:rsidRDefault="00895235">
            <w:pPr>
              <w:jc w:val="center"/>
              <w:rPr>
                <w:szCs w:val="24"/>
                <w:lang w:eastAsia="ru-RU"/>
              </w:rPr>
            </w:pPr>
          </w:p>
          <w:p w:rsidR="00895235" w:rsidRDefault="001E372A">
            <w:pPr>
              <w:jc w:val="center"/>
              <w:rPr>
                <w:szCs w:val="24"/>
                <w:lang w:eastAsia="ru-RU"/>
              </w:rPr>
            </w:pPr>
            <w:r>
              <w:rPr>
                <w:szCs w:val="24"/>
                <w:lang w:eastAsia="ru-RU"/>
              </w:rPr>
              <w:t>Значение</w:t>
            </w:r>
          </w:p>
          <w:p w:rsidR="00895235" w:rsidRDefault="00895235">
            <w:pPr>
              <w:jc w:val="center"/>
              <w:rPr>
                <w:sz w:val="12"/>
                <w:szCs w:val="12"/>
                <w:lang w:eastAsia="ru-RU"/>
              </w:rPr>
            </w:pPr>
          </w:p>
        </w:tc>
      </w:tr>
      <w:tr w:rsidR="00895235">
        <w:tc>
          <w:tcPr>
            <w:tcW w:w="1951" w:type="dxa"/>
          </w:tcPr>
          <w:p w:rsidR="00895235" w:rsidRDefault="001E372A">
            <w:pPr>
              <w:rPr>
                <w:szCs w:val="24"/>
                <w:lang w:eastAsia="ru-RU"/>
              </w:rPr>
            </w:pPr>
            <w:r>
              <w:rPr>
                <w:szCs w:val="24"/>
                <w:lang w:eastAsia="ru-RU"/>
              </w:rPr>
              <w:t>Кэ общ</w:t>
            </w:r>
          </w:p>
        </w:tc>
        <w:tc>
          <w:tcPr>
            <w:tcW w:w="1559" w:type="dxa"/>
          </w:tcPr>
          <w:p w:rsidR="00895235" w:rsidRDefault="001E372A">
            <w:pPr>
              <w:jc w:val="center"/>
              <w:rPr>
                <w:szCs w:val="24"/>
                <w:lang w:eastAsia="ru-RU"/>
              </w:rPr>
            </w:pPr>
            <w:r>
              <w:rPr>
                <w:szCs w:val="24"/>
                <w:lang w:eastAsia="ru-RU"/>
              </w:rPr>
              <w:t>0,6</w:t>
            </w:r>
          </w:p>
        </w:tc>
      </w:tr>
      <w:tr w:rsidR="00895235">
        <w:tc>
          <w:tcPr>
            <w:tcW w:w="1951" w:type="dxa"/>
          </w:tcPr>
          <w:p w:rsidR="00895235" w:rsidRDefault="001E372A">
            <w:pPr>
              <w:rPr>
                <w:szCs w:val="24"/>
                <w:lang w:eastAsia="ru-RU"/>
              </w:rPr>
            </w:pPr>
            <w:r>
              <w:rPr>
                <w:szCs w:val="24"/>
                <w:lang w:eastAsia="ru-RU"/>
              </w:rPr>
              <w:t>Кв общ</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Кт общ</w:t>
            </w:r>
          </w:p>
        </w:tc>
        <w:tc>
          <w:tcPr>
            <w:tcW w:w="1559" w:type="dxa"/>
          </w:tcPr>
          <w:p w:rsidR="00895235" w:rsidRDefault="001E372A">
            <w:pPr>
              <w:jc w:val="center"/>
              <w:rPr>
                <w:szCs w:val="24"/>
                <w:lang w:eastAsia="ru-RU"/>
              </w:rPr>
            </w:pPr>
            <w:r>
              <w:rPr>
                <w:szCs w:val="24"/>
                <w:lang w:eastAsia="ru-RU"/>
              </w:rPr>
              <w:t>0,5</w:t>
            </w:r>
          </w:p>
        </w:tc>
      </w:tr>
      <w:tr w:rsidR="00895235">
        <w:tc>
          <w:tcPr>
            <w:tcW w:w="1951" w:type="dxa"/>
          </w:tcPr>
          <w:p w:rsidR="00895235" w:rsidRDefault="001E372A">
            <w:pPr>
              <w:rPr>
                <w:szCs w:val="24"/>
                <w:lang w:eastAsia="ru-RU"/>
              </w:rPr>
            </w:pPr>
            <w:r>
              <w:rPr>
                <w:szCs w:val="24"/>
                <w:lang w:eastAsia="ru-RU"/>
              </w:rPr>
              <w:t>Кит</w:t>
            </w:r>
          </w:p>
        </w:tc>
        <w:tc>
          <w:tcPr>
            <w:tcW w:w="1559" w:type="dxa"/>
          </w:tcPr>
          <w:p w:rsidR="00895235" w:rsidRDefault="001E372A">
            <w:pPr>
              <w:jc w:val="center"/>
              <w:rPr>
                <w:szCs w:val="24"/>
                <w:lang w:eastAsia="ru-RU"/>
              </w:rPr>
            </w:pPr>
            <w:r>
              <w:rPr>
                <w:szCs w:val="24"/>
                <w:lang w:eastAsia="ru-RU"/>
              </w:rPr>
              <w:t>1,0</w:t>
            </w:r>
          </w:p>
        </w:tc>
      </w:tr>
    </w:tbl>
    <w:p w:rsidR="00895235" w:rsidRDefault="00895235">
      <w:pPr>
        <w:rPr>
          <w:lang w:eastAsia="ru-RU"/>
        </w:rPr>
      </w:pPr>
    </w:p>
    <w:p w:rsidR="00895235" w:rsidRPr="001E372A" w:rsidRDefault="001E372A" w:rsidP="00421CBD">
      <w:pPr>
        <w:spacing w:line="240" w:lineRule="auto"/>
        <w:ind w:left="0" w:firstLine="0"/>
        <w:rPr>
          <w:szCs w:val="24"/>
          <w:lang w:val="ru-RU" w:eastAsia="ru-RU"/>
        </w:rPr>
      </w:pPr>
      <w:r w:rsidRPr="001E372A">
        <w:rPr>
          <w:szCs w:val="24"/>
          <w:lang w:val="ru-RU" w:eastAsia="ru-RU"/>
        </w:rPr>
        <w:t xml:space="preserve">    Так как Кэ общ., Кв общ, Кт общ менее 1, но Ки=1, 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источники тепловой энергии оцениваются к</w:t>
      </w:r>
      <w:r w:rsidR="00C92A63">
        <w:rPr>
          <w:szCs w:val="24"/>
          <w:lang w:val="ru-RU" w:eastAsia="ru-RU"/>
        </w:rPr>
        <w:t>ак</w:t>
      </w:r>
      <w:r w:rsidRPr="001E372A">
        <w:rPr>
          <w:szCs w:val="24"/>
          <w:lang w:val="ru-RU" w:eastAsia="ru-RU"/>
        </w:rPr>
        <w:t xml:space="preserve"> НАДЕЖНЫЕ.</w:t>
      </w:r>
    </w:p>
    <w:p w:rsidR="00895235" w:rsidRDefault="001E372A">
      <w:pPr>
        <w:jc w:val="center"/>
        <w:rPr>
          <w:b/>
          <w:szCs w:val="24"/>
          <w:lang w:eastAsia="ru-RU"/>
        </w:rPr>
      </w:pPr>
      <w:r>
        <w:rPr>
          <w:b/>
          <w:szCs w:val="24"/>
          <w:lang w:eastAsia="ru-RU"/>
        </w:rPr>
        <w:t>ОЦЕНКА</w:t>
      </w:r>
    </w:p>
    <w:p w:rsidR="00895235" w:rsidRDefault="001E372A">
      <w:pPr>
        <w:jc w:val="center"/>
        <w:rPr>
          <w:b/>
          <w:szCs w:val="24"/>
          <w:lang w:eastAsia="ru-RU"/>
        </w:rPr>
      </w:pPr>
      <w:r>
        <w:rPr>
          <w:b/>
          <w:szCs w:val="24"/>
          <w:lang w:eastAsia="ru-RU"/>
        </w:rPr>
        <w:t>надежности тепловых сетей</w:t>
      </w:r>
    </w:p>
    <w:p w:rsidR="00895235" w:rsidRDefault="00895235">
      <w:pPr>
        <w:rPr>
          <w:szCs w:val="24"/>
          <w:lang w:eastAsia="ru-RU"/>
        </w:rPr>
      </w:pP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895235">
        <w:tc>
          <w:tcPr>
            <w:tcW w:w="1951" w:type="dxa"/>
            <w:vAlign w:val="center"/>
          </w:tcPr>
          <w:p w:rsidR="00895235" w:rsidRDefault="001E372A">
            <w:pPr>
              <w:jc w:val="center"/>
              <w:rPr>
                <w:szCs w:val="24"/>
                <w:lang w:eastAsia="ru-RU"/>
              </w:rPr>
            </w:pPr>
            <w:r>
              <w:rPr>
                <w:szCs w:val="24"/>
                <w:lang w:eastAsia="ru-RU"/>
              </w:rPr>
              <w:t>Показатель</w:t>
            </w:r>
          </w:p>
        </w:tc>
        <w:tc>
          <w:tcPr>
            <w:tcW w:w="1559" w:type="dxa"/>
            <w:vAlign w:val="center"/>
          </w:tcPr>
          <w:p w:rsidR="00895235" w:rsidRDefault="00895235">
            <w:pPr>
              <w:jc w:val="center"/>
              <w:rPr>
                <w:szCs w:val="24"/>
                <w:lang w:eastAsia="ru-RU"/>
              </w:rPr>
            </w:pPr>
          </w:p>
          <w:p w:rsidR="00895235" w:rsidRDefault="001E372A">
            <w:pPr>
              <w:jc w:val="center"/>
              <w:rPr>
                <w:szCs w:val="24"/>
                <w:lang w:eastAsia="ru-RU"/>
              </w:rPr>
            </w:pPr>
            <w:r>
              <w:rPr>
                <w:szCs w:val="24"/>
                <w:lang w:eastAsia="ru-RU"/>
              </w:rPr>
              <w:t>Значение</w:t>
            </w:r>
          </w:p>
          <w:p w:rsidR="00895235" w:rsidRDefault="00895235">
            <w:pPr>
              <w:jc w:val="center"/>
              <w:rPr>
                <w:sz w:val="12"/>
                <w:szCs w:val="12"/>
                <w:lang w:eastAsia="ru-RU"/>
              </w:rPr>
            </w:pPr>
          </w:p>
        </w:tc>
      </w:tr>
      <w:tr w:rsidR="00895235">
        <w:tc>
          <w:tcPr>
            <w:tcW w:w="1951" w:type="dxa"/>
          </w:tcPr>
          <w:p w:rsidR="00895235" w:rsidRDefault="001E372A">
            <w:pPr>
              <w:rPr>
                <w:szCs w:val="24"/>
                <w:lang w:eastAsia="ru-RU"/>
              </w:rPr>
            </w:pPr>
            <w:r>
              <w:rPr>
                <w:szCs w:val="24"/>
                <w:lang w:eastAsia="ru-RU"/>
              </w:rPr>
              <w:t>Кб общ</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Кр общ</w:t>
            </w:r>
          </w:p>
        </w:tc>
        <w:tc>
          <w:tcPr>
            <w:tcW w:w="1559" w:type="dxa"/>
          </w:tcPr>
          <w:p w:rsidR="00895235" w:rsidRDefault="001E372A">
            <w:pPr>
              <w:jc w:val="center"/>
              <w:rPr>
                <w:szCs w:val="24"/>
                <w:lang w:eastAsia="ru-RU"/>
              </w:rPr>
            </w:pPr>
            <w:r>
              <w:rPr>
                <w:szCs w:val="24"/>
                <w:lang w:eastAsia="ru-RU"/>
              </w:rPr>
              <w:t>0,2</w:t>
            </w:r>
          </w:p>
        </w:tc>
      </w:tr>
      <w:tr w:rsidR="00895235">
        <w:tc>
          <w:tcPr>
            <w:tcW w:w="1951" w:type="dxa"/>
          </w:tcPr>
          <w:p w:rsidR="00895235" w:rsidRDefault="001E372A">
            <w:pPr>
              <w:rPr>
                <w:szCs w:val="24"/>
                <w:lang w:eastAsia="ru-RU"/>
              </w:rPr>
            </w:pPr>
            <w:r>
              <w:rPr>
                <w:szCs w:val="24"/>
                <w:lang w:eastAsia="ru-RU"/>
              </w:rPr>
              <w:t>Кс</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Котк тс</w:t>
            </w:r>
          </w:p>
        </w:tc>
        <w:tc>
          <w:tcPr>
            <w:tcW w:w="1559" w:type="dxa"/>
          </w:tcPr>
          <w:p w:rsidR="00895235" w:rsidRDefault="001E372A">
            <w:pPr>
              <w:jc w:val="center"/>
              <w:rPr>
                <w:szCs w:val="24"/>
                <w:lang w:eastAsia="ru-RU"/>
              </w:rPr>
            </w:pPr>
            <w:r>
              <w:rPr>
                <w:szCs w:val="24"/>
                <w:lang w:eastAsia="ru-RU"/>
              </w:rPr>
              <w:t>1,0</w:t>
            </w:r>
          </w:p>
        </w:tc>
      </w:tr>
    </w:tbl>
    <w:p w:rsidR="00895235" w:rsidRDefault="00895235">
      <w:pPr>
        <w:spacing w:line="240" w:lineRule="auto"/>
        <w:rPr>
          <w:lang w:eastAsia="ru-RU"/>
        </w:rPr>
      </w:pPr>
    </w:p>
    <w:p w:rsidR="00895235" w:rsidRPr="001E372A" w:rsidRDefault="001E372A">
      <w:pPr>
        <w:spacing w:line="240" w:lineRule="auto"/>
        <w:ind w:left="-142" w:firstLine="339"/>
        <w:rPr>
          <w:szCs w:val="24"/>
          <w:lang w:val="ru-RU" w:eastAsia="ru-RU"/>
        </w:rPr>
      </w:pPr>
      <w:r w:rsidRPr="001E372A">
        <w:rPr>
          <w:szCs w:val="24"/>
          <w:lang w:val="ru-RU" w:eastAsia="ru-RU"/>
        </w:rPr>
        <w:t xml:space="preserve">    Так как показатели </w:t>
      </w:r>
      <w:r w:rsidR="00421CBD">
        <w:rPr>
          <w:szCs w:val="24"/>
          <w:lang w:val="ru-RU" w:eastAsia="ru-RU"/>
        </w:rPr>
        <w:t>надежности составляют 0,75-0,89</w:t>
      </w:r>
      <w:r w:rsidRPr="001E372A">
        <w:rPr>
          <w:szCs w:val="24"/>
          <w:lang w:val="ru-RU" w:eastAsia="ru-RU"/>
        </w:rPr>
        <w:t xml:space="preserve"> 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источники тепловой энергии оцениваются как НАДЕЖНЫЕ.</w:t>
      </w:r>
    </w:p>
    <w:p w:rsidR="00895235" w:rsidRPr="001E372A" w:rsidRDefault="001E372A">
      <w:pPr>
        <w:spacing w:line="240" w:lineRule="auto"/>
        <w:jc w:val="center"/>
        <w:rPr>
          <w:b/>
          <w:szCs w:val="24"/>
          <w:lang w:val="ru-RU" w:eastAsia="ru-RU"/>
        </w:rPr>
      </w:pPr>
      <w:r w:rsidRPr="001E372A">
        <w:rPr>
          <w:b/>
          <w:szCs w:val="24"/>
          <w:lang w:val="ru-RU" w:eastAsia="ru-RU"/>
        </w:rPr>
        <w:t>ОЦЕНКА</w:t>
      </w:r>
    </w:p>
    <w:p w:rsidR="00895235" w:rsidRPr="001E372A" w:rsidRDefault="001E372A">
      <w:pPr>
        <w:spacing w:line="240" w:lineRule="auto"/>
        <w:jc w:val="center"/>
        <w:rPr>
          <w:b/>
          <w:szCs w:val="24"/>
          <w:lang w:val="ru-RU" w:eastAsia="ru-RU"/>
        </w:rPr>
      </w:pPr>
      <w:r w:rsidRPr="001E372A">
        <w:rPr>
          <w:b/>
          <w:szCs w:val="24"/>
          <w:lang w:val="ru-RU" w:eastAsia="ru-RU"/>
        </w:rPr>
        <w:t>надежности систем теплоснабжения в целом</w:t>
      </w:r>
    </w:p>
    <w:p w:rsidR="00895235" w:rsidRPr="001E372A" w:rsidRDefault="00895235">
      <w:pPr>
        <w:spacing w:line="240" w:lineRule="auto"/>
        <w:ind w:left="360"/>
        <w:rPr>
          <w:b/>
          <w:sz w:val="16"/>
          <w:szCs w:val="16"/>
          <w:lang w:val="ru-RU" w:eastAsia="ru-RU"/>
        </w:rPr>
      </w:pPr>
    </w:p>
    <w:p w:rsidR="00895235" w:rsidRPr="001E372A" w:rsidRDefault="001E372A">
      <w:pPr>
        <w:spacing w:line="240" w:lineRule="auto"/>
        <w:ind w:left="-142" w:firstLine="709"/>
        <w:rPr>
          <w:szCs w:val="24"/>
          <w:lang w:val="ru-RU" w:eastAsia="ru-RU"/>
        </w:rPr>
      </w:pPr>
      <w:r w:rsidRPr="001E372A">
        <w:rPr>
          <w:szCs w:val="24"/>
          <w:lang w:val="ru-RU" w:eastAsia="ru-RU"/>
        </w:rPr>
        <w:t>Общая оценка надежности системы теплоснабжения определяется исходя из оценок надежности источников тепловой энергии и тепловых сетей.</w:t>
      </w:r>
    </w:p>
    <w:p w:rsidR="00895235" w:rsidRPr="001E372A" w:rsidRDefault="001E372A">
      <w:pPr>
        <w:spacing w:line="240" w:lineRule="auto"/>
        <w:ind w:left="-142" w:firstLine="709"/>
        <w:rPr>
          <w:szCs w:val="24"/>
          <w:lang w:val="ru-RU" w:eastAsia="ru-RU"/>
        </w:rPr>
      </w:pPr>
      <w:r w:rsidRPr="001E372A">
        <w:rPr>
          <w:szCs w:val="24"/>
          <w:lang w:val="ru-RU" w:eastAsia="ru-RU"/>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rsidR="00895235" w:rsidRPr="001E372A" w:rsidRDefault="001E372A">
      <w:pPr>
        <w:spacing w:line="240" w:lineRule="auto"/>
        <w:ind w:left="-142" w:firstLine="709"/>
        <w:rPr>
          <w:szCs w:val="24"/>
          <w:lang w:val="ru-RU" w:eastAsia="ru-RU"/>
        </w:rPr>
      </w:pPr>
      <w:r w:rsidRPr="001E372A">
        <w:rPr>
          <w:szCs w:val="24"/>
          <w:lang w:val="ru-RU" w:eastAsia="ru-RU"/>
        </w:rPr>
        <w:t>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надежность системы теп</w:t>
      </w:r>
      <w:r w:rsidR="00421CBD">
        <w:rPr>
          <w:szCs w:val="24"/>
          <w:lang w:val="ru-RU" w:eastAsia="ru-RU"/>
        </w:rPr>
        <w:t>лоснабжения в целом оценивается как</w:t>
      </w:r>
      <w:r w:rsidRPr="001E372A">
        <w:rPr>
          <w:szCs w:val="24"/>
          <w:lang w:val="ru-RU" w:eastAsia="ru-RU"/>
        </w:rPr>
        <w:t xml:space="preserve"> НАДЕЖНАЯ.</w:t>
      </w:r>
    </w:p>
    <w:p w:rsidR="00421CBD" w:rsidRDefault="00421CBD">
      <w:pPr>
        <w:spacing w:line="240" w:lineRule="auto"/>
        <w:jc w:val="center"/>
        <w:rPr>
          <w:b/>
          <w:szCs w:val="24"/>
          <w:lang w:val="ru-RU" w:eastAsia="ru-RU"/>
        </w:rPr>
      </w:pPr>
    </w:p>
    <w:p w:rsidR="00421CBD" w:rsidRDefault="00421CBD">
      <w:pPr>
        <w:spacing w:line="240" w:lineRule="auto"/>
        <w:jc w:val="center"/>
        <w:rPr>
          <w:b/>
          <w:szCs w:val="24"/>
          <w:lang w:val="ru-RU" w:eastAsia="ru-RU"/>
        </w:rPr>
      </w:pPr>
    </w:p>
    <w:p w:rsidR="00421CBD" w:rsidRDefault="00421CBD">
      <w:pPr>
        <w:spacing w:line="240" w:lineRule="auto"/>
        <w:jc w:val="center"/>
        <w:rPr>
          <w:b/>
          <w:szCs w:val="24"/>
          <w:lang w:val="ru-RU" w:eastAsia="ru-RU"/>
        </w:rPr>
      </w:pPr>
    </w:p>
    <w:p w:rsidR="00421CBD" w:rsidRDefault="00421CBD">
      <w:pPr>
        <w:spacing w:line="240" w:lineRule="auto"/>
        <w:jc w:val="center"/>
        <w:rPr>
          <w:b/>
          <w:szCs w:val="24"/>
          <w:lang w:val="ru-RU" w:eastAsia="ru-RU"/>
        </w:rPr>
      </w:pPr>
    </w:p>
    <w:p w:rsidR="00C92A63" w:rsidRDefault="00C92A63">
      <w:pPr>
        <w:spacing w:line="240" w:lineRule="auto"/>
        <w:jc w:val="center"/>
        <w:rPr>
          <w:b/>
          <w:szCs w:val="24"/>
          <w:lang w:val="ru-RU" w:eastAsia="ru-RU"/>
        </w:rPr>
      </w:pPr>
    </w:p>
    <w:p w:rsidR="00895235" w:rsidRPr="001E372A" w:rsidRDefault="001E372A">
      <w:pPr>
        <w:spacing w:line="240" w:lineRule="auto"/>
        <w:jc w:val="center"/>
        <w:rPr>
          <w:b/>
          <w:szCs w:val="24"/>
          <w:lang w:val="ru-RU" w:eastAsia="ru-RU"/>
        </w:rPr>
      </w:pPr>
      <w:r w:rsidRPr="001E372A">
        <w:rPr>
          <w:b/>
          <w:szCs w:val="24"/>
          <w:lang w:val="ru-RU" w:eastAsia="ru-RU"/>
        </w:rPr>
        <w:lastRenderedPageBreak/>
        <w:t>ОЦЕНКА</w:t>
      </w:r>
    </w:p>
    <w:p w:rsidR="00895235" w:rsidRPr="001E372A" w:rsidRDefault="001E372A">
      <w:pPr>
        <w:spacing w:line="240" w:lineRule="auto"/>
        <w:jc w:val="center"/>
        <w:rPr>
          <w:b/>
          <w:szCs w:val="24"/>
          <w:lang w:val="ru-RU" w:eastAsia="ru-RU"/>
        </w:rPr>
      </w:pPr>
      <w:r w:rsidRPr="001E372A">
        <w:rPr>
          <w:b/>
          <w:szCs w:val="24"/>
          <w:lang w:val="ru-RU" w:eastAsia="ru-RU"/>
        </w:rPr>
        <w:t xml:space="preserve">готовности организации к проведению аварийно-восстановительных работ </w:t>
      </w:r>
    </w:p>
    <w:p w:rsidR="00895235" w:rsidRDefault="001E372A">
      <w:pPr>
        <w:spacing w:line="240" w:lineRule="auto"/>
        <w:jc w:val="center"/>
        <w:rPr>
          <w:b/>
          <w:szCs w:val="24"/>
          <w:lang w:eastAsia="ru-RU"/>
        </w:rPr>
      </w:pPr>
      <w:r>
        <w:rPr>
          <w:b/>
          <w:szCs w:val="24"/>
          <w:lang w:eastAsia="ru-RU"/>
        </w:rPr>
        <w:t>в системах теплоснабжения</w:t>
      </w:r>
    </w:p>
    <w:p w:rsidR="00895235" w:rsidRDefault="00895235">
      <w:pPr>
        <w:spacing w:line="240" w:lineRule="auto"/>
        <w:jc w:val="center"/>
        <w:rPr>
          <w:b/>
          <w:szCs w:val="24"/>
          <w:lang w:eastAsia="ru-RU"/>
        </w:rPr>
      </w:pP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895235">
        <w:tc>
          <w:tcPr>
            <w:tcW w:w="1951" w:type="dxa"/>
            <w:vAlign w:val="center"/>
          </w:tcPr>
          <w:p w:rsidR="00895235" w:rsidRDefault="001E372A">
            <w:pPr>
              <w:jc w:val="center"/>
              <w:rPr>
                <w:szCs w:val="24"/>
                <w:lang w:eastAsia="ru-RU"/>
              </w:rPr>
            </w:pPr>
            <w:r>
              <w:rPr>
                <w:szCs w:val="24"/>
                <w:lang w:eastAsia="ru-RU"/>
              </w:rPr>
              <w:t>Показатель</w:t>
            </w:r>
          </w:p>
        </w:tc>
        <w:tc>
          <w:tcPr>
            <w:tcW w:w="1559" w:type="dxa"/>
            <w:vAlign w:val="center"/>
          </w:tcPr>
          <w:p w:rsidR="00895235" w:rsidRDefault="00895235">
            <w:pPr>
              <w:jc w:val="center"/>
              <w:rPr>
                <w:szCs w:val="24"/>
                <w:lang w:eastAsia="ru-RU"/>
              </w:rPr>
            </w:pPr>
          </w:p>
          <w:p w:rsidR="00895235" w:rsidRDefault="001E372A">
            <w:pPr>
              <w:jc w:val="center"/>
              <w:rPr>
                <w:szCs w:val="24"/>
                <w:lang w:eastAsia="ru-RU"/>
              </w:rPr>
            </w:pPr>
            <w:r>
              <w:rPr>
                <w:szCs w:val="24"/>
                <w:lang w:eastAsia="ru-RU"/>
              </w:rPr>
              <w:t>Значение</w:t>
            </w:r>
          </w:p>
          <w:p w:rsidR="00895235" w:rsidRDefault="00895235">
            <w:pPr>
              <w:jc w:val="center"/>
              <w:rPr>
                <w:sz w:val="12"/>
                <w:szCs w:val="12"/>
                <w:lang w:eastAsia="ru-RU"/>
              </w:rPr>
            </w:pPr>
          </w:p>
        </w:tc>
      </w:tr>
      <w:tr w:rsidR="00895235">
        <w:tc>
          <w:tcPr>
            <w:tcW w:w="1951" w:type="dxa"/>
          </w:tcPr>
          <w:p w:rsidR="00895235" w:rsidRDefault="001E372A">
            <w:pPr>
              <w:rPr>
                <w:szCs w:val="24"/>
                <w:lang w:eastAsia="ru-RU"/>
              </w:rPr>
            </w:pPr>
            <w:r>
              <w:rPr>
                <w:szCs w:val="24"/>
                <w:lang w:eastAsia="ru-RU"/>
              </w:rPr>
              <w:t>Кп</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Км</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Ктр</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Ки</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Кгот</w:t>
            </w:r>
          </w:p>
        </w:tc>
        <w:tc>
          <w:tcPr>
            <w:tcW w:w="1559" w:type="dxa"/>
          </w:tcPr>
          <w:p w:rsidR="00895235" w:rsidRDefault="001E372A">
            <w:pPr>
              <w:jc w:val="center"/>
              <w:rPr>
                <w:szCs w:val="24"/>
                <w:lang w:eastAsia="ru-RU"/>
              </w:rPr>
            </w:pPr>
            <w:r>
              <w:rPr>
                <w:szCs w:val="24"/>
                <w:lang w:eastAsia="ru-RU"/>
              </w:rPr>
              <w:t>1,0</w:t>
            </w:r>
          </w:p>
        </w:tc>
      </w:tr>
    </w:tbl>
    <w:p w:rsidR="00895235" w:rsidRDefault="00895235">
      <w:pPr>
        <w:spacing w:line="240" w:lineRule="auto"/>
        <w:ind w:firstLine="360"/>
        <w:rPr>
          <w:sz w:val="16"/>
          <w:szCs w:val="16"/>
          <w:lang w:eastAsia="ru-RU"/>
        </w:rPr>
      </w:pPr>
    </w:p>
    <w:p w:rsidR="00895235" w:rsidRPr="001E372A" w:rsidRDefault="001E372A">
      <w:pPr>
        <w:spacing w:line="240" w:lineRule="auto"/>
        <w:ind w:left="0" w:firstLine="567"/>
        <w:rPr>
          <w:szCs w:val="24"/>
          <w:lang w:val="ru-RU" w:eastAsia="ru-RU"/>
        </w:rPr>
      </w:pPr>
      <w:r w:rsidRPr="001E372A">
        <w:rPr>
          <w:szCs w:val="24"/>
          <w:lang w:val="ru-RU" w:eastAsia="ru-RU"/>
        </w:rPr>
        <w:t>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готовность организации к проведению аварийно-вос</w:t>
      </w:r>
      <w:r w:rsidR="00421CBD">
        <w:rPr>
          <w:szCs w:val="24"/>
          <w:lang w:val="ru-RU" w:eastAsia="ru-RU"/>
        </w:rPr>
        <w:t>становительных работ в системах</w:t>
      </w:r>
      <w:r w:rsidRPr="001E372A">
        <w:rPr>
          <w:szCs w:val="24"/>
          <w:lang w:val="ru-RU" w:eastAsia="ru-RU"/>
        </w:rPr>
        <w:t xml:space="preserve"> теплоснабжения оценивается  УДОВЛЕТВОРИТЕЛЬНАЯ.</w:t>
      </w:r>
    </w:p>
    <w:p w:rsidR="00895235" w:rsidRDefault="001E372A">
      <w:pPr>
        <w:spacing w:after="0" w:line="240" w:lineRule="auto"/>
        <w:ind w:left="617" w:firstLine="0"/>
        <w:jc w:val="left"/>
        <w:rPr>
          <w:lang w:val="ru-RU"/>
        </w:rPr>
      </w:pPr>
      <w:r>
        <w:rPr>
          <w:sz w:val="28"/>
          <w:lang w:val="ru-RU"/>
        </w:rPr>
        <w:t xml:space="preserve"> </w:t>
      </w:r>
    </w:p>
    <w:p w:rsidR="00895235" w:rsidRDefault="00895235">
      <w:pPr>
        <w:spacing w:after="0" w:line="240" w:lineRule="auto"/>
        <w:ind w:left="617" w:firstLine="0"/>
        <w:jc w:val="left"/>
        <w:rPr>
          <w:lang w:val="ru-RU"/>
        </w:rPr>
      </w:pPr>
    </w:p>
    <w:p w:rsidR="00895235" w:rsidRDefault="001E372A">
      <w:pPr>
        <w:spacing w:after="0" w:line="240" w:lineRule="auto"/>
        <w:ind w:left="0" w:firstLine="0"/>
        <w:jc w:val="center"/>
        <w:rPr>
          <w:b/>
          <w:sz w:val="28"/>
          <w:lang w:val="ru-RU"/>
        </w:rPr>
      </w:pPr>
      <w:r>
        <w:rPr>
          <w:b/>
          <w:sz w:val="28"/>
          <w:lang w:val="ru-RU"/>
        </w:rPr>
        <w:t>Раздел 15. Ценовые (тарифные) последствия</w:t>
      </w:r>
    </w:p>
    <w:p w:rsidR="00895235" w:rsidRDefault="00895235">
      <w:pPr>
        <w:spacing w:after="0" w:line="240" w:lineRule="auto"/>
        <w:ind w:left="0" w:firstLine="0"/>
        <w:jc w:val="center"/>
        <w:rPr>
          <w:lang w:val="ru-RU"/>
        </w:rPr>
      </w:pPr>
    </w:p>
    <w:p w:rsidR="00895235" w:rsidRDefault="001E372A">
      <w:pPr>
        <w:spacing w:after="0" w:line="240" w:lineRule="auto"/>
        <w:ind w:left="0" w:right="-82" w:firstLine="567"/>
        <w:rPr>
          <w:lang w:val="ru-RU"/>
        </w:rPr>
      </w:pPr>
      <w:r>
        <w:rPr>
          <w:lang w:val="ru-RU"/>
        </w:rPr>
        <w:t xml:space="preserve">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 </w:t>
      </w:r>
    </w:p>
    <w:p w:rsidR="00895235" w:rsidRDefault="001E372A">
      <w:pPr>
        <w:spacing w:after="0" w:line="240" w:lineRule="auto"/>
        <w:ind w:left="0" w:right="-82" w:firstLine="567"/>
        <w:rPr>
          <w:lang w:val="ru-RU"/>
        </w:rPr>
      </w:pPr>
      <w:r>
        <w:rPr>
          <w:lang w:val="ru-RU"/>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w:t>
      </w:r>
      <w:r>
        <w:t>N</w:t>
      </w:r>
      <w:r>
        <w:rPr>
          <w:lang w:val="ru-RU"/>
        </w:rPr>
        <w:t xml:space="preserve"> 20- э/2, тарифы на тепловую энергию, поставляемую потребителям, представляют собой сумму следующих слагаемых: </w:t>
      </w:r>
    </w:p>
    <w:p w:rsidR="00895235" w:rsidRDefault="001E372A">
      <w:pPr>
        <w:spacing w:after="0" w:line="240" w:lineRule="auto"/>
        <w:ind w:left="0" w:right="-82" w:firstLine="567"/>
        <w:rPr>
          <w:lang w:val="ru-RU"/>
        </w:rPr>
      </w:pPr>
      <w:r>
        <w:rPr>
          <w:sz w:val="26"/>
          <w:lang w:val="ru-RU"/>
        </w:rPr>
        <w:t>1)</w:t>
      </w:r>
      <w:r>
        <w:rPr>
          <w:rFonts w:eastAsia="Arial"/>
          <w:sz w:val="26"/>
          <w:lang w:val="ru-RU"/>
        </w:rPr>
        <w:t xml:space="preserve"> </w:t>
      </w:r>
      <w:r>
        <w:rPr>
          <w:lang w:val="ru-RU"/>
        </w:rPr>
        <w:t xml:space="preserve">средневзвешенная стоимость единицы тепловой энергии (мощности); </w:t>
      </w:r>
    </w:p>
    <w:p w:rsidR="00895235" w:rsidRDefault="001E372A">
      <w:pPr>
        <w:spacing w:after="0" w:line="240" w:lineRule="auto"/>
        <w:ind w:left="0" w:right="-82" w:firstLine="567"/>
        <w:rPr>
          <w:lang w:val="ru-RU"/>
        </w:rPr>
      </w:pPr>
      <w:r>
        <w:rPr>
          <w:sz w:val="26"/>
          <w:lang w:val="ru-RU"/>
        </w:rPr>
        <w:t>2)</w:t>
      </w:r>
      <w:r>
        <w:rPr>
          <w:rFonts w:eastAsia="Arial"/>
          <w:sz w:val="26"/>
          <w:lang w:val="ru-RU"/>
        </w:rPr>
        <w:t xml:space="preserve"> </w:t>
      </w:r>
      <w:r>
        <w:rPr>
          <w:lang w:val="ru-RU"/>
        </w:rPr>
        <w:t xml:space="preserve">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 </w:t>
      </w:r>
    </w:p>
    <w:p w:rsidR="00895235" w:rsidRDefault="001E372A">
      <w:pPr>
        <w:spacing w:after="0" w:line="240" w:lineRule="auto"/>
        <w:ind w:left="0" w:right="-82" w:firstLine="567"/>
        <w:rPr>
          <w:lang w:val="ru-RU"/>
        </w:rPr>
      </w:pPr>
      <w:r>
        <w:rPr>
          <w:lang w:val="ru-RU"/>
        </w:rPr>
        <w:t xml:space="preserve">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 </w:t>
      </w:r>
    </w:p>
    <w:p w:rsidR="00895235" w:rsidRDefault="001E372A">
      <w:pPr>
        <w:spacing w:after="0" w:line="240" w:lineRule="auto"/>
        <w:ind w:left="0" w:right="-82" w:firstLine="567"/>
        <w:rPr>
          <w:lang w:val="ru-RU"/>
        </w:rPr>
      </w:pPr>
      <w:r>
        <w:rPr>
          <w:lang w:val="ru-RU"/>
        </w:rPr>
        <w:t xml:space="preserve">При этом, оценка тарифных последствий реализации инвестиционных проектов формируется исходя из показателей эффективности реализации проекта. </w:t>
      </w:r>
    </w:p>
    <w:p w:rsidR="00895235" w:rsidRDefault="001E372A">
      <w:pPr>
        <w:spacing w:after="0" w:line="240" w:lineRule="auto"/>
        <w:ind w:left="0" w:firstLine="567"/>
        <w:rPr>
          <w:sz w:val="28"/>
          <w:lang w:val="ru-RU"/>
        </w:rPr>
      </w:pPr>
      <w:r>
        <w:rPr>
          <w:lang w:val="ru-RU"/>
        </w:rPr>
        <w:t>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w:t>
      </w:r>
      <w:r>
        <w:rPr>
          <w:sz w:val="28"/>
          <w:lang w:val="ru-RU"/>
        </w:rPr>
        <w:t xml:space="preserve"> </w:t>
      </w:r>
    </w:p>
    <w:sectPr w:rsidR="00895235" w:rsidSect="001E372A">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52D" w:rsidRDefault="008E652D">
      <w:pPr>
        <w:spacing w:after="0" w:line="240" w:lineRule="auto"/>
      </w:pPr>
      <w:r>
        <w:separator/>
      </w:r>
    </w:p>
  </w:endnote>
  <w:endnote w:type="continuationSeparator" w:id="0">
    <w:p w:rsidR="008E652D" w:rsidRDefault="008E6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52D" w:rsidRDefault="008E652D">
      <w:pPr>
        <w:spacing w:after="0" w:line="240" w:lineRule="auto"/>
      </w:pPr>
      <w:r>
        <w:separator/>
      </w:r>
    </w:p>
  </w:footnote>
  <w:footnote w:type="continuationSeparator" w:id="0">
    <w:p w:rsidR="008E652D" w:rsidRDefault="008E65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73E"/>
    <w:multiLevelType w:val="multilevel"/>
    <w:tmpl w:val="8806B71C"/>
    <w:lvl w:ilvl="0">
      <w:start w:val="4"/>
      <w:numFmt w:val="decimal"/>
      <w:lvlText w:val="%1"/>
      <w:lvlJc w:val="left"/>
      <w:pPr>
        <w:ind w:left="360"/>
      </w:pPr>
      <w:rPr>
        <w:rFonts w:ascii="Times New Roman" w:eastAsia="Times New Roman" w:hAnsi="Times New Roman" w:cs="Times New Roman"/>
        <w:b w:val="0"/>
        <w:i w:val="0"/>
        <w:strike w:val="0"/>
        <w:color w:val="000000"/>
        <w:sz w:val="28"/>
        <w:szCs w:val="28"/>
        <w:u w:val="none"/>
        <w:vertAlign w:val="baseline"/>
      </w:rPr>
    </w:lvl>
    <w:lvl w:ilvl="1">
      <w:start w:val="1"/>
      <w:numFmt w:val="decimal"/>
      <w:lvlText w:val="%1.%2"/>
      <w:lvlJc w:val="left"/>
      <w:pPr>
        <w:ind w:left="412"/>
      </w:pPr>
      <w:rPr>
        <w:rFonts w:ascii="Times New Roman" w:eastAsia="Times New Roman" w:hAnsi="Times New Roman" w:cs="Times New Roman"/>
        <w:b/>
        <w:i w:val="0"/>
        <w:strike w:val="0"/>
        <w:color w:val="000000"/>
        <w:sz w:val="24"/>
        <w:szCs w:val="24"/>
        <w:u w:val="none"/>
        <w:vertAlign w:val="baseline"/>
      </w:rPr>
    </w:lvl>
    <w:lvl w:ilvl="2">
      <w:start w:val="1"/>
      <w:numFmt w:val="lowerRoman"/>
      <w:lvlText w:val="%3"/>
      <w:lvlJc w:val="left"/>
      <w:pPr>
        <w:ind w:left="1972"/>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2692"/>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412"/>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4132"/>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4852"/>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572"/>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292"/>
      </w:pPr>
      <w:rPr>
        <w:rFonts w:ascii="Times New Roman" w:eastAsia="Times New Roman" w:hAnsi="Times New Roman" w:cs="Times New Roman"/>
        <w:b w:val="0"/>
        <w:i w:val="0"/>
        <w:strike w:val="0"/>
        <w:color w:val="000000"/>
        <w:sz w:val="28"/>
        <w:szCs w:val="28"/>
        <w:u w:val="none"/>
        <w:vertAlign w:val="baseline"/>
      </w:rPr>
    </w:lvl>
  </w:abstractNum>
  <w:abstractNum w:abstractNumId="1" w15:restartNumberingAfterBreak="0">
    <w:nsid w:val="0E620485"/>
    <w:multiLevelType w:val="multilevel"/>
    <w:tmpl w:val="32F0AD38"/>
    <w:lvl w:ilvl="0">
      <w:start w:val="3"/>
      <w:numFmt w:val="decimal"/>
      <w:lvlText w:val="%1"/>
      <w:lvlJc w:val="left"/>
      <w:pPr>
        <w:ind w:left="360"/>
      </w:pPr>
      <w:rPr>
        <w:rFonts w:ascii="Calibri" w:eastAsia="Calibri" w:hAnsi="Calibri" w:cs="Calibri"/>
        <w:b w:val="0"/>
        <w:i w:val="0"/>
        <w:strike w:val="0"/>
        <w:color w:val="000000"/>
        <w:sz w:val="22"/>
        <w:szCs w:val="22"/>
        <w:u w:val="none"/>
        <w:vertAlign w:val="baseline"/>
      </w:rPr>
    </w:lvl>
    <w:lvl w:ilvl="1">
      <w:start w:val="1"/>
      <w:numFmt w:val="decimal"/>
      <w:lvlText w:val="%1.%2"/>
      <w:lvlJc w:val="left"/>
      <w:pPr>
        <w:ind w:left="388"/>
      </w:pPr>
      <w:rPr>
        <w:rFonts w:ascii="Times New Roman" w:eastAsia="Calibri" w:hAnsi="Times New Roman" w:cs="Times New Roman"/>
        <w:b/>
        <w:i w:val="0"/>
        <w:strike w:val="0"/>
        <w:color w:val="000000"/>
        <w:sz w:val="24"/>
        <w:szCs w:val="24"/>
        <w:u w:val="none"/>
        <w:vertAlign w:val="baseline"/>
      </w:rPr>
    </w:lvl>
    <w:lvl w:ilvl="2">
      <w:start w:val="1"/>
      <w:numFmt w:val="lowerRoman"/>
      <w:lvlText w:val="%3"/>
      <w:lvlJc w:val="left"/>
      <w:pPr>
        <w:ind w:left="2063"/>
      </w:pPr>
      <w:rPr>
        <w:rFonts w:ascii="Calibri" w:eastAsia="Calibri" w:hAnsi="Calibri" w:cs="Calibri"/>
        <w:b w:val="0"/>
        <w:i w:val="0"/>
        <w:strike w:val="0"/>
        <w:color w:val="000000"/>
        <w:sz w:val="22"/>
        <w:szCs w:val="22"/>
        <w:u w:val="none"/>
        <w:vertAlign w:val="baseline"/>
      </w:rPr>
    </w:lvl>
    <w:lvl w:ilvl="3">
      <w:start w:val="1"/>
      <w:numFmt w:val="decimal"/>
      <w:lvlText w:val="%4"/>
      <w:lvlJc w:val="left"/>
      <w:pPr>
        <w:ind w:left="2783"/>
      </w:pPr>
      <w:rPr>
        <w:rFonts w:ascii="Calibri" w:eastAsia="Calibri" w:hAnsi="Calibri" w:cs="Calibri"/>
        <w:b w:val="0"/>
        <w:i w:val="0"/>
        <w:strike w:val="0"/>
        <w:color w:val="000000"/>
        <w:sz w:val="22"/>
        <w:szCs w:val="22"/>
        <w:u w:val="none"/>
        <w:vertAlign w:val="baseline"/>
      </w:rPr>
    </w:lvl>
    <w:lvl w:ilvl="4">
      <w:start w:val="1"/>
      <w:numFmt w:val="lowerLetter"/>
      <w:lvlText w:val="%5"/>
      <w:lvlJc w:val="left"/>
      <w:pPr>
        <w:ind w:left="3503"/>
      </w:pPr>
      <w:rPr>
        <w:rFonts w:ascii="Calibri" w:eastAsia="Calibri" w:hAnsi="Calibri" w:cs="Calibri"/>
        <w:b w:val="0"/>
        <w:i w:val="0"/>
        <w:strike w:val="0"/>
        <w:color w:val="000000"/>
        <w:sz w:val="22"/>
        <w:szCs w:val="22"/>
        <w:u w:val="none"/>
        <w:vertAlign w:val="baseline"/>
      </w:rPr>
    </w:lvl>
    <w:lvl w:ilvl="5">
      <w:start w:val="1"/>
      <w:numFmt w:val="lowerRoman"/>
      <w:lvlText w:val="%6"/>
      <w:lvlJc w:val="left"/>
      <w:pPr>
        <w:ind w:left="4223"/>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4943"/>
      </w:pPr>
      <w:rPr>
        <w:rFonts w:ascii="Calibri" w:eastAsia="Calibri" w:hAnsi="Calibri" w:cs="Calibri"/>
        <w:b w:val="0"/>
        <w:i w:val="0"/>
        <w:strike w:val="0"/>
        <w:color w:val="000000"/>
        <w:sz w:val="22"/>
        <w:szCs w:val="22"/>
        <w:u w:val="none"/>
        <w:vertAlign w:val="baseline"/>
      </w:rPr>
    </w:lvl>
    <w:lvl w:ilvl="7">
      <w:start w:val="1"/>
      <w:numFmt w:val="lowerLetter"/>
      <w:lvlText w:val="%8"/>
      <w:lvlJc w:val="left"/>
      <w:pPr>
        <w:ind w:left="5663"/>
      </w:pPr>
      <w:rPr>
        <w:rFonts w:ascii="Calibri" w:eastAsia="Calibri" w:hAnsi="Calibri" w:cs="Calibri"/>
        <w:b w:val="0"/>
        <w:i w:val="0"/>
        <w:strike w:val="0"/>
        <w:color w:val="000000"/>
        <w:sz w:val="22"/>
        <w:szCs w:val="22"/>
        <w:u w:val="none"/>
        <w:vertAlign w:val="baseline"/>
      </w:rPr>
    </w:lvl>
    <w:lvl w:ilvl="8">
      <w:start w:val="1"/>
      <w:numFmt w:val="lowerRoman"/>
      <w:lvlText w:val="%9"/>
      <w:lvlJc w:val="left"/>
      <w:pPr>
        <w:ind w:left="6383"/>
      </w:pPr>
      <w:rPr>
        <w:rFonts w:ascii="Calibri" w:eastAsia="Calibri" w:hAnsi="Calibri" w:cs="Calibri"/>
        <w:b w:val="0"/>
        <w:i w:val="0"/>
        <w:strike w:val="0"/>
        <w:color w:val="000000"/>
        <w:sz w:val="22"/>
        <w:szCs w:val="22"/>
        <w:u w:val="none"/>
        <w:vertAlign w:val="baseline"/>
      </w:rPr>
    </w:lvl>
  </w:abstractNum>
  <w:abstractNum w:abstractNumId="2" w15:restartNumberingAfterBreak="0">
    <w:nsid w:val="0F5305E9"/>
    <w:multiLevelType w:val="hybridMultilevel"/>
    <w:tmpl w:val="C02E483C"/>
    <w:lvl w:ilvl="0" w:tplc="9F9A6724">
      <w:start w:val="1"/>
      <w:numFmt w:val="bullet"/>
      <w:lvlText w:val=""/>
      <w:lvlJc w:val="left"/>
      <w:pPr>
        <w:ind w:left="710"/>
      </w:pPr>
      <w:rPr>
        <w:rFonts w:ascii="Symbol" w:hAnsi="Symbol"/>
        <w:b w:val="0"/>
        <w:i w:val="0"/>
        <w:strike w:val="0"/>
        <w:color w:val="000000"/>
        <w:sz w:val="22"/>
        <w:szCs w:val="22"/>
        <w:u w:val="none"/>
        <w:vertAlign w:val="baseline"/>
      </w:rPr>
    </w:lvl>
    <w:lvl w:ilvl="1" w:tplc="3508D0D0">
      <w:start w:val="1"/>
      <w:numFmt w:val="bullet"/>
      <w:lvlText w:val="o"/>
      <w:lvlJc w:val="left"/>
      <w:pPr>
        <w:ind w:left="2018"/>
      </w:pPr>
      <w:rPr>
        <w:rFonts w:ascii="Segoe UI Symbol" w:eastAsia="Segoe UI Symbol" w:hAnsi="Segoe UI Symbol" w:cs="Segoe UI Symbol"/>
        <w:b w:val="0"/>
        <w:i w:val="0"/>
        <w:strike w:val="0"/>
        <w:color w:val="000000"/>
        <w:sz w:val="22"/>
        <w:szCs w:val="22"/>
        <w:u w:val="none"/>
        <w:vertAlign w:val="baseline"/>
      </w:rPr>
    </w:lvl>
    <w:lvl w:ilvl="2" w:tplc="4D6A30B0">
      <w:start w:val="1"/>
      <w:numFmt w:val="bullet"/>
      <w:lvlText w:val="▪"/>
      <w:lvlJc w:val="left"/>
      <w:pPr>
        <w:ind w:left="2738"/>
      </w:pPr>
      <w:rPr>
        <w:rFonts w:ascii="Segoe UI Symbol" w:eastAsia="Segoe UI Symbol" w:hAnsi="Segoe UI Symbol" w:cs="Segoe UI Symbol"/>
        <w:b w:val="0"/>
        <w:i w:val="0"/>
        <w:strike w:val="0"/>
        <w:color w:val="000000"/>
        <w:sz w:val="22"/>
        <w:szCs w:val="22"/>
        <w:u w:val="none"/>
        <w:vertAlign w:val="baseline"/>
      </w:rPr>
    </w:lvl>
    <w:lvl w:ilvl="3" w:tplc="454E3536">
      <w:start w:val="1"/>
      <w:numFmt w:val="bullet"/>
      <w:lvlText w:val="•"/>
      <w:lvlJc w:val="left"/>
      <w:pPr>
        <w:ind w:left="3458"/>
      </w:pPr>
      <w:rPr>
        <w:rFonts w:ascii="Arial" w:eastAsia="Arial" w:hAnsi="Arial" w:cs="Arial"/>
        <w:b w:val="0"/>
        <w:i w:val="0"/>
        <w:strike w:val="0"/>
        <w:color w:val="000000"/>
        <w:sz w:val="22"/>
        <w:szCs w:val="22"/>
        <w:u w:val="none"/>
        <w:vertAlign w:val="baseline"/>
      </w:rPr>
    </w:lvl>
    <w:lvl w:ilvl="4" w:tplc="D0EEC15E">
      <w:start w:val="1"/>
      <w:numFmt w:val="bullet"/>
      <w:lvlText w:val="o"/>
      <w:lvlJc w:val="left"/>
      <w:pPr>
        <w:ind w:left="4178"/>
      </w:pPr>
      <w:rPr>
        <w:rFonts w:ascii="Segoe UI Symbol" w:eastAsia="Segoe UI Symbol" w:hAnsi="Segoe UI Symbol" w:cs="Segoe UI Symbol"/>
        <w:b w:val="0"/>
        <w:i w:val="0"/>
        <w:strike w:val="0"/>
        <w:color w:val="000000"/>
        <w:sz w:val="22"/>
        <w:szCs w:val="22"/>
        <w:u w:val="none"/>
        <w:vertAlign w:val="baseline"/>
      </w:rPr>
    </w:lvl>
    <w:lvl w:ilvl="5" w:tplc="DB26D36C">
      <w:start w:val="1"/>
      <w:numFmt w:val="bullet"/>
      <w:lvlText w:val="▪"/>
      <w:lvlJc w:val="left"/>
      <w:pPr>
        <w:ind w:left="4898"/>
      </w:pPr>
      <w:rPr>
        <w:rFonts w:ascii="Segoe UI Symbol" w:eastAsia="Segoe UI Symbol" w:hAnsi="Segoe UI Symbol" w:cs="Segoe UI Symbol"/>
        <w:b w:val="0"/>
        <w:i w:val="0"/>
        <w:strike w:val="0"/>
        <w:color w:val="000000"/>
        <w:sz w:val="22"/>
        <w:szCs w:val="22"/>
        <w:u w:val="none"/>
        <w:vertAlign w:val="baseline"/>
      </w:rPr>
    </w:lvl>
    <w:lvl w:ilvl="6" w:tplc="7F182534">
      <w:start w:val="1"/>
      <w:numFmt w:val="bullet"/>
      <w:lvlText w:val="•"/>
      <w:lvlJc w:val="left"/>
      <w:pPr>
        <w:ind w:left="5618"/>
      </w:pPr>
      <w:rPr>
        <w:rFonts w:ascii="Arial" w:eastAsia="Arial" w:hAnsi="Arial" w:cs="Arial"/>
        <w:b w:val="0"/>
        <w:i w:val="0"/>
        <w:strike w:val="0"/>
        <w:color w:val="000000"/>
        <w:sz w:val="22"/>
        <w:szCs w:val="22"/>
        <w:u w:val="none"/>
        <w:vertAlign w:val="baseline"/>
      </w:rPr>
    </w:lvl>
    <w:lvl w:ilvl="7" w:tplc="89E8FEF2">
      <w:start w:val="1"/>
      <w:numFmt w:val="bullet"/>
      <w:lvlText w:val="o"/>
      <w:lvlJc w:val="left"/>
      <w:pPr>
        <w:ind w:left="6338"/>
      </w:pPr>
      <w:rPr>
        <w:rFonts w:ascii="Segoe UI Symbol" w:eastAsia="Segoe UI Symbol" w:hAnsi="Segoe UI Symbol" w:cs="Segoe UI Symbol"/>
        <w:b w:val="0"/>
        <w:i w:val="0"/>
        <w:strike w:val="0"/>
        <w:color w:val="000000"/>
        <w:sz w:val="22"/>
        <w:szCs w:val="22"/>
        <w:u w:val="none"/>
        <w:vertAlign w:val="baseline"/>
      </w:rPr>
    </w:lvl>
    <w:lvl w:ilvl="8" w:tplc="3F76E86A">
      <w:start w:val="1"/>
      <w:numFmt w:val="bullet"/>
      <w:lvlText w:val="▪"/>
      <w:lvlJc w:val="left"/>
      <w:pPr>
        <w:ind w:left="7058"/>
      </w:pPr>
      <w:rPr>
        <w:rFonts w:ascii="Segoe UI Symbol" w:eastAsia="Segoe UI Symbol" w:hAnsi="Segoe UI Symbol" w:cs="Segoe UI Symbol"/>
        <w:b w:val="0"/>
        <w:i w:val="0"/>
        <w:strike w:val="0"/>
        <w:color w:val="000000"/>
        <w:sz w:val="22"/>
        <w:szCs w:val="22"/>
        <w:u w:val="none"/>
        <w:vertAlign w:val="baseline"/>
      </w:rPr>
    </w:lvl>
  </w:abstractNum>
  <w:abstractNum w:abstractNumId="3" w15:restartNumberingAfterBreak="0">
    <w:nsid w:val="1B2216AD"/>
    <w:multiLevelType w:val="hybridMultilevel"/>
    <w:tmpl w:val="3CD05B44"/>
    <w:lvl w:ilvl="0" w:tplc="DADCCFA0">
      <w:start w:val="1"/>
      <w:numFmt w:val="bullet"/>
      <w:lvlText w:val="-"/>
      <w:lvlJc w:val="left"/>
      <w:pPr>
        <w:ind w:left="720" w:hanging="360"/>
      </w:pPr>
      <w:rPr>
        <w:rFonts w:ascii="Times New Roman" w:eastAsia="Times New Roman" w:hAnsi="Times New Roman" w:cs="Times New Roman" w:hint="default"/>
      </w:rPr>
    </w:lvl>
    <w:lvl w:ilvl="1" w:tplc="E7C62FDC">
      <w:start w:val="1"/>
      <w:numFmt w:val="bullet"/>
      <w:lvlText w:val="o"/>
      <w:lvlJc w:val="left"/>
      <w:pPr>
        <w:ind w:left="1440" w:hanging="360"/>
      </w:pPr>
      <w:rPr>
        <w:rFonts w:ascii="Courier New" w:hAnsi="Courier New" w:cs="Courier New" w:hint="default"/>
      </w:rPr>
    </w:lvl>
    <w:lvl w:ilvl="2" w:tplc="997A7F6C">
      <w:start w:val="1"/>
      <w:numFmt w:val="bullet"/>
      <w:lvlText w:val=""/>
      <w:lvlJc w:val="left"/>
      <w:pPr>
        <w:ind w:left="2160" w:hanging="360"/>
      </w:pPr>
      <w:rPr>
        <w:rFonts w:ascii="Wingdings" w:hAnsi="Wingdings" w:hint="default"/>
      </w:rPr>
    </w:lvl>
    <w:lvl w:ilvl="3" w:tplc="D250C350">
      <w:start w:val="1"/>
      <w:numFmt w:val="bullet"/>
      <w:lvlText w:val=""/>
      <w:lvlJc w:val="left"/>
      <w:pPr>
        <w:ind w:left="2880" w:hanging="360"/>
      </w:pPr>
      <w:rPr>
        <w:rFonts w:ascii="Symbol" w:hAnsi="Symbol" w:hint="default"/>
      </w:rPr>
    </w:lvl>
    <w:lvl w:ilvl="4" w:tplc="4A3C2F90">
      <w:start w:val="1"/>
      <w:numFmt w:val="bullet"/>
      <w:lvlText w:val="o"/>
      <w:lvlJc w:val="left"/>
      <w:pPr>
        <w:ind w:left="3600" w:hanging="360"/>
      </w:pPr>
      <w:rPr>
        <w:rFonts w:ascii="Courier New" w:hAnsi="Courier New" w:cs="Courier New" w:hint="default"/>
      </w:rPr>
    </w:lvl>
    <w:lvl w:ilvl="5" w:tplc="357ADB34">
      <w:start w:val="1"/>
      <w:numFmt w:val="bullet"/>
      <w:lvlText w:val=""/>
      <w:lvlJc w:val="left"/>
      <w:pPr>
        <w:ind w:left="4320" w:hanging="360"/>
      </w:pPr>
      <w:rPr>
        <w:rFonts w:ascii="Wingdings" w:hAnsi="Wingdings" w:hint="default"/>
      </w:rPr>
    </w:lvl>
    <w:lvl w:ilvl="6" w:tplc="F5263B36">
      <w:start w:val="1"/>
      <w:numFmt w:val="bullet"/>
      <w:lvlText w:val=""/>
      <w:lvlJc w:val="left"/>
      <w:pPr>
        <w:ind w:left="5040" w:hanging="360"/>
      </w:pPr>
      <w:rPr>
        <w:rFonts w:ascii="Symbol" w:hAnsi="Symbol" w:hint="default"/>
      </w:rPr>
    </w:lvl>
    <w:lvl w:ilvl="7" w:tplc="0F22E006">
      <w:start w:val="1"/>
      <w:numFmt w:val="bullet"/>
      <w:lvlText w:val="o"/>
      <w:lvlJc w:val="left"/>
      <w:pPr>
        <w:ind w:left="5760" w:hanging="360"/>
      </w:pPr>
      <w:rPr>
        <w:rFonts w:ascii="Courier New" w:hAnsi="Courier New" w:cs="Courier New" w:hint="default"/>
      </w:rPr>
    </w:lvl>
    <w:lvl w:ilvl="8" w:tplc="C15C852C">
      <w:start w:val="1"/>
      <w:numFmt w:val="bullet"/>
      <w:lvlText w:val=""/>
      <w:lvlJc w:val="left"/>
      <w:pPr>
        <w:ind w:left="6480" w:hanging="360"/>
      </w:pPr>
      <w:rPr>
        <w:rFonts w:ascii="Wingdings" w:hAnsi="Wingdings" w:hint="default"/>
      </w:rPr>
    </w:lvl>
  </w:abstractNum>
  <w:abstractNum w:abstractNumId="4" w15:restartNumberingAfterBreak="0">
    <w:nsid w:val="203B3512"/>
    <w:multiLevelType w:val="multilevel"/>
    <w:tmpl w:val="E31AF2B6"/>
    <w:lvl w:ilvl="0">
      <w:start w:val="5"/>
      <w:numFmt w:val="decimal"/>
      <w:lvlText w:val="%1"/>
      <w:lvlJc w:val="left"/>
      <w:pPr>
        <w:ind w:left="360"/>
      </w:pPr>
      <w:rPr>
        <w:rFonts w:ascii="Times New Roman" w:eastAsia="Times New Roman" w:hAnsi="Times New Roman" w:cs="Times New Roman"/>
        <w:b/>
        <w:bCs/>
        <w:i w:val="0"/>
        <w:strike w:val="0"/>
        <w:color w:val="000000"/>
        <w:sz w:val="24"/>
        <w:szCs w:val="24"/>
        <w:u w:val="none"/>
        <w:vertAlign w:val="baseline"/>
      </w:rPr>
    </w:lvl>
    <w:lvl w:ilvl="1">
      <w:start w:val="4"/>
      <w:numFmt w:val="decimal"/>
      <w:lvlText w:val="%1.%2"/>
      <w:lvlJc w:val="left"/>
      <w:pPr>
        <w:ind w:left="284"/>
      </w:pPr>
      <w:rPr>
        <w:rFonts w:ascii="Times New Roman" w:eastAsia="Times New Roman" w:hAnsi="Times New Roman" w:cs="Times New Roman"/>
        <w:b/>
        <w:bCs/>
        <w:i w:val="0"/>
        <w:strike w:val="0"/>
        <w:color w:val="000000"/>
        <w:sz w:val="24"/>
        <w:szCs w:val="24"/>
        <w:u w:val="none"/>
        <w:vertAlign w:val="baseline"/>
      </w:rPr>
    </w:lvl>
    <w:lvl w:ilvl="2">
      <w:start w:val="1"/>
      <w:numFmt w:val="lowerRoman"/>
      <w:lvlText w:val="%3"/>
      <w:lvlJc w:val="left"/>
      <w:pPr>
        <w:ind w:left="1865"/>
      </w:pPr>
      <w:rPr>
        <w:rFonts w:ascii="Times New Roman" w:eastAsia="Times New Roman" w:hAnsi="Times New Roman" w:cs="Times New Roman"/>
        <w:b/>
        <w:bCs/>
        <w:i w:val="0"/>
        <w:strike w:val="0"/>
        <w:color w:val="000000"/>
        <w:sz w:val="24"/>
        <w:szCs w:val="24"/>
        <w:u w:val="none"/>
        <w:vertAlign w:val="baseline"/>
      </w:rPr>
    </w:lvl>
    <w:lvl w:ilvl="3">
      <w:start w:val="1"/>
      <w:numFmt w:val="decimal"/>
      <w:lvlText w:val="%4"/>
      <w:lvlJc w:val="left"/>
      <w:pPr>
        <w:ind w:left="2585"/>
      </w:pPr>
      <w:rPr>
        <w:rFonts w:ascii="Times New Roman" w:eastAsia="Times New Roman" w:hAnsi="Times New Roman" w:cs="Times New Roman"/>
        <w:b/>
        <w:bCs/>
        <w:i w:val="0"/>
        <w:strike w:val="0"/>
        <w:color w:val="000000"/>
        <w:sz w:val="24"/>
        <w:szCs w:val="24"/>
        <w:u w:val="none"/>
        <w:vertAlign w:val="baseline"/>
      </w:rPr>
    </w:lvl>
    <w:lvl w:ilvl="4">
      <w:start w:val="1"/>
      <w:numFmt w:val="lowerLetter"/>
      <w:lvlText w:val="%5"/>
      <w:lvlJc w:val="left"/>
      <w:pPr>
        <w:ind w:left="3305"/>
      </w:pPr>
      <w:rPr>
        <w:rFonts w:ascii="Times New Roman" w:eastAsia="Times New Roman" w:hAnsi="Times New Roman" w:cs="Times New Roman"/>
        <w:b/>
        <w:bCs/>
        <w:i w:val="0"/>
        <w:strike w:val="0"/>
        <w:color w:val="000000"/>
        <w:sz w:val="24"/>
        <w:szCs w:val="24"/>
        <w:u w:val="none"/>
        <w:vertAlign w:val="baseline"/>
      </w:rPr>
    </w:lvl>
    <w:lvl w:ilvl="5">
      <w:start w:val="1"/>
      <w:numFmt w:val="lowerRoman"/>
      <w:lvlText w:val="%6"/>
      <w:lvlJc w:val="left"/>
      <w:pPr>
        <w:ind w:left="4025"/>
      </w:pPr>
      <w:rPr>
        <w:rFonts w:ascii="Times New Roman" w:eastAsia="Times New Roman" w:hAnsi="Times New Roman" w:cs="Times New Roman"/>
        <w:b/>
        <w:bCs/>
        <w:i w:val="0"/>
        <w:strike w:val="0"/>
        <w:color w:val="000000"/>
        <w:sz w:val="24"/>
        <w:szCs w:val="24"/>
        <w:u w:val="none"/>
        <w:vertAlign w:val="baseline"/>
      </w:rPr>
    </w:lvl>
    <w:lvl w:ilvl="6">
      <w:start w:val="1"/>
      <w:numFmt w:val="decimal"/>
      <w:lvlText w:val="%7"/>
      <w:lvlJc w:val="left"/>
      <w:pPr>
        <w:ind w:left="4745"/>
      </w:pPr>
      <w:rPr>
        <w:rFonts w:ascii="Times New Roman" w:eastAsia="Times New Roman" w:hAnsi="Times New Roman" w:cs="Times New Roman"/>
        <w:b/>
        <w:bCs/>
        <w:i w:val="0"/>
        <w:strike w:val="0"/>
        <w:color w:val="000000"/>
        <w:sz w:val="24"/>
        <w:szCs w:val="24"/>
        <w:u w:val="none"/>
        <w:vertAlign w:val="baseline"/>
      </w:rPr>
    </w:lvl>
    <w:lvl w:ilvl="7">
      <w:start w:val="1"/>
      <w:numFmt w:val="lowerLetter"/>
      <w:lvlText w:val="%8"/>
      <w:lvlJc w:val="left"/>
      <w:pPr>
        <w:ind w:left="5465"/>
      </w:pPr>
      <w:rPr>
        <w:rFonts w:ascii="Times New Roman" w:eastAsia="Times New Roman" w:hAnsi="Times New Roman" w:cs="Times New Roman"/>
        <w:b/>
        <w:bCs/>
        <w:i w:val="0"/>
        <w:strike w:val="0"/>
        <w:color w:val="000000"/>
        <w:sz w:val="24"/>
        <w:szCs w:val="24"/>
        <w:u w:val="none"/>
        <w:vertAlign w:val="baseline"/>
      </w:rPr>
    </w:lvl>
    <w:lvl w:ilvl="8">
      <w:start w:val="1"/>
      <w:numFmt w:val="lowerRoman"/>
      <w:lvlText w:val="%9"/>
      <w:lvlJc w:val="left"/>
      <w:pPr>
        <w:ind w:left="6185"/>
      </w:pPr>
      <w:rPr>
        <w:rFonts w:ascii="Times New Roman" w:eastAsia="Times New Roman" w:hAnsi="Times New Roman" w:cs="Times New Roman"/>
        <w:b/>
        <w:bCs/>
        <w:i w:val="0"/>
        <w:strike w:val="0"/>
        <w:color w:val="000000"/>
        <w:sz w:val="24"/>
        <w:szCs w:val="24"/>
        <w:u w:val="none"/>
        <w:vertAlign w:val="baseline"/>
      </w:rPr>
    </w:lvl>
  </w:abstractNum>
  <w:abstractNum w:abstractNumId="5" w15:restartNumberingAfterBreak="0">
    <w:nsid w:val="33E52139"/>
    <w:multiLevelType w:val="multilevel"/>
    <w:tmpl w:val="B4CEFAE6"/>
    <w:lvl w:ilvl="0">
      <w:start w:val="8"/>
      <w:numFmt w:val="decimal"/>
      <w:lvlText w:val="%1"/>
      <w:lvlJc w:val="left"/>
      <w:pPr>
        <w:ind w:left="360"/>
      </w:pPr>
      <w:rPr>
        <w:rFonts w:ascii="Times New Roman" w:eastAsia="Times New Roman" w:hAnsi="Times New Roman" w:cs="Times New Roman"/>
        <w:b/>
        <w:bCs/>
        <w:i w:val="0"/>
        <w:strike w:val="0"/>
        <w:color w:val="000000"/>
        <w:sz w:val="24"/>
        <w:szCs w:val="24"/>
        <w:u w:val="none"/>
        <w:vertAlign w:val="baseline"/>
      </w:rPr>
    </w:lvl>
    <w:lvl w:ilvl="1">
      <w:start w:val="1"/>
      <w:numFmt w:val="decimal"/>
      <w:lvlText w:val="%1.%2"/>
      <w:lvlJc w:val="left"/>
      <w:pPr>
        <w:ind w:left="192"/>
      </w:pPr>
      <w:rPr>
        <w:rFonts w:ascii="Times New Roman" w:eastAsia="Times New Roman" w:hAnsi="Times New Roman" w:cs="Times New Roman"/>
        <w:b/>
        <w:bCs/>
        <w:i w:val="0"/>
        <w:strike w:val="0"/>
        <w:color w:val="000000"/>
        <w:sz w:val="24"/>
        <w:szCs w:val="24"/>
        <w:u w:val="none"/>
        <w:vertAlign w:val="baseline"/>
      </w:rPr>
    </w:lvl>
    <w:lvl w:ilvl="2">
      <w:start w:val="1"/>
      <w:numFmt w:val="lowerRoman"/>
      <w:lvlText w:val="%3"/>
      <w:lvlJc w:val="left"/>
      <w:pPr>
        <w:ind w:left="1980"/>
      </w:pPr>
      <w:rPr>
        <w:rFonts w:ascii="Times New Roman" w:eastAsia="Times New Roman" w:hAnsi="Times New Roman" w:cs="Times New Roman"/>
        <w:b/>
        <w:bCs/>
        <w:i w:val="0"/>
        <w:strike w:val="0"/>
        <w:color w:val="000000"/>
        <w:sz w:val="24"/>
        <w:szCs w:val="24"/>
        <w:u w:val="none"/>
        <w:vertAlign w:val="baseline"/>
      </w:rPr>
    </w:lvl>
    <w:lvl w:ilvl="3">
      <w:start w:val="1"/>
      <w:numFmt w:val="decimal"/>
      <w:lvlText w:val="%4"/>
      <w:lvlJc w:val="left"/>
      <w:pPr>
        <w:ind w:left="2700"/>
      </w:pPr>
      <w:rPr>
        <w:rFonts w:ascii="Times New Roman" w:eastAsia="Times New Roman" w:hAnsi="Times New Roman" w:cs="Times New Roman"/>
        <w:b/>
        <w:bCs/>
        <w:i w:val="0"/>
        <w:strike w:val="0"/>
        <w:color w:val="000000"/>
        <w:sz w:val="24"/>
        <w:szCs w:val="24"/>
        <w:u w:val="none"/>
        <w:vertAlign w:val="baseline"/>
      </w:rPr>
    </w:lvl>
    <w:lvl w:ilvl="4">
      <w:start w:val="1"/>
      <w:numFmt w:val="lowerLetter"/>
      <w:lvlText w:val="%5"/>
      <w:lvlJc w:val="left"/>
      <w:pPr>
        <w:ind w:left="3420"/>
      </w:pPr>
      <w:rPr>
        <w:rFonts w:ascii="Times New Roman" w:eastAsia="Times New Roman" w:hAnsi="Times New Roman" w:cs="Times New Roman"/>
        <w:b/>
        <w:bCs/>
        <w:i w:val="0"/>
        <w:strike w:val="0"/>
        <w:color w:val="000000"/>
        <w:sz w:val="24"/>
        <w:szCs w:val="24"/>
        <w:u w:val="none"/>
        <w:vertAlign w:val="baseline"/>
      </w:rPr>
    </w:lvl>
    <w:lvl w:ilvl="5">
      <w:start w:val="1"/>
      <w:numFmt w:val="lowerRoman"/>
      <w:lvlText w:val="%6"/>
      <w:lvlJc w:val="left"/>
      <w:pPr>
        <w:ind w:left="4140"/>
      </w:pPr>
      <w:rPr>
        <w:rFonts w:ascii="Times New Roman" w:eastAsia="Times New Roman" w:hAnsi="Times New Roman" w:cs="Times New Roman"/>
        <w:b/>
        <w:bCs/>
        <w:i w:val="0"/>
        <w:strike w:val="0"/>
        <w:color w:val="000000"/>
        <w:sz w:val="24"/>
        <w:szCs w:val="24"/>
        <w:u w:val="none"/>
        <w:vertAlign w:val="baseline"/>
      </w:rPr>
    </w:lvl>
    <w:lvl w:ilvl="6">
      <w:start w:val="1"/>
      <w:numFmt w:val="decimal"/>
      <w:lvlText w:val="%7"/>
      <w:lvlJc w:val="left"/>
      <w:pPr>
        <w:ind w:left="4860"/>
      </w:pPr>
      <w:rPr>
        <w:rFonts w:ascii="Times New Roman" w:eastAsia="Times New Roman" w:hAnsi="Times New Roman" w:cs="Times New Roman"/>
        <w:b/>
        <w:bCs/>
        <w:i w:val="0"/>
        <w:strike w:val="0"/>
        <w:color w:val="000000"/>
        <w:sz w:val="24"/>
        <w:szCs w:val="24"/>
        <w:u w:val="none"/>
        <w:vertAlign w:val="baseline"/>
      </w:rPr>
    </w:lvl>
    <w:lvl w:ilvl="7">
      <w:start w:val="1"/>
      <w:numFmt w:val="lowerLetter"/>
      <w:lvlText w:val="%8"/>
      <w:lvlJc w:val="left"/>
      <w:pPr>
        <w:ind w:left="5580"/>
      </w:pPr>
      <w:rPr>
        <w:rFonts w:ascii="Times New Roman" w:eastAsia="Times New Roman" w:hAnsi="Times New Roman" w:cs="Times New Roman"/>
        <w:b/>
        <w:bCs/>
        <w:i w:val="0"/>
        <w:strike w:val="0"/>
        <w:color w:val="000000"/>
        <w:sz w:val="24"/>
        <w:szCs w:val="24"/>
        <w:u w:val="none"/>
        <w:vertAlign w:val="baseline"/>
      </w:rPr>
    </w:lvl>
    <w:lvl w:ilvl="8">
      <w:start w:val="1"/>
      <w:numFmt w:val="lowerRoman"/>
      <w:lvlText w:val="%9"/>
      <w:lvlJc w:val="left"/>
      <w:pPr>
        <w:ind w:left="6300"/>
      </w:pPr>
      <w:rPr>
        <w:rFonts w:ascii="Times New Roman" w:eastAsia="Times New Roman" w:hAnsi="Times New Roman" w:cs="Times New Roman"/>
        <w:b/>
        <w:bCs/>
        <w:i w:val="0"/>
        <w:strike w:val="0"/>
        <w:color w:val="000000"/>
        <w:sz w:val="24"/>
        <w:szCs w:val="24"/>
        <w:u w:val="none"/>
        <w:vertAlign w:val="baseline"/>
      </w:rPr>
    </w:lvl>
  </w:abstractNum>
  <w:abstractNum w:abstractNumId="6" w15:restartNumberingAfterBreak="0">
    <w:nsid w:val="38B24BE3"/>
    <w:multiLevelType w:val="hybridMultilevel"/>
    <w:tmpl w:val="0CB4B30A"/>
    <w:lvl w:ilvl="0" w:tplc="01A092F6">
      <w:start w:val="1"/>
      <w:numFmt w:val="bullet"/>
      <w:lvlText w:val="•"/>
      <w:lvlJc w:val="left"/>
      <w:pPr>
        <w:ind w:left="1303"/>
      </w:pPr>
      <w:rPr>
        <w:rFonts w:ascii="Arial" w:eastAsia="Arial" w:hAnsi="Arial" w:cs="Arial"/>
        <w:b w:val="0"/>
        <w:i w:val="0"/>
        <w:strike w:val="0"/>
        <w:color w:val="000000"/>
        <w:sz w:val="26"/>
        <w:szCs w:val="26"/>
        <w:u w:val="none"/>
        <w:vertAlign w:val="baseline"/>
      </w:rPr>
    </w:lvl>
    <w:lvl w:ilvl="1" w:tplc="7FD232CE">
      <w:start w:val="1"/>
      <w:numFmt w:val="bullet"/>
      <w:lvlText w:val="o"/>
      <w:lvlJc w:val="left"/>
      <w:pPr>
        <w:ind w:left="1925"/>
      </w:pPr>
      <w:rPr>
        <w:rFonts w:ascii="Segoe UI Symbol" w:eastAsia="Segoe UI Symbol" w:hAnsi="Segoe UI Symbol" w:cs="Segoe UI Symbol"/>
        <w:b w:val="0"/>
        <w:i w:val="0"/>
        <w:strike w:val="0"/>
        <w:color w:val="000000"/>
        <w:sz w:val="26"/>
        <w:szCs w:val="26"/>
        <w:u w:val="none"/>
        <w:vertAlign w:val="baseline"/>
      </w:rPr>
    </w:lvl>
    <w:lvl w:ilvl="2" w:tplc="54E43620">
      <w:start w:val="1"/>
      <w:numFmt w:val="bullet"/>
      <w:lvlText w:val="▪"/>
      <w:lvlJc w:val="left"/>
      <w:pPr>
        <w:ind w:left="2645"/>
      </w:pPr>
      <w:rPr>
        <w:rFonts w:ascii="Segoe UI Symbol" w:eastAsia="Segoe UI Symbol" w:hAnsi="Segoe UI Symbol" w:cs="Segoe UI Symbol"/>
        <w:b w:val="0"/>
        <w:i w:val="0"/>
        <w:strike w:val="0"/>
        <w:color w:val="000000"/>
        <w:sz w:val="26"/>
        <w:szCs w:val="26"/>
        <w:u w:val="none"/>
        <w:vertAlign w:val="baseline"/>
      </w:rPr>
    </w:lvl>
    <w:lvl w:ilvl="3" w:tplc="B218C9C6">
      <w:start w:val="1"/>
      <w:numFmt w:val="bullet"/>
      <w:lvlText w:val="•"/>
      <w:lvlJc w:val="left"/>
      <w:pPr>
        <w:ind w:left="3365"/>
      </w:pPr>
      <w:rPr>
        <w:rFonts w:ascii="Arial" w:eastAsia="Arial" w:hAnsi="Arial" w:cs="Arial"/>
        <w:b w:val="0"/>
        <w:i w:val="0"/>
        <w:strike w:val="0"/>
        <w:color w:val="000000"/>
        <w:sz w:val="26"/>
        <w:szCs w:val="26"/>
        <w:u w:val="none"/>
        <w:vertAlign w:val="baseline"/>
      </w:rPr>
    </w:lvl>
    <w:lvl w:ilvl="4" w:tplc="4524DAC4">
      <w:start w:val="1"/>
      <w:numFmt w:val="bullet"/>
      <w:lvlText w:val="o"/>
      <w:lvlJc w:val="left"/>
      <w:pPr>
        <w:ind w:left="4085"/>
      </w:pPr>
      <w:rPr>
        <w:rFonts w:ascii="Segoe UI Symbol" w:eastAsia="Segoe UI Symbol" w:hAnsi="Segoe UI Symbol" w:cs="Segoe UI Symbol"/>
        <w:b w:val="0"/>
        <w:i w:val="0"/>
        <w:strike w:val="0"/>
        <w:color w:val="000000"/>
        <w:sz w:val="26"/>
        <w:szCs w:val="26"/>
        <w:u w:val="none"/>
        <w:vertAlign w:val="baseline"/>
      </w:rPr>
    </w:lvl>
    <w:lvl w:ilvl="5" w:tplc="254C5872">
      <w:start w:val="1"/>
      <w:numFmt w:val="bullet"/>
      <w:lvlText w:val="▪"/>
      <w:lvlJc w:val="left"/>
      <w:pPr>
        <w:ind w:left="4805"/>
      </w:pPr>
      <w:rPr>
        <w:rFonts w:ascii="Segoe UI Symbol" w:eastAsia="Segoe UI Symbol" w:hAnsi="Segoe UI Symbol" w:cs="Segoe UI Symbol"/>
        <w:b w:val="0"/>
        <w:i w:val="0"/>
        <w:strike w:val="0"/>
        <w:color w:val="000000"/>
        <w:sz w:val="26"/>
        <w:szCs w:val="26"/>
        <w:u w:val="none"/>
        <w:vertAlign w:val="baseline"/>
      </w:rPr>
    </w:lvl>
    <w:lvl w:ilvl="6" w:tplc="9CDE82C2">
      <w:start w:val="1"/>
      <w:numFmt w:val="bullet"/>
      <w:lvlText w:val="•"/>
      <w:lvlJc w:val="left"/>
      <w:pPr>
        <w:ind w:left="5525"/>
      </w:pPr>
      <w:rPr>
        <w:rFonts w:ascii="Arial" w:eastAsia="Arial" w:hAnsi="Arial" w:cs="Arial"/>
        <w:b w:val="0"/>
        <w:i w:val="0"/>
        <w:strike w:val="0"/>
        <w:color w:val="000000"/>
        <w:sz w:val="26"/>
        <w:szCs w:val="26"/>
        <w:u w:val="none"/>
        <w:vertAlign w:val="baseline"/>
      </w:rPr>
    </w:lvl>
    <w:lvl w:ilvl="7" w:tplc="DF5EC0AE">
      <w:start w:val="1"/>
      <w:numFmt w:val="bullet"/>
      <w:lvlText w:val="o"/>
      <w:lvlJc w:val="left"/>
      <w:pPr>
        <w:ind w:left="6245"/>
      </w:pPr>
      <w:rPr>
        <w:rFonts w:ascii="Segoe UI Symbol" w:eastAsia="Segoe UI Symbol" w:hAnsi="Segoe UI Symbol" w:cs="Segoe UI Symbol"/>
        <w:b w:val="0"/>
        <w:i w:val="0"/>
        <w:strike w:val="0"/>
        <w:color w:val="000000"/>
        <w:sz w:val="26"/>
        <w:szCs w:val="26"/>
        <w:u w:val="none"/>
        <w:vertAlign w:val="baseline"/>
      </w:rPr>
    </w:lvl>
    <w:lvl w:ilvl="8" w:tplc="5914CB04">
      <w:start w:val="1"/>
      <w:numFmt w:val="bullet"/>
      <w:lvlText w:val="▪"/>
      <w:lvlJc w:val="left"/>
      <w:pPr>
        <w:ind w:left="6965"/>
      </w:pPr>
      <w:rPr>
        <w:rFonts w:ascii="Segoe UI Symbol" w:eastAsia="Segoe UI Symbol" w:hAnsi="Segoe UI Symbol" w:cs="Segoe UI Symbol"/>
        <w:b w:val="0"/>
        <w:i w:val="0"/>
        <w:strike w:val="0"/>
        <w:color w:val="000000"/>
        <w:sz w:val="26"/>
        <w:szCs w:val="26"/>
        <w:u w:val="none"/>
        <w:vertAlign w:val="baseline"/>
      </w:rPr>
    </w:lvl>
  </w:abstractNum>
  <w:abstractNum w:abstractNumId="7" w15:restartNumberingAfterBreak="0">
    <w:nsid w:val="38D926CD"/>
    <w:multiLevelType w:val="hybridMultilevel"/>
    <w:tmpl w:val="813EACF0"/>
    <w:lvl w:ilvl="0" w:tplc="20920D74">
      <w:start w:val="1"/>
      <w:numFmt w:val="bullet"/>
      <w:lvlText w:val="•"/>
      <w:lvlJc w:val="left"/>
      <w:pPr>
        <w:ind w:left="574"/>
      </w:pPr>
      <w:rPr>
        <w:rFonts w:ascii="Trebuchet MS" w:eastAsia="Trebuchet MS" w:hAnsi="Trebuchet MS" w:cs="Trebuchet MS"/>
        <w:b w:val="0"/>
        <w:i w:val="0"/>
        <w:strike w:val="0"/>
        <w:color w:val="000000"/>
        <w:sz w:val="22"/>
        <w:szCs w:val="22"/>
        <w:u w:val="none"/>
        <w:vertAlign w:val="baseline"/>
      </w:rPr>
    </w:lvl>
    <w:lvl w:ilvl="1" w:tplc="683C260A">
      <w:start w:val="1"/>
      <w:numFmt w:val="bullet"/>
      <w:lvlText w:val="o"/>
      <w:lvlJc w:val="left"/>
      <w:pPr>
        <w:ind w:left="2086"/>
      </w:pPr>
      <w:rPr>
        <w:rFonts w:ascii="Trebuchet MS" w:eastAsia="Trebuchet MS" w:hAnsi="Trebuchet MS" w:cs="Trebuchet MS"/>
        <w:b w:val="0"/>
        <w:i w:val="0"/>
        <w:strike w:val="0"/>
        <w:color w:val="000000"/>
        <w:sz w:val="22"/>
        <w:szCs w:val="22"/>
        <w:u w:val="none"/>
        <w:vertAlign w:val="baseline"/>
      </w:rPr>
    </w:lvl>
    <w:lvl w:ilvl="2" w:tplc="CB82BB78">
      <w:start w:val="1"/>
      <w:numFmt w:val="bullet"/>
      <w:lvlText w:val="▪"/>
      <w:lvlJc w:val="left"/>
      <w:pPr>
        <w:ind w:left="2806"/>
      </w:pPr>
      <w:rPr>
        <w:rFonts w:ascii="Trebuchet MS" w:eastAsia="Trebuchet MS" w:hAnsi="Trebuchet MS" w:cs="Trebuchet MS"/>
        <w:b w:val="0"/>
        <w:i w:val="0"/>
        <w:strike w:val="0"/>
        <w:color w:val="000000"/>
        <w:sz w:val="22"/>
        <w:szCs w:val="22"/>
        <w:u w:val="none"/>
        <w:vertAlign w:val="baseline"/>
      </w:rPr>
    </w:lvl>
    <w:lvl w:ilvl="3" w:tplc="604011DC">
      <w:start w:val="1"/>
      <w:numFmt w:val="bullet"/>
      <w:lvlText w:val="•"/>
      <w:lvlJc w:val="left"/>
      <w:pPr>
        <w:ind w:left="3526"/>
      </w:pPr>
      <w:rPr>
        <w:rFonts w:ascii="Trebuchet MS" w:eastAsia="Trebuchet MS" w:hAnsi="Trebuchet MS" w:cs="Trebuchet MS"/>
        <w:b w:val="0"/>
        <w:i w:val="0"/>
        <w:strike w:val="0"/>
        <w:color w:val="000000"/>
        <w:sz w:val="22"/>
        <w:szCs w:val="22"/>
        <w:u w:val="none"/>
        <w:vertAlign w:val="baseline"/>
      </w:rPr>
    </w:lvl>
    <w:lvl w:ilvl="4" w:tplc="94F034D2">
      <w:start w:val="1"/>
      <w:numFmt w:val="bullet"/>
      <w:lvlText w:val="o"/>
      <w:lvlJc w:val="left"/>
      <w:pPr>
        <w:ind w:left="4246"/>
      </w:pPr>
      <w:rPr>
        <w:rFonts w:ascii="Trebuchet MS" w:eastAsia="Trebuchet MS" w:hAnsi="Trebuchet MS" w:cs="Trebuchet MS"/>
        <w:b w:val="0"/>
        <w:i w:val="0"/>
        <w:strike w:val="0"/>
        <w:color w:val="000000"/>
        <w:sz w:val="22"/>
        <w:szCs w:val="22"/>
        <w:u w:val="none"/>
        <w:vertAlign w:val="baseline"/>
      </w:rPr>
    </w:lvl>
    <w:lvl w:ilvl="5" w:tplc="B240F55C">
      <w:start w:val="1"/>
      <w:numFmt w:val="bullet"/>
      <w:lvlText w:val="▪"/>
      <w:lvlJc w:val="left"/>
      <w:pPr>
        <w:ind w:left="4966"/>
      </w:pPr>
      <w:rPr>
        <w:rFonts w:ascii="Trebuchet MS" w:eastAsia="Trebuchet MS" w:hAnsi="Trebuchet MS" w:cs="Trebuchet MS"/>
        <w:b w:val="0"/>
        <w:i w:val="0"/>
        <w:strike w:val="0"/>
        <w:color w:val="000000"/>
        <w:sz w:val="22"/>
        <w:szCs w:val="22"/>
        <w:u w:val="none"/>
        <w:vertAlign w:val="baseline"/>
      </w:rPr>
    </w:lvl>
    <w:lvl w:ilvl="6" w:tplc="50A2EB7A">
      <w:start w:val="1"/>
      <w:numFmt w:val="bullet"/>
      <w:lvlText w:val="•"/>
      <w:lvlJc w:val="left"/>
      <w:pPr>
        <w:ind w:left="5686"/>
      </w:pPr>
      <w:rPr>
        <w:rFonts w:ascii="Trebuchet MS" w:eastAsia="Trebuchet MS" w:hAnsi="Trebuchet MS" w:cs="Trebuchet MS"/>
        <w:b w:val="0"/>
        <w:i w:val="0"/>
        <w:strike w:val="0"/>
        <w:color w:val="000000"/>
        <w:sz w:val="22"/>
        <w:szCs w:val="22"/>
        <w:u w:val="none"/>
        <w:vertAlign w:val="baseline"/>
      </w:rPr>
    </w:lvl>
    <w:lvl w:ilvl="7" w:tplc="64220382">
      <w:start w:val="1"/>
      <w:numFmt w:val="bullet"/>
      <w:lvlText w:val="o"/>
      <w:lvlJc w:val="left"/>
      <w:pPr>
        <w:ind w:left="6406"/>
      </w:pPr>
      <w:rPr>
        <w:rFonts w:ascii="Trebuchet MS" w:eastAsia="Trebuchet MS" w:hAnsi="Trebuchet MS" w:cs="Trebuchet MS"/>
        <w:b w:val="0"/>
        <w:i w:val="0"/>
        <w:strike w:val="0"/>
        <w:color w:val="000000"/>
        <w:sz w:val="22"/>
        <w:szCs w:val="22"/>
        <w:u w:val="none"/>
        <w:vertAlign w:val="baseline"/>
      </w:rPr>
    </w:lvl>
    <w:lvl w:ilvl="8" w:tplc="D90AE690">
      <w:start w:val="1"/>
      <w:numFmt w:val="bullet"/>
      <w:lvlText w:val="▪"/>
      <w:lvlJc w:val="left"/>
      <w:pPr>
        <w:ind w:left="7126"/>
      </w:pPr>
      <w:rPr>
        <w:rFonts w:ascii="Trebuchet MS" w:eastAsia="Trebuchet MS" w:hAnsi="Trebuchet MS" w:cs="Trebuchet MS"/>
        <w:b w:val="0"/>
        <w:i w:val="0"/>
        <w:strike w:val="0"/>
        <w:color w:val="000000"/>
        <w:sz w:val="22"/>
        <w:szCs w:val="22"/>
        <w:u w:val="none"/>
        <w:vertAlign w:val="baseline"/>
      </w:rPr>
    </w:lvl>
  </w:abstractNum>
  <w:abstractNum w:abstractNumId="8" w15:restartNumberingAfterBreak="0">
    <w:nsid w:val="3FCF3C2C"/>
    <w:multiLevelType w:val="hybridMultilevel"/>
    <w:tmpl w:val="4CFCECA0"/>
    <w:lvl w:ilvl="0" w:tplc="5F7ED57C">
      <w:start w:val="1"/>
      <w:numFmt w:val="decimal"/>
      <w:lvlText w:val="%1."/>
      <w:lvlJc w:val="left"/>
      <w:pPr>
        <w:ind w:left="720" w:hanging="360"/>
      </w:pPr>
    </w:lvl>
    <w:lvl w:ilvl="1" w:tplc="6C2AF758">
      <w:start w:val="1"/>
      <w:numFmt w:val="lowerLetter"/>
      <w:lvlText w:val="%2."/>
      <w:lvlJc w:val="left"/>
      <w:pPr>
        <w:ind w:left="1440" w:hanging="360"/>
      </w:pPr>
    </w:lvl>
    <w:lvl w:ilvl="2" w:tplc="77963E66">
      <w:start w:val="1"/>
      <w:numFmt w:val="lowerRoman"/>
      <w:lvlText w:val="%3."/>
      <w:lvlJc w:val="right"/>
      <w:pPr>
        <w:ind w:left="2160" w:hanging="180"/>
      </w:pPr>
    </w:lvl>
    <w:lvl w:ilvl="3" w:tplc="27E84C42">
      <w:start w:val="1"/>
      <w:numFmt w:val="decimal"/>
      <w:lvlText w:val="%4."/>
      <w:lvlJc w:val="left"/>
      <w:pPr>
        <w:ind w:left="2880" w:hanging="360"/>
      </w:pPr>
    </w:lvl>
    <w:lvl w:ilvl="4" w:tplc="E6E0B27C">
      <w:start w:val="1"/>
      <w:numFmt w:val="lowerLetter"/>
      <w:lvlText w:val="%5."/>
      <w:lvlJc w:val="left"/>
      <w:pPr>
        <w:ind w:left="3600" w:hanging="360"/>
      </w:pPr>
    </w:lvl>
    <w:lvl w:ilvl="5" w:tplc="B4BAD664">
      <w:start w:val="1"/>
      <w:numFmt w:val="lowerRoman"/>
      <w:lvlText w:val="%6."/>
      <w:lvlJc w:val="right"/>
      <w:pPr>
        <w:ind w:left="4320" w:hanging="180"/>
      </w:pPr>
    </w:lvl>
    <w:lvl w:ilvl="6" w:tplc="33B8A53A">
      <w:start w:val="1"/>
      <w:numFmt w:val="decimal"/>
      <w:lvlText w:val="%7."/>
      <w:lvlJc w:val="left"/>
      <w:pPr>
        <w:ind w:left="5040" w:hanging="360"/>
      </w:pPr>
    </w:lvl>
    <w:lvl w:ilvl="7" w:tplc="20D288FA">
      <w:start w:val="1"/>
      <w:numFmt w:val="lowerLetter"/>
      <w:lvlText w:val="%8."/>
      <w:lvlJc w:val="left"/>
      <w:pPr>
        <w:ind w:left="5760" w:hanging="360"/>
      </w:pPr>
    </w:lvl>
    <w:lvl w:ilvl="8" w:tplc="45FAF904">
      <w:start w:val="1"/>
      <w:numFmt w:val="lowerRoman"/>
      <w:lvlText w:val="%9."/>
      <w:lvlJc w:val="right"/>
      <w:pPr>
        <w:ind w:left="6480" w:hanging="180"/>
      </w:pPr>
    </w:lvl>
  </w:abstractNum>
  <w:abstractNum w:abstractNumId="9" w15:restartNumberingAfterBreak="0">
    <w:nsid w:val="41E8283C"/>
    <w:multiLevelType w:val="multilevel"/>
    <w:tmpl w:val="119E5556"/>
    <w:lvl w:ilvl="0">
      <w:start w:val="6"/>
      <w:numFmt w:val="decimal"/>
      <w:lvlText w:val="%1"/>
      <w:lvlJc w:val="left"/>
      <w:pPr>
        <w:ind w:left="360"/>
      </w:pPr>
      <w:rPr>
        <w:rFonts w:ascii="Times New Roman" w:eastAsia="Times New Roman" w:hAnsi="Times New Roman" w:cs="Times New Roman"/>
        <w:b/>
        <w:bCs/>
        <w:i w:val="0"/>
        <w:strike w:val="0"/>
        <w:color w:val="000000"/>
        <w:sz w:val="28"/>
        <w:szCs w:val="28"/>
        <w:u w:val="none"/>
        <w:vertAlign w:val="baseline"/>
      </w:rPr>
    </w:lvl>
    <w:lvl w:ilvl="1">
      <w:start w:val="1"/>
      <w:numFmt w:val="decimal"/>
      <w:lvlText w:val="%1.%2"/>
      <w:lvlJc w:val="left"/>
      <w:pPr>
        <w:ind w:left="413"/>
      </w:pPr>
      <w:rPr>
        <w:rFonts w:ascii="Times New Roman" w:eastAsia="Times New Roman" w:hAnsi="Times New Roman" w:cs="Times New Roman"/>
        <w:b/>
        <w:bCs/>
        <w:i w:val="0"/>
        <w:strike w:val="0"/>
        <w:color w:val="000000"/>
        <w:sz w:val="24"/>
        <w:szCs w:val="24"/>
        <w:u w:val="none"/>
        <w:vertAlign w:val="baseline"/>
      </w:rPr>
    </w:lvl>
    <w:lvl w:ilvl="2">
      <w:start w:val="1"/>
      <w:numFmt w:val="lowerRoman"/>
      <w:lvlText w:val="%3"/>
      <w:lvlJc w:val="left"/>
      <w:pPr>
        <w:ind w:left="1938"/>
      </w:pPr>
      <w:rPr>
        <w:rFonts w:ascii="Times New Roman" w:eastAsia="Times New Roman" w:hAnsi="Times New Roman" w:cs="Times New Roman"/>
        <w:b/>
        <w:bCs/>
        <w:i w:val="0"/>
        <w:strike w:val="0"/>
        <w:color w:val="000000"/>
        <w:sz w:val="28"/>
        <w:szCs w:val="28"/>
        <w:u w:val="none"/>
        <w:vertAlign w:val="baseline"/>
      </w:rPr>
    </w:lvl>
    <w:lvl w:ilvl="3">
      <w:start w:val="1"/>
      <w:numFmt w:val="decimal"/>
      <w:lvlText w:val="%4"/>
      <w:lvlJc w:val="left"/>
      <w:pPr>
        <w:ind w:left="2658"/>
      </w:pPr>
      <w:rPr>
        <w:rFonts w:ascii="Times New Roman" w:eastAsia="Times New Roman" w:hAnsi="Times New Roman" w:cs="Times New Roman"/>
        <w:b/>
        <w:bCs/>
        <w:i w:val="0"/>
        <w:strike w:val="0"/>
        <w:color w:val="000000"/>
        <w:sz w:val="28"/>
        <w:szCs w:val="28"/>
        <w:u w:val="none"/>
        <w:vertAlign w:val="baseline"/>
      </w:rPr>
    </w:lvl>
    <w:lvl w:ilvl="4">
      <w:start w:val="1"/>
      <w:numFmt w:val="lowerLetter"/>
      <w:lvlText w:val="%5"/>
      <w:lvlJc w:val="left"/>
      <w:pPr>
        <w:ind w:left="3378"/>
      </w:pPr>
      <w:rPr>
        <w:rFonts w:ascii="Times New Roman" w:eastAsia="Times New Roman" w:hAnsi="Times New Roman" w:cs="Times New Roman"/>
        <w:b/>
        <w:bCs/>
        <w:i w:val="0"/>
        <w:strike w:val="0"/>
        <w:color w:val="000000"/>
        <w:sz w:val="28"/>
        <w:szCs w:val="28"/>
        <w:u w:val="none"/>
        <w:vertAlign w:val="baseline"/>
      </w:rPr>
    </w:lvl>
    <w:lvl w:ilvl="5">
      <w:start w:val="1"/>
      <w:numFmt w:val="lowerRoman"/>
      <w:lvlText w:val="%6"/>
      <w:lvlJc w:val="left"/>
      <w:pPr>
        <w:ind w:left="4098"/>
      </w:pPr>
      <w:rPr>
        <w:rFonts w:ascii="Times New Roman" w:eastAsia="Times New Roman" w:hAnsi="Times New Roman" w:cs="Times New Roman"/>
        <w:b/>
        <w:bCs/>
        <w:i w:val="0"/>
        <w:strike w:val="0"/>
        <w:color w:val="000000"/>
        <w:sz w:val="28"/>
        <w:szCs w:val="28"/>
        <w:u w:val="none"/>
        <w:vertAlign w:val="baseline"/>
      </w:rPr>
    </w:lvl>
    <w:lvl w:ilvl="6">
      <w:start w:val="1"/>
      <w:numFmt w:val="decimal"/>
      <w:lvlText w:val="%7"/>
      <w:lvlJc w:val="left"/>
      <w:pPr>
        <w:ind w:left="4818"/>
      </w:pPr>
      <w:rPr>
        <w:rFonts w:ascii="Times New Roman" w:eastAsia="Times New Roman" w:hAnsi="Times New Roman" w:cs="Times New Roman"/>
        <w:b/>
        <w:bCs/>
        <w:i w:val="0"/>
        <w:strike w:val="0"/>
        <w:color w:val="000000"/>
        <w:sz w:val="28"/>
        <w:szCs w:val="28"/>
        <w:u w:val="none"/>
        <w:vertAlign w:val="baseline"/>
      </w:rPr>
    </w:lvl>
    <w:lvl w:ilvl="7">
      <w:start w:val="1"/>
      <w:numFmt w:val="lowerLetter"/>
      <w:lvlText w:val="%8"/>
      <w:lvlJc w:val="left"/>
      <w:pPr>
        <w:ind w:left="5538"/>
      </w:pPr>
      <w:rPr>
        <w:rFonts w:ascii="Times New Roman" w:eastAsia="Times New Roman" w:hAnsi="Times New Roman" w:cs="Times New Roman"/>
        <w:b/>
        <w:bCs/>
        <w:i w:val="0"/>
        <w:strike w:val="0"/>
        <w:color w:val="000000"/>
        <w:sz w:val="28"/>
        <w:szCs w:val="28"/>
        <w:u w:val="none"/>
        <w:vertAlign w:val="baseline"/>
      </w:rPr>
    </w:lvl>
    <w:lvl w:ilvl="8">
      <w:start w:val="1"/>
      <w:numFmt w:val="lowerRoman"/>
      <w:lvlText w:val="%9"/>
      <w:lvlJc w:val="left"/>
      <w:pPr>
        <w:ind w:left="6258"/>
      </w:pPr>
      <w:rPr>
        <w:rFonts w:ascii="Times New Roman" w:eastAsia="Times New Roman" w:hAnsi="Times New Roman" w:cs="Times New Roman"/>
        <w:b/>
        <w:bCs/>
        <w:i w:val="0"/>
        <w:strike w:val="0"/>
        <w:color w:val="000000"/>
        <w:sz w:val="28"/>
        <w:szCs w:val="28"/>
        <w:u w:val="none"/>
        <w:vertAlign w:val="baseline"/>
      </w:rPr>
    </w:lvl>
  </w:abstractNum>
  <w:abstractNum w:abstractNumId="10" w15:restartNumberingAfterBreak="0">
    <w:nsid w:val="48F46FFE"/>
    <w:multiLevelType w:val="hybridMultilevel"/>
    <w:tmpl w:val="601C71A6"/>
    <w:lvl w:ilvl="0" w:tplc="5622E0E0">
      <w:start w:val="1"/>
      <w:numFmt w:val="bullet"/>
      <w:lvlText w:val="-"/>
      <w:lvlJc w:val="left"/>
      <w:pPr>
        <w:ind w:left="1111"/>
      </w:pPr>
      <w:rPr>
        <w:rFonts w:ascii="Times New Roman" w:eastAsia="Times New Roman" w:hAnsi="Times New Roman" w:cs="Times New Roman"/>
        <w:b w:val="0"/>
        <w:i w:val="0"/>
        <w:strike w:val="0"/>
        <w:color w:val="000000"/>
        <w:sz w:val="24"/>
        <w:szCs w:val="24"/>
        <w:u w:val="none"/>
        <w:vertAlign w:val="baseline"/>
      </w:rPr>
    </w:lvl>
    <w:lvl w:ilvl="1" w:tplc="7070046A">
      <w:start w:val="1"/>
      <w:numFmt w:val="bullet"/>
      <w:lvlText w:val="o"/>
      <w:lvlJc w:val="left"/>
      <w:pPr>
        <w:ind w:left="1862"/>
      </w:pPr>
      <w:rPr>
        <w:rFonts w:ascii="Times New Roman" w:eastAsia="Times New Roman" w:hAnsi="Times New Roman" w:cs="Times New Roman"/>
        <w:b w:val="0"/>
        <w:i w:val="0"/>
        <w:strike w:val="0"/>
        <w:color w:val="000000"/>
        <w:sz w:val="24"/>
        <w:szCs w:val="24"/>
        <w:u w:val="none"/>
        <w:vertAlign w:val="baseline"/>
      </w:rPr>
    </w:lvl>
    <w:lvl w:ilvl="2" w:tplc="B24ED21E">
      <w:start w:val="1"/>
      <w:numFmt w:val="bullet"/>
      <w:lvlText w:val="▪"/>
      <w:lvlJc w:val="left"/>
      <w:pPr>
        <w:ind w:left="2582"/>
      </w:pPr>
      <w:rPr>
        <w:rFonts w:ascii="Times New Roman" w:eastAsia="Times New Roman" w:hAnsi="Times New Roman" w:cs="Times New Roman"/>
        <w:b w:val="0"/>
        <w:i w:val="0"/>
        <w:strike w:val="0"/>
        <w:color w:val="000000"/>
        <w:sz w:val="24"/>
        <w:szCs w:val="24"/>
        <w:u w:val="none"/>
        <w:vertAlign w:val="baseline"/>
      </w:rPr>
    </w:lvl>
    <w:lvl w:ilvl="3" w:tplc="3EE65F96">
      <w:start w:val="1"/>
      <w:numFmt w:val="bullet"/>
      <w:lvlText w:val="•"/>
      <w:lvlJc w:val="left"/>
      <w:pPr>
        <w:ind w:left="3302"/>
      </w:pPr>
      <w:rPr>
        <w:rFonts w:ascii="Times New Roman" w:eastAsia="Times New Roman" w:hAnsi="Times New Roman" w:cs="Times New Roman"/>
        <w:b w:val="0"/>
        <w:i w:val="0"/>
        <w:strike w:val="0"/>
        <w:color w:val="000000"/>
        <w:sz w:val="24"/>
        <w:szCs w:val="24"/>
        <w:u w:val="none"/>
        <w:vertAlign w:val="baseline"/>
      </w:rPr>
    </w:lvl>
    <w:lvl w:ilvl="4" w:tplc="69FA0AE8">
      <w:start w:val="1"/>
      <w:numFmt w:val="bullet"/>
      <w:lvlText w:val="o"/>
      <w:lvlJc w:val="left"/>
      <w:pPr>
        <w:ind w:left="4022"/>
      </w:pPr>
      <w:rPr>
        <w:rFonts w:ascii="Times New Roman" w:eastAsia="Times New Roman" w:hAnsi="Times New Roman" w:cs="Times New Roman"/>
        <w:b w:val="0"/>
        <w:i w:val="0"/>
        <w:strike w:val="0"/>
        <w:color w:val="000000"/>
        <w:sz w:val="24"/>
        <w:szCs w:val="24"/>
        <w:u w:val="none"/>
        <w:vertAlign w:val="baseline"/>
      </w:rPr>
    </w:lvl>
    <w:lvl w:ilvl="5" w:tplc="BD2E0444">
      <w:start w:val="1"/>
      <w:numFmt w:val="bullet"/>
      <w:lvlText w:val="▪"/>
      <w:lvlJc w:val="left"/>
      <w:pPr>
        <w:ind w:left="4742"/>
      </w:pPr>
      <w:rPr>
        <w:rFonts w:ascii="Times New Roman" w:eastAsia="Times New Roman" w:hAnsi="Times New Roman" w:cs="Times New Roman"/>
        <w:b w:val="0"/>
        <w:i w:val="0"/>
        <w:strike w:val="0"/>
        <w:color w:val="000000"/>
        <w:sz w:val="24"/>
        <w:szCs w:val="24"/>
        <w:u w:val="none"/>
        <w:vertAlign w:val="baseline"/>
      </w:rPr>
    </w:lvl>
    <w:lvl w:ilvl="6" w:tplc="2280F182">
      <w:start w:val="1"/>
      <w:numFmt w:val="bullet"/>
      <w:lvlText w:val="•"/>
      <w:lvlJc w:val="left"/>
      <w:pPr>
        <w:ind w:left="5462"/>
      </w:pPr>
      <w:rPr>
        <w:rFonts w:ascii="Times New Roman" w:eastAsia="Times New Roman" w:hAnsi="Times New Roman" w:cs="Times New Roman"/>
        <w:b w:val="0"/>
        <w:i w:val="0"/>
        <w:strike w:val="0"/>
        <w:color w:val="000000"/>
        <w:sz w:val="24"/>
        <w:szCs w:val="24"/>
        <w:u w:val="none"/>
        <w:vertAlign w:val="baseline"/>
      </w:rPr>
    </w:lvl>
    <w:lvl w:ilvl="7" w:tplc="9EE2B91E">
      <w:start w:val="1"/>
      <w:numFmt w:val="bullet"/>
      <w:lvlText w:val="o"/>
      <w:lvlJc w:val="left"/>
      <w:pPr>
        <w:ind w:left="6182"/>
      </w:pPr>
      <w:rPr>
        <w:rFonts w:ascii="Times New Roman" w:eastAsia="Times New Roman" w:hAnsi="Times New Roman" w:cs="Times New Roman"/>
        <w:b w:val="0"/>
        <w:i w:val="0"/>
        <w:strike w:val="0"/>
        <w:color w:val="000000"/>
        <w:sz w:val="24"/>
        <w:szCs w:val="24"/>
        <w:u w:val="none"/>
        <w:vertAlign w:val="baseline"/>
      </w:rPr>
    </w:lvl>
    <w:lvl w:ilvl="8" w:tplc="49AA5CCA">
      <w:start w:val="1"/>
      <w:numFmt w:val="bullet"/>
      <w:lvlText w:val="▪"/>
      <w:lvlJc w:val="left"/>
      <w:pPr>
        <w:ind w:left="6902"/>
      </w:pPr>
      <w:rPr>
        <w:rFonts w:ascii="Times New Roman" w:eastAsia="Times New Roman" w:hAnsi="Times New Roman" w:cs="Times New Roman"/>
        <w:b w:val="0"/>
        <w:i w:val="0"/>
        <w:strike w:val="0"/>
        <w:color w:val="000000"/>
        <w:sz w:val="24"/>
        <w:szCs w:val="24"/>
        <w:u w:val="none"/>
        <w:vertAlign w:val="baseline"/>
      </w:rPr>
    </w:lvl>
  </w:abstractNum>
  <w:abstractNum w:abstractNumId="11" w15:restartNumberingAfterBreak="0">
    <w:nsid w:val="4B9443AE"/>
    <w:multiLevelType w:val="hybridMultilevel"/>
    <w:tmpl w:val="710A138C"/>
    <w:lvl w:ilvl="0" w:tplc="6750C512">
      <w:start w:val="1"/>
      <w:numFmt w:val="bullet"/>
      <w:lvlText w:val=""/>
      <w:lvlJc w:val="left"/>
      <w:pPr>
        <w:ind w:left="917" w:hanging="360"/>
      </w:pPr>
      <w:rPr>
        <w:rFonts w:ascii="Symbol" w:hAnsi="Symbol"/>
      </w:rPr>
    </w:lvl>
    <w:lvl w:ilvl="1" w:tplc="DD9C2EF8">
      <w:start w:val="1"/>
      <w:numFmt w:val="bullet"/>
      <w:lvlText w:val="o"/>
      <w:lvlJc w:val="left"/>
      <w:pPr>
        <w:ind w:left="1637" w:hanging="360"/>
      </w:pPr>
      <w:rPr>
        <w:rFonts w:ascii="Courier New" w:hAnsi="Courier New" w:cs="Courier New"/>
      </w:rPr>
    </w:lvl>
    <w:lvl w:ilvl="2" w:tplc="290299B2">
      <w:start w:val="1"/>
      <w:numFmt w:val="bullet"/>
      <w:lvlText w:val=""/>
      <w:lvlJc w:val="left"/>
      <w:pPr>
        <w:ind w:left="2357" w:hanging="360"/>
      </w:pPr>
      <w:rPr>
        <w:rFonts w:ascii="Wingdings" w:hAnsi="Wingdings"/>
      </w:rPr>
    </w:lvl>
    <w:lvl w:ilvl="3" w:tplc="DB0E2912">
      <w:start w:val="1"/>
      <w:numFmt w:val="bullet"/>
      <w:lvlText w:val=""/>
      <w:lvlJc w:val="left"/>
      <w:pPr>
        <w:ind w:left="3077" w:hanging="360"/>
      </w:pPr>
      <w:rPr>
        <w:rFonts w:ascii="Symbol" w:hAnsi="Symbol"/>
      </w:rPr>
    </w:lvl>
    <w:lvl w:ilvl="4" w:tplc="1AA6B5B2">
      <w:start w:val="1"/>
      <w:numFmt w:val="bullet"/>
      <w:lvlText w:val="o"/>
      <w:lvlJc w:val="left"/>
      <w:pPr>
        <w:ind w:left="3797" w:hanging="360"/>
      </w:pPr>
      <w:rPr>
        <w:rFonts w:ascii="Courier New" w:hAnsi="Courier New" w:cs="Courier New"/>
      </w:rPr>
    </w:lvl>
    <w:lvl w:ilvl="5" w:tplc="ED44F212">
      <w:start w:val="1"/>
      <w:numFmt w:val="bullet"/>
      <w:lvlText w:val=""/>
      <w:lvlJc w:val="left"/>
      <w:pPr>
        <w:ind w:left="4517" w:hanging="360"/>
      </w:pPr>
      <w:rPr>
        <w:rFonts w:ascii="Wingdings" w:hAnsi="Wingdings"/>
      </w:rPr>
    </w:lvl>
    <w:lvl w:ilvl="6" w:tplc="29343CEA">
      <w:start w:val="1"/>
      <w:numFmt w:val="bullet"/>
      <w:lvlText w:val=""/>
      <w:lvlJc w:val="left"/>
      <w:pPr>
        <w:ind w:left="5237" w:hanging="360"/>
      </w:pPr>
      <w:rPr>
        <w:rFonts w:ascii="Symbol" w:hAnsi="Symbol"/>
      </w:rPr>
    </w:lvl>
    <w:lvl w:ilvl="7" w:tplc="436A9DD0">
      <w:start w:val="1"/>
      <w:numFmt w:val="bullet"/>
      <w:lvlText w:val="o"/>
      <w:lvlJc w:val="left"/>
      <w:pPr>
        <w:ind w:left="5957" w:hanging="360"/>
      </w:pPr>
      <w:rPr>
        <w:rFonts w:ascii="Courier New" w:hAnsi="Courier New" w:cs="Courier New"/>
      </w:rPr>
    </w:lvl>
    <w:lvl w:ilvl="8" w:tplc="AD5C17E8">
      <w:start w:val="1"/>
      <w:numFmt w:val="bullet"/>
      <w:lvlText w:val=""/>
      <w:lvlJc w:val="left"/>
      <w:pPr>
        <w:ind w:left="6677" w:hanging="360"/>
      </w:pPr>
      <w:rPr>
        <w:rFonts w:ascii="Wingdings" w:hAnsi="Wingdings"/>
      </w:rPr>
    </w:lvl>
  </w:abstractNum>
  <w:abstractNum w:abstractNumId="12" w15:restartNumberingAfterBreak="0">
    <w:nsid w:val="56680A46"/>
    <w:multiLevelType w:val="multilevel"/>
    <w:tmpl w:val="1A86C7D6"/>
    <w:lvl w:ilvl="0">
      <w:start w:val="5"/>
      <w:numFmt w:val="decimal"/>
      <w:lvlText w:val="%1"/>
      <w:lvlJc w:val="left"/>
      <w:pPr>
        <w:ind w:left="360"/>
      </w:pPr>
      <w:rPr>
        <w:rFonts w:ascii="Times New Roman" w:eastAsia="Times New Roman" w:hAnsi="Times New Roman" w:cs="Times New Roman"/>
        <w:b/>
        <w:bCs/>
        <w:i w:val="0"/>
        <w:strike w:val="0"/>
        <w:color w:val="000000"/>
        <w:sz w:val="24"/>
        <w:szCs w:val="24"/>
        <w:u w:val="none"/>
        <w:vertAlign w:val="baseline"/>
      </w:rPr>
    </w:lvl>
    <w:lvl w:ilvl="1">
      <w:start w:val="1"/>
      <w:numFmt w:val="decimal"/>
      <w:lvlText w:val="%1.%2"/>
      <w:lvlJc w:val="left"/>
      <w:pPr>
        <w:ind w:left="192"/>
      </w:pPr>
      <w:rPr>
        <w:rFonts w:ascii="Times New Roman" w:eastAsia="Times New Roman" w:hAnsi="Times New Roman" w:cs="Times New Roman"/>
        <w:b/>
        <w:bCs/>
        <w:i w:val="0"/>
        <w:strike w:val="0"/>
        <w:color w:val="000000"/>
        <w:sz w:val="24"/>
        <w:szCs w:val="24"/>
        <w:u w:val="none"/>
        <w:vertAlign w:val="baseline"/>
      </w:rPr>
    </w:lvl>
    <w:lvl w:ilvl="2">
      <w:start w:val="1"/>
      <w:numFmt w:val="lowerRoman"/>
      <w:lvlText w:val="%3"/>
      <w:lvlJc w:val="left"/>
      <w:pPr>
        <w:ind w:left="1860"/>
      </w:pPr>
      <w:rPr>
        <w:rFonts w:ascii="Times New Roman" w:eastAsia="Times New Roman" w:hAnsi="Times New Roman" w:cs="Times New Roman"/>
        <w:b/>
        <w:bCs/>
        <w:i w:val="0"/>
        <w:strike w:val="0"/>
        <w:color w:val="000000"/>
        <w:sz w:val="24"/>
        <w:szCs w:val="24"/>
        <w:u w:val="none"/>
        <w:vertAlign w:val="baseline"/>
      </w:rPr>
    </w:lvl>
    <w:lvl w:ilvl="3">
      <w:start w:val="1"/>
      <w:numFmt w:val="decimal"/>
      <w:lvlText w:val="%4"/>
      <w:lvlJc w:val="left"/>
      <w:pPr>
        <w:ind w:left="2580"/>
      </w:pPr>
      <w:rPr>
        <w:rFonts w:ascii="Times New Roman" w:eastAsia="Times New Roman" w:hAnsi="Times New Roman" w:cs="Times New Roman"/>
        <w:b/>
        <w:bCs/>
        <w:i w:val="0"/>
        <w:strike w:val="0"/>
        <w:color w:val="000000"/>
        <w:sz w:val="24"/>
        <w:szCs w:val="24"/>
        <w:u w:val="none"/>
        <w:vertAlign w:val="baseline"/>
      </w:rPr>
    </w:lvl>
    <w:lvl w:ilvl="4">
      <w:start w:val="1"/>
      <w:numFmt w:val="lowerLetter"/>
      <w:lvlText w:val="%5"/>
      <w:lvlJc w:val="left"/>
      <w:pPr>
        <w:ind w:left="3300"/>
      </w:pPr>
      <w:rPr>
        <w:rFonts w:ascii="Times New Roman" w:eastAsia="Times New Roman" w:hAnsi="Times New Roman" w:cs="Times New Roman"/>
        <w:b/>
        <w:bCs/>
        <w:i w:val="0"/>
        <w:strike w:val="0"/>
        <w:color w:val="000000"/>
        <w:sz w:val="24"/>
        <w:szCs w:val="24"/>
        <w:u w:val="none"/>
        <w:vertAlign w:val="baseline"/>
      </w:rPr>
    </w:lvl>
    <w:lvl w:ilvl="5">
      <w:start w:val="1"/>
      <w:numFmt w:val="lowerRoman"/>
      <w:lvlText w:val="%6"/>
      <w:lvlJc w:val="left"/>
      <w:pPr>
        <w:ind w:left="4020"/>
      </w:pPr>
      <w:rPr>
        <w:rFonts w:ascii="Times New Roman" w:eastAsia="Times New Roman" w:hAnsi="Times New Roman" w:cs="Times New Roman"/>
        <w:b/>
        <w:bCs/>
        <w:i w:val="0"/>
        <w:strike w:val="0"/>
        <w:color w:val="000000"/>
        <w:sz w:val="24"/>
        <w:szCs w:val="24"/>
        <w:u w:val="none"/>
        <w:vertAlign w:val="baseline"/>
      </w:rPr>
    </w:lvl>
    <w:lvl w:ilvl="6">
      <w:start w:val="1"/>
      <w:numFmt w:val="decimal"/>
      <w:lvlText w:val="%7"/>
      <w:lvlJc w:val="left"/>
      <w:pPr>
        <w:ind w:left="4740"/>
      </w:pPr>
      <w:rPr>
        <w:rFonts w:ascii="Times New Roman" w:eastAsia="Times New Roman" w:hAnsi="Times New Roman" w:cs="Times New Roman"/>
        <w:b/>
        <w:bCs/>
        <w:i w:val="0"/>
        <w:strike w:val="0"/>
        <w:color w:val="000000"/>
        <w:sz w:val="24"/>
        <w:szCs w:val="24"/>
        <w:u w:val="none"/>
        <w:vertAlign w:val="baseline"/>
      </w:rPr>
    </w:lvl>
    <w:lvl w:ilvl="7">
      <w:start w:val="1"/>
      <w:numFmt w:val="lowerLetter"/>
      <w:lvlText w:val="%8"/>
      <w:lvlJc w:val="left"/>
      <w:pPr>
        <w:ind w:left="5460"/>
      </w:pPr>
      <w:rPr>
        <w:rFonts w:ascii="Times New Roman" w:eastAsia="Times New Roman" w:hAnsi="Times New Roman" w:cs="Times New Roman"/>
        <w:b/>
        <w:bCs/>
        <w:i w:val="0"/>
        <w:strike w:val="0"/>
        <w:color w:val="000000"/>
        <w:sz w:val="24"/>
        <w:szCs w:val="24"/>
        <w:u w:val="none"/>
        <w:vertAlign w:val="baseline"/>
      </w:rPr>
    </w:lvl>
    <w:lvl w:ilvl="8">
      <w:start w:val="1"/>
      <w:numFmt w:val="lowerRoman"/>
      <w:lvlText w:val="%9"/>
      <w:lvlJc w:val="left"/>
      <w:pPr>
        <w:ind w:left="6180"/>
      </w:pPr>
      <w:rPr>
        <w:rFonts w:ascii="Times New Roman" w:eastAsia="Times New Roman" w:hAnsi="Times New Roman" w:cs="Times New Roman"/>
        <w:b/>
        <w:bCs/>
        <w:i w:val="0"/>
        <w:strike w:val="0"/>
        <w:color w:val="000000"/>
        <w:sz w:val="24"/>
        <w:szCs w:val="24"/>
        <w:u w:val="none"/>
        <w:vertAlign w:val="baseline"/>
      </w:rPr>
    </w:lvl>
  </w:abstractNum>
  <w:abstractNum w:abstractNumId="13" w15:restartNumberingAfterBreak="0">
    <w:nsid w:val="5CCD67AF"/>
    <w:multiLevelType w:val="hybridMultilevel"/>
    <w:tmpl w:val="F424976E"/>
    <w:lvl w:ilvl="0" w:tplc="02DE810E">
      <w:start w:val="1"/>
      <w:numFmt w:val="bullet"/>
      <w:lvlText w:val="-"/>
      <w:lvlJc w:val="left"/>
      <w:pPr>
        <w:ind w:left="432"/>
      </w:pPr>
      <w:rPr>
        <w:rFonts w:ascii="Times New Roman" w:eastAsia="Times New Roman" w:hAnsi="Times New Roman" w:cs="Times New Roman"/>
        <w:b w:val="0"/>
        <w:i w:val="0"/>
        <w:strike w:val="0"/>
        <w:color w:val="000000"/>
        <w:sz w:val="24"/>
        <w:szCs w:val="24"/>
        <w:u w:val="none"/>
        <w:vertAlign w:val="baseline"/>
      </w:rPr>
    </w:lvl>
    <w:lvl w:ilvl="1" w:tplc="5B367A28">
      <w:start w:val="1"/>
      <w:numFmt w:val="bullet"/>
      <w:lvlText w:val="o"/>
      <w:lvlJc w:val="left"/>
      <w:pPr>
        <w:ind w:left="1741"/>
      </w:pPr>
      <w:rPr>
        <w:rFonts w:ascii="Times New Roman" w:eastAsia="Times New Roman" w:hAnsi="Times New Roman" w:cs="Times New Roman"/>
        <w:b w:val="0"/>
        <w:i w:val="0"/>
        <w:strike w:val="0"/>
        <w:color w:val="000000"/>
        <w:sz w:val="24"/>
        <w:szCs w:val="24"/>
        <w:u w:val="none"/>
        <w:vertAlign w:val="baseline"/>
      </w:rPr>
    </w:lvl>
    <w:lvl w:ilvl="2" w:tplc="D1C64B78">
      <w:start w:val="1"/>
      <w:numFmt w:val="bullet"/>
      <w:lvlText w:val="▪"/>
      <w:lvlJc w:val="left"/>
      <w:pPr>
        <w:ind w:left="2461"/>
      </w:pPr>
      <w:rPr>
        <w:rFonts w:ascii="Times New Roman" w:eastAsia="Times New Roman" w:hAnsi="Times New Roman" w:cs="Times New Roman"/>
        <w:b w:val="0"/>
        <w:i w:val="0"/>
        <w:strike w:val="0"/>
        <w:color w:val="000000"/>
        <w:sz w:val="24"/>
        <w:szCs w:val="24"/>
        <w:u w:val="none"/>
        <w:vertAlign w:val="baseline"/>
      </w:rPr>
    </w:lvl>
    <w:lvl w:ilvl="3" w:tplc="C270CEC0">
      <w:start w:val="1"/>
      <w:numFmt w:val="bullet"/>
      <w:lvlText w:val="•"/>
      <w:lvlJc w:val="left"/>
      <w:pPr>
        <w:ind w:left="3181"/>
      </w:pPr>
      <w:rPr>
        <w:rFonts w:ascii="Times New Roman" w:eastAsia="Times New Roman" w:hAnsi="Times New Roman" w:cs="Times New Roman"/>
        <w:b w:val="0"/>
        <w:i w:val="0"/>
        <w:strike w:val="0"/>
        <w:color w:val="000000"/>
        <w:sz w:val="24"/>
        <w:szCs w:val="24"/>
        <w:u w:val="none"/>
        <w:vertAlign w:val="baseline"/>
      </w:rPr>
    </w:lvl>
    <w:lvl w:ilvl="4" w:tplc="2F100656">
      <w:start w:val="1"/>
      <w:numFmt w:val="bullet"/>
      <w:lvlText w:val="o"/>
      <w:lvlJc w:val="left"/>
      <w:pPr>
        <w:ind w:left="3901"/>
      </w:pPr>
      <w:rPr>
        <w:rFonts w:ascii="Times New Roman" w:eastAsia="Times New Roman" w:hAnsi="Times New Roman" w:cs="Times New Roman"/>
        <w:b w:val="0"/>
        <w:i w:val="0"/>
        <w:strike w:val="0"/>
        <w:color w:val="000000"/>
        <w:sz w:val="24"/>
        <w:szCs w:val="24"/>
        <w:u w:val="none"/>
        <w:vertAlign w:val="baseline"/>
      </w:rPr>
    </w:lvl>
    <w:lvl w:ilvl="5" w:tplc="5478FD08">
      <w:start w:val="1"/>
      <w:numFmt w:val="bullet"/>
      <w:lvlText w:val="▪"/>
      <w:lvlJc w:val="left"/>
      <w:pPr>
        <w:ind w:left="4621"/>
      </w:pPr>
      <w:rPr>
        <w:rFonts w:ascii="Times New Roman" w:eastAsia="Times New Roman" w:hAnsi="Times New Roman" w:cs="Times New Roman"/>
        <w:b w:val="0"/>
        <w:i w:val="0"/>
        <w:strike w:val="0"/>
        <w:color w:val="000000"/>
        <w:sz w:val="24"/>
        <w:szCs w:val="24"/>
        <w:u w:val="none"/>
        <w:vertAlign w:val="baseline"/>
      </w:rPr>
    </w:lvl>
    <w:lvl w:ilvl="6" w:tplc="C2141858">
      <w:start w:val="1"/>
      <w:numFmt w:val="bullet"/>
      <w:lvlText w:val="•"/>
      <w:lvlJc w:val="left"/>
      <w:pPr>
        <w:ind w:left="5341"/>
      </w:pPr>
      <w:rPr>
        <w:rFonts w:ascii="Times New Roman" w:eastAsia="Times New Roman" w:hAnsi="Times New Roman" w:cs="Times New Roman"/>
        <w:b w:val="0"/>
        <w:i w:val="0"/>
        <w:strike w:val="0"/>
        <w:color w:val="000000"/>
        <w:sz w:val="24"/>
        <w:szCs w:val="24"/>
        <w:u w:val="none"/>
        <w:vertAlign w:val="baseline"/>
      </w:rPr>
    </w:lvl>
    <w:lvl w:ilvl="7" w:tplc="38D49164">
      <w:start w:val="1"/>
      <w:numFmt w:val="bullet"/>
      <w:lvlText w:val="o"/>
      <w:lvlJc w:val="left"/>
      <w:pPr>
        <w:ind w:left="6061"/>
      </w:pPr>
      <w:rPr>
        <w:rFonts w:ascii="Times New Roman" w:eastAsia="Times New Roman" w:hAnsi="Times New Roman" w:cs="Times New Roman"/>
        <w:b w:val="0"/>
        <w:i w:val="0"/>
        <w:strike w:val="0"/>
        <w:color w:val="000000"/>
        <w:sz w:val="24"/>
        <w:szCs w:val="24"/>
        <w:u w:val="none"/>
        <w:vertAlign w:val="baseline"/>
      </w:rPr>
    </w:lvl>
    <w:lvl w:ilvl="8" w:tplc="43629930">
      <w:start w:val="1"/>
      <w:numFmt w:val="bullet"/>
      <w:lvlText w:val="▪"/>
      <w:lvlJc w:val="left"/>
      <w:pPr>
        <w:ind w:left="6781"/>
      </w:pPr>
      <w:rPr>
        <w:rFonts w:ascii="Times New Roman" w:eastAsia="Times New Roman" w:hAnsi="Times New Roman" w:cs="Times New Roman"/>
        <w:b w:val="0"/>
        <w:i w:val="0"/>
        <w:strike w:val="0"/>
        <w:color w:val="000000"/>
        <w:sz w:val="24"/>
        <w:szCs w:val="24"/>
        <w:u w:val="none"/>
        <w:vertAlign w:val="baseline"/>
      </w:rPr>
    </w:lvl>
  </w:abstractNum>
  <w:abstractNum w:abstractNumId="14" w15:restartNumberingAfterBreak="0">
    <w:nsid w:val="5CD92EFE"/>
    <w:multiLevelType w:val="hybridMultilevel"/>
    <w:tmpl w:val="0AC0B0A4"/>
    <w:lvl w:ilvl="0" w:tplc="0E66DD22">
      <w:start w:val="1"/>
      <w:numFmt w:val="bullet"/>
      <w:lvlText w:val=""/>
      <w:lvlJc w:val="left"/>
      <w:pPr>
        <w:ind w:left="1430" w:hanging="360"/>
      </w:pPr>
      <w:rPr>
        <w:rFonts w:ascii="Symbol" w:hAnsi="Symbol"/>
      </w:rPr>
    </w:lvl>
    <w:lvl w:ilvl="1" w:tplc="F1A00924">
      <w:start w:val="1"/>
      <w:numFmt w:val="bullet"/>
      <w:lvlText w:val="o"/>
      <w:lvlJc w:val="left"/>
      <w:pPr>
        <w:ind w:left="2150" w:hanging="360"/>
      </w:pPr>
      <w:rPr>
        <w:rFonts w:ascii="Courier New" w:hAnsi="Courier New" w:cs="Courier New"/>
      </w:rPr>
    </w:lvl>
    <w:lvl w:ilvl="2" w:tplc="E74AA7BA">
      <w:start w:val="1"/>
      <w:numFmt w:val="bullet"/>
      <w:lvlText w:val=""/>
      <w:lvlJc w:val="left"/>
      <w:pPr>
        <w:ind w:left="2870" w:hanging="360"/>
      </w:pPr>
      <w:rPr>
        <w:rFonts w:ascii="Wingdings" w:hAnsi="Wingdings"/>
      </w:rPr>
    </w:lvl>
    <w:lvl w:ilvl="3" w:tplc="2F66D254">
      <w:start w:val="1"/>
      <w:numFmt w:val="bullet"/>
      <w:lvlText w:val=""/>
      <w:lvlJc w:val="left"/>
      <w:pPr>
        <w:ind w:left="3590" w:hanging="360"/>
      </w:pPr>
      <w:rPr>
        <w:rFonts w:ascii="Symbol" w:hAnsi="Symbol"/>
      </w:rPr>
    </w:lvl>
    <w:lvl w:ilvl="4" w:tplc="6DE41C60">
      <w:start w:val="1"/>
      <w:numFmt w:val="bullet"/>
      <w:lvlText w:val="o"/>
      <w:lvlJc w:val="left"/>
      <w:pPr>
        <w:ind w:left="4310" w:hanging="360"/>
      </w:pPr>
      <w:rPr>
        <w:rFonts w:ascii="Courier New" w:hAnsi="Courier New" w:cs="Courier New"/>
      </w:rPr>
    </w:lvl>
    <w:lvl w:ilvl="5" w:tplc="11403C3A">
      <w:start w:val="1"/>
      <w:numFmt w:val="bullet"/>
      <w:lvlText w:val=""/>
      <w:lvlJc w:val="left"/>
      <w:pPr>
        <w:ind w:left="5030" w:hanging="360"/>
      </w:pPr>
      <w:rPr>
        <w:rFonts w:ascii="Wingdings" w:hAnsi="Wingdings"/>
      </w:rPr>
    </w:lvl>
    <w:lvl w:ilvl="6" w:tplc="C57A6E0C">
      <w:start w:val="1"/>
      <w:numFmt w:val="bullet"/>
      <w:lvlText w:val=""/>
      <w:lvlJc w:val="left"/>
      <w:pPr>
        <w:ind w:left="5750" w:hanging="360"/>
      </w:pPr>
      <w:rPr>
        <w:rFonts w:ascii="Symbol" w:hAnsi="Symbol"/>
      </w:rPr>
    </w:lvl>
    <w:lvl w:ilvl="7" w:tplc="569AB736">
      <w:start w:val="1"/>
      <w:numFmt w:val="bullet"/>
      <w:lvlText w:val="o"/>
      <w:lvlJc w:val="left"/>
      <w:pPr>
        <w:ind w:left="6470" w:hanging="360"/>
      </w:pPr>
      <w:rPr>
        <w:rFonts w:ascii="Courier New" w:hAnsi="Courier New" w:cs="Courier New"/>
      </w:rPr>
    </w:lvl>
    <w:lvl w:ilvl="8" w:tplc="06BA6ABC">
      <w:start w:val="1"/>
      <w:numFmt w:val="bullet"/>
      <w:lvlText w:val=""/>
      <w:lvlJc w:val="left"/>
      <w:pPr>
        <w:ind w:left="7190" w:hanging="360"/>
      </w:pPr>
      <w:rPr>
        <w:rFonts w:ascii="Wingdings" w:hAnsi="Wingdings"/>
      </w:rPr>
    </w:lvl>
  </w:abstractNum>
  <w:abstractNum w:abstractNumId="15" w15:restartNumberingAfterBreak="0">
    <w:nsid w:val="5F297A6A"/>
    <w:multiLevelType w:val="multilevel"/>
    <w:tmpl w:val="0EB20F46"/>
    <w:lvl w:ilvl="0">
      <w:start w:val="10"/>
      <w:numFmt w:val="decimal"/>
      <w:lvlText w:val="%1"/>
      <w:lvlJc w:val="left"/>
      <w:pPr>
        <w:ind w:left="420" w:hanging="420"/>
      </w:pPr>
      <w:rPr>
        <w:b/>
      </w:rPr>
    </w:lvl>
    <w:lvl w:ilvl="1">
      <w:start w:val="3"/>
      <w:numFmt w:val="decimal"/>
      <w:lvlText w:val="%1.%2"/>
      <w:lvlJc w:val="left"/>
      <w:pPr>
        <w:ind w:left="1082" w:hanging="420"/>
      </w:pPr>
      <w:rPr>
        <w:b/>
      </w:rPr>
    </w:lvl>
    <w:lvl w:ilvl="2">
      <w:start w:val="1"/>
      <w:numFmt w:val="decimal"/>
      <w:lvlText w:val="%1.%2.%3"/>
      <w:lvlJc w:val="left"/>
      <w:pPr>
        <w:ind w:left="2044" w:hanging="720"/>
      </w:pPr>
      <w:rPr>
        <w:b/>
      </w:rPr>
    </w:lvl>
    <w:lvl w:ilvl="3">
      <w:start w:val="1"/>
      <w:numFmt w:val="decimal"/>
      <w:lvlText w:val="%1.%2.%3.%4"/>
      <w:lvlJc w:val="left"/>
      <w:pPr>
        <w:ind w:left="2706" w:hanging="720"/>
      </w:pPr>
      <w:rPr>
        <w:b/>
      </w:rPr>
    </w:lvl>
    <w:lvl w:ilvl="4">
      <w:start w:val="1"/>
      <w:numFmt w:val="decimal"/>
      <w:lvlText w:val="%1.%2.%3.%4.%5"/>
      <w:lvlJc w:val="left"/>
      <w:pPr>
        <w:ind w:left="3728" w:hanging="1080"/>
      </w:pPr>
      <w:rPr>
        <w:b/>
      </w:rPr>
    </w:lvl>
    <w:lvl w:ilvl="5">
      <w:start w:val="1"/>
      <w:numFmt w:val="decimal"/>
      <w:lvlText w:val="%1.%2.%3.%4.%5.%6"/>
      <w:lvlJc w:val="left"/>
      <w:pPr>
        <w:ind w:left="4390" w:hanging="1080"/>
      </w:pPr>
      <w:rPr>
        <w:b/>
      </w:rPr>
    </w:lvl>
    <w:lvl w:ilvl="6">
      <w:start w:val="1"/>
      <w:numFmt w:val="decimal"/>
      <w:lvlText w:val="%1.%2.%3.%4.%5.%6.%7"/>
      <w:lvlJc w:val="left"/>
      <w:pPr>
        <w:ind w:left="5412" w:hanging="1440"/>
      </w:pPr>
      <w:rPr>
        <w:b/>
      </w:rPr>
    </w:lvl>
    <w:lvl w:ilvl="7">
      <w:start w:val="1"/>
      <w:numFmt w:val="decimal"/>
      <w:lvlText w:val="%1.%2.%3.%4.%5.%6.%7.%8"/>
      <w:lvlJc w:val="left"/>
      <w:pPr>
        <w:ind w:left="6074" w:hanging="1440"/>
      </w:pPr>
      <w:rPr>
        <w:b/>
      </w:rPr>
    </w:lvl>
    <w:lvl w:ilvl="8">
      <w:start w:val="1"/>
      <w:numFmt w:val="decimal"/>
      <w:lvlText w:val="%1.%2.%3.%4.%5.%6.%7.%8.%9"/>
      <w:lvlJc w:val="left"/>
      <w:pPr>
        <w:ind w:left="7096" w:hanging="1800"/>
      </w:pPr>
      <w:rPr>
        <w:b/>
      </w:rPr>
    </w:lvl>
  </w:abstractNum>
  <w:abstractNum w:abstractNumId="16" w15:restartNumberingAfterBreak="0">
    <w:nsid w:val="618151BB"/>
    <w:multiLevelType w:val="multilevel"/>
    <w:tmpl w:val="3BD606B6"/>
    <w:lvl w:ilvl="0">
      <w:start w:val="7"/>
      <w:numFmt w:val="decimal"/>
      <w:lvlText w:val="%1"/>
      <w:lvlJc w:val="left"/>
      <w:pPr>
        <w:ind w:left="360"/>
      </w:pPr>
      <w:rPr>
        <w:rFonts w:ascii="Times New Roman" w:eastAsia="Times New Roman" w:hAnsi="Times New Roman" w:cs="Times New Roman"/>
        <w:b w:val="0"/>
        <w:i w:val="0"/>
        <w:strike w:val="0"/>
        <w:color w:val="000000"/>
        <w:sz w:val="24"/>
        <w:szCs w:val="24"/>
        <w:u w:val="none"/>
        <w:vertAlign w:val="baseline"/>
      </w:rPr>
    </w:lvl>
    <w:lvl w:ilvl="1">
      <w:start w:val="1"/>
      <w:numFmt w:val="decimal"/>
      <w:lvlText w:val="%1.%2"/>
      <w:lvlJc w:val="left"/>
      <w:pPr>
        <w:ind w:left="192"/>
      </w:pPr>
      <w:rPr>
        <w:rFonts w:ascii="Times New Roman" w:eastAsia="Times New Roman" w:hAnsi="Times New Roman" w:cs="Times New Roman"/>
        <w:b/>
        <w:i w:val="0"/>
        <w:strike w:val="0"/>
        <w:color w:val="000000"/>
        <w:sz w:val="24"/>
        <w:szCs w:val="24"/>
        <w:u w:val="none"/>
        <w:vertAlign w:val="baseline"/>
      </w:rPr>
    </w:lvl>
    <w:lvl w:ilvl="2">
      <w:start w:val="1"/>
      <w:numFmt w:val="lowerRoman"/>
      <w:lvlText w:val="%3"/>
      <w:lvlJc w:val="left"/>
      <w:pPr>
        <w:ind w:left="1950"/>
      </w:pPr>
      <w:rPr>
        <w:rFonts w:ascii="Times New Roman" w:eastAsia="Times New Roman" w:hAnsi="Times New Roman" w:cs="Times New Roman"/>
        <w:b w:val="0"/>
        <w:i w:val="0"/>
        <w:strike w:val="0"/>
        <w:color w:val="000000"/>
        <w:sz w:val="24"/>
        <w:szCs w:val="24"/>
        <w:u w:val="none"/>
        <w:vertAlign w:val="baseline"/>
      </w:rPr>
    </w:lvl>
    <w:lvl w:ilvl="3">
      <w:start w:val="1"/>
      <w:numFmt w:val="decimal"/>
      <w:lvlText w:val="%4"/>
      <w:lvlJc w:val="left"/>
      <w:pPr>
        <w:ind w:left="2670"/>
      </w:pPr>
      <w:rPr>
        <w:rFonts w:ascii="Times New Roman" w:eastAsia="Times New Roman" w:hAnsi="Times New Roman" w:cs="Times New Roman"/>
        <w:b w:val="0"/>
        <w:i w:val="0"/>
        <w:strike w:val="0"/>
        <w:color w:val="000000"/>
        <w:sz w:val="24"/>
        <w:szCs w:val="24"/>
        <w:u w:val="none"/>
        <w:vertAlign w:val="baseline"/>
      </w:rPr>
    </w:lvl>
    <w:lvl w:ilvl="4">
      <w:start w:val="1"/>
      <w:numFmt w:val="lowerLetter"/>
      <w:lvlText w:val="%5"/>
      <w:lvlJc w:val="left"/>
      <w:pPr>
        <w:ind w:left="3390"/>
      </w:pPr>
      <w:rPr>
        <w:rFonts w:ascii="Times New Roman" w:eastAsia="Times New Roman" w:hAnsi="Times New Roman" w:cs="Times New Roman"/>
        <w:b w:val="0"/>
        <w:i w:val="0"/>
        <w:strike w:val="0"/>
        <w:color w:val="000000"/>
        <w:sz w:val="24"/>
        <w:szCs w:val="24"/>
        <w:u w:val="none"/>
        <w:vertAlign w:val="baseline"/>
      </w:rPr>
    </w:lvl>
    <w:lvl w:ilvl="5">
      <w:start w:val="1"/>
      <w:numFmt w:val="lowerRoman"/>
      <w:lvlText w:val="%6"/>
      <w:lvlJc w:val="left"/>
      <w:pPr>
        <w:ind w:left="4110"/>
      </w:pPr>
      <w:rPr>
        <w:rFonts w:ascii="Times New Roman" w:eastAsia="Times New Roman" w:hAnsi="Times New Roman" w:cs="Times New Roman"/>
        <w:b w:val="0"/>
        <w:i w:val="0"/>
        <w:strike w:val="0"/>
        <w:color w:val="000000"/>
        <w:sz w:val="24"/>
        <w:szCs w:val="24"/>
        <w:u w:val="none"/>
        <w:vertAlign w:val="baseline"/>
      </w:rPr>
    </w:lvl>
    <w:lvl w:ilvl="6">
      <w:start w:val="1"/>
      <w:numFmt w:val="decimal"/>
      <w:lvlText w:val="%7"/>
      <w:lvlJc w:val="left"/>
      <w:pPr>
        <w:ind w:left="4830"/>
      </w:pPr>
      <w:rPr>
        <w:rFonts w:ascii="Times New Roman" w:eastAsia="Times New Roman" w:hAnsi="Times New Roman" w:cs="Times New Roman"/>
        <w:b w:val="0"/>
        <w:i w:val="0"/>
        <w:strike w:val="0"/>
        <w:color w:val="000000"/>
        <w:sz w:val="24"/>
        <w:szCs w:val="24"/>
        <w:u w:val="none"/>
        <w:vertAlign w:val="baseline"/>
      </w:rPr>
    </w:lvl>
    <w:lvl w:ilvl="7">
      <w:start w:val="1"/>
      <w:numFmt w:val="lowerLetter"/>
      <w:lvlText w:val="%8"/>
      <w:lvlJc w:val="left"/>
      <w:pPr>
        <w:ind w:left="5550"/>
      </w:pPr>
      <w:rPr>
        <w:rFonts w:ascii="Times New Roman" w:eastAsia="Times New Roman" w:hAnsi="Times New Roman" w:cs="Times New Roman"/>
        <w:b w:val="0"/>
        <w:i w:val="0"/>
        <w:strike w:val="0"/>
        <w:color w:val="000000"/>
        <w:sz w:val="24"/>
        <w:szCs w:val="24"/>
        <w:u w:val="none"/>
        <w:vertAlign w:val="baseline"/>
      </w:rPr>
    </w:lvl>
    <w:lvl w:ilvl="8">
      <w:start w:val="1"/>
      <w:numFmt w:val="lowerRoman"/>
      <w:lvlText w:val="%9"/>
      <w:lvlJc w:val="left"/>
      <w:pPr>
        <w:ind w:left="6270"/>
      </w:pPr>
      <w:rPr>
        <w:rFonts w:ascii="Times New Roman" w:eastAsia="Times New Roman" w:hAnsi="Times New Roman" w:cs="Times New Roman"/>
        <w:b w:val="0"/>
        <w:i w:val="0"/>
        <w:strike w:val="0"/>
        <w:color w:val="000000"/>
        <w:sz w:val="24"/>
        <w:szCs w:val="24"/>
        <w:u w:val="none"/>
        <w:vertAlign w:val="baseline"/>
      </w:rPr>
    </w:lvl>
  </w:abstractNum>
  <w:abstractNum w:abstractNumId="17" w15:restartNumberingAfterBreak="0">
    <w:nsid w:val="6D7E4236"/>
    <w:multiLevelType w:val="multilevel"/>
    <w:tmpl w:val="B5E0C20C"/>
    <w:lvl w:ilvl="0">
      <w:start w:val="10"/>
      <w:numFmt w:val="decimal"/>
      <w:lvlText w:val="%1"/>
      <w:lvlJc w:val="left"/>
      <w:pPr>
        <w:ind w:left="360"/>
      </w:pPr>
      <w:rPr>
        <w:rFonts w:ascii="Calibri" w:eastAsia="Calibri" w:hAnsi="Calibri" w:cs="Calibri"/>
        <w:b w:val="0"/>
        <w:i w:val="0"/>
        <w:strike w:val="0"/>
        <w:color w:val="000000"/>
        <w:sz w:val="22"/>
        <w:szCs w:val="22"/>
        <w:u w:val="none"/>
        <w:vertAlign w:val="baseline"/>
      </w:rPr>
    </w:lvl>
    <w:lvl w:ilvl="1">
      <w:start w:val="4"/>
      <w:numFmt w:val="decimal"/>
      <w:lvlText w:val="%1.%2"/>
      <w:lvlJc w:val="left"/>
      <w:pPr>
        <w:ind w:left="192"/>
      </w:pPr>
      <w:rPr>
        <w:rFonts w:ascii="Times New Roman" w:eastAsia="Calibri" w:hAnsi="Times New Roman" w:cs="Times New Roman"/>
        <w:b/>
        <w:i w:val="0"/>
        <w:strike w:val="0"/>
        <w:color w:val="000000"/>
        <w:sz w:val="24"/>
        <w:szCs w:val="24"/>
        <w:u w:val="none"/>
        <w:vertAlign w:val="baseline"/>
      </w:rPr>
    </w:lvl>
    <w:lvl w:ilvl="2">
      <w:start w:val="1"/>
      <w:numFmt w:val="lowerRoman"/>
      <w:lvlText w:val="%3"/>
      <w:lvlJc w:val="left"/>
      <w:pPr>
        <w:ind w:left="1604"/>
      </w:pPr>
      <w:rPr>
        <w:rFonts w:ascii="Calibri" w:eastAsia="Calibri" w:hAnsi="Calibri" w:cs="Calibri"/>
        <w:b w:val="0"/>
        <w:i w:val="0"/>
        <w:strike w:val="0"/>
        <w:color w:val="000000"/>
        <w:sz w:val="22"/>
        <w:szCs w:val="22"/>
        <w:u w:val="none"/>
        <w:vertAlign w:val="baseline"/>
      </w:rPr>
    </w:lvl>
    <w:lvl w:ilvl="3">
      <w:start w:val="1"/>
      <w:numFmt w:val="decimal"/>
      <w:lvlText w:val="%4"/>
      <w:lvlJc w:val="left"/>
      <w:pPr>
        <w:ind w:left="2324"/>
      </w:pPr>
      <w:rPr>
        <w:rFonts w:ascii="Calibri" w:eastAsia="Calibri" w:hAnsi="Calibri" w:cs="Calibri"/>
        <w:b w:val="0"/>
        <w:i w:val="0"/>
        <w:strike w:val="0"/>
        <w:color w:val="000000"/>
        <w:sz w:val="22"/>
        <w:szCs w:val="22"/>
        <w:u w:val="none"/>
        <w:vertAlign w:val="baseline"/>
      </w:rPr>
    </w:lvl>
    <w:lvl w:ilvl="4">
      <w:start w:val="1"/>
      <w:numFmt w:val="lowerLetter"/>
      <w:lvlText w:val="%5"/>
      <w:lvlJc w:val="left"/>
      <w:pPr>
        <w:ind w:left="3044"/>
      </w:pPr>
      <w:rPr>
        <w:rFonts w:ascii="Calibri" w:eastAsia="Calibri" w:hAnsi="Calibri" w:cs="Calibri"/>
        <w:b w:val="0"/>
        <w:i w:val="0"/>
        <w:strike w:val="0"/>
        <w:color w:val="000000"/>
        <w:sz w:val="22"/>
        <w:szCs w:val="22"/>
        <w:u w:val="none"/>
        <w:vertAlign w:val="baseline"/>
      </w:rPr>
    </w:lvl>
    <w:lvl w:ilvl="5">
      <w:start w:val="1"/>
      <w:numFmt w:val="lowerRoman"/>
      <w:lvlText w:val="%6"/>
      <w:lvlJc w:val="left"/>
      <w:pPr>
        <w:ind w:left="3764"/>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4484"/>
      </w:pPr>
      <w:rPr>
        <w:rFonts w:ascii="Calibri" w:eastAsia="Calibri" w:hAnsi="Calibri" w:cs="Calibri"/>
        <w:b w:val="0"/>
        <w:i w:val="0"/>
        <w:strike w:val="0"/>
        <w:color w:val="000000"/>
        <w:sz w:val="22"/>
        <w:szCs w:val="22"/>
        <w:u w:val="none"/>
        <w:vertAlign w:val="baseline"/>
      </w:rPr>
    </w:lvl>
    <w:lvl w:ilvl="7">
      <w:start w:val="1"/>
      <w:numFmt w:val="lowerLetter"/>
      <w:lvlText w:val="%8"/>
      <w:lvlJc w:val="left"/>
      <w:pPr>
        <w:ind w:left="5204"/>
      </w:pPr>
      <w:rPr>
        <w:rFonts w:ascii="Calibri" w:eastAsia="Calibri" w:hAnsi="Calibri" w:cs="Calibri"/>
        <w:b w:val="0"/>
        <w:i w:val="0"/>
        <w:strike w:val="0"/>
        <w:color w:val="000000"/>
        <w:sz w:val="22"/>
        <w:szCs w:val="22"/>
        <w:u w:val="none"/>
        <w:vertAlign w:val="baseline"/>
      </w:rPr>
    </w:lvl>
    <w:lvl w:ilvl="8">
      <w:start w:val="1"/>
      <w:numFmt w:val="lowerRoman"/>
      <w:lvlText w:val="%9"/>
      <w:lvlJc w:val="left"/>
      <w:pPr>
        <w:ind w:left="5924"/>
      </w:pPr>
      <w:rPr>
        <w:rFonts w:ascii="Calibri" w:eastAsia="Calibri" w:hAnsi="Calibri" w:cs="Calibri"/>
        <w:b w:val="0"/>
        <w:i w:val="0"/>
        <w:strike w:val="0"/>
        <w:color w:val="000000"/>
        <w:sz w:val="22"/>
        <w:szCs w:val="22"/>
        <w:u w:val="none"/>
        <w:vertAlign w:val="baseline"/>
      </w:rPr>
    </w:lvl>
  </w:abstractNum>
  <w:abstractNum w:abstractNumId="18" w15:restartNumberingAfterBreak="0">
    <w:nsid w:val="73832755"/>
    <w:multiLevelType w:val="multilevel"/>
    <w:tmpl w:val="C9C4E81C"/>
    <w:lvl w:ilvl="0">
      <w:start w:val="2"/>
      <w:numFmt w:val="decimal"/>
      <w:lvlText w:val="%1"/>
      <w:lvlJc w:val="left"/>
      <w:pPr>
        <w:ind w:left="360"/>
      </w:pPr>
      <w:rPr>
        <w:rFonts w:ascii="Times New Roman" w:eastAsia="Times New Roman" w:hAnsi="Times New Roman" w:cs="Times New Roman"/>
        <w:b w:val="0"/>
        <w:i w:val="0"/>
        <w:strike w:val="0"/>
        <w:color w:val="000000"/>
        <w:sz w:val="24"/>
        <w:szCs w:val="24"/>
        <w:u w:val="none"/>
        <w:vertAlign w:val="baseline"/>
      </w:rPr>
    </w:lvl>
    <w:lvl w:ilvl="1">
      <w:start w:val="3"/>
      <w:numFmt w:val="decimal"/>
      <w:lvlText w:val="%1.%2"/>
      <w:lvlJc w:val="left"/>
      <w:pPr>
        <w:ind w:left="584"/>
      </w:pPr>
      <w:rPr>
        <w:rFonts w:ascii="Times New Roman" w:eastAsia="Times New Roman" w:hAnsi="Times New Roman" w:cs="Times New Roman"/>
        <w:b w:val="0"/>
        <w:i w:val="0"/>
        <w:strike w:val="0"/>
        <w:color w:val="000000"/>
        <w:sz w:val="24"/>
        <w:szCs w:val="24"/>
        <w:u w:val="none"/>
        <w:vertAlign w:val="baseline"/>
      </w:rPr>
    </w:lvl>
    <w:lvl w:ilvl="2">
      <w:start w:val="1"/>
      <w:numFmt w:val="lowerRoman"/>
      <w:lvlText w:val="%3"/>
      <w:lvlJc w:val="left"/>
      <w:pPr>
        <w:ind w:left="2121"/>
      </w:pPr>
      <w:rPr>
        <w:rFonts w:ascii="Times New Roman" w:eastAsia="Times New Roman" w:hAnsi="Times New Roman" w:cs="Times New Roman"/>
        <w:b w:val="0"/>
        <w:i w:val="0"/>
        <w:strike w:val="0"/>
        <w:color w:val="000000"/>
        <w:sz w:val="24"/>
        <w:szCs w:val="24"/>
        <w:u w:val="none"/>
        <w:vertAlign w:val="baseline"/>
      </w:rPr>
    </w:lvl>
    <w:lvl w:ilvl="3">
      <w:start w:val="1"/>
      <w:numFmt w:val="decimal"/>
      <w:lvlText w:val="%4"/>
      <w:lvlJc w:val="left"/>
      <w:pPr>
        <w:ind w:left="2841"/>
      </w:pPr>
      <w:rPr>
        <w:rFonts w:ascii="Times New Roman" w:eastAsia="Times New Roman" w:hAnsi="Times New Roman" w:cs="Times New Roman"/>
        <w:b w:val="0"/>
        <w:i w:val="0"/>
        <w:strike w:val="0"/>
        <w:color w:val="000000"/>
        <w:sz w:val="24"/>
        <w:szCs w:val="24"/>
        <w:u w:val="none"/>
        <w:vertAlign w:val="baseline"/>
      </w:rPr>
    </w:lvl>
    <w:lvl w:ilvl="4">
      <w:start w:val="1"/>
      <w:numFmt w:val="lowerLetter"/>
      <w:lvlText w:val="%5"/>
      <w:lvlJc w:val="left"/>
      <w:pPr>
        <w:ind w:left="3561"/>
      </w:pPr>
      <w:rPr>
        <w:rFonts w:ascii="Times New Roman" w:eastAsia="Times New Roman" w:hAnsi="Times New Roman" w:cs="Times New Roman"/>
        <w:b w:val="0"/>
        <w:i w:val="0"/>
        <w:strike w:val="0"/>
        <w:color w:val="000000"/>
        <w:sz w:val="24"/>
        <w:szCs w:val="24"/>
        <w:u w:val="none"/>
        <w:vertAlign w:val="baseline"/>
      </w:rPr>
    </w:lvl>
    <w:lvl w:ilvl="5">
      <w:start w:val="1"/>
      <w:numFmt w:val="lowerRoman"/>
      <w:lvlText w:val="%6"/>
      <w:lvlJc w:val="left"/>
      <w:pPr>
        <w:ind w:left="4281"/>
      </w:pPr>
      <w:rPr>
        <w:rFonts w:ascii="Times New Roman" w:eastAsia="Times New Roman" w:hAnsi="Times New Roman" w:cs="Times New Roman"/>
        <w:b w:val="0"/>
        <w:i w:val="0"/>
        <w:strike w:val="0"/>
        <w:color w:val="000000"/>
        <w:sz w:val="24"/>
        <w:szCs w:val="24"/>
        <w:u w:val="none"/>
        <w:vertAlign w:val="baseline"/>
      </w:rPr>
    </w:lvl>
    <w:lvl w:ilvl="6">
      <w:start w:val="1"/>
      <w:numFmt w:val="decimal"/>
      <w:lvlText w:val="%7"/>
      <w:lvlJc w:val="left"/>
      <w:pPr>
        <w:ind w:left="5001"/>
      </w:pPr>
      <w:rPr>
        <w:rFonts w:ascii="Times New Roman" w:eastAsia="Times New Roman" w:hAnsi="Times New Roman" w:cs="Times New Roman"/>
        <w:b w:val="0"/>
        <w:i w:val="0"/>
        <w:strike w:val="0"/>
        <w:color w:val="000000"/>
        <w:sz w:val="24"/>
        <w:szCs w:val="24"/>
        <w:u w:val="none"/>
        <w:vertAlign w:val="baseline"/>
      </w:rPr>
    </w:lvl>
    <w:lvl w:ilvl="7">
      <w:start w:val="1"/>
      <w:numFmt w:val="lowerLetter"/>
      <w:lvlText w:val="%8"/>
      <w:lvlJc w:val="left"/>
      <w:pPr>
        <w:ind w:left="5721"/>
      </w:pPr>
      <w:rPr>
        <w:rFonts w:ascii="Times New Roman" w:eastAsia="Times New Roman" w:hAnsi="Times New Roman" w:cs="Times New Roman"/>
        <w:b w:val="0"/>
        <w:i w:val="0"/>
        <w:strike w:val="0"/>
        <w:color w:val="000000"/>
        <w:sz w:val="24"/>
        <w:szCs w:val="24"/>
        <w:u w:val="none"/>
        <w:vertAlign w:val="baseline"/>
      </w:rPr>
    </w:lvl>
    <w:lvl w:ilvl="8">
      <w:start w:val="1"/>
      <w:numFmt w:val="lowerRoman"/>
      <w:lvlText w:val="%9"/>
      <w:lvlJc w:val="left"/>
      <w:pPr>
        <w:ind w:left="6441"/>
      </w:pPr>
      <w:rPr>
        <w:rFonts w:ascii="Times New Roman" w:eastAsia="Times New Roman" w:hAnsi="Times New Roman" w:cs="Times New Roman"/>
        <w:b w:val="0"/>
        <w:i w:val="0"/>
        <w:strike w:val="0"/>
        <w:color w:val="000000"/>
        <w:sz w:val="24"/>
        <w:szCs w:val="24"/>
        <w:u w:val="none"/>
        <w:vertAlign w:val="baseline"/>
      </w:rPr>
    </w:lvl>
  </w:abstractNum>
  <w:abstractNum w:abstractNumId="19" w15:restartNumberingAfterBreak="0">
    <w:nsid w:val="7B78101F"/>
    <w:multiLevelType w:val="multilevel"/>
    <w:tmpl w:val="37960266"/>
    <w:lvl w:ilvl="0">
      <w:start w:val="10"/>
      <w:numFmt w:val="decimal"/>
      <w:lvlText w:val="%1"/>
      <w:lvlJc w:val="left"/>
      <w:pPr>
        <w:ind w:left="360"/>
      </w:pPr>
      <w:rPr>
        <w:rFonts w:ascii="Calibri" w:eastAsia="Calibri" w:hAnsi="Calibri" w:cs="Calibri"/>
        <w:b w:val="0"/>
        <w:i w:val="0"/>
        <w:strike w:val="0"/>
        <w:color w:val="000000"/>
        <w:sz w:val="22"/>
        <w:szCs w:val="22"/>
        <w:u w:val="none"/>
        <w:vertAlign w:val="baseline"/>
      </w:rPr>
    </w:lvl>
    <w:lvl w:ilvl="1">
      <w:start w:val="2"/>
      <w:numFmt w:val="decimal"/>
      <w:lvlText w:val="%1.%2"/>
      <w:lvlJc w:val="left"/>
      <w:pPr>
        <w:ind w:left="662"/>
      </w:pPr>
      <w:rPr>
        <w:rFonts w:ascii="Times New Roman" w:eastAsia="Calibri" w:hAnsi="Times New Roman" w:cs="Times New Roman"/>
        <w:b/>
        <w:i w:val="0"/>
        <w:strike w:val="0"/>
        <w:color w:val="000000"/>
        <w:sz w:val="24"/>
        <w:szCs w:val="24"/>
        <w:u w:val="none"/>
        <w:vertAlign w:val="baseline"/>
      </w:rPr>
    </w:lvl>
    <w:lvl w:ilvl="2">
      <w:start w:val="1"/>
      <w:numFmt w:val="lowerRoman"/>
      <w:lvlText w:val="%3"/>
      <w:lvlJc w:val="left"/>
      <w:pPr>
        <w:ind w:left="1752"/>
      </w:pPr>
      <w:rPr>
        <w:rFonts w:ascii="Calibri" w:eastAsia="Calibri" w:hAnsi="Calibri" w:cs="Calibri"/>
        <w:b w:val="0"/>
        <w:i w:val="0"/>
        <w:strike w:val="0"/>
        <w:color w:val="000000"/>
        <w:sz w:val="22"/>
        <w:szCs w:val="22"/>
        <w:u w:val="none"/>
        <w:vertAlign w:val="baseline"/>
      </w:rPr>
    </w:lvl>
    <w:lvl w:ilvl="3">
      <w:start w:val="1"/>
      <w:numFmt w:val="decimal"/>
      <w:lvlText w:val="%4"/>
      <w:lvlJc w:val="left"/>
      <w:pPr>
        <w:ind w:left="2472"/>
      </w:pPr>
      <w:rPr>
        <w:rFonts w:ascii="Calibri" w:eastAsia="Calibri" w:hAnsi="Calibri" w:cs="Calibri"/>
        <w:b w:val="0"/>
        <w:i w:val="0"/>
        <w:strike w:val="0"/>
        <w:color w:val="000000"/>
        <w:sz w:val="22"/>
        <w:szCs w:val="22"/>
        <w:u w:val="none"/>
        <w:vertAlign w:val="baseline"/>
      </w:rPr>
    </w:lvl>
    <w:lvl w:ilvl="4">
      <w:start w:val="1"/>
      <w:numFmt w:val="lowerLetter"/>
      <w:lvlText w:val="%5"/>
      <w:lvlJc w:val="left"/>
      <w:pPr>
        <w:ind w:left="3192"/>
      </w:pPr>
      <w:rPr>
        <w:rFonts w:ascii="Calibri" w:eastAsia="Calibri" w:hAnsi="Calibri" w:cs="Calibri"/>
        <w:b w:val="0"/>
        <w:i w:val="0"/>
        <w:strike w:val="0"/>
        <w:color w:val="000000"/>
        <w:sz w:val="22"/>
        <w:szCs w:val="22"/>
        <w:u w:val="none"/>
        <w:vertAlign w:val="baseline"/>
      </w:rPr>
    </w:lvl>
    <w:lvl w:ilvl="5">
      <w:start w:val="1"/>
      <w:numFmt w:val="lowerRoman"/>
      <w:lvlText w:val="%6"/>
      <w:lvlJc w:val="left"/>
      <w:pPr>
        <w:ind w:left="3912"/>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4632"/>
      </w:pPr>
      <w:rPr>
        <w:rFonts w:ascii="Calibri" w:eastAsia="Calibri" w:hAnsi="Calibri" w:cs="Calibri"/>
        <w:b w:val="0"/>
        <w:i w:val="0"/>
        <w:strike w:val="0"/>
        <w:color w:val="000000"/>
        <w:sz w:val="22"/>
        <w:szCs w:val="22"/>
        <w:u w:val="none"/>
        <w:vertAlign w:val="baseline"/>
      </w:rPr>
    </w:lvl>
    <w:lvl w:ilvl="7">
      <w:start w:val="1"/>
      <w:numFmt w:val="lowerLetter"/>
      <w:lvlText w:val="%8"/>
      <w:lvlJc w:val="left"/>
      <w:pPr>
        <w:ind w:left="5352"/>
      </w:pPr>
      <w:rPr>
        <w:rFonts w:ascii="Calibri" w:eastAsia="Calibri" w:hAnsi="Calibri" w:cs="Calibri"/>
        <w:b w:val="0"/>
        <w:i w:val="0"/>
        <w:strike w:val="0"/>
        <w:color w:val="000000"/>
        <w:sz w:val="22"/>
        <w:szCs w:val="22"/>
        <w:u w:val="none"/>
        <w:vertAlign w:val="baseline"/>
      </w:rPr>
    </w:lvl>
    <w:lvl w:ilvl="8">
      <w:start w:val="1"/>
      <w:numFmt w:val="lowerRoman"/>
      <w:lvlText w:val="%9"/>
      <w:lvlJc w:val="left"/>
      <w:pPr>
        <w:ind w:left="6072"/>
      </w:pPr>
      <w:rPr>
        <w:rFonts w:ascii="Calibri" w:eastAsia="Calibri" w:hAnsi="Calibri" w:cs="Calibri"/>
        <w:b w:val="0"/>
        <w:i w:val="0"/>
        <w:strike w:val="0"/>
        <w:color w:val="000000"/>
        <w:sz w:val="22"/>
        <w:szCs w:val="22"/>
        <w:u w:val="none"/>
        <w:vertAlign w:val="baseline"/>
      </w:rPr>
    </w:lvl>
  </w:abstractNum>
  <w:abstractNum w:abstractNumId="20" w15:restartNumberingAfterBreak="0">
    <w:nsid w:val="7D86420C"/>
    <w:multiLevelType w:val="hybridMultilevel"/>
    <w:tmpl w:val="D0FCFCE4"/>
    <w:lvl w:ilvl="0" w:tplc="655030B6">
      <w:start w:val="1"/>
      <w:numFmt w:val="decimal"/>
      <w:lvlText w:val="%1."/>
      <w:lvlJc w:val="left"/>
      <w:pPr>
        <w:ind w:left="14"/>
      </w:pPr>
      <w:rPr>
        <w:rFonts w:ascii="Times New Roman" w:eastAsia="Times New Roman" w:hAnsi="Times New Roman" w:cs="Times New Roman"/>
        <w:b w:val="0"/>
        <w:bCs/>
        <w:i w:val="0"/>
        <w:strike w:val="0"/>
        <w:color w:val="000000"/>
        <w:sz w:val="28"/>
        <w:szCs w:val="26"/>
        <w:u w:val="none"/>
        <w:vertAlign w:val="baseline"/>
      </w:rPr>
    </w:lvl>
    <w:lvl w:ilvl="1" w:tplc="B3C668DA">
      <w:start w:val="1"/>
      <w:numFmt w:val="lowerLetter"/>
      <w:lvlText w:val="%2"/>
      <w:lvlJc w:val="left"/>
      <w:pPr>
        <w:ind w:left="1759"/>
      </w:pPr>
      <w:rPr>
        <w:rFonts w:ascii="Times New Roman" w:eastAsia="Times New Roman" w:hAnsi="Times New Roman" w:cs="Times New Roman"/>
        <w:b w:val="0"/>
        <w:i w:val="0"/>
        <w:strike w:val="0"/>
        <w:color w:val="000000"/>
        <w:sz w:val="26"/>
        <w:szCs w:val="26"/>
        <w:u w:val="none"/>
        <w:vertAlign w:val="baseline"/>
      </w:rPr>
    </w:lvl>
    <w:lvl w:ilvl="2" w:tplc="0D1AF008">
      <w:start w:val="1"/>
      <w:numFmt w:val="lowerRoman"/>
      <w:lvlText w:val="%3"/>
      <w:lvlJc w:val="left"/>
      <w:pPr>
        <w:ind w:left="2479"/>
      </w:pPr>
      <w:rPr>
        <w:rFonts w:ascii="Times New Roman" w:eastAsia="Times New Roman" w:hAnsi="Times New Roman" w:cs="Times New Roman"/>
        <w:b w:val="0"/>
        <w:i w:val="0"/>
        <w:strike w:val="0"/>
        <w:color w:val="000000"/>
        <w:sz w:val="26"/>
        <w:szCs w:val="26"/>
        <w:u w:val="none"/>
        <w:vertAlign w:val="baseline"/>
      </w:rPr>
    </w:lvl>
    <w:lvl w:ilvl="3" w:tplc="E7F8C0F2">
      <w:start w:val="1"/>
      <w:numFmt w:val="decimal"/>
      <w:lvlText w:val="%4"/>
      <w:lvlJc w:val="left"/>
      <w:pPr>
        <w:ind w:left="3199"/>
      </w:pPr>
      <w:rPr>
        <w:rFonts w:ascii="Times New Roman" w:eastAsia="Times New Roman" w:hAnsi="Times New Roman" w:cs="Times New Roman"/>
        <w:b w:val="0"/>
        <w:i w:val="0"/>
        <w:strike w:val="0"/>
        <w:color w:val="000000"/>
        <w:sz w:val="26"/>
        <w:szCs w:val="26"/>
        <w:u w:val="none"/>
        <w:vertAlign w:val="baseline"/>
      </w:rPr>
    </w:lvl>
    <w:lvl w:ilvl="4" w:tplc="BCC2DF08">
      <w:start w:val="1"/>
      <w:numFmt w:val="lowerLetter"/>
      <w:lvlText w:val="%5"/>
      <w:lvlJc w:val="left"/>
      <w:pPr>
        <w:ind w:left="3919"/>
      </w:pPr>
      <w:rPr>
        <w:rFonts w:ascii="Times New Roman" w:eastAsia="Times New Roman" w:hAnsi="Times New Roman" w:cs="Times New Roman"/>
        <w:b w:val="0"/>
        <w:i w:val="0"/>
        <w:strike w:val="0"/>
        <w:color w:val="000000"/>
        <w:sz w:val="26"/>
        <w:szCs w:val="26"/>
        <w:u w:val="none"/>
        <w:vertAlign w:val="baseline"/>
      </w:rPr>
    </w:lvl>
    <w:lvl w:ilvl="5" w:tplc="D7E4CE70">
      <w:start w:val="1"/>
      <w:numFmt w:val="lowerRoman"/>
      <w:lvlText w:val="%6"/>
      <w:lvlJc w:val="left"/>
      <w:pPr>
        <w:ind w:left="4639"/>
      </w:pPr>
      <w:rPr>
        <w:rFonts w:ascii="Times New Roman" w:eastAsia="Times New Roman" w:hAnsi="Times New Roman" w:cs="Times New Roman"/>
        <w:b w:val="0"/>
        <w:i w:val="0"/>
        <w:strike w:val="0"/>
        <w:color w:val="000000"/>
        <w:sz w:val="26"/>
        <w:szCs w:val="26"/>
        <w:u w:val="none"/>
        <w:vertAlign w:val="baseline"/>
      </w:rPr>
    </w:lvl>
    <w:lvl w:ilvl="6" w:tplc="33BE5BC2">
      <w:start w:val="1"/>
      <w:numFmt w:val="decimal"/>
      <w:lvlText w:val="%7"/>
      <w:lvlJc w:val="left"/>
      <w:pPr>
        <w:ind w:left="5359"/>
      </w:pPr>
      <w:rPr>
        <w:rFonts w:ascii="Times New Roman" w:eastAsia="Times New Roman" w:hAnsi="Times New Roman" w:cs="Times New Roman"/>
        <w:b w:val="0"/>
        <w:i w:val="0"/>
        <w:strike w:val="0"/>
        <w:color w:val="000000"/>
        <w:sz w:val="26"/>
        <w:szCs w:val="26"/>
        <w:u w:val="none"/>
        <w:vertAlign w:val="baseline"/>
      </w:rPr>
    </w:lvl>
    <w:lvl w:ilvl="7" w:tplc="9294E416">
      <w:start w:val="1"/>
      <w:numFmt w:val="lowerLetter"/>
      <w:lvlText w:val="%8"/>
      <w:lvlJc w:val="left"/>
      <w:pPr>
        <w:ind w:left="6079"/>
      </w:pPr>
      <w:rPr>
        <w:rFonts w:ascii="Times New Roman" w:eastAsia="Times New Roman" w:hAnsi="Times New Roman" w:cs="Times New Roman"/>
        <w:b w:val="0"/>
        <w:i w:val="0"/>
        <w:strike w:val="0"/>
        <w:color w:val="000000"/>
        <w:sz w:val="26"/>
        <w:szCs w:val="26"/>
        <w:u w:val="none"/>
        <w:vertAlign w:val="baseline"/>
      </w:rPr>
    </w:lvl>
    <w:lvl w:ilvl="8" w:tplc="DB54A6C2">
      <w:start w:val="1"/>
      <w:numFmt w:val="lowerRoman"/>
      <w:lvlText w:val="%9"/>
      <w:lvlJc w:val="left"/>
      <w:pPr>
        <w:ind w:left="6799"/>
      </w:pPr>
      <w:rPr>
        <w:rFonts w:ascii="Times New Roman" w:eastAsia="Times New Roman" w:hAnsi="Times New Roman" w:cs="Times New Roman"/>
        <w:b w:val="0"/>
        <w:i w:val="0"/>
        <w:strike w:val="0"/>
        <w:color w:val="000000"/>
        <w:sz w:val="26"/>
        <w:szCs w:val="26"/>
        <w:u w:val="none"/>
        <w:vertAlign w:val="baseline"/>
      </w:rPr>
    </w:lvl>
  </w:abstractNum>
  <w:num w:numId="1">
    <w:abstractNumId w:val="10"/>
  </w:num>
  <w:num w:numId="2">
    <w:abstractNumId w:val="7"/>
  </w:num>
  <w:num w:numId="3">
    <w:abstractNumId w:val="18"/>
  </w:num>
  <w:num w:numId="4">
    <w:abstractNumId w:val="6"/>
  </w:num>
  <w:num w:numId="5">
    <w:abstractNumId w:val="1"/>
  </w:num>
  <w:num w:numId="6">
    <w:abstractNumId w:val="12"/>
  </w:num>
  <w:num w:numId="7">
    <w:abstractNumId w:val="5"/>
  </w:num>
  <w:num w:numId="8">
    <w:abstractNumId w:val="16"/>
  </w:num>
  <w:num w:numId="9">
    <w:abstractNumId w:val="4"/>
  </w:num>
  <w:num w:numId="10">
    <w:abstractNumId w:val="9"/>
  </w:num>
  <w:num w:numId="11">
    <w:abstractNumId w:val="0"/>
  </w:num>
  <w:num w:numId="12">
    <w:abstractNumId w:val="13"/>
  </w:num>
  <w:num w:numId="13">
    <w:abstractNumId w:val="17"/>
  </w:num>
  <w:num w:numId="14">
    <w:abstractNumId w:val="19"/>
  </w:num>
  <w:num w:numId="15">
    <w:abstractNumId w:val="2"/>
  </w:num>
  <w:num w:numId="16">
    <w:abstractNumId w:val="11"/>
  </w:num>
  <w:num w:numId="17">
    <w:abstractNumId w:val="14"/>
  </w:num>
  <w:num w:numId="18">
    <w:abstractNumId w:val="20"/>
  </w:num>
  <w:num w:numId="19">
    <w:abstractNumId w:val="15"/>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35"/>
    <w:rsid w:val="00084641"/>
    <w:rsid w:val="00153C63"/>
    <w:rsid w:val="001A27EC"/>
    <w:rsid w:val="001E372A"/>
    <w:rsid w:val="00310039"/>
    <w:rsid w:val="003E4C27"/>
    <w:rsid w:val="004128AE"/>
    <w:rsid w:val="00421CBD"/>
    <w:rsid w:val="005033A7"/>
    <w:rsid w:val="00611F0F"/>
    <w:rsid w:val="006C7BF7"/>
    <w:rsid w:val="00752634"/>
    <w:rsid w:val="007A5D37"/>
    <w:rsid w:val="00831F21"/>
    <w:rsid w:val="00895235"/>
    <w:rsid w:val="008E652D"/>
    <w:rsid w:val="008E7905"/>
    <w:rsid w:val="00943ECF"/>
    <w:rsid w:val="00944488"/>
    <w:rsid w:val="00A001BD"/>
    <w:rsid w:val="00AE3908"/>
    <w:rsid w:val="00C92A63"/>
    <w:rsid w:val="00D16F09"/>
    <w:rsid w:val="00EA071D"/>
    <w:rsid w:val="00ED0B89"/>
    <w:rsid w:val="00F07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5B580"/>
  <w15:docId w15:val="{7A9E2B68-3CAE-4625-870D-76EAB0F6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3" w:line="271" w:lineRule="auto"/>
      <w:ind w:left="207" w:hanging="10"/>
      <w:jc w:val="both"/>
    </w:pPr>
    <w:rPr>
      <w:rFonts w:ascii="Times New Roman" w:hAnsi="Times New Roman"/>
      <w:color w:val="000000"/>
      <w:sz w:val="24"/>
      <w:szCs w:val="22"/>
      <w:lang w:val="en-US" w:eastAsia="en-US"/>
    </w:rPr>
  </w:style>
  <w:style w:type="paragraph" w:styleId="1">
    <w:name w:val="heading 1"/>
    <w:basedOn w:val="a"/>
    <w:next w:val="a"/>
    <w:link w:val="10"/>
    <w:unhideWhenUsed/>
    <w:qFormat/>
    <w:pPr>
      <w:keepNext/>
      <w:keepLines/>
      <w:spacing w:after="125" w:line="259" w:lineRule="auto"/>
      <w:ind w:left="190"/>
      <w:jc w:val="center"/>
      <w:outlineLvl w:val="0"/>
    </w:pPr>
    <w:rPr>
      <w:sz w:val="28"/>
      <w:lang w:val="ru-RU"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link w:val="ad"/>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10">
    <w:name w:val="Заголовок 1 Знак"/>
    <w:link w:val="1"/>
    <w:rPr>
      <w:rFonts w:ascii="Times New Roman" w:hAnsi="Times New Roman"/>
      <w:color w:val="000000"/>
      <w:sz w:val="28"/>
      <w:lang w:bidi="ar-SA"/>
    </w:rPr>
  </w:style>
  <w:style w:type="table" w:customStyle="1" w:styleId="TableGrid1">
    <w:name w:val="TableGrid1"/>
    <w:rPr>
      <w:sz w:val="22"/>
      <w:szCs w:val="22"/>
      <w:lang w:val="en-US" w:eastAsia="en-US"/>
    </w:rPr>
    <w:tblPr>
      <w:tblCellMar>
        <w:top w:w="0" w:type="dxa"/>
        <w:left w:w="0" w:type="dxa"/>
        <w:bottom w:w="0" w:type="dxa"/>
        <w:right w:w="0" w:type="dxa"/>
      </w:tblCellMar>
    </w:tblPr>
  </w:style>
  <w:style w:type="paragraph" w:customStyle="1" w:styleId="ConsNonformat">
    <w:name w:val="ConsNonformat"/>
    <w:pPr>
      <w:widowControl w:val="0"/>
      <w:ind w:right="19772"/>
    </w:pPr>
    <w:rPr>
      <w:rFonts w:ascii="Courier New" w:hAnsi="Courier New" w:cs="Courier New"/>
      <w:lang w:eastAsia="ru-RU"/>
    </w:rPr>
  </w:style>
  <w:style w:type="paragraph" w:customStyle="1" w:styleId="ConsPlusTitle">
    <w:name w:val="ConsPlusTitle"/>
    <w:pPr>
      <w:widowControl w:val="0"/>
    </w:pPr>
    <w:rPr>
      <w:rFonts w:ascii="Times New Roman" w:hAnsi="Times New Roman"/>
      <w:b/>
      <w:bCs/>
      <w:sz w:val="28"/>
      <w:szCs w:val="28"/>
      <w:lang w:eastAsia="ru-RU"/>
    </w:rPr>
  </w:style>
  <w:style w:type="character" w:customStyle="1" w:styleId="30">
    <w:name w:val="Заголовок 3 Знак"/>
    <w:link w:val="3"/>
    <w:uiPriority w:val="9"/>
    <w:semiHidden/>
    <w:rPr>
      <w:rFonts w:ascii="Cambria" w:eastAsia="Times New Roman" w:hAnsi="Cambria" w:cs="Times New Roman"/>
      <w:b/>
      <w:bCs/>
      <w:color w:val="000000"/>
      <w:sz w:val="26"/>
      <w:szCs w:val="26"/>
      <w:lang w:val="en-US" w:eastAsia="en-US"/>
    </w:rPr>
  </w:style>
  <w:style w:type="paragraph" w:customStyle="1" w:styleId="ConsPlusNormal">
    <w:name w:val="ConsPlusNormal"/>
    <w:link w:val="ConsPlusNormal0"/>
    <w:qFormat/>
    <w:pPr>
      <w:widowControl w:val="0"/>
    </w:pPr>
    <w:rPr>
      <w:sz w:val="22"/>
      <w:lang w:eastAsia="ru-RU"/>
    </w:rPr>
  </w:style>
  <w:style w:type="character" w:customStyle="1" w:styleId="ConsPlusNormal0">
    <w:name w:val="ConsPlusNormal Знак"/>
    <w:link w:val="ConsPlusNormal"/>
    <w:rPr>
      <w:sz w:val="22"/>
      <w:lang w:bidi="ar-SA"/>
    </w:rPr>
  </w:style>
  <w:style w:type="character" w:styleId="afb">
    <w:name w:val="Strong"/>
    <w:uiPriority w:val="22"/>
    <w:qFormat/>
    <w:rPr>
      <w:b/>
      <w:bCs/>
    </w:rPr>
  </w:style>
  <w:style w:type="paragraph" w:styleId="afc">
    <w:name w:val="Balloon Text"/>
    <w:basedOn w:val="a"/>
    <w:link w:val="afd"/>
    <w:uiPriority w:val="99"/>
    <w:semiHidden/>
    <w:unhideWhenUsed/>
    <w:pPr>
      <w:spacing w:after="0" w:line="240" w:lineRule="auto"/>
    </w:pPr>
    <w:rPr>
      <w:rFonts w:ascii="Segoe UI" w:hAnsi="Segoe UI" w:cs="Segoe UI"/>
      <w:sz w:val="18"/>
      <w:szCs w:val="18"/>
    </w:rPr>
  </w:style>
  <w:style w:type="character" w:customStyle="1" w:styleId="afd">
    <w:name w:val="Текст выноски Знак"/>
    <w:link w:val="afc"/>
    <w:uiPriority w:val="99"/>
    <w:semiHidden/>
    <w:rPr>
      <w:rFonts w:ascii="Segoe UI" w:hAnsi="Segoe UI" w:cs="Segoe UI"/>
      <w:color w:val="000000"/>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7798</Words>
  <Characters>44451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2026-06-24T10:34:00Z</cp:lastPrinted>
  <dcterms:created xsi:type="dcterms:W3CDTF">2026-06-24T10:34:00Z</dcterms:created>
  <dcterms:modified xsi:type="dcterms:W3CDTF">2026-06-24T10:34:00Z</dcterms:modified>
  <cp:version>1048576</cp:version>
</cp:coreProperties>
</file>