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02" w:rsidRDefault="00BC2450" w:rsidP="00CE69DB">
      <w:pPr>
        <w:pStyle w:val="a0"/>
        <w:spacing w:before="0" w:beforeAutospacing="0" w:after="0" w:afterAutospacing="0"/>
        <w:jc w:val="center"/>
        <w:rPr>
          <w:b/>
          <w:sz w:val="32"/>
        </w:rPr>
      </w:pPr>
      <w:r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sz w:val="32"/>
        </w:rPr>
      </w:pPr>
    </w:p>
    <w:p w:rsidR="00C42502" w:rsidRDefault="003A6C23" w:rsidP="003A6C23">
      <w:pPr>
        <w:pStyle w:val="a0"/>
        <w:spacing w:before="0" w:beforeAutospacing="0" w:after="0" w:afterAutospacing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АДМИНИСТРАЦИЯ КИЖЕВАТОВСКОГО </w:t>
      </w:r>
      <w:r w:rsidR="00BC2450">
        <w:rPr>
          <w:b/>
          <w:color w:val="000000"/>
          <w:sz w:val="32"/>
        </w:rPr>
        <w:t>СЕЛЬСОВЕТА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БЕССОНОВСКОГО РАЙОНА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ПЕНЗЕНСКОЙ ОБЛАСТИ</w:t>
      </w:r>
    </w:p>
    <w:p w:rsidR="00C000B0" w:rsidRDefault="00C000B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</w:p>
    <w:p w:rsidR="00C42502" w:rsidRPr="003A6C23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28"/>
        </w:rPr>
      </w:pPr>
      <w:r w:rsidRPr="003A6C23">
        <w:rPr>
          <w:b/>
          <w:color w:val="000000"/>
          <w:sz w:val="28"/>
        </w:rPr>
        <w:t>ПОСТАНОВЛЕНИЕ</w:t>
      </w:r>
    </w:p>
    <w:p w:rsidR="003A6C23" w:rsidRDefault="003A6C23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8"/>
          <w:u w:val="single"/>
        </w:rPr>
      </w:pPr>
    </w:p>
    <w:p w:rsidR="00C42502" w:rsidRPr="00C000B0" w:rsidRDefault="003A6C23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о</w:t>
      </w:r>
      <w:r w:rsidR="00BC2450" w:rsidRPr="00C000B0">
        <w:rPr>
          <w:color w:val="000000"/>
          <w:sz w:val="28"/>
          <w:u w:val="single"/>
        </w:rPr>
        <w:t>т</w:t>
      </w:r>
      <w:r>
        <w:rPr>
          <w:color w:val="000000"/>
          <w:sz w:val="28"/>
          <w:u w:val="single"/>
        </w:rPr>
        <w:t xml:space="preserve"> 02.03</w:t>
      </w:r>
      <w:r w:rsidR="00C000B0" w:rsidRPr="00C000B0">
        <w:rPr>
          <w:color w:val="000000"/>
          <w:sz w:val="28"/>
          <w:u w:val="single"/>
        </w:rPr>
        <w:t>.2026</w:t>
      </w:r>
      <w:r w:rsidR="00BC2450" w:rsidRPr="00C000B0">
        <w:rPr>
          <w:color w:val="000000"/>
          <w:sz w:val="28"/>
          <w:u w:val="single"/>
        </w:rPr>
        <w:t xml:space="preserve"> г. № </w:t>
      </w:r>
      <w:r>
        <w:rPr>
          <w:color w:val="000000"/>
          <w:sz w:val="28"/>
          <w:u w:val="single"/>
        </w:rPr>
        <w:t>5</w:t>
      </w:r>
    </w:p>
    <w:p w:rsidR="00C42502" w:rsidRPr="00C000B0" w:rsidRDefault="00BC2450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2"/>
        </w:rPr>
      </w:pPr>
      <w:r w:rsidRPr="00C000B0">
        <w:rPr>
          <w:color w:val="000000"/>
          <w:sz w:val="22"/>
        </w:rPr>
        <w:t>с. Кижеватово</w:t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26"/>
        </w:rPr>
      </w:pPr>
    </w:p>
    <w:p w:rsidR="003A6C23" w:rsidRPr="003A6C23" w:rsidRDefault="003A6C23" w:rsidP="003A6C23">
      <w:pPr>
        <w:tabs>
          <w:tab w:val="center" w:pos="4677"/>
          <w:tab w:val="right" w:pos="9355"/>
        </w:tabs>
        <w:jc w:val="center"/>
        <w:rPr>
          <w:b/>
          <w:sz w:val="28"/>
        </w:rPr>
      </w:pPr>
      <w:r w:rsidRPr="003A6C23">
        <w:rPr>
          <w:b/>
          <w:sz w:val="28"/>
        </w:rPr>
        <w:t xml:space="preserve">О внесении изменений в Порядок образования комиссий по соблюдению требований к служебному поведению муниципальных служащих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области, утвержденный постановлением администрации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</w:t>
      </w:r>
      <w:r>
        <w:rPr>
          <w:b/>
          <w:sz w:val="28"/>
        </w:rPr>
        <w:t>нской области от 14.11.2025 №109</w:t>
      </w:r>
      <w:r w:rsidRPr="003A6C23">
        <w:rPr>
          <w:b/>
          <w:sz w:val="28"/>
        </w:rPr>
        <w:t xml:space="preserve"> </w:t>
      </w:r>
    </w:p>
    <w:p w:rsidR="003A6C23" w:rsidRPr="003A6C23" w:rsidRDefault="003A6C23" w:rsidP="003A6C23">
      <w:pPr>
        <w:jc w:val="both"/>
        <w:rPr>
          <w:sz w:val="28"/>
        </w:rPr>
      </w:pPr>
    </w:p>
    <w:p w:rsidR="003A6C23" w:rsidRPr="003A6C23" w:rsidRDefault="003A6C23" w:rsidP="003A6C23">
      <w:pPr>
        <w:spacing w:after="240"/>
        <w:ind w:firstLine="708"/>
        <w:jc w:val="both"/>
        <w:rPr>
          <w:sz w:val="26"/>
        </w:rPr>
      </w:pPr>
      <w:r w:rsidRPr="003A6C23">
        <w:rPr>
          <w:sz w:val="28"/>
        </w:rPr>
        <w:t xml:space="preserve">Руководствуясь </w:t>
      </w:r>
      <w:r w:rsidRPr="003A6C23">
        <w:rPr>
          <w:sz w:val="28"/>
        </w:rPr>
        <w:t>Уставом сельского поселения Кижеватовский сельсовет Бессоновского района Пензенской области, администрация Кижеват</w:t>
      </w:r>
      <w:r>
        <w:rPr>
          <w:sz w:val="28"/>
        </w:rPr>
        <w:t>овского сельсовета постановляет</w:t>
      </w:r>
      <w:r w:rsidRPr="003A6C23">
        <w:rPr>
          <w:sz w:val="28"/>
        </w:rPr>
        <w:t>:</w:t>
      </w:r>
    </w:p>
    <w:p w:rsidR="003A6C23" w:rsidRPr="003A6C23" w:rsidRDefault="003A6C23" w:rsidP="003A6C23">
      <w:pPr>
        <w:spacing w:line="276" w:lineRule="auto"/>
        <w:ind w:firstLine="709"/>
        <w:jc w:val="both"/>
        <w:rPr>
          <w:sz w:val="28"/>
        </w:rPr>
      </w:pPr>
      <w:r w:rsidRPr="003A6C23">
        <w:rPr>
          <w:sz w:val="28"/>
        </w:rPr>
        <w:t xml:space="preserve">1. Внести в Порядок образования комиссий по соблюдению требований к служебному поведению муниципальных служащих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области, утвержденный постановлением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</w:t>
      </w:r>
      <w:r>
        <w:rPr>
          <w:sz w:val="28"/>
        </w:rPr>
        <w:t>нской области от 14.11.2025 №109</w:t>
      </w:r>
      <w:r w:rsidRPr="003A6C23">
        <w:rPr>
          <w:sz w:val="28"/>
        </w:rPr>
        <w:t>, изменения, изложив его в новой редакции согласно приложению к настоящему постановлению.</w:t>
      </w:r>
    </w:p>
    <w:p w:rsidR="003A6C23" w:rsidRPr="003A6C23" w:rsidRDefault="003A6C23" w:rsidP="003A6C23">
      <w:pPr>
        <w:spacing w:line="276" w:lineRule="auto"/>
        <w:jc w:val="both"/>
      </w:pPr>
      <w:r w:rsidRPr="003A6C23">
        <w:rPr>
          <w:color w:val="000000"/>
          <w:sz w:val="28"/>
        </w:rPr>
        <w:t xml:space="preserve">         </w:t>
      </w:r>
      <w:r w:rsidRPr="003A6C23">
        <w:rPr>
          <w:sz w:val="28"/>
        </w:rPr>
        <w:t>2. Настоящ</w:t>
      </w:r>
      <w:r>
        <w:rPr>
          <w:sz w:val="28"/>
        </w:rPr>
        <w:t>ее постановление опубликовать в</w:t>
      </w:r>
      <w:r w:rsidRPr="003A6C23">
        <w:rPr>
          <w:sz w:val="28"/>
        </w:rPr>
        <w:t xml:space="preserve"> информационном бюллетене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</w:t>
      </w:r>
      <w:r>
        <w:rPr>
          <w:sz w:val="28"/>
        </w:rPr>
        <w:t>ского района Пензенской области</w:t>
      </w:r>
      <w:r w:rsidRPr="003A6C23">
        <w:rPr>
          <w:sz w:val="28"/>
        </w:rPr>
        <w:t xml:space="preserve"> "Сельские ведомости" и разместить на официальном сайте администрации Бессоновского района   в разделе "</w:t>
      </w:r>
      <w:r>
        <w:rPr>
          <w:sz w:val="28"/>
        </w:rPr>
        <w:t>Кижеватовский</w:t>
      </w:r>
      <w:r w:rsidRPr="003A6C23">
        <w:rPr>
          <w:sz w:val="28"/>
        </w:rPr>
        <w:t xml:space="preserve"> сельсовет" в информационно-телекоммуникационной сети "Интернет".</w:t>
      </w:r>
    </w:p>
    <w:p w:rsidR="003A6C23" w:rsidRPr="003A6C23" w:rsidRDefault="003A6C23" w:rsidP="003A6C2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Pr="003A6C23">
        <w:rPr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A6C23" w:rsidRPr="003A6C23" w:rsidRDefault="003A6C23" w:rsidP="003A6C23">
      <w:pPr>
        <w:spacing w:line="276" w:lineRule="auto"/>
        <w:ind w:firstLine="709"/>
        <w:jc w:val="both"/>
        <w:rPr>
          <w:sz w:val="28"/>
        </w:rPr>
      </w:pPr>
      <w:r w:rsidRPr="003A6C23">
        <w:rPr>
          <w:sz w:val="28"/>
        </w:rPr>
        <w:lastRenderedPageBreak/>
        <w:t xml:space="preserve">4. Контроль за исполнением настоящего постановления возложить </w:t>
      </w:r>
      <w:r w:rsidRPr="003A6C23">
        <w:rPr>
          <w:sz w:val="28"/>
        </w:rPr>
        <w:br/>
        <w:t xml:space="preserve">на главу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области. </w:t>
      </w:r>
    </w:p>
    <w:p w:rsidR="003A6C23" w:rsidRPr="003A6C23" w:rsidRDefault="003A6C23" w:rsidP="003A6C23">
      <w:pPr>
        <w:widowControl/>
        <w:rPr>
          <w:rFonts w:ascii="Calibri" w:hAnsi="Calibri"/>
        </w:rPr>
      </w:pPr>
    </w:p>
    <w:p w:rsidR="003A6C23" w:rsidRPr="003A6C23" w:rsidRDefault="003A6C23" w:rsidP="003A6C23">
      <w:pPr>
        <w:suppressAutoHyphens w:val="0"/>
        <w:ind w:firstLine="567"/>
        <w:jc w:val="both"/>
        <w:rPr>
          <w:sz w:val="26"/>
        </w:rPr>
      </w:pPr>
    </w:p>
    <w:p w:rsidR="003A6C23" w:rsidRPr="003A6C23" w:rsidRDefault="003A6C23" w:rsidP="003A6C23">
      <w:pPr>
        <w:tabs>
          <w:tab w:val="left" w:pos="851"/>
          <w:tab w:val="left" w:pos="3975"/>
        </w:tabs>
        <w:rPr>
          <w:sz w:val="28"/>
        </w:rPr>
      </w:pPr>
      <w:r w:rsidRPr="003A6C23">
        <w:rPr>
          <w:sz w:val="28"/>
        </w:rPr>
        <w:t xml:space="preserve">Глава администрации </w:t>
      </w:r>
    </w:p>
    <w:p w:rsidR="003A6C23" w:rsidRPr="003A6C23" w:rsidRDefault="003A6C23" w:rsidP="003A6C23">
      <w:pPr>
        <w:tabs>
          <w:tab w:val="left" w:pos="851"/>
          <w:tab w:val="left" w:pos="3975"/>
        </w:tabs>
        <w:rPr>
          <w:sz w:val="26"/>
        </w:rPr>
        <w:sectPr w:rsidR="003A6C23" w:rsidRPr="003A6C23" w:rsidSect="003A6C23">
          <w:pgSz w:w="11906" w:h="16838" w:code="9"/>
          <w:pgMar w:top="1134" w:right="567" w:bottom="1134" w:left="1701" w:header="709" w:footer="709" w:gutter="0"/>
          <w:cols w:space="720"/>
          <w:titlePg/>
        </w:sectPr>
      </w:pPr>
      <w:r w:rsidRPr="003A6C23">
        <w:rPr>
          <w:sz w:val="28"/>
        </w:rPr>
        <w:t xml:space="preserve">Кижеватовского сельсовета            </w:t>
      </w:r>
      <w:r>
        <w:rPr>
          <w:sz w:val="28"/>
        </w:rPr>
        <w:t xml:space="preserve">                               </w:t>
      </w:r>
      <w:r w:rsidRPr="003A6C23">
        <w:rPr>
          <w:sz w:val="28"/>
        </w:rPr>
        <w:t xml:space="preserve">                      В.В. Крюков</w:t>
      </w:r>
      <w:bookmarkStart w:id="0" w:name="P40"/>
      <w:bookmarkEnd w:id="0"/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rPr>
          <w:sz w:val="26"/>
        </w:rPr>
      </w:pP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Приложение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к постановлению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 xml:space="preserve">администрации </w:t>
      </w:r>
      <w:r w:rsidRPr="003A6C23">
        <w:t>Кижеватовского</w:t>
      </w:r>
      <w:r w:rsidRPr="003A6C23">
        <w:t xml:space="preserve"> сельсовета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Бессоновского района Пензенской области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 xml:space="preserve">от </w:t>
      </w:r>
      <w:r w:rsidRPr="003A6C23">
        <w:t>02.03.2026</w:t>
      </w:r>
      <w:r w:rsidRPr="003A6C23">
        <w:t xml:space="preserve"> № </w:t>
      </w:r>
      <w:r w:rsidRPr="003A6C23">
        <w:t>5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  <w:rPr>
          <w:rFonts w:ascii="Calibri" w:hAnsi="Calibri"/>
        </w:rPr>
      </w:pPr>
      <w:r w:rsidRPr="003A6C23">
        <w:t>Утвержден</w:t>
      </w:r>
    </w:p>
    <w:p w:rsidR="003A6C23" w:rsidRPr="003A6C23" w:rsidRDefault="003A6C23" w:rsidP="003A6C23">
      <w:pPr>
        <w:suppressAutoHyphens w:val="0"/>
        <w:ind w:firstLine="567"/>
        <w:jc w:val="right"/>
      </w:pPr>
      <w:r w:rsidRPr="003A6C23">
        <w:t>постановлением</w:t>
      </w:r>
    </w:p>
    <w:p w:rsidR="003A6C23" w:rsidRPr="003A6C23" w:rsidRDefault="003A6C23" w:rsidP="003A6C23">
      <w:pPr>
        <w:suppressAutoHyphens w:val="0"/>
        <w:ind w:firstLine="567"/>
        <w:jc w:val="right"/>
      </w:pPr>
      <w:r w:rsidRPr="003A6C23">
        <w:t xml:space="preserve">администрации </w:t>
      </w:r>
      <w:r w:rsidRPr="003A6C23">
        <w:t>Кижеватовского</w:t>
      </w:r>
      <w:r w:rsidRPr="003A6C23">
        <w:t xml:space="preserve"> сельсовета</w:t>
      </w:r>
    </w:p>
    <w:p w:rsidR="003A6C23" w:rsidRPr="003A6C23" w:rsidRDefault="003A6C23" w:rsidP="003A6C23">
      <w:pPr>
        <w:suppressAutoHyphens w:val="0"/>
        <w:ind w:firstLine="567"/>
        <w:jc w:val="right"/>
      </w:pPr>
      <w:r w:rsidRPr="003A6C23">
        <w:t>Бессоновского района Пензенской области</w:t>
      </w:r>
    </w:p>
    <w:p w:rsidR="003A6C23" w:rsidRPr="003A6C23" w:rsidRDefault="003A6C23" w:rsidP="003A6C23">
      <w:pPr>
        <w:suppressAutoHyphens w:val="0"/>
        <w:ind w:firstLine="567"/>
        <w:jc w:val="right"/>
        <w:rPr>
          <w:sz w:val="22"/>
        </w:rPr>
      </w:pPr>
      <w:r w:rsidRPr="003A6C23">
        <w:t xml:space="preserve">от 14.11.2025 № </w:t>
      </w:r>
      <w:r>
        <w:t>109</w:t>
      </w:r>
    </w:p>
    <w:p w:rsidR="003A6C23" w:rsidRPr="003A6C23" w:rsidRDefault="003A6C23" w:rsidP="003A6C23">
      <w:pPr>
        <w:suppressAutoHyphens w:val="0"/>
        <w:ind w:firstLine="567"/>
        <w:jc w:val="center"/>
        <w:rPr>
          <w:sz w:val="26"/>
        </w:rPr>
      </w:pPr>
    </w:p>
    <w:p w:rsidR="003A6C23" w:rsidRPr="003A6C23" w:rsidRDefault="003A6C23" w:rsidP="003A6C23">
      <w:pPr>
        <w:suppressAutoHyphens w:val="0"/>
        <w:ind w:firstLine="567"/>
        <w:jc w:val="center"/>
        <w:rPr>
          <w:sz w:val="26"/>
        </w:rPr>
      </w:pPr>
    </w:p>
    <w:p w:rsidR="003A6C23" w:rsidRPr="003A6C23" w:rsidRDefault="003A6C23" w:rsidP="003A6C23">
      <w:pPr>
        <w:widowControl/>
        <w:jc w:val="center"/>
        <w:rPr>
          <w:b/>
          <w:sz w:val="28"/>
        </w:rPr>
      </w:pPr>
      <w:r w:rsidRPr="003A6C23">
        <w:rPr>
          <w:b/>
          <w:sz w:val="28"/>
        </w:rPr>
        <w:t>Порядок</w:t>
      </w:r>
    </w:p>
    <w:p w:rsidR="003A6C23" w:rsidRPr="003A6C23" w:rsidRDefault="003A6C23" w:rsidP="003A6C23">
      <w:pPr>
        <w:widowControl/>
        <w:jc w:val="center"/>
      </w:pPr>
      <w:r w:rsidRPr="003A6C23">
        <w:rPr>
          <w:b/>
          <w:sz w:val="28"/>
        </w:rPr>
        <w:t>образования комиссий по соблюдению требований к служебному п</w:t>
      </w:r>
      <w:r>
        <w:rPr>
          <w:b/>
          <w:sz w:val="28"/>
        </w:rPr>
        <w:t>оведению муниципальных служащих</w:t>
      </w:r>
      <w:r w:rsidRPr="003A6C23">
        <w:rPr>
          <w:b/>
          <w:sz w:val="28"/>
        </w:rPr>
        <w:t xml:space="preserve">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</w:t>
      </w:r>
      <w:proofErr w:type="gramStart"/>
      <w:r w:rsidRPr="003A6C23">
        <w:rPr>
          <w:b/>
          <w:sz w:val="28"/>
        </w:rPr>
        <w:t>области  и</w:t>
      </w:r>
      <w:proofErr w:type="gramEnd"/>
      <w:r w:rsidRPr="003A6C23">
        <w:rPr>
          <w:b/>
          <w:sz w:val="28"/>
        </w:rPr>
        <w:t xml:space="preserve"> урегулированию конфликта интересов в органах местного самоуправления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области</w:t>
      </w:r>
    </w:p>
    <w:p w:rsidR="003A6C23" w:rsidRPr="003A6C23" w:rsidRDefault="003A6C23" w:rsidP="003A6C23">
      <w:pPr>
        <w:widowControl/>
        <w:jc w:val="center"/>
        <w:rPr>
          <w:b/>
        </w:rPr>
      </w:pP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 xml:space="preserve">1. 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и урегулированию конфликта интересов (далее - комиссия), образуемой в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(далее – администрация)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 4208-ЗПО «О муниципальной службе в Пензенской области».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2. Комиссия образуется правовым актом администрации. Указанным актом утверждаются состав комиссии и порядок ее работы.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3. В состав комиссии входят: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 xml:space="preserve">а) заместитель главы администрации - председатель комиссии, муниципальные служащие администрации, определяемые главой администрации, депутаты Комитета местного самоуправления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(по согласованию);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lastRenderedPageBreak/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</w:t>
      </w:r>
      <w:r>
        <w:rPr>
          <w:sz w:val="28"/>
        </w:rPr>
        <w:t>язана с муниципальной службой (</w:t>
      </w:r>
      <w:bookmarkStart w:id="1" w:name="_GoBack"/>
      <w:bookmarkEnd w:id="1"/>
      <w:r w:rsidRPr="003A6C23">
        <w:rPr>
          <w:sz w:val="28"/>
        </w:rPr>
        <w:t>при наличии фактической возможности).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4. Глава администрации может принять решение о включении в состав комиссии: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а) представителя общественного совета, образованного при администрации;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б) представителя профсоюзной организации, действующей в установленном порядке в администрации;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в) представителя общественной организации ветеранов, созданной в администрации.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главы администрации. Согласование осуществляется в 10-дневный срок со дня получения запроса.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C2450" w:rsidRDefault="00BC2450">
      <w:pPr>
        <w:widowControl/>
        <w:suppressAutoHyphens w:val="0"/>
        <w:ind w:firstLine="567"/>
        <w:jc w:val="both"/>
        <w:rPr>
          <w:color w:val="000000"/>
          <w:sz w:val="28"/>
        </w:rPr>
      </w:pPr>
    </w:p>
    <w:p w:rsidR="00BC2450" w:rsidRDefault="00BC2450" w:rsidP="00BC2450">
      <w:pPr>
        <w:widowControl/>
        <w:suppressAutoHyphens w:val="0"/>
        <w:jc w:val="both"/>
        <w:rPr>
          <w:color w:val="000000"/>
          <w:sz w:val="28"/>
        </w:rPr>
      </w:pP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sectPr w:rsidR="00BC2450" w:rsidSect="00BC2450">
      <w:footerReference w:type="even" r:id="rId8"/>
      <w:footerReference w:type="default" r:id="rId9"/>
      <w:pgSz w:w="11906" w:h="16838" w:code="9"/>
      <w:pgMar w:top="1134" w:right="567" w:bottom="1134" w:left="1701" w:header="56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4E9" w:rsidRDefault="00B954E9">
      <w:r>
        <w:separator/>
      </w:r>
    </w:p>
  </w:endnote>
  <w:endnote w:type="continuationSeparator" w:id="0">
    <w:p w:rsidR="00B954E9" w:rsidRDefault="00B9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  <w:framePr w:wrap="around" w:hAnchor="text" w:xAlign="right" w:y="1"/>
      <w:rPr>
        <w:rStyle w:val="afc"/>
      </w:rPr>
    </w:pPr>
    <w: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#</w:t>
    </w:r>
    <w:r>
      <w:rPr>
        <w:rStyle w:val="afc"/>
      </w:rPr>
      <w:fldChar w:fldCharType="end"/>
    </w:r>
  </w:p>
  <w:p w:rsidR="00BC2450" w:rsidRDefault="00BC2450">
    <w:pPr>
      <w:pStyle w:val="a8"/>
      <w:ind w:right="360"/>
      <w:rPr>
        <w:rStyle w:val="af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4E9" w:rsidRDefault="00B954E9">
      <w:r>
        <w:separator/>
      </w:r>
    </w:p>
  </w:footnote>
  <w:footnote w:type="continuationSeparator" w:id="0">
    <w:p w:rsidR="00B954E9" w:rsidRDefault="00B95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DE653B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2C341066"/>
    <w:lvl w:ilvl="0" w:tplc="1773AB7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EB40DA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4FA11D6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112215E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CAD3FA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CCCABD2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18D7CC8D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73D778C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3748003B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01D24FE0"/>
    <w:lvl w:ilvl="0" w:tplc="018BA74F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010C9F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6D30E436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4197B4F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4A54C423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A56F586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6AAB3FA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79E15D31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E9E6A6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DEACF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27B5019"/>
    <w:multiLevelType w:val="multilevel"/>
    <w:tmpl w:val="812AB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191A"/>
    <w:multiLevelType w:val="multilevel"/>
    <w:tmpl w:val="0052A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7ED794B"/>
    <w:multiLevelType w:val="multilevel"/>
    <w:tmpl w:val="8E8045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13F"/>
    <w:multiLevelType w:val="multilevel"/>
    <w:tmpl w:val="B2806FC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9553C3F"/>
    <w:multiLevelType w:val="multilevel"/>
    <w:tmpl w:val="456C8DC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FE4724"/>
    <w:multiLevelType w:val="hybridMultilevel"/>
    <w:tmpl w:val="60AE5448"/>
    <w:lvl w:ilvl="0" w:tplc="59924B0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C2ADA0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F7767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F579E8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185EA13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BF8EE3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119B35F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EEE08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7EE10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5053559A"/>
    <w:multiLevelType w:val="multilevel"/>
    <w:tmpl w:val="E6FA85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78CC"/>
    <w:multiLevelType w:val="multilevel"/>
    <w:tmpl w:val="062C01E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375B"/>
    <w:multiLevelType w:val="multilevel"/>
    <w:tmpl w:val="69B6D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22C5"/>
    <w:multiLevelType w:val="multilevel"/>
    <w:tmpl w:val="EEB0768C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5" w15:restartNumberingAfterBreak="0">
    <w:nsid w:val="66F755DC"/>
    <w:multiLevelType w:val="multilevel"/>
    <w:tmpl w:val="7DC208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7554144"/>
    <w:multiLevelType w:val="multilevel"/>
    <w:tmpl w:val="4C5E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66596"/>
    <w:multiLevelType w:val="multilevel"/>
    <w:tmpl w:val="5D46D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56852"/>
    <w:multiLevelType w:val="hybridMultilevel"/>
    <w:tmpl w:val="CC348726"/>
    <w:lvl w:ilvl="0" w:tplc="22BA2663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5A230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7F3EC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DBE1C5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1A757BB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62CF1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866302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F7E8AF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862F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7"/>
  </w:num>
  <w:num w:numId="9">
    <w:abstractNumId w:val="4"/>
  </w:num>
  <w:num w:numId="10">
    <w:abstractNumId w:val="13"/>
  </w:num>
  <w:num w:numId="11">
    <w:abstractNumId w:val="16"/>
  </w:num>
  <w:num w:numId="12">
    <w:abstractNumId w:val="5"/>
  </w:num>
  <w:num w:numId="13">
    <w:abstractNumId w:val="12"/>
  </w:num>
  <w:num w:numId="14">
    <w:abstractNumId w:val="11"/>
  </w:num>
  <w:num w:numId="15">
    <w:abstractNumId w:val="9"/>
  </w:num>
  <w:num w:numId="16">
    <w:abstractNumId w:val="15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02"/>
    <w:rsid w:val="003A6C23"/>
    <w:rsid w:val="006C4219"/>
    <w:rsid w:val="009D2A72"/>
    <w:rsid w:val="00B8519E"/>
    <w:rsid w:val="00B954E9"/>
    <w:rsid w:val="00BC2450"/>
    <w:rsid w:val="00C000B0"/>
    <w:rsid w:val="00C42502"/>
    <w:rsid w:val="00C45093"/>
    <w:rsid w:val="00C9375E"/>
    <w:rsid w:val="00C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D414"/>
  <w15:docId w15:val="{16CA064E-A2F5-4420-A1FF-8F74CB9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uppressAutoHyphens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5">
    <w:name w:val="No Spacing"/>
    <w:qFormat/>
    <w:rPr>
      <w:rFonts w:ascii="Calibri" w:hAnsi="Calibri"/>
      <w:sz w:val="22"/>
    </w:rPr>
  </w:style>
  <w:style w:type="paragraph" w:styleId="a0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6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footnote text"/>
    <w:basedOn w:val="a"/>
    <w:rPr>
      <w:sz w:val="20"/>
    </w:rPr>
  </w:style>
  <w:style w:type="paragraph" w:styleId="aa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paragraph" w:styleId="ad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f">
    <w:name w:val="Название"/>
    <w:basedOn w:val="a"/>
    <w:link w:val="af0"/>
    <w:qFormat/>
    <w:pPr>
      <w:widowControl/>
      <w:suppressAutoHyphens w:val="0"/>
      <w:jc w:val="center"/>
    </w:pPr>
    <w:rPr>
      <w:sz w:val="28"/>
    </w:rPr>
  </w:style>
  <w:style w:type="paragraph" w:customStyle="1" w:styleId="Char">
    <w:name w:val="Char"/>
    <w:basedOn w:val="a"/>
    <w:pPr>
      <w:widowControl/>
      <w:suppressAutoHyphens w:val="0"/>
      <w:spacing w:after="160" w:line="240" w:lineRule="exact"/>
    </w:pPr>
    <w:rPr>
      <w:rFonts w:ascii="Arial" w:hAnsi="Arial"/>
      <w:sz w:val="20"/>
    </w:rPr>
  </w:style>
  <w:style w:type="paragraph" w:styleId="af1">
    <w:name w:val="List Paragraph"/>
    <w:basedOn w:val="a"/>
    <w:qFormat/>
    <w:pPr>
      <w:widowControl/>
      <w:suppressAutoHyphens w:val="0"/>
      <w:ind w:left="720"/>
      <w:contextualSpacing/>
    </w:pPr>
  </w:style>
  <w:style w:type="paragraph" w:customStyle="1" w:styleId="blockblock-3c">
    <w:name w:val="block__block-3c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5">
    <w:name w:val="Нижний колонтитул1"/>
    <w:basedOn w:val="a"/>
    <w:pPr>
      <w:widowControl/>
      <w:suppressAutoHyphens w:val="0"/>
      <w:spacing w:before="100" w:beforeAutospacing="1" w:after="100" w:afterAutospacing="1"/>
    </w:pPr>
  </w:style>
  <w:style w:type="paragraph" w:styleId="af2">
    <w:name w:val="List"/>
    <w:basedOn w:val="a1"/>
  </w:style>
  <w:style w:type="paragraph" w:customStyle="1" w:styleId="af3">
    <w:name w:val="Заголовок таблицы"/>
    <w:basedOn w:val="a7"/>
    <w:pPr>
      <w:jc w:val="center"/>
    </w:pPr>
    <w:rPr>
      <w:b/>
    </w:rPr>
  </w:style>
  <w:style w:type="character" w:styleId="af4">
    <w:name w:val="line number"/>
    <w:basedOn w:val="a2"/>
    <w:semiHidden/>
  </w:style>
  <w:style w:type="character" w:styleId="af5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6">
    <w:name w:val="Маркеры списка"/>
    <w:rPr>
      <w:rFonts w:ascii="OpenSymbol" w:hAnsi="OpenSymbol"/>
    </w:rPr>
  </w:style>
  <w:style w:type="character" w:customStyle="1" w:styleId="af7">
    <w:name w:val="Символ нумерации"/>
  </w:style>
  <w:style w:type="character" w:styleId="af8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6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9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customStyle="1" w:styleId="31">
    <w:name w:val="Гиперссылка3"/>
  </w:style>
  <w:style w:type="character" w:customStyle="1" w:styleId="20">
    <w:name w:val="Заголовок 2 Знак"/>
    <w:link w:val="2"/>
    <w:rPr>
      <w:rFonts w:ascii="Cambria" w:hAnsi="Cambria"/>
      <w:b/>
      <w:color w:val="4F81BD"/>
      <w:sz w:val="26"/>
    </w:rPr>
  </w:style>
  <w:style w:type="character" w:customStyle="1" w:styleId="af0">
    <w:name w:val="Название Знак"/>
    <w:link w:val="af"/>
    <w:rPr>
      <w:sz w:val="28"/>
    </w:rPr>
  </w:style>
  <w:style w:type="character" w:customStyle="1" w:styleId="ac">
    <w:name w:val="Текст выноски Знак"/>
    <w:link w:val="ab"/>
    <w:rPr>
      <w:rFonts w:ascii="Tahoma" w:hAnsi="Tahoma"/>
      <w:sz w:val="16"/>
    </w:rPr>
  </w:style>
  <w:style w:type="character" w:styleId="afa">
    <w:name w:val="Strong"/>
    <w:qFormat/>
    <w:rPr>
      <w:b/>
    </w:rPr>
  </w:style>
  <w:style w:type="character" w:styleId="afb">
    <w:name w:val="Emphasis"/>
    <w:qFormat/>
    <w:rPr>
      <w:i/>
    </w:rPr>
  </w:style>
  <w:style w:type="character" w:customStyle="1" w:styleId="16">
    <w:name w:val="Гиперссылка1"/>
  </w:style>
  <w:style w:type="character" w:customStyle="1" w:styleId="-">
    <w:name w:val="-"/>
  </w:style>
  <w:style w:type="character" w:customStyle="1" w:styleId="dzen-layout--navigation-tabtext-2g">
    <w:name w:val="dzen-layout--navigation-tab__text-2g"/>
  </w:style>
  <w:style w:type="character" w:customStyle="1" w:styleId="dzen-layout--ad-campaign-linktitle-1y">
    <w:name w:val="dzen-layout--ad-campaign-link__title-1y"/>
  </w:style>
  <w:style w:type="character" w:customStyle="1" w:styleId="dzen-layout--ad-campaign-linklink-22">
    <w:name w:val="dzen-layout--ad-campaign-link__link-22"/>
  </w:style>
  <w:style w:type="character" w:customStyle="1" w:styleId="content--publisher-block-inlinechannelname-wv">
    <w:name w:val="content--publisher-block-inline__channelname-wv"/>
  </w:style>
  <w:style w:type="character" w:customStyle="1" w:styleId="content--article-info-blocklongformat-xq">
    <w:name w:val="content--article-info-block__longformat-xq"/>
  </w:style>
  <w:style w:type="character" w:customStyle="1" w:styleId="22">
    <w:name w:val="Гиперссылка2"/>
  </w:style>
  <w:style w:type="character" w:customStyle="1" w:styleId="17">
    <w:name w:val="1"/>
  </w:style>
  <w:style w:type="character" w:styleId="afc">
    <w:name w:val="page number"/>
    <w:basedOn w:val="a2"/>
  </w:style>
  <w:style w:type="table" w:styleId="18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2026-03-05T14:02:00Z</cp:lastPrinted>
  <dcterms:created xsi:type="dcterms:W3CDTF">2026-03-05T14:02:00Z</dcterms:created>
  <dcterms:modified xsi:type="dcterms:W3CDTF">2026-03-05T14:02:00Z</dcterms:modified>
</cp:coreProperties>
</file>