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02" w:rsidRPr="00987AED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32"/>
        </w:rPr>
      </w:pPr>
      <w:r w:rsidRPr="00987AED">
        <w:rPr>
          <w:noProof/>
          <w:color w:val="000000" w:themeColor="text1"/>
        </w:rPr>
        <w:drawing>
          <wp:inline distT="0" distB="0" distL="0" distR="0" wp14:anchorId="1E8292CE" wp14:editId="1246B1F8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502" w:rsidRPr="00987AED" w:rsidRDefault="00C42502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32"/>
        </w:rPr>
      </w:pPr>
    </w:p>
    <w:p w:rsidR="00C42502" w:rsidRPr="00987AED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32"/>
        </w:rPr>
      </w:pPr>
      <w:r w:rsidRPr="00987AED">
        <w:rPr>
          <w:b/>
          <w:color w:val="000000" w:themeColor="text1"/>
          <w:sz w:val="32"/>
        </w:rPr>
        <w:t>АДМИНИСТРАЦИЯ КИЖЕВАТОВСКОГО СЕЛЬСОВЕТА</w:t>
      </w:r>
    </w:p>
    <w:p w:rsidR="00C42502" w:rsidRPr="00987AED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32"/>
        </w:rPr>
      </w:pPr>
      <w:r w:rsidRPr="00987AED">
        <w:rPr>
          <w:b/>
          <w:color w:val="000000" w:themeColor="text1"/>
          <w:sz w:val="32"/>
        </w:rPr>
        <w:t>БЕССОНОВСКОГО РАЙОНА</w:t>
      </w:r>
    </w:p>
    <w:p w:rsidR="00C42502" w:rsidRPr="00987AED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32"/>
        </w:rPr>
      </w:pPr>
      <w:r w:rsidRPr="00987AED">
        <w:rPr>
          <w:b/>
          <w:color w:val="000000" w:themeColor="text1"/>
          <w:sz w:val="32"/>
        </w:rPr>
        <w:t>ПЕНЗЕНСКОЙ ОБЛАСТИ</w:t>
      </w:r>
    </w:p>
    <w:p w:rsidR="00C000B0" w:rsidRPr="00987AED" w:rsidRDefault="00C000B0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32"/>
        </w:rPr>
      </w:pPr>
    </w:p>
    <w:p w:rsidR="00C42502" w:rsidRPr="00987AED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32"/>
        </w:rPr>
      </w:pPr>
      <w:r w:rsidRPr="00987AED">
        <w:rPr>
          <w:b/>
          <w:color w:val="000000" w:themeColor="text1"/>
          <w:sz w:val="32"/>
        </w:rPr>
        <w:t>ПОСТАНОВЛЕНИЕ</w:t>
      </w:r>
    </w:p>
    <w:p w:rsidR="00C42502" w:rsidRPr="00987AED" w:rsidRDefault="00C000B0">
      <w:pPr>
        <w:pStyle w:val="a0"/>
        <w:spacing w:before="0" w:beforeAutospacing="0" w:after="0" w:afterAutospacing="0"/>
        <w:ind w:firstLine="567"/>
        <w:jc w:val="center"/>
        <w:rPr>
          <w:color w:val="000000" w:themeColor="text1"/>
          <w:sz w:val="28"/>
          <w:u w:val="single"/>
        </w:rPr>
      </w:pPr>
      <w:r w:rsidRPr="00987AED">
        <w:rPr>
          <w:color w:val="000000" w:themeColor="text1"/>
          <w:sz w:val="28"/>
          <w:u w:val="single"/>
        </w:rPr>
        <w:t>О</w:t>
      </w:r>
      <w:r w:rsidR="00BC2450" w:rsidRPr="00987AED">
        <w:rPr>
          <w:color w:val="000000" w:themeColor="text1"/>
          <w:sz w:val="28"/>
          <w:u w:val="single"/>
        </w:rPr>
        <w:t>т</w:t>
      </w:r>
      <w:r w:rsidR="00987AED" w:rsidRPr="00987AED">
        <w:rPr>
          <w:color w:val="000000" w:themeColor="text1"/>
          <w:sz w:val="28"/>
          <w:u w:val="single"/>
        </w:rPr>
        <w:t xml:space="preserve"> 30</w:t>
      </w:r>
      <w:r w:rsidRPr="00987AED">
        <w:rPr>
          <w:color w:val="000000" w:themeColor="text1"/>
          <w:sz w:val="28"/>
          <w:u w:val="single"/>
        </w:rPr>
        <w:t>.01.2026</w:t>
      </w:r>
      <w:r w:rsidR="00BC2450" w:rsidRPr="00987AED">
        <w:rPr>
          <w:color w:val="000000" w:themeColor="text1"/>
          <w:sz w:val="28"/>
          <w:u w:val="single"/>
        </w:rPr>
        <w:t xml:space="preserve"> г. № </w:t>
      </w:r>
      <w:r w:rsidR="00987AED" w:rsidRPr="00987AED">
        <w:rPr>
          <w:color w:val="000000" w:themeColor="text1"/>
          <w:sz w:val="28"/>
          <w:u w:val="single"/>
        </w:rPr>
        <w:t>3</w:t>
      </w:r>
    </w:p>
    <w:p w:rsidR="00C42502" w:rsidRPr="00987AED" w:rsidRDefault="00BC2450">
      <w:pPr>
        <w:pStyle w:val="a0"/>
        <w:spacing w:before="0" w:beforeAutospacing="0" w:after="0" w:afterAutospacing="0"/>
        <w:ind w:firstLine="567"/>
        <w:jc w:val="center"/>
        <w:rPr>
          <w:color w:val="000000" w:themeColor="text1"/>
          <w:sz w:val="22"/>
        </w:rPr>
      </w:pPr>
      <w:r w:rsidRPr="00987AED">
        <w:rPr>
          <w:color w:val="000000" w:themeColor="text1"/>
          <w:sz w:val="22"/>
        </w:rPr>
        <w:t>с. Кижеватово</w:t>
      </w:r>
    </w:p>
    <w:p w:rsidR="00C42502" w:rsidRPr="00987AED" w:rsidRDefault="00C42502">
      <w:pPr>
        <w:pStyle w:val="a0"/>
        <w:spacing w:before="0" w:beforeAutospacing="0" w:after="0" w:afterAutospacing="0"/>
        <w:ind w:firstLine="567"/>
        <w:jc w:val="center"/>
        <w:rPr>
          <w:b/>
          <w:color w:val="000000" w:themeColor="text1"/>
          <w:sz w:val="26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center"/>
        <w:rPr>
          <w:b/>
          <w:color w:val="000000" w:themeColor="text1"/>
          <w:sz w:val="28"/>
          <w:szCs w:val="24"/>
        </w:rPr>
      </w:pPr>
      <w:r w:rsidRPr="00987AED">
        <w:rPr>
          <w:b/>
          <w:bCs/>
          <w:color w:val="000000" w:themeColor="text1"/>
          <w:sz w:val="28"/>
          <w:szCs w:val="24"/>
        </w:rPr>
        <w:t xml:space="preserve">Об утверждении стоимости гарантированного перечня услуг по погребению и требований к качеству предоставляемых услуг на территории </w:t>
      </w:r>
      <w:r w:rsidRPr="00987AED">
        <w:rPr>
          <w:b/>
          <w:bCs/>
          <w:color w:val="000000" w:themeColor="text1"/>
          <w:sz w:val="28"/>
          <w:szCs w:val="24"/>
        </w:rPr>
        <w:t>Кижеватовского</w:t>
      </w:r>
      <w:r w:rsidRPr="00987AED">
        <w:rPr>
          <w:b/>
          <w:bCs/>
          <w:color w:val="000000" w:themeColor="text1"/>
          <w:sz w:val="28"/>
          <w:szCs w:val="24"/>
        </w:rPr>
        <w:t xml:space="preserve"> сельсовета Бессоновского района Пензенской области</w:t>
      </w: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567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В соответствии со статьями 9, 12 Федерального закона от 12.01.1996 № 8-ФЗ «О погребении и похоронном деле» (далее – 8-ФЗ),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987AED">
        <w:rPr>
          <w:color w:val="000000" w:themeColor="text1"/>
          <w:kern w:val="28"/>
          <w:sz w:val="28"/>
          <w:szCs w:val="24"/>
        </w:rPr>
        <w:t xml:space="preserve">с учетом согласования Министерством жилищно-коммунального хозяйства и гражданской защиты населения Пензенской области, </w:t>
      </w:r>
      <w:r w:rsidRPr="00987AED">
        <w:rPr>
          <w:color w:val="000000" w:themeColor="text1"/>
          <w:sz w:val="28"/>
          <w:szCs w:val="24"/>
        </w:rPr>
        <w:t>руководствуясь статьей 23 Устава</w:t>
      </w:r>
      <w:r w:rsidRPr="00987AED">
        <w:rPr>
          <w:b/>
          <w:color w:val="000000" w:themeColor="text1"/>
          <w:sz w:val="28"/>
          <w:szCs w:val="24"/>
        </w:rPr>
        <w:t xml:space="preserve"> </w:t>
      </w:r>
      <w:r w:rsidRPr="00987AED">
        <w:rPr>
          <w:color w:val="000000" w:themeColor="text1"/>
          <w:sz w:val="28"/>
          <w:szCs w:val="24"/>
        </w:rPr>
        <w:t>сельского поселения</w:t>
      </w:r>
      <w:r w:rsidRPr="00987AED">
        <w:rPr>
          <w:b/>
          <w:color w:val="000000" w:themeColor="text1"/>
          <w:sz w:val="28"/>
          <w:szCs w:val="24"/>
        </w:rPr>
        <w:t xml:space="preserve"> </w:t>
      </w:r>
      <w:r w:rsidRPr="00987AED">
        <w:rPr>
          <w:color w:val="000000" w:themeColor="text1"/>
          <w:sz w:val="28"/>
          <w:szCs w:val="24"/>
        </w:rPr>
        <w:t>Кижеватовский</w:t>
      </w:r>
      <w:r w:rsidRPr="00987AED">
        <w:rPr>
          <w:color w:val="000000" w:themeColor="text1"/>
          <w:sz w:val="28"/>
          <w:szCs w:val="24"/>
        </w:rPr>
        <w:t xml:space="preserve"> сельсовет муниципального района Бессоновский район Пензенской области, администрация </w:t>
      </w:r>
      <w:r w:rsidRPr="00987AED">
        <w:rPr>
          <w:color w:val="000000" w:themeColor="text1"/>
          <w:sz w:val="28"/>
          <w:szCs w:val="24"/>
        </w:rPr>
        <w:t>Кижеватовского</w:t>
      </w:r>
      <w:r w:rsidRPr="00987AED">
        <w:rPr>
          <w:color w:val="000000" w:themeColor="text1"/>
          <w:sz w:val="28"/>
          <w:szCs w:val="24"/>
        </w:rPr>
        <w:t xml:space="preserve"> сельсовета Бессоновского района Пензенской области </w:t>
      </w:r>
      <w:r w:rsidRPr="00987AED">
        <w:rPr>
          <w:b/>
          <w:color w:val="000000" w:themeColor="text1"/>
          <w:sz w:val="28"/>
          <w:szCs w:val="24"/>
        </w:rPr>
        <w:t>постановляет</w:t>
      </w:r>
      <w:r w:rsidRPr="00987AED">
        <w:rPr>
          <w:color w:val="000000" w:themeColor="text1"/>
          <w:sz w:val="28"/>
          <w:szCs w:val="24"/>
        </w:rPr>
        <w:t>:</w:t>
      </w:r>
    </w:p>
    <w:p w:rsidR="00987AED" w:rsidRPr="00987AED" w:rsidRDefault="00987AED" w:rsidP="00987AED">
      <w:pPr>
        <w:widowControl/>
        <w:suppressAutoHyphens w:val="0"/>
        <w:ind w:firstLine="567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1. Утвердить стоимость, предоставляемых согласно гарантированному перечню услуг по погребению на территории </w:t>
      </w:r>
      <w:r w:rsidRPr="00987AED">
        <w:rPr>
          <w:bCs/>
          <w:color w:val="000000" w:themeColor="text1"/>
          <w:sz w:val="28"/>
          <w:szCs w:val="24"/>
        </w:rPr>
        <w:t>Кижеватовского</w:t>
      </w:r>
      <w:r w:rsidRPr="00987AED">
        <w:rPr>
          <w:color w:val="000000" w:themeColor="text1"/>
          <w:sz w:val="28"/>
          <w:szCs w:val="24"/>
        </w:rPr>
        <w:t xml:space="preserve"> сельсовета Бессоновского района Пензенской области (в рамках ст. 9 Федерального закона от 12.01.1996 № 8-ФЗ «О погребении и похоронном деле»), согласно Приложению 1 к настоящему постановлению.</w:t>
      </w:r>
    </w:p>
    <w:p w:rsidR="00987AED" w:rsidRPr="00987AED" w:rsidRDefault="00987AED" w:rsidP="00987AED">
      <w:pPr>
        <w:widowControl/>
        <w:suppressAutoHyphens w:val="0"/>
        <w:ind w:firstLine="567"/>
        <w:jc w:val="both"/>
        <w:rPr>
          <w:b/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2. Утвердить стоимость,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Pr="00987AED">
        <w:rPr>
          <w:bCs/>
          <w:color w:val="000000" w:themeColor="text1"/>
          <w:sz w:val="28"/>
          <w:szCs w:val="24"/>
        </w:rPr>
        <w:t>Кижеватовского</w:t>
      </w:r>
      <w:r w:rsidRPr="00987AED">
        <w:rPr>
          <w:bCs/>
          <w:color w:val="000000" w:themeColor="text1"/>
          <w:sz w:val="28"/>
          <w:szCs w:val="24"/>
        </w:rPr>
        <w:t xml:space="preserve"> </w:t>
      </w:r>
      <w:r w:rsidRPr="00987AED">
        <w:rPr>
          <w:color w:val="000000" w:themeColor="text1"/>
          <w:sz w:val="28"/>
          <w:szCs w:val="24"/>
        </w:rPr>
        <w:t>сельсовета Бессоновского района Пензенской области (в рамках ст. 12 Федерального закона от 12.01.1996 № 8-ФЗ «О погребении и похоронном деле»), согласно Приложению 2 к настоящему постановлению.</w:t>
      </w:r>
    </w:p>
    <w:p w:rsidR="00987AED" w:rsidRPr="00987AED" w:rsidRDefault="00987AED" w:rsidP="00987AED">
      <w:pPr>
        <w:widowControl/>
        <w:suppressAutoHyphens w:val="0"/>
        <w:ind w:firstLine="567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3. Утвердить требования к качеству услуг по погребению, предоставляемых населению на территории </w:t>
      </w:r>
      <w:r w:rsidRPr="00987AED">
        <w:rPr>
          <w:color w:val="000000" w:themeColor="text1"/>
          <w:sz w:val="28"/>
          <w:szCs w:val="24"/>
        </w:rPr>
        <w:t>Кижеватовского</w:t>
      </w:r>
      <w:r w:rsidRPr="00987AED">
        <w:rPr>
          <w:color w:val="000000" w:themeColor="text1"/>
          <w:sz w:val="28"/>
          <w:szCs w:val="24"/>
        </w:rPr>
        <w:t xml:space="preserve"> сельсовета Бессоновского района Пензенской области, согласно Приложению № 3 к настоящему постановлению.</w:t>
      </w:r>
    </w:p>
    <w:p w:rsidR="00987AED" w:rsidRPr="00987AED" w:rsidRDefault="00987AED" w:rsidP="00987AED">
      <w:pPr>
        <w:widowControl/>
        <w:suppressAutoHyphens w:val="0"/>
        <w:autoSpaceDE w:val="0"/>
        <w:autoSpaceDN w:val="0"/>
        <w:adjustRightInd w:val="0"/>
        <w:ind w:firstLine="283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lastRenderedPageBreak/>
        <w:t xml:space="preserve">4. Признать утратившим силу постановление администрации </w:t>
      </w:r>
      <w:r w:rsidRPr="00987AED">
        <w:rPr>
          <w:color w:val="000000" w:themeColor="text1"/>
          <w:sz w:val="28"/>
          <w:szCs w:val="24"/>
        </w:rPr>
        <w:t>Кижеватовского</w:t>
      </w:r>
      <w:r w:rsidRPr="00987AED">
        <w:rPr>
          <w:color w:val="000000" w:themeColor="text1"/>
          <w:sz w:val="28"/>
          <w:szCs w:val="24"/>
        </w:rPr>
        <w:t xml:space="preserve"> сельсовета Бессоновского</w:t>
      </w:r>
      <w:r w:rsidRPr="00987AED">
        <w:rPr>
          <w:color w:val="000000" w:themeColor="text1"/>
          <w:sz w:val="28"/>
          <w:szCs w:val="24"/>
        </w:rPr>
        <w:t xml:space="preserve"> района Пензенской области от 29</w:t>
      </w:r>
      <w:r w:rsidRPr="00987AED">
        <w:rPr>
          <w:color w:val="000000" w:themeColor="text1"/>
          <w:sz w:val="28"/>
          <w:szCs w:val="24"/>
        </w:rPr>
        <w:t xml:space="preserve"> января 2025</w:t>
      </w:r>
      <w:r w:rsidRPr="00987AED">
        <w:rPr>
          <w:color w:val="000000" w:themeColor="text1"/>
          <w:sz w:val="28"/>
          <w:szCs w:val="24"/>
        </w:rPr>
        <w:t xml:space="preserve"> года</w:t>
      </w:r>
    </w:p>
    <w:p w:rsidR="00987AED" w:rsidRPr="00987AED" w:rsidRDefault="00987AED" w:rsidP="00987AED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№ 10</w:t>
      </w:r>
      <w:r w:rsidRPr="00987AED">
        <w:rPr>
          <w:color w:val="000000" w:themeColor="text1"/>
          <w:sz w:val="28"/>
          <w:szCs w:val="24"/>
        </w:rPr>
        <w:t xml:space="preserve"> «Об утверждении стоимости гарантированного перечня услуг по погребению и требований к качеству предоставляемых услуг на территории </w:t>
      </w:r>
      <w:r w:rsidRPr="00987AED">
        <w:rPr>
          <w:color w:val="000000" w:themeColor="text1"/>
          <w:sz w:val="28"/>
          <w:szCs w:val="24"/>
        </w:rPr>
        <w:t>Кижеватовского</w:t>
      </w:r>
      <w:r w:rsidRPr="00987AED">
        <w:rPr>
          <w:color w:val="000000" w:themeColor="text1"/>
          <w:sz w:val="28"/>
          <w:szCs w:val="24"/>
        </w:rPr>
        <w:t xml:space="preserve"> сельсовета Бессоновского района Пензенской области».</w:t>
      </w:r>
    </w:p>
    <w:p w:rsidR="00987AED" w:rsidRPr="00987AED" w:rsidRDefault="00987AED" w:rsidP="00987AED">
      <w:pPr>
        <w:widowControl/>
        <w:suppressAutoHyphens w:val="0"/>
        <w:ind w:firstLine="567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5.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Pr="00987AED">
        <w:rPr>
          <w:color w:val="000000" w:themeColor="text1"/>
          <w:sz w:val="28"/>
          <w:szCs w:val="24"/>
        </w:rPr>
        <w:t>Кижеватовский</w:t>
      </w:r>
      <w:r w:rsidRPr="00987AED">
        <w:rPr>
          <w:color w:val="000000" w:themeColor="text1"/>
          <w:sz w:val="28"/>
          <w:szCs w:val="24"/>
        </w:rPr>
        <w:t xml:space="preserve"> сельсовет» в информационно-телекоммуникационной сети «Интернет».</w:t>
      </w: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6. Настоящее постановление вступает в силу с 1 февраля 2026 года.</w:t>
      </w: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bCs/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8. Контроль за исполнением настоящего постановления возложить на главу администрации </w:t>
      </w:r>
      <w:r w:rsidRPr="00987AED">
        <w:rPr>
          <w:color w:val="000000" w:themeColor="text1"/>
          <w:sz w:val="28"/>
          <w:szCs w:val="24"/>
        </w:rPr>
        <w:t>Кижеватовского</w:t>
      </w:r>
      <w:r w:rsidRPr="00987AED">
        <w:rPr>
          <w:color w:val="000000" w:themeColor="text1"/>
          <w:sz w:val="28"/>
          <w:szCs w:val="24"/>
        </w:rPr>
        <w:t xml:space="preserve"> сельсовета Бессоновского района Пензенской области</w:t>
      </w:r>
      <w:r w:rsidRPr="00987AED">
        <w:rPr>
          <w:bCs/>
          <w:color w:val="000000" w:themeColor="text1"/>
          <w:sz w:val="28"/>
          <w:szCs w:val="24"/>
        </w:rPr>
        <w:t>.</w:t>
      </w: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bCs/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Глава администрации </w:t>
      </w:r>
    </w:p>
    <w:p w:rsidR="00987AED" w:rsidRPr="00987AED" w:rsidRDefault="00987AED" w:rsidP="00987AED">
      <w:pPr>
        <w:widowControl/>
        <w:suppressAutoHyphens w:val="0"/>
        <w:jc w:val="both"/>
        <w:rPr>
          <w:bCs/>
          <w:color w:val="000000" w:themeColor="text1"/>
          <w:sz w:val="28"/>
          <w:szCs w:val="24"/>
        </w:rPr>
      </w:pPr>
      <w:r w:rsidRPr="00987AED">
        <w:rPr>
          <w:bCs/>
          <w:color w:val="000000" w:themeColor="text1"/>
          <w:sz w:val="28"/>
          <w:szCs w:val="24"/>
        </w:rPr>
        <w:t>Кижеватовского</w:t>
      </w:r>
      <w:r w:rsidRPr="00987AED">
        <w:rPr>
          <w:bCs/>
          <w:color w:val="000000" w:themeColor="text1"/>
          <w:sz w:val="28"/>
          <w:szCs w:val="24"/>
        </w:rPr>
        <w:t xml:space="preserve"> сельсовета                                                               </w:t>
      </w:r>
      <w:r w:rsidRPr="00987AED">
        <w:rPr>
          <w:bCs/>
          <w:color w:val="000000" w:themeColor="text1"/>
          <w:sz w:val="28"/>
          <w:szCs w:val="24"/>
        </w:rPr>
        <w:t>В.В. Крюков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>Приложение № 1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bCs/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 xml:space="preserve">к постановлению </w:t>
      </w:r>
      <w:r w:rsidRPr="00987AED">
        <w:rPr>
          <w:bCs/>
          <w:color w:val="000000" w:themeColor="text1"/>
          <w:szCs w:val="24"/>
        </w:rPr>
        <w:t>Кижеватовского</w:t>
      </w:r>
      <w:r w:rsidRPr="00987AED">
        <w:rPr>
          <w:bCs/>
          <w:color w:val="000000" w:themeColor="text1"/>
          <w:szCs w:val="24"/>
        </w:rPr>
        <w:t xml:space="preserve"> сельсовета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bCs/>
          <w:color w:val="000000" w:themeColor="text1"/>
          <w:szCs w:val="24"/>
        </w:rPr>
      </w:pPr>
      <w:r w:rsidRPr="00987AED">
        <w:rPr>
          <w:bCs/>
          <w:color w:val="000000" w:themeColor="text1"/>
          <w:szCs w:val="24"/>
        </w:rPr>
        <w:t>Бессоновского района Пензенской области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>от «</w:t>
      </w:r>
      <w:r w:rsidRPr="00987AED">
        <w:rPr>
          <w:color w:val="000000" w:themeColor="text1"/>
          <w:szCs w:val="24"/>
        </w:rPr>
        <w:t>30</w:t>
      </w:r>
      <w:r w:rsidRPr="00987AED">
        <w:rPr>
          <w:color w:val="000000" w:themeColor="text1"/>
          <w:szCs w:val="24"/>
        </w:rPr>
        <w:t xml:space="preserve">» </w:t>
      </w:r>
      <w:r w:rsidRPr="00987AED">
        <w:rPr>
          <w:color w:val="000000" w:themeColor="text1"/>
          <w:szCs w:val="24"/>
        </w:rPr>
        <w:t>января 2026</w:t>
      </w:r>
      <w:r w:rsidRPr="00987AED">
        <w:rPr>
          <w:color w:val="000000" w:themeColor="text1"/>
          <w:szCs w:val="24"/>
        </w:rPr>
        <w:t xml:space="preserve"> года № </w:t>
      </w:r>
      <w:r w:rsidRPr="00987AED">
        <w:rPr>
          <w:color w:val="000000" w:themeColor="text1"/>
          <w:szCs w:val="24"/>
        </w:rPr>
        <w:t>3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jc w:val="center"/>
        <w:rPr>
          <w:b/>
          <w:color w:val="000000" w:themeColor="text1"/>
          <w:sz w:val="28"/>
          <w:szCs w:val="24"/>
        </w:rPr>
      </w:pPr>
      <w:r w:rsidRPr="00987AED">
        <w:rPr>
          <w:b/>
          <w:color w:val="000000" w:themeColor="text1"/>
          <w:sz w:val="28"/>
          <w:szCs w:val="24"/>
        </w:rPr>
        <w:t>Стоимость, предоставляемых согласно</w:t>
      </w:r>
      <w:r w:rsidRPr="00987AED">
        <w:rPr>
          <w:color w:val="000000" w:themeColor="text1"/>
          <w:sz w:val="28"/>
          <w:szCs w:val="24"/>
        </w:rPr>
        <w:t xml:space="preserve"> </w:t>
      </w:r>
      <w:r w:rsidRPr="00987AED">
        <w:rPr>
          <w:b/>
          <w:color w:val="000000" w:themeColor="text1"/>
          <w:sz w:val="28"/>
          <w:szCs w:val="24"/>
        </w:rPr>
        <w:t xml:space="preserve">гарантированному перечню услуг по погребению на территории </w:t>
      </w:r>
      <w:r w:rsidRPr="00987AED">
        <w:rPr>
          <w:b/>
          <w:color w:val="000000" w:themeColor="text1"/>
          <w:sz w:val="28"/>
          <w:szCs w:val="24"/>
        </w:rPr>
        <w:t>Кижеватовского</w:t>
      </w:r>
      <w:r w:rsidRPr="00987AED">
        <w:rPr>
          <w:b/>
          <w:color w:val="000000" w:themeColor="text1"/>
          <w:sz w:val="28"/>
          <w:szCs w:val="24"/>
        </w:rPr>
        <w:t xml:space="preserve"> сельсовета Бессоновского района Пензенской области (в рамках ст. 9 Федерального закона от 12.01.</w:t>
      </w:r>
      <w:r w:rsidRPr="00987AED">
        <w:rPr>
          <w:b/>
          <w:color w:val="000000" w:themeColor="text1"/>
          <w:sz w:val="28"/>
          <w:szCs w:val="24"/>
        </w:rPr>
        <w:t xml:space="preserve">1996 </w:t>
      </w:r>
      <w:r w:rsidRPr="00987AED">
        <w:rPr>
          <w:b/>
          <w:color w:val="000000" w:themeColor="text1"/>
          <w:sz w:val="28"/>
          <w:szCs w:val="24"/>
        </w:rPr>
        <w:t>№ 8-ФЗ «О погребении и похоронном деле»)</w:t>
      </w:r>
    </w:p>
    <w:p w:rsidR="00987AED" w:rsidRPr="00987AED" w:rsidRDefault="00987AED" w:rsidP="00987AED">
      <w:pPr>
        <w:widowControl/>
        <w:suppressAutoHyphens w:val="0"/>
        <w:ind w:firstLine="900"/>
        <w:jc w:val="center"/>
        <w:rPr>
          <w:b/>
          <w:color w:val="000000" w:themeColor="text1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6785"/>
        <w:gridCol w:w="2028"/>
      </w:tblGrid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Стоимость (</w:t>
            </w:r>
            <w:proofErr w:type="spellStart"/>
            <w:r w:rsidRPr="00987AED">
              <w:rPr>
                <w:b/>
                <w:color w:val="000000" w:themeColor="text1"/>
                <w:sz w:val="28"/>
                <w:szCs w:val="24"/>
              </w:rPr>
              <w:t>руб</w:t>
            </w:r>
            <w:proofErr w:type="spellEnd"/>
            <w:r w:rsidRPr="00987AED">
              <w:rPr>
                <w:b/>
                <w:color w:val="000000" w:themeColor="text1"/>
                <w:sz w:val="28"/>
                <w:szCs w:val="24"/>
              </w:rPr>
              <w:t>).</w:t>
            </w:r>
          </w:p>
        </w:tc>
      </w:tr>
      <w:tr w:rsidR="00987AED" w:rsidRPr="00987AED" w:rsidTr="00DA347B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484,03</w:t>
            </w:r>
          </w:p>
        </w:tc>
      </w:tr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4886,02</w:t>
            </w:r>
          </w:p>
        </w:tc>
      </w:tr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1539,12</w:t>
            </w:r>
          </w:p>
        </w:tc>
      </w:tr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Погребение (кремация с последующей выдачей урны с прахом)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2769,46</w:t>
            </w:r>
          </w:p>
        </w:tc>
      </w:tr>
      <w:tr w:rsidR="00987AED" w:rsidRPr="00987AED" w:rsidTr="00DA347B">
        <w:trPr>
          <w:trHeight w:val="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9 678,63</w:t>
            </w:r>
          </w:p>
        </w:tc>
      </w:tr>
    </w:tbl>
    <w:p w:rsidR="00987AED" w:rsidRPr="00987AED" w:rsidRDefault="00987AED" w:rsidP="00987AED">
      <w:pPr>
        <w:widowControl/>
        <w:suppressAutoHyphens w:val="0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Глава администрации </w:t>
      </w:r>
    </w:p>
    <w:p w:rsidR="00987AED" w:rsidRPr="00987AED" w:rsidRDefault="00987AED" w:rsidP="00987AED">
      <w:pPr>
        <w:widowControl/>
        <w:suppressAutoHyphens w:val="0"/>
        <w:jc w:val="both"/>
        <w:rPr>
          <w:bCs/>
          <w:color w:val="000000" w:themeColor="text1"/>
          <w:sz w:val="28"/>
          <w:szCs w:val="24"/>
        </w:rPr>
      </w:pPr>
      <w:r w:rsidRPr="00987AED">
        <w:rPr>
          <w:bCs/>
          <w:color w:val="000000" w:themeColor="text1"/>
          <w:sz w:val="28"/>
          <w:szCs w:val="24"/>
        </w:rPr>
        <w:t>Кижеватовского</w:t>
      </w:r>
      <w:r w:rsidRPr="00987AED">
        <w:rPr>
          <w:bCs/>
          <w:color w:val="000000" w:themeColor="text1"/>
          <w:sz w:val="28"/>
          <w:szCs w:val="24"/>
        </w:rPr>
        <w:t xml:space="preserve"> сельсовета                 </w:t>
      </w:r>
      <w:r w:rsidRPr="00987AED">
        <w:rPr>
          <w:bCs/>
          <w:color w:val="000000" w:themeColor="text1"/>
          <w:sz w:val="28"/>
          <w:szCs w:val="24"/>
        </w:rPr>
        <w:t xml:space="preserve">                                         </w:t>
      </w:r>
      <w:r w:rsidRPr="00987AED">
        <w:rPr>
          <w:bCs/>
          <w:color w:val="000000" w:themeColor="text1"/>
          <w:sz w:val="28"/>
          <w:szCs w:val="24"/>
        </w:rPr>
        <w:t xml:space="preserve">              </w:t>
      </w:r>
      <w:r w:rsidRPr="00987AED">
        <w:rPr>
          <w:bCs/>
          <w:color w:val="000000" w:themeColor="text1"/>
          <w:sz w:val="28"/>
          <w:szCs w:val="24"/>
        </w:rPr>
        <w:t>В.В. Крюков</w:t>
      </w: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 w:val="28"/>
          <w:szCs w:val="24"/>
        </w:rPr>
      </w:pPr>
      <w:bookmarkStart w:id="0" w:name="_GoBack"/>
      <w:bookmarkEnd w:id="0"/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>Приложение № 2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bCs/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 xml:space="preserve">к постановлению </w:t>
      </w:r>
      <w:r w:rsidRPr="00987AED">
        <w:rPr>
          <w:bCs/>
          <w:color w:val="000000" w:themeColor="text1"/>
          <w:szCs w:val="24"/>
        </w:rPr>
        <w:t>Кижеватовского</w:t>
      </w:r>
      <w:r w:rsidRPr="00987AED">
        <w:rPr>
          <w:bCs/>
          <w:color w:val="000000" w:themeColor="text1"/>
          <w:szCs w:val="24"/>
        </w:rPr>
        <w:t xml:space="preserve"> сельсовета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bCs/>
          <w:color w:val="000000" w:themeColor="text1"/>
          <w:szCs w:val="24"/>
        </w:rPr>
      </w:pPr>
      <w:r w:rsidRPr="00987AED">
        <w:rPr>
          <w:bCs/>
          <w:color w:val="000000" w:themeColor="text1"/>
          <w:szCs w:val="24"/>
        </w:rPr>
        <w:t>Бессоновского района Пензенской области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>от «30» января 2026 года № 3</w:t>
      </w:r>
    </w:p>
    <w:p w:rsidR="00987AED" w:rsidRPr="00987AED" w:rsidRDefault="00987AED" w:rsidP="00987AED">
      <w:pPr>
        <w:widowControl/>
        <w:suppressAutoHyphens w:val="0"/>
        <w:ind w:firstLine="900"/>
        <w:jc w:val="center"/>
        <w:rPr>
          <w:b/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jc w:val="center"/>
        <w:rPr>
          <w:b/>
          <w:color w:val="000000" w:themeColor="text1"/>
          <w:sz w:val="28"/>
          <w:szCs w:val="24"/>
        </w:rPr>
      </w:pPr>
      <w:r w:rsidRPr="00987AED">
        <w:rPr>
          <w:b/>
          <w:color w:val="000000" w:themeColor="text1"/>
          <w:sz w:val="28"/>
          <w:szCs w:val="24"/>
        </w:rPr>
        <w:t>Стоимость, предоставляемых согласно</w:t>
      </w:r>
      <w:r w:rsidRPr="00987AED">
        <w:rPr>
          <w:color w:val="000000" w:themeColor="text1"/>
          <w:sz w:val="28"/>
          <w:szCs w:val="24"/>
        </w:rPr>
        <w:t xml:space="preserve"> </w:t>
      </w:r>
      <w:r w:rsidRPr="00987AED">
        <w:rPr>
          <w:b/>
          <w:color w:val="000000" w:themeColor="text1"/>
          <w:sz w:val="28"/>
          <w:szCs w:val="24"/>
        </w:rPr>
        <w:t xml:space="preserve">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Pr="00987AED">
        <w:rPr>
          <w:b/>
          <w:color w:val="000000" w:themeColor="text1"/>
          <w:sz w:val="28"/>
          <w:szCs w:val="24"/>
        </w:rPr>
        <w:t>Кижеватовского</w:t>
      </w:r>
      <w:r w:rsidRPr="00987AED">
        <w:rPr>
          <w:b/>
          <w:color w:val="000000" w:themeColor="text1"/>
          <w:sz w:val="28"/>
          <w:szCs w:val="24"/>
        </w:rPr>
        <w:t xml:space="preserve"> сельсовета Бессоновского района Пензенской области (в рамках ст. 12 Федерального закона от 12.01.</w:t>
      </w:r>
      <w:r w:rsidRPr="00987AED">
        <w:rPr>
          <w:b/>
          <w:color w:val="000000" w:themeColor="text1"/>
          <w:sz w:val="28"/>
          <w:szCs w:val="24"/>
        </w:rPr>
        <w:t>1996</w:t>
      </w:r>
      <w:r w:rsidRPr="00987AED">
        <w:rPr>
          <w:b/>
          <w:color w:val="000000" w:themeColor="text1"/>
          <w:sz w:val="28"/>
          <w:szCs w:val="24"/>
        </w:rPr>
        <w:t xml:space="preserve"> № 8-ФЗ «О погребении и похоронном деле»)</w:t>
      </w:r>
    </w:p>
    <w:p w:rsidR="00987AED" w:rsidRPr="00987AED" w:rsidRDefault="00987AED" w:rsidP="00987AED">
      <w:pPr>
        <w:widowControl/>
        <w:suppressAutoHyphens w:val="0"/>
        <w:ind w:firstLine="900"/>
        <w:jc w:val="center"/>
        <w:rPr>
          <w:b/>
          <w:color w:val="000000" w:themeColor="text1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6416"/>
        <w:gridCol w:w="2281"/>
      </w:tblGrid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Стоимость (</w:t>
            </w:r>
            <w:proofErr w:type="spellStart"/>
            <w:r w:rsidRPr="00987AED">
              <w:rPr>
                <w:b/>
                <w:color w:val="000000" w:themeColor="text1"/>
                <w:sz w:val="28"/>
                <w:szCs w:val="24"/>
              </w:rPr>
              <w:t>руб</w:t>
            </w:r>
            <w:proofErr w:type="spellEnd"/>
            <w:r w:rsidRPr="00987AED">
              <w:rPr>
                <w:b/>
                <w:color w:val="000000" w:themeColor="text1"/>
                <w:sz w:val="28"/>
                <w:szCs w:val="24"/>
              </w:rPr>
              <w:t>).</w:t>
            </w:r>
          </w:p>
        </w:tc>
      </w:tr>
      <w:tr w:rsidR="00987AED" w:rsidRPr="00987AED" w:rsidTr="00DA347B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 xml:space="preserve">Оформление документов, необходимых для погребения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442,47</w:t>
            </w:r>
          </w:p>
        </w:tc>
      </w:tr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502,12</w:t>
            </w:r>
          </w:p>
        </w:tc>
      </w:tr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 xml:space="preserve">Предоставление гроба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4426,09</w:t>
            </w:r>
          </w:p>
        </w:tc>
      </w:tr>
      <w:tr w:rsidR="00987AED" w:rsidRPr="00987AED" w:rsidTr="00DA347B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Перевозка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1540,49</w:t>
            </w:r>
          </w:p>
        </w:tc>
      </w:tr>
      <w:tr w:rsidR="00987AED" w:rsidRPr="00987AED" w:rsidTr="00DA34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 xml:space="preserve">Погребение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color w:val="000000" w:themeColor="text1"/>
                <w:sz w:val="28"/>
                <w:szCs w:val="24"/>
              </w:rPr>
            </w:pPr>
            <w:r w:rsidRPr="00987AED">
              <w:rPr>
                <w:color w:val="000000" w:themeColor="text1"/>
                <w:sz w:val="28"/>
                <w:szCs w:val="24"/>
              </w:rPr>
              <w:t>2767,46</w:t>
            </w:r>
          </w:p>
        </w:tc>
      </w:tr>
      <w:tr w:rsidR="00987AED" w:rsidRPr="00987AED" w:rsidTr="00DA347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both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ED" w:rsidRPr="00987AED" w:rsidRDefault="00987AED" w:rsidP="00987AED">
            <w:pPr>
              <w:widowControl/>
              <w:suppressAutoHyphens w:val="0"/>
              <w:jc w:val="center"/>
              <w:rPr>
                <w:b/>
                <w:color w:val="000000" w:themeColor="text1"/>
                <w:sz w:val="28"/>
                <w:szCs w:val="24"/>
              </w:rPr>
            </w:pPr>
            <w:r w:rsidRPr="00987AED">
              <w:rPr>
                <w:b/>
                <w:color w:val="000000" w:themeColor="text1"/>
                <w:sz w:val="28"/>
                <w:szCs w:val="24"/>
              </w:rPr>
              <w:t>9 678,63</w:t>
            </w:r>
          </w:p>
        </w:tc>
      </w:tr>
    </w:tbl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Глава администрации </w:t>
      </w:r>
    </w:p>
    <w:p w:rsidR="00987AED" w:rsidRPr="00987AED" w:rsidRDefault="00987AED" w:rsidP="00987AED">
      <w:pPr>
        <w:widowControl/>
        <w:suppressAutoHyphens w:val="0"/>
        <w:jc w:val="both"/>
        <w:rPr>
          <w:bCs/>
          <w:color w:val="000000" w:themeColor="text1"/>
          <w:sz w:val="28"/>
          <w:szCs w:val="24"/>
        </w:rPr>
      </w:pPr>
      <w:r w:rsidRPr="00987AED">
        <w:rPr>
          <w:bCs/>
          <w:color w:val="000000" w:themeColor="text1"/>
          <w:sz w:val="28"/>
          <w:szCs w:val="24"/>
        </w:rPr>
        <w:t>Кижеватовского</w:t>
      </w:r>
      <w:r w:rsidRPr="00987AED">
        <w:rPr>
          <w:bCs/>
          <w:color w:val="000000" w:themeColor="text1"/>
          <w:sz w:val="28"/>
          <w:szCs w:val="24"/>
        </w:rPr>
        <w:t xml:space="preserve"> сельсовета                                                               </w:t>
      </w:r>
      <w:r w:rsidRPr="00987AED">
        <w:rPr>
          <w:bCs/>
          <w:color w:val="000000" w:themeColor="text1"/>
          <w:sz w:val="28"/>
          <w:szCs w:val="24"/>
        </w:rPr>
        <w:t>В.В. Крюков</w:t>
      </w: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720"/>
        <w:jc w:val="both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>Приложение № 3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bCs/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 xml:space="preserve">к </w:t>
      </w:r>
      <w:proofErr w:type="gramStart"/>
      <w:r w:rsidRPr="00987AED">
        <w:rPr>
          <w:color w:val="000000" w:themeColor="text1"/>
          <w:szCs w:val="24"/>
        </w:rPr>
        <w:t xml:space="preserve">постановлению  </w:t>
      </w:r>
      <w:r w:rsidRPr="00987AED">
        <w:rPr>
          <w:bCs/>
          <w:color w:val="000000" w:themeColor="text1"/>
          <w:szCs w:val="24"/>
        </w:rPr>
        <w:t>Кижеватовского</w:t>
      </w:r>
      <w:proofErr w:type="gramEnd"/>
      <w:r w:rsidRPr="00987AED">
        <w:rPr>
          <w:bCs/>
          <w:color w:val="000000" w:themeColor="text1"/>
          <w:szCs w:val="24"/>
        </w:rPr>
        <w:t xml:space="preserve"> сельсовета</w:t>
      </w:r>
    </w:p>
    <w:p w:rsidR="00987AED" w:rsidRPr="00987AED" w:rsidRDefault="00987AED" w:rsidP="00987AED">
      <w:pPr>
        <w:widowControl/>
        <w:suppressAutoHyphens w:val="0"/>
        <w:ind w:firstLine="900"/>
        <w:jc w:val="right"/>
        <w:rPr>
          <w:bCs/>
          <w:color w:val="000000" w:themeColor="text1"/>
          <w:szCs w:val="24"/>
        </w:rPr>
      </w:pPr>
      <w:r w:rsidRPr="00987AED">
        <w:rPr>
          <w:bCs/>
          <w:color w:val="000000" w:themeColor="text1"/>
          <w:szCs w:val="24"/>
        </w:rPr>
        <w:t>Бессоновского района Пензенской области</w:t>
      </w:r>
    </w:p>
    <w:p w:rsidR="00987AED" w:rsidRPr="00987AED" w:rsidRDefault="00987AED" w:rsidP="00987AED">
      <w:pPr>
        <w:widowControl/>
        <w:suppressAutoHyphens w:val="0"/>
        <w:jc w:val="right"/>
        <w:rPr>
          <w:color w:val="000000" w:themeColor="text1"/>
          <w:szCs w:val="24"/>
        </w:rPr>
      </w:pPr>
      <w:r w:rsidRPr="00987AED">
        <w:rPr>
          <w:color w:val="000000" w:themeColor="text1"/>
          <w:szCs w:val="24"/>
        </w:rPr>
        <w:t>от «30» января 2026 года № 3</w:t>
      </w:r>
    </w:p>
    <w:p w:rsidR="00987AED" w:rsidRPr="00987AED" w:rsidRDefault="00987AED" w:rsidP="00987AED">
      <w:pPr>
        <w:widowControl/>
        <w:suppressAutoHyphens w:val="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jc w:val="right"/>
        <w:rPr>
          <w:color w:val="000000" w:themeColor="text1"/>
          <w:szCs w:val="24"/>
        </w:rPr>
      </w:pPr>
    </w:p>
    <w:p w:rsidR="00987AED" w:rsidRPr="00987AED" w:rsidRDefault="00987AED" w:rsidP="00987AED">
      <w:pPr>
        <w:widowControl/>
        <w:suppressAutoHyphens w:val="0"/>
        <w:jc w:val="center"/>
        <w:rPr>
          <w:b/>
          <w:color w:val="000000" w:themeColor="text1"/>
          <w:sz w:val="28"/>
          <w:szCs w:val="24"/>
        </w:rPr>
      </w:pPr>
      <w:r w:rsidRPr="00987AED">
        <w:rPr>
          <w:b/>
          <w:color w:val="000000" w:themeColor="text1"/>
          <w:sz w:val="28"/>
          <w:szCs w:val="24"/>
        </w:rPr>
        <w:t xml:space="preserve">Требования к качеству услуг по погребению, предоставляемых населению на территории </w:t>
      </w:r>
      <w:r w:rsidRPr="00987AED">
        <w:rPr>
          <w:b/>
          <w:color w:val="000000" w:themeColor="text1"/>
          <w:sz w:val="28"/>
          <w:szCs w:val="24"/>
        </w:rPr>
        <w:t>Кижеватовского</w:t>
      </w:r>
      <w:r w:rsidRPr="00987AED">
        <w:rPr>
          <w:b/>
          <w:color w:val="000000" w:themeColor="text1"/>
          <w:sz w:val="28"/>
          <w:szCs w:val="24"/>
        </w:rPr>
        <w:t xml:space="preserve"> сельсовета Бессоновского района Пензенской области</w:t>
      </w:r>
    </w:p>
    <w:p w:rsidR="00987AED" w:rsidRPr="00987AED" w:rsidRDefault="00987AED" w:rsidP="00987AED">
      <w:pPr>
        <w:widowControl/>
        <w:suppressAutoHyphens w:val="0"/>
        <w:jc w:val="center"/>
        <w:rPr>
          <w:b/>
          <w:color w:val="000000" w:themeColor="text1"/>
          <w:sz w:val="28"/>
          <w:szCs w:val="24"/>
        </w:rPr>
      </w:pP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1. Оформление документов, необходимых для погребения.</w:t>
      </w: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Оформление документов, необходимых для погребения производится в течение суток с момента установления причины смерти.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2. Облачение тела.</w:t>
      </w: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Предметы облачения должны быть новыми, с учетом пола, возраста и вероисповедания умершего.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3. Предоставление и доставка гроба и других предметов, необходимых для погребения. </w:t>
      </w: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Предметы необходимые для погребения: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1) гроб из пиломатериалов, обитый хлопчатобумажной тканью: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размеры гроба определяется в зависимости от тела умершего;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- назначение гроба (для захоронения в могилу (склеп), для кремации) определяется в зависимости от способа погребения; 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2) покрывало из хлопчатобумажной ткани с ритуальной символикой. </w:t>
      </w:r>
    </w:p>
    <w:p w:rsidR="00987AED" w:rsidRPr="00987AED" w:rsidRDefault="00987AED" w:rsidP="00987AED">
      <w:pPr>
        <w:widowControl/>
        <w:suppressAutoHyphens w:val="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Доставка гроба и ритуальных принадлежностей по адресу осуществляется бригадой рабочих по выносу. Работниками осуществляются погрузочно-разгрузочные работы, а также поднятие гроба с телом умершего на этаж. Для доставки гроба предоставляется специально оборудованный транспорт-автокатафалк.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4. Перевозка тела (останков) умершего на кладбище (в крематорий) включает в себя: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погрузка тела (останков) в гроб;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погрузка гроба с телом (останками) в автокатафалк;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перевозка гроба с телом (останками) умершего на кладбище (к месту кремации);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 xml:space="preserve">- вынос гроба с телом (останками) умершего из автокатафалка к месту погребения (кремации).  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5. Погребение.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Погребение включает: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1) при захоронении в могилу (склеп):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устройство могилы, включающее разметку захоронения для копки могилы;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lastRenderedPageBreak/>
        <w:t>- расчистку места захоронения от снега в зимнее время;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копку могилы вручную;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зачистку поверхности дня и стенок могилы вручную;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засыпка могилы и устройство намогильного холма;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установка ритуального регистрационного знака.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2) при кремации: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процедура кремации;</w:t>
      </w:r>
    </w:p>
    <w:p w:rsidR="00987AED" w:rsidRPr="00987AED" w:rsidRDefault="00987AED" w:rsidP="00987AED">
      <w:pPr>
        <w:widowControl/>
        <w:suppressAutoHyphens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- выдача урны с прахом.</w:t>
      </w:r>
    </w:p>
    <w:p w:rsidR="00987AED" w:rsidRPr="00987AED" w:rsidRDefault="00987AED" w:rsidP="00987AE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4"/>
        </w:rPr>
      </w:pPr>
      <w:r w:rsidRPr="00987AED">
        <w:rPr>
          <w:color w:val="000000" w:themeColor="text1"/>
          <w:sz w:val="28"/>
          <w:szCs w:val="24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C42502" w:rsidRPr="00987AED" w:rsidRDefault="00C42502" w:rsidP="00987AED">
      <w:pPr>
        <w:jc w:val="center"/>
        <w:rPr>
          <w:color w:val="000000" w:themeColor="text1"/>
          <w:sz w:val="28"/>
        </w:rPr>
      </w:pPr>
    </w:p>
    <w:sectPr w:rsidR="00C42502" w:rsidRPr="00987AED" w:rsidSect="00987AED">
      <w:footerReference w:type="even" r:id="rId8"/>
      <w:footerReference w:type="default" r:id="rId9"/>
      <w:pgSz w:w="11906" w:h="16838" w:code="9"/>
      <w:pgMar w:top="1134" w:right="567" w:bottom="1134" w:left="1701" w:header="56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52" w:rsidRDefault="00D44B52">
      <w:r>
        <w:separator/>
      </w:r>
    </w:p>
  </w:endnote>
  <w:endnote w:type="continuationSeparator" w:id="0">
    <w:p w:rsidR="00D44B52" w:rsidRDefault="00D4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  <w:framePr w:wrap="around" w:hAnchor="text" w:xAlign="right" w:y="1"/>
      <w:rPr>
        <w:rStyle w:val="afc"/>
      </w:rPr>
    </w:pPr>
    <w: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#</w:t>
    </w:r>
    <w:r>
      <w:rPr>
        <w:rStyle w:val="afc"/>
      </w:rPr>
      <w:fldChar w:fldCharType="end"/>
    </w:r>
  </w:p>
  <w:p w:rsidR="00BC2450" w:rsidRDefault="00BC2450">
    <w:pPr>
      <w:pStyle w:val="a8"/>
      <w:ind w:right="360"/>
      <w:rPr>
        <w:rStyle w:val="af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52" w:rsidRDefault="00D44B52">
      <w:r>
        <w:separator/>
      </w:r>
    </w:p>
  </w:footnote>
  <w:footnote w:type="continuationSeparator" w:id="0">
    <w:p w:rsidR="00D44B52" w:rsidRDefault="00D44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DE653B8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2C341066"/>
    <w:lvl w:ilvl="0" w:tplc="1773AB7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EB40DA8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4FA11D6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112215E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3CAD3FA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CCCABD2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18D7CC8D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73D778C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3748003B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hybridMultilevel"/>
    <w:tmpl w:val="01D24FE0"/>
    <w:lvl w:ilvl="0" w:tplc="018BA74F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010C9F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6D30E436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4197B4F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4A54C423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A56F586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6AAB3FA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79E15D31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E9E6A6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DEACFF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27B5019"/>
    <w:multiLevelType w:val="multilevel"/>
    <w:tmpl w:val="812AB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191A"/>
    <w:multiLevelType w:val="multilevel"/>
    <w:tmpl w:val="0052A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D794B"/>
    <w:multiLevelType w:val="multilevel"/>
    <w:tmpl w:val="8E8045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2113F"/>
    <w:multiLevelType w:val="multilevel"/>
    <w:tmpl w:val="B2806FC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9553C3F"/>
    <w:multiLevelType w:val="multilevel"/>
    <w:tmpl w:val="456C8DC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FE4724"/>
    <w:multiLevelType w:val="hybridMultilevel"/>
    <w:tmpl w:val="60AE5448"/>
    <w:lvl w:ilvl="0" w:tplc="59924B0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C2ADA0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F7767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F579E8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185EA13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BF8EE3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119B35F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EEE080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7EE10A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5053559A"/>
    <w:multiLevelType w:val="multilevel"/>
    <w:tmpl w:val="E6FA85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878CC"/>
    <w:multiLevelType w:val="multilevel"/>
    <w:tmpl w:val="062C01E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375B"/>
    <w:multiLevelType w:val="multilevel"/>
    <w:tmpl w:val="69B6D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F22C5"/>
    <w:multiLevelType w:val="multilevel"/>
    <w:tmpl w:val="EEB0768C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4" w15:restartNumberingAfterBreak="0">
    <w:nsid w:val="66F755DC"/>
    <w:multiLevelType w:val="multilevel"/>
    <w:tmpl w:val="7DC2080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7554144"/>
    <w:multiLevelType w:val="multilevel"/>
    <w:tmpl w:val="4C5E4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66596"/>
    <w:multiLevelType w:val="multilevel"/>
    <w:tmpl w:val="5D46D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56852"/>
    <w:multiLevelType w:val="hybridMultilevel"/>
    <w:tmpl w:val="CC348726"/>
    <w:lvl w:ilvl="0" w:tplc="22BA2663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25A230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7F3EC2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DBE1C57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1A757BB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62CF1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866302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F7E8AF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862F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6"/>
  </w:num>
  <w:num w:numId="9">
    <w:abstractNumId w:val="4"/>
  </w:num>
  <w:num w:numId="10">
    <w:abstractNumId w:val="12"/>
  </w:num>
  <w:num w:numId="11">
    <w:abstractNumId w:val="15"/>
  </w:num>
  <w:num w:numId="12">
    <w:abstractNumId w:val="5"/>
  </w:num>
  <w:num w:numId="13">
    <w:abstractNumId w:val="11"/>
  </w:num>
  <w:num w:numId="14">
    <w:abstractNumId w:val="10"/>
  </w:num>
  <w:num w:numId="15">
    <w:abstractNumId w:val="8"/>
  </w:num>
  <w:num w:numId="16">
    <w:abstractNumId w:val="14"/>
  </w:num>
  <w:num w:numId="17">
    <w:abstractNumId w:val="9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02"/>
    <w:rsid w:val="006C4219"/>
    <w:rsid w:val="00987AED"/>
    <w:rsid w:val="00B8519E"/>
    <w:rsid w:val="00BC2450"/>
    <w:rsid w:val="00C000B0"/>
    <w:rsid w:val="00C42502"/>
    <w:rsid w:val="00C9375E"/>
    <w:rsid w:val="00D4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5471"/>
  <w15:docId w15:val="{16CA064E-A2F5-4420-A1FF-8F74CB96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uppressAutoHyphens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5">
    <w:name w:val="No Spacing"/>
    <w:qFormat/>
    <w:rPr>
      <w:rFonts w:ascii="Calibri" w:hAnsi="Calibri"/>
      <w:sz w:val="22"/>
    </w:rPr>
  </w:style>
  <w:style w:type="paragraph" w:styleId="a0">
    <w:name w:val="Title"/>
    <w:basedOn w:val="a"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6"/>
    <w:pPr>
      <w:spacing w:after="120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footnote text"/>
    <w:basedOn w:val="a"/>
    <w:rPr>
      <w:sz w:val="20"/>
    </w:rPr>
  </w:style>
  <w:style w:type="paragraph" w:styleId="aa">
    <w:name w:val="header"/>
    <w:basedOn w:val="a"/>
    <w:pPr>
      <w:widowControl/>
      <w:suppressAutoHyphens w:val="0"/>
      <w:spacing w:before="100" w:beforeAutospacing="1" w:after="100" w:afterAutospacing="1"/>
    </w:p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paragraph" w:styleId="ad">
    <w:name w:val="Normal (Web)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21">
    <w:name w:val="2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">
    <w:name w:val="body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</w:style>
  <w:style w:type="paragraph" w:styleId="ae">
    <w:name w:val="Dat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centertext">
    <w:name w:val="format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3">
    <w:name w:val="13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4">
    <w:name w:val="14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41">
    <w:name w:val="4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6">
    <w:name w:val="6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ligncenter">
    <w:name w:val="align_center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listparagraph">
    <w:name w:val="listparagraph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f">
    <w:name w:val="Название"/>
    <w:basedOn w:val="a"/>
    <w:link w:val="af0"/>
    <w:qFormat/>
    <w:pPr>
      <w:widowControl/>
      <w:suppressAutoHyphens w:val="0"/>
      <w:jc w:val="center"/>
    </w:pPr>
    <w:rPr>
      <w:sz w:val="28"/>
    </w:rPr>
  </w:style>
  <w:style w:type="paragraph" w:customStyle="1" w:styleId="Char">
    <w:name w:val="Char"/>
    <w:basedOn w:val="a"/>
    <w:pPr>
      <w:widowControl/>
      <w:suppressAutoHyphens w:val="0"/>
      <w:spacing w:after="160" w:line="240" w:lineRule="exact"/>
    </w:pPr>
    <w:rPr>
      <w:rFonts w:ascii="Arial" w:hAnsi="Arial"/>
      <w:sz w:val="20"/>
    </w:rPr>
  </w:style>
  <w:style w:type="paragraph" w:styleId="af1">
    <w:name w:val="List Paragraph"/>
    <w:basedOn w:val="a"/>
    <w:qFormat/>
    <w:pPr>
      <w:widowControl/>
      <w:suppressAutoHyphens w:val="0"/>
      <w:ind w:left="720"/>
      <w:contextualSpacing/>
    </w:pPr>
  </w:style>
  <w:style w:type="paragraph" w:customStyle="1" w:styleId="blockblock-3c">
    <w:name w:val="block__block-3c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5">
    <w:name w:val="Нижний колонтитул1"/>
    <w:basedOn w:val="a"/>
    <w:pPr>
      <w:widowControl/>
      <w:suppressAutoHyphens w:val="0"/>
      <w:spacing w:before="100" w:beforeAutospacing="1" w:after="100" w:afterAutospacing="1"/>
    </w:pPr>
  </w:style>
  <w:style w:type="paragraph" w:styleId="af2">
    <w:name w:val="List"/>
    <w:basedOn w:val="a1"/>
  </w:style>
  <w:style w:type="paragraph" w:customStyle="1" w:styleId="af3">
    <w:name w:val="Заголовок таблицы"/>
    <w:basedOn w:val="a7"/>
    <w:pPr>
      <w:jc w:val="center"/>
    </w:pPr>
    <w:rPr>
      <w:b/>
    </w:rPr>
  </w:style>
  <w:style w:type="character" w:styleId="af4">
    <w:name w:val="line number"/>
    <w:basedOn w:val="a2"/>
    <w:semiHidden/>
  </w:style>
  <w:style w:type="character" w:styleId="af5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6">
    <w:name w:val="Маркеры списка"/>
    <w:rPr>
      <w:rFonts w:ascii="OpenSymbol" w:hAnsi="OpenSymbol"/>
    </w:rPr>
  </w:style>
  <w:style w:type="character" w:customStyle="1" w:styleId="af7">
    <w:name w:val="Символ нумерации"/>
  </w:style>
  <w:style w:type="character" w:styleId="af8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6">
    <w:name w:val="Основной текст Знак"/>
    <w:link w:val="a1"/>
  </w:style>
  <w:style w:type="character" w:customStyle="1" w:styleId="a20">
    <w:name w:val="a2"/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styleId="af9">
    <w:name w:val="FollowedHyperlink"/>
    <w:rPr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400">
    <w:name w:val="40"/>
  </w:style>
  <w:style w:type="character" w:customStyle="1" w:styleId="31">
    <w:name w:val="Гиперссылка3"/>
  </w:style>
  <w:style w:type="character" w:customStyle="1" w:styleId="20">
    <w:name w:val="Заголовок 2 Знак"/>
    <w:link w:val="2"/>
    <w:rPr>
      <w:rFonts w:ascii="Cambria" w:hAnsi="Cambria"/>
      <w:b/>
      <w:color w:val="4F81BD"/>
      <w:sz w:val="26"/>
    </w:rPr>
  </w:style>
  <w:style w:type="character" w:customStyle="1" w:styleId="af0">
    <w:name w:val="Название Знак"/>
    <w:link w:val="af"/>
    <w:rPr>
      <w:sz w:val="28"/>
    </w:rPr>
  </w:style>
  <w:style w:type="character" w:customStyle="1" w:styleId="ac">
    <w:name w:val="Текст выноски Знак"/>
    <w:link w:val="ab"/>
    <w:rPr>
      <w:rFonts w:ascii="Tahoma" w:hAnsi="Tahoma"/>
      <w:sz w:val="16"/>
    </w:rPr>
  </w:style>
  <w:style w:type="character" w:styleId="afa">
    <w:name w:val="Strong"/>
    <w:qFormat/>
    <w:rPr>
      <w:b/>
    </w:rPr>
  </w:style>
  <w:style w:type="character" w:styleId="afb">
    <w:name w:val="Emphasis"/>
    <w:qFormat/>
    <w:rPr>
      <w:i/>
    </w:rPr>
  </w:style>
  <w:style w:type="character" w:customStyle="1" w:styleId="16">
    <w:name w:val="Гиперссылка1"/>
  </w:style>
  <w:style w:type="character" w:customStyle="1" w:styleId="-">
    <w:name w:val="-"/>
  </w:style>
  <w:style w:type="character" w:customStyle="1" w:styleId="dzen-layout--navigation-tabtext-2g">
    <w:name w:val="dzen-layout--navigation-tab__text-2g"/>
  </w:style>
  <w:style w:type="character" w:customStyle="1" w:styleId="dzen-layout--ad-campaign-linktitle-1y">
    <w:name w:val="dzen-layout--ad-campaign-link__title-1y"/>
  </w:style>
  <w:style w:type="character" w:customStyle="1" w:styleId="dzen-layout--ad-campaign-linklink-22">
    <w:name w:val="dzen-layout--ad-campaign-link__link-22"/>
  </w:style>
  <w:style w:type="character" w:customStyle="1" w:styleId="content--publisher-block-inlinechannelname-wv">
    <w:name w:val="content--publisher-block-inline__channelname-wv"/>
  </w:style>
  <w:style w:type="character" w:customStyle="1" w:styleId="content--article-info-blocklongformat-xq">
    <w:name w:val="content--article-info-block__longformat-xq"/>
  </w:style>
  <w:style w:type="character" w:customStyle="1" w:styleId="22">
    <w:name w:val="Гиперссылка2"/>
  </w:style>
  <w:style w:type="character" w:customStyle="1" w:styleId="17">
    <w:name w:val="1"/>
  </w:style>
  <w:style w:type="character" w:styleId="afc">
    <w:name w:val="page number"/>
    <w:basedOn w:val="a2"/>
  </w:style>
  <w:style w:type="table" w:styleId="18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2026-01-31T11:09:00Z</cp:lastPrinted>
  <dcterms:created xsi:type="dcterms:W3CDTF">2026-01-31T11:09:00Z</dcterms:created>
  <dcterms:modified xsi:type="dcterms:W3CDTF">2026-01-31T11:09:00Z</dcterms:modified>
</cp:coreProperties>
</file>