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9B30BA" w:rsidRPr="0035740A" w:rsidRDefault="009B30BA" w:rsidP="009B30BA">
      <w:pPr>
        <w:ind w:right="-1"/>
        <w:jc w:val="center"/>
        <w:rPr>
          <w:rFonts w:ascii="Times New Roman" w:hAnsi="Times New Roman"/>
          <w:color w:val="auto"/>
          <w:sz w:val="28"/>
        </w:rPr>
      </w:pPr>
    </w:p>
    <w:p w:rsidR="009B30BA" w:rsidRPr="0035740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</w:pPr>
      <w:r w:rsidRPr="0035740A">
        <w:rPr>
          <w:rFonts w:ascii="Times New Roman" w:hAnsi="Times New Roman"/>
          <w:b/>
          <w:caps/>
          <w:noProof/>
          <w:color w:val="auto"/>
          <w:sz w:val="32"/>
          <w:szCs w:val="28"/>
        </w:rPr>
        <w:t xml:space="preserve">администрациЯ </w:t>
      </w:r>
      <w:r w:rsidR="00AE2F82" w:rsidRPr="0035740A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>КИЖЕВАТОВСКОГО</w:t>
      </w:r>
      <w:r w:rsidR="00022B9C" w:rsidRPr="0035740A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</w:t>
      </w:r>
      <w:r w:rsidRPr="0035740A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740A">
        <w:rPr>
          <w:rFonts w:ascii="Times New Roman" w:hAnsi="Times New Roman"/>
          <w:b/>
          <w:color w:val="000000" w:themeColor="text1"/>
          <w:sz w:val="32"/>
          <w:szCs w:val="28"/>
        </w:rPr>
        <w:t>БЕССОНОВСКОГО РАЙОНА ПЕНЗЕНСКОЙ ОБЛАСТИ</w:t>
      </w:r>
    </w:p>
    <w:p w:rsidR="009F5C2E" w:rsidRPr="00864AD4" w:rsidRDefault="009B30BA" w:rsidP="00864AD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9B30BA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573643">
        <w:rPr>
          <w:rFonts w:ascii="Times New Roman" w:hAnsi="Times New Roman"/>
          <w:color w:val="000000" w:themeColor="text1"/>
          <w:sz w:val="28"/>
          <w:szCs w:val="28"/>
          <w:u w:val="single"/>
        </w:rPr>
        <w:t>21.11.2025</w:t>
      </w:r>
      <w:r w:rsidR="00AB3CA7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40196B"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573643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AB3CA7">
        <w:rPr>
          <w:rFonts w:ascii="Times New Roman" w:hAnsi="Times New Roman"/>
          <w:color w:val="000000" w:themeColor="text1"/>
          <w:sz w:val="28"/>
          <w:szCs w:val="28"/>
          <w:u w:val="single"/>
        </w:rPr>
        <w:t>8</w:t>
      </w:r>
    </w:p>
    <w:p w:rsidR="009B30BA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AB3CA7">
        <w:rPr>
          <w:rFonts w:ascii="Times New Roman" w:hAnsi="Times New Roman" w:cs="Times New Roman"/>
          <w:color w:val="000000" w:themeColor="text1"/>
        </w:rPr>
        <w:t>Кижеватово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9F5C2E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573643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AE2F82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73643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AE2F82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>ен</w:t>
      </w:r>
      <w:r w:rsidR="00573643">
        <w:rPr>
          <w:rFonts w:eastAsia="Arial Unicode MS"/>
          <w:b w:val="0"/>
          <w:color w:val="000000" w:themeColor="text1"/>
          <w:sz w:val="28"/>
          <w:szCs w:val="28"/>
        </w:rPr>
        <w:t>зенской области от   25.12.2024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573643">
        <w:rPr>
          <w:rFonts w:eastAsia="Arial Unicode MS"/>
          <w:b w:val="0"/>
          <w:color w:val="000000" w:themeColor="text1"/>
          <w:sz w:val="28"/>
          <w:szCs w:val="28"/>
        </w:rPr>
        <w:t>168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AE2F82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573643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2025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автомобильном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транспорте и в дорожном хозяйстве в границах населенных пунктов </w:t>
      </w:r>
      <w:r w:rsidR="00AE2F82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3F59C1"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AE2F82">
        <w:rPr>
          <w:color w:val="auto"/>
          <w:sz w:val="28"/>
          <w:szCs w:val="28"/>
        </w:rPr>
        <w:t>Кижеватовского</w:t>
      </w:r>
      <w:r w:rsidR="00EC0CCC" w:rsidRPr="00584241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E2F82">
        <w:rPr>
          <w:color w:val="auto"/>
          <w:sz w:val="28"/>
          <w:szCs w:val="28"/>
        </w:rPr>
        <w:t>Кижеватовский</w:t>
      </w:r>
      <w:r w:rsidR="00EC0CCC"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35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3F59C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E2F82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E2F82" w:rsidRDefault="00120C9C" w:rsidP="00AE2F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AE2F8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AE2F8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3F5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F59C1">
        <w:rPr>
          <w:rFonts w:ascii="Times New Roman" w:hAnsi="Times New Roman" w:cs="Times New Roman"/>
          <w:color w:val="000000" w:themeColor="text1"/>
          <w:sz w:val="28"/>
          <w:szCs w:val="28"/>
        </w:rPr>
        <w:t>В.В. Крюков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0196B" w:rsidRDefault="0040196B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AB3CA7" w:rsidRDefault="00AB3CA7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F59C1" w:rsidRDefault="003F59C1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Pr="00A35C63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864AD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lastRenderedPageBreak/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AE2F82">
        <w:rPr>
          <w:color w:val="000000" w:themeColor="text1"/>
          <w:sz w:val="24"/>
          <w:szCs w:val="24"/>
        </w:rPr>
        <w:t>Кижеватовского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3F59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21.11.2025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118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F5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E2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F59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864AD4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3F59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</w:t>
      </w:r>
      <w:bookmarkStart w:id="1" w:name="_GoBack"/>
      <w:bookmarkEnd w:id="1"/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75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</w:t>
      </w:r>
      <w:r w:rsidR="00864A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</w:t>
      </w:r>
      <w:r w:rsidR="003574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64AD4" w:rsidRPr="0035740A" w:rsidRDefault="00C70A7A" w:rsidP="0035740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E1A57" w:rsidRPr="0035740A" w:rsidRDefault="008E1A57" w:rsidP="0035740A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5740A" w:rsidRDefault="00E97893" w:rsidP="0035740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35740A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35740A">
        <w:trPr>
          <w:trHeight w:hRule="exact" w:val="62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35740A">
            <w:pPr>
              <w:ind w:firstLine="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35740A">
            <w:pPr>
              <w:ind w:firstLine="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3574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3574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35740A">
        <w:trPr>
          <w:trHeight w:hRule="exact" w:val="66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35740A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  <w:r w:rsidR="003574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E97893" w:rsidRPr="0035740A" w:rsidRDefault="00E97893" w:rsidP="0035740A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</w:t>
            </w:r>
            <w:r w:rsidR="003574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осуществлению муниципального</w:t>
            </w: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864A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Консультирование.</w:t>
            </w:r>
          </w:p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1) порядка проведения контрольных мероприятий;</w:t>
            </w:r>
          </w:p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2) периодичности проведения контрольных мероприятий;</w:t>
            </w:r>
          </w:p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3) порядка принятия решений по итогам контрольных мероприятий;</w:t>
            </w:r>
          </w:p>
          <w:p w:rsidR="00485B4A" w:rsidRPr="00864AD4" w:rsidRDefault="00485B4A" w:rsidP="0035740A">
            <w:pPr>
              <w:ind w:right="5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4) порядка обжалования решений Контрольного органа.</w:t>
            </w:r>
          </w:p>
          <w:p w:rsidR="00E97893" w:rsidRPr="00864AD4" w:rsidRDefault="00485B4A" w:rsidP="0035740A">
            <w:pPr>
              <w:autoSpaceDE w:val="0"/>
              <w:autoSpaceDN w:val="0"/>
              <w:adjustRightInd w:val="0"/>
              <w:ind w:right="52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 осуществляется в устной или письменной</w:t>
            </w:r>
            <w:r w:rsidRPr="00864AD4">
              <w:rPr>
                <w:rFonts w:eastAsia="Times New Roman"/>
                <w:sz w:val="28"/>
                <w:szCs w:val="26"/>
              </w:rPr>
              <w:t xml:space="preserve"> </w:t>
            </w:r>
            <w:r w:rsidRPr="00864AD4">
              <w:rPr>
                <w:rFonts w:ascii="Times New Roman" w:eastAsia="Times New Roman" w:hAnsi="Times New Roman" w:cs="Times New Roman"/>
                <w:sz w:val="28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4AD4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4AD4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864AD4">
        <w:trPr>
          <w:trHeight w:hRule="exact" w:val="39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864AD4">
            <w:pPr>
              <w:shd w:val="clear" w:color="auto" w:fill="FFFFFF"/>
              <w:ind w:right="4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090"/>
        <w:gridCol w:w="3989"/>
      </w:tblGrid>
      <w:tr w:rsidR="00E97893" w:rsidRPr="00A35C63" w:rsidTr="00864AD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864AD4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864AD4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864AD4">
        <w:trPr>
          <w:trHeight w:hRule="exact" w:val="17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autoSpaceDE w:val="0"/>
              <w:autoSpaceDN w:val="0"/>
              <w:adjustRightInd w:val="0"/>
              <w:ind w:right="1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864AD4">
        <w:trPr>
          <w:trHeight w:hRule="exact" w:val="7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864AD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864AD4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864AD4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3F59C1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CCC" w:rsidRDefault="00226CCC" w:rsidP="009171F2">
      <w:r>
        <w:separator/>
      </w:r>
    </w:p>
  </w:endnote>
  <w:endnote w:type="continuationSeparator" w:id="0">
    <w:p w:rsidR="00226CCC" w:rsidRDefault="00226CC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CCC" w:rsidRDefault="00226CCC"/>
  </w:footnote>
  <w:footnote w:type="continuationSeparator" w:id="0">
    <w:p w:rsidR="00226CCC" w:rsidRDefault="00226C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30622"/>
    <w:rsid w:val="0014649B"/>
    <w:rsid w:val="0017526E"/>
    <w:rsid w:val="001762AA"/>
    <w:rsid w:val="00176CD9"/>
    <w:rsid w:val="00187944"/>
    <w:rsid w:val="00191F61"/>
    <w:rsid w:val="001B3BD1"/>
    <w:rsid w:val="001E0C24"/>
    <w:rsid w:val="001E2F84"/>
    <w:rsid w:val="00204E7F"/>
    <w:rsid w:val="00226CCC"/>
    <w:rsid w:val="0025257B"/>
    <w:rsid w:val="002775E2"/>
    <w:rsid w:val="00294DCB"/>
    <w:rsid w:val="002C240E"/>
    <w:rsid w:val="002D63A1"/>
    <w:rsid w:val="0030338F"/>
    <w:rsid w:val="00306D7B"/>
    <w:rsid w:val="0031455C"/>
    <w:rsid w:val="00350CD7"/>
    <w:rsid w:val="0035740A"/>
    <w:rsid w:val="00374316"/>
    <w:rsid w:val="003E190D"/>
    <w:rsid w:val="003F59C1"/>
    <w:rsid w:val="0040196B"/>
    <w:rsid w:val="004305CF"/>
    <w:rsid w:val="00485B4A"/>
    <w:rsid w:val="004A42C1"/>
    <w:rsid w:val="004A6ACC"/>
    <w:rsid w:val="004C22DA"/>
    <w:rsid w:val="004E1C92"/>
    <w:rsid w:val="00573643"/>
    <w:rsid w:val="005E1383"/>
    <w:rsid w:val="00605BF5"/>
    <w:rsid w:val="0063622F"/>
    <w:rsid w:val="0065510B"/>
    <w:rsid w:val="00677B74"/>
    <w:rsid w:val="006D53E6"/>
    <w:rsid w:val="007008C6"/>
    <w:rsid w:val="0074460D"/>
    <w:rsid w:val="007538A9"/>
    <w:rsid w:val="00773E6B"/>
    <w:rsid w:val="007771D4"/>
    <w:rsid w:val="00796B25"/>
    <w:rsid w:val="007C7470"/>
    <w:rsid w:val="007D5F25"/>
    <w:rsid w:val="00864AD4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9F5C2E"/>
    <w:rsid w:val="00A01EFD"/>
    <w:rsid w:val="00A03261"/>
    <w:rsid w:val="00A10986"/>
    <w:rsid w:val="00A172C7"/>
    <w:rsid w:val="00A35C63"/>
    <w:rsid w:val="00A948E0"/>
    <w:rsid w:val="00AA0A41"/>
    <w:rsid w:val="00AB3CA7"/>
    <w:rsid w:val="00AB6D02"/>
    <w:rsid w:val="00AC66B9"/>
    <w:rsid w:val="00AE2F82"/>
    <w:rsid w:val="00AE3812"/>
    <w:rsid w:val="00AE5FF3"/>
    <w:rsid w:val="00B005A9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F8D"/>
  <w15:docId w15:val="{66B460DD-46BD-4F92-8EBA-60C8AF6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2025-11-21T08:07:00Z</cp:lastPrinted>
  <dcterms:created xsi:type="dcterms:W3CDTF">2025-11-21T07:58:00Z</dcterms:created>
  <dcterms:modified xsi:type="dcterms:W3CDTF">2025-11-21T08:09:00Z</dcterms:modified>
</cp:coreProperties>
</file>