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DD477C" w:rsidP="00C13D76">
      <w:pPr>
        <w:spacing w:after="0" w:line="240" w:lineRule="auto"/>
        <w:jc w:val="both"/>
        <w:rPr>
          <w:rFonts w:cstheme="minorHAnsi"/>
        </w:rPr>
      </w:pPr>
      <w:r>
        <w:rPr>
          <w:rFonts w:cstheme="minorHAnsi"/>
        </w:rPr>
        <w:t xml:space="preserve">№ </w:t>
      </w:r>
      <w:r w:rsidR="00E11113">
        <w:rPr>
          <w:rFonts w:cstheme="minorHAnsi"/>
        </w:rPr>
        <w:t>7</w:t>
      </w:r>
      <w:r w:rsidR="004A0BC3">
        <w:rPr>
          <w:rFonts w:cstheme="minorHAnsi"/>
        </w:rPr>
        <w:t>/</w:t>
      </w:r>
      <w:r w:rsidR="003C5F8F">
        <w:rPr>
          <w:rFonts w:cstheme="minorHAnsi"/>
        </w:rPr>
        <w:t xml:space="preserve">4   </w:t>
      </w:r>
      <w:r w:rsidR="00C13D76">
        <w:rPr>
          <w:rFonts w:cstheme="minorHAnsi"/>
        </w:rPr>
        <w:t xml:space="preserve">  </w:t>
      </w:r>
      <w:r w:rsidR="00E11113">
        <w:rPr>
          <w:rFonts w:cstheme="minorHAnsi"/>
        </w:rPr>
        <w:t>30.07</w:t>
      </w:r>
      <w:r w:rsidR="00914760">
        <w:rPr>
          <w:rFonts w:cstheme="minorHAnsi"/>
        </w:rPr>
        <w:t>.2026</w:t>
      </w:r>
      <w:r w:rsidR="00C13D76">
        <w:rPr>
          <w:rFonts w:cstheme="minorHAnsi"/>
        </w:rPr>
        <w:t xml:space="preserve"> г.                                                с. Грабово                                                    "Бесплатно"</w:t>
      </w:r>
    </w:p>
    <w:p w:rsidR="00C13D76" w:rsidRDefault="00C13D76" w:rsidP="00C13D76">
      <w:pPr>
        <w:spacing w:after="0" w:line="240" w:lineRule="auto"/>
        <w:jc w:val="both"/>
        <w:rPr>
          <w:rFonts w:cstheme="minorHAnsi"/>
        </w:rPr>
      </w:pPr>
    </w:p>
    <w:p w:rsidR="00C13D76" w:rsidRDefault="00350F56" w:rsidP="00C13D76">
      <w:pPr>
        <w:spacing w:after="0" w:line="240" w:lineRule="auto"/>
        <w:jc w:val="center"/>
        <w:rPr>
          <w:rFonts w:cstheme="minorHAnsi"/>
          <w:b/>
          <w:i/>
        </w:rPr>
      </w:pPr>
      <w:r>
        <w:rPr>
          <w:rFonts w:cstheme="minorHAnsi"/>
          <w:b/>
          <w:i/>
          <w:noProof/>
        </w:rPr>
      </w:r>
      <w:r w:rsidR="003C5F8F">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1128EC" w:rsidRDefault="001128E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D93F43" w:rsidRPr="00E11113" w:rsidRDefault="00D93F43" w:rsidP="0057508D">
      <w:pPr>
        <w:tabs>
          <w:tab w:val="center" w:pos="0"/>
          <w:tab w:val="left" w:pos="8949"/>
          <w:tab w:val="left" w:pos="9210"/>
        </w:tabs>
        <w:spacing w:after="0" w:line="240" w:lineRule="auto"/>
        <w:jc w:val="both"/>
        <w:rPr>
          <w:rFonts w:ascii="Arial" w:hAnsi="Arial" w:cs="Arial"/>
          <w:b/>
          <w:color w:val="000000"/>
        </w:rPr>
      </w:pPr>
    </w:p>
    <w:p w:rsidR="00E11113" w:rsidRPr="00E11113" w:rsidRDefault="00E11113" w:rsidP="00E11113">
      <w:pPr>
        <w:pStyle w:val="a0"/>
        <w:spacing w:after="0"/>
        <w:jc w:val="center"/>
        <w:rPr>
          <w:rFonts w:asciiTheme="minorHAnsi" w:hAnsiTheme="minorHAnsi" w:cstheme="minorHAnsi"/>
          <w:b/>
          <w:sz w:val="22"/>
          <w:szCs w:val="22"/>
        </w:rPr>
      </w:pPr>
      <w:r w:rsidRPr="00E11113">
        <w:rPr>
          <w:rFonts w:asciiTheme="minorHAnsi" w:hAnsiTheme="minorHAnsi" w:cstheme="minorHAnsi"/>
          <w:b/>
          <w:sz w:val="22"/>
          <w:szCs w:val="22"/>
        </w:rPr>
        <w:t>РЕШЕНИЕ</w:t>
      </w:r>
    </w:p>
    <w:p w:rsidR="00E11113" w:rsidRPr="00E11113" w:rsidRDefault="00E11113" w:rsidP="00E11113">
      <w:pPr>
        <w:pStyle w:val="a0"/>
        <w:spacing w:after="0"/>
        <w:jc w:val="center"/>
        <w:rPr>
          <w:rFonts w:asciiTheme="minorHAnsi" w:hAnsiTheme="minorHAnsi" w:cstheme="minorHAnsi"/>
          <w:b/>
          <w:sz w:val="22"/>
          <w:szCs w:val="22"/>
        </w:rPr>
      </w:pPr>
    </w:p>
    <w:p w:rsidR="00E11113" w:rsidRPr="00E11113" w:rsidRDefault="00E11113" w:rsidP="00E11113">
      <w:pPr>
        <w:pStyle w:val="a0"/>
        <w:spacing w:after="0"/>
        <w:jc w:val="center"/>
        <w:rPr>
          <w:rFonts w:asciiTheme="minorHAnsi" w:hAnsiTheme="minorHAnsi" w:cstheme="minorHAnsi"/>
          <w:b/>
          <w:sz w:val="22"/>
          <w:szCs w:val="22"/>
        </w:rPr>
      </w:pPr>
      <w:r w:rsidRPr="00E11113">
        <w:rPr>
          <w:rFonts w:asciiTheme="minorHAnsi" w:hAnsiTheme="minorHAnsi" w:cstheme="minorHAnsi"/>
          <w:b/>
          <w:sz w:val="22"/>
          <w:szCs w:val="22"/>
        </w:rPr>
        <w:t>От   24 июля 2026 год№135-36/4</w:t>
      </w:r>
    </w:p>
    <w:p w:rsidR="00E11113" w:rsidRPr="00E11113" w:rsidRDefault="00E11113" w:rsidP="00E11113">
      <w:pPr>
        <w:pStyle w:val="a0"/>
        <w:spacing w:after="0"/>
        <w:jc w:val="center"/>
        <w:rPr>
          <w:rFonts w:asciiTheme="minorHAnsi" w:hAnsiTheme="minorHAnsi" w:cstheme="minorHAnsi"/>
          <w:b/>
          <w:sz w:val="22"/>
          <w:szCs w:val="22"/>
        </w:rPr>
      </w:pPr>
      <w:r w:rsidRPr="00E11113">
        <w:rPr>
          <w:rFonts w:asciiTheme="minorHAnsi" w:hAnsiTheme="minorHAnsi" w:cstheme="minorHAnsi"/>
          <w:b/>
          <w:sz w:val="22"/>
          <w:szCs w:val="22"/>
        </w:rPr>
        <w:t>с. Грабово</w:t>
      </w:r>
    </w:p>
    <w:p w:rsidR="00E11113" w:rsidRPr="00E11113" w:rsidRDefault="00E11113" w:rsidP="00E11113">
      <w:pPr>
        <w:pStyle w:val="a0"/>
        <w:spacing w:after="0"/>
        <w:rPr>
          <w:rFonts w:asciiTheme="minorHAnsi" w:hAnsiTheme="minorHAnsi" w:cstheme="minorHAnsi"/>
          <w:sz w:val="22"/>
          <w:szCs w:val="22"/>
        </w:rPr>
      </w:pPr>
    </w:p>
    <w:p w:rsidR="00E11113" w:rsidRPr="00E11113" w:rsidRDefault="00E11113" w:rsidP="00E11113">
      <w:pPr>
        <w:pStyle w:val="a0"/>
        <w:spacing w:after="0"/>
        <w:jc w:val="center"/>
        <w:rPr>
          <w:rFonts w:asciiTheme="minorHAnsi" w:hAnsiTheme="minorHAnsi" w:cstheme="minorHAnsi"/>
          <w:b/>
          <w:sz w:val="22"/>
          <w:szCs w:val="22"/>
        </w:rPr>
      </w:pPr>
      <w:r w:rsidRPr="00E11113">
        <w:rPr>
          <w:rFonts w:asciiTheme="minorHAnsi" w:hAnsiTheme="minorHAnsi" w:cstheme="minorHAnsi"/>
          <w:b/>
          <w:bCs/>
          <w:sz w:val="22"/>
          <w:szCs w:val="22"/>
        </w:rPr>
        <w:t xml:space="preserve">О признании утратившими силу решения </w:t>
      </w:r>
      <w:r w:rsidRPr="00E11113">
        <w:rPr>
          <w:rFonts w:asciiTheme="minorHAnsi" w:hAnsiTheme="minorHAnsi" w:cstheme="minorHAnsi"/>
          <w:b/>
          <w:sz w:val="22"/>
          <w:szCs w:val="22"/>
        </w:rPr>
        <w:t xml:space="preserve">Комитета местного самоуправления Грабовского сельсовета Бессоновского района Пензенской области </w:t>
      </w:r>
    </w:p>
    <w:p w:rsidR="00E11113" w:rsidRPr="00E11113" w:rsidRDefault="00E11113" w:rsidP="00E11113">
      <w:pPr>
        <w:pStyle w:val="a0"/>
        <w:spacing w:after="0"/>
        <w:jc w:val="center"/>
        <w:rPr>
          <w:rFonts w:asciiTheme="minorHAnsi" w:hAnsiTheme="minorHAnsi" w:cstheme="minorHAnsi"/>
          <w:b/>
          <w:sz w:val="22"/>
          <w:szCs w:val="22"/>
        </w:rPr>
      </w:pPr>
    </w:p>
    <w:p w:rsidR="00E11113" w:rsidRPr="00E11113" w:rsidRDefault="00E11113" w:rsidP="00E11113">
      <w:pPr>
        <w:pStyle w:val="a0"/>
        <w:spacing w:after="0"/>
        <w:rPr>
          <w:rFonts w:asciiTheme="minorHAnsi" w:hAnsiTheme="minorHAnsi" w:cstheme="minorHAnsi"/>
          <w:sz w:val="22"/>
          <w:szCs w:val="22"/>
        </w:rPr>
      </w:pPr>
      <w:r w:rsidRPr="00E11113">
        <w:rPr>
          <w:rFonts w:asciiTheme="minorHAnsi" w:hAnsiTheme="minorHAnsi" w:cstheme="minorHAnsi"/>
          <w:sz w:val="22"/>
          <w:szCs w:val="22"/>
        </w:rPr>
        <w:t>В связи с вступлением в силу Федерального закона от 28.12.2025 № 505-ФЗ «О внесении изменений в отдельные законодательные акты Российской Федерации»</w:t>
      </w:r>
      <w:proofErr w:type="gramStart"/>
      <w:r w:rsidRPr="00E11113">
        <w:rPr>
          <w:rFonts w:asciiTheme="minorHAnsi" w:hAnsiTheme="minorHAnsi" w:cstheme="minorHAnsi"/>
          <w:sz w:val="22"/>
          <w:szCs w:val="22"/>
        </w:rPr>
        <w:t>,»</w:t>
      </w:r>
      <w:proofErr w:type="gramEnd"/>
      <w:r w:rsidRPr="00E11113">
        <w:rPr>
          <w:rFonts w:asciiTheme="minorHAnsi" w:hAnsiTheme="minorHAnsi" w:cstheme="minorHAnsi"/>
          <w:sz w:val="22"/>
          <w:szCs w:val="22"/>
        </w:rPr>
        <w:t xml:space="preserve"> и в целях приведения нормативных правовых актов сельского поселения в соответствие с действующим законодательством РФ, на основании Устава сельского поселения Грабовский сельсовет Бессоновского  района Пензенской области,</w:t>
      </w:r>
    </w:p>
    <w:p w:rsidR="00E11113" w:rsidRPr="00E11113" w:rsidRDefault="00E11113" w:rsidP="00E11113">
      <w:pPr>
        <w:pStyle w:val="a0"/>
        <w:spacing w:after="0"/>
        <w:jc w:val="center"/>
        <w:rPr>
          <w:rFonts w:asciiTheme="minorHAnsi" w:hAnsiTheme="minorHAnsi" w:cstheme="minorHAnsi"/>
          <w:b/>
          <w:sz w:val="22"/>
          <w:szCs w:val="22"/>
        </w:rPr>
      </w:pPr>
      <w:r w:rsidRPr="00E11113">
        <w:rPr>
          <w:rFonts w:asciiTheme="minorHAnsi" w:hAnsiTheme="minorHAnsi" w:cstheme="minorHAnsi"/>
          <w:b/>
          <w:sz w:val="22"/>
          <w:szCs w:val="22"/>
        </w:rPr>
        <w:t>Комитет местного самоуправления решил:</w:t>
      </w:r>
    </w:p>
    <w:p w:rsidR="00E11113" w:rsidRPr="00E11113" w:rsidRDefault="00E11113" w:rsidP="00E11113">
      <w:pPr>
        <w:pStyle w:val="a0"/>
        <w:spacing w:after="0"/>
        <w:rPr>
          <w:rFonts w:asciiTheme="minorHAnsi" w:hAnsiTheme="minorHAnsi" w:cstheme="minorHAnsi"/>
          <w:sz w:val="22"/>
          <w:szCs w:val="22"/>
        </w:rPr>
      </w:pPr>
      <w:r w:rsidRPr="00E11113">
        <w:rPr>
          <w:rFonts w:asciiTheme="minorHAnsi" w:hAnsiTheme="minorHAnsi" w:cstheme="minorHAnsi"/>
          <w:sz w:val="22"/>
          <w:szCs w:val="22"/>
        </w:rPr>
        <w:t>1. Признать утратившим силу следующие решения Комитета местного самоуправления Грабовского сельсовета Бессоновского района Пензенской области:</w:t>
      </w:r>
    </w:p>
    <w:p w:rsidR="00E11113" w:rsidRPr="00E11113" w:rsidRDefault="00E11113" w:rsidP="00E11113">
      <w:pPr>
        <w:pStyle w:val="a0"/>
        <w:spacing w:after="0"/>
        <w:rPr>
          <w:rFonts w:asciiTheme="minorHAnsi" w:hAnsiTheme="minorHAnsi" w:cstheme="minorHAnsi"/>
          <w:sz w:val="22"/>
          <w:szCs w:val="22"/>
        </w:rPr>
      </w:pPr>
      <w:r w:rsidRPr="00E11113">
        <w:rPr>
          <w:rFonts w:asciiTheme="minorHAnsi" w:hAnsiTheme="minorHAnsi" w:cstheme="minorHAnsi"/>
          <w:sz w:val="22"/>
          <w:szCs w:val="22"/>
        </w:rPr>
        <w:t>от 25.03.2022 г. №193-38/3 «Об утверждении Порядка формирования, ведения и обязательного опубликования перечня муниципального имущества, находящегося в собственности Грабовского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предоставление во владениями (или) пользования субъектам малого и среднего предпринимательства, либо физическим лицам, не являющимися индивидуальными предпринимателями и применяющим специальный налоговой режим «Налог на профессиональный доход»</w:t>
      </w:r>
    </w:p>
    <w:p w:rsidR="00E11113" w:rsidRPr="00E11113" w:rsidRDefault="00E11113" w:rsidP="00E11113">
      <w:pPr>
        <w:pStyle w:val="a0"/>
        <w:spacing w:after="0"/>
        <w:rPr>
          <w:rFonts w:asciiTheme="minorHAnsi" w:hAnsiTheme="minorHAnsi" w:cstheme="minorHAnsi"/>
          <w:sz w:val="22"/>
          <w:szCs w:val="22"/>
        </w:rPr>
      </w:pPr>
      <w:r w:rsidRPr="00E11113">
        <w:rPr>
          <w:rFonts w:asciiTheme="minorHAnsi" w:hAnsiTheme="minorHAnsi" w:cstheme="minorHAnsi"/>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E11113" w:rsidRPr="00E11113" w:rsidRDefault="00E11113" w:rsidP="00E11113">
      <w:pPr>
        <w:pStyle w:val="a0"/>
        <w:spacing w:after="0"/>
        <w:rPr>
          <w:rFonts w:asciiTheme="minorHAnsi" w:hAnsiTheme="minorHAnsi" w:cstheme="minorHAnsi"/>
          <w:sz w:val="22"/>
          <w:szCs w:val="22"/>
        </w:rPr>
      </w:pPr>
      <w:r w:rsidRPr="00E11113">
        <w:rPr>
          <w:rFonts w:asciiTheme="minorHAnsi" w:hAnsiTheme="minorHAnsi" w:cstheme="minorHAnsi"/>
          <w:sz w:val="22"/>
          <w:szCs w:val="22"/>
        </w:rPr>
        <w:t>3. Настоящее решение вступает в силу на следующий день после дня его официального опубликования.</w:t>
      </w:r>
    </w:p>
    <w:p w:rsidR="00E11113" w:rsidRPr="00E11113" w:rsidRDefault="00E11113" w:rsidP="00E11113">
      <w:pPr>
        <w:pStyle w:val="a0"/>
        <w:spacing w:after="0"/>
        <w:rPr>
          <w:rFonts w:asciiTheme="minorHAnsi" w:hAnsiTheme="minorHAnsi" w:cstheme="minorHAnsi"/>
          <w:sz w:val="22"/>
          <w:szCs w:val="22"/>
        </w:rPr>
      </w:pPr>
      <w:r w:rsidRPr="00E11113">
        <w:rPr>
          <w:rFonts w:asciiTheme="minorHAnsi" w:hAnsiTheme="minorHAnsi" w:cstheme="minorHAnsi"/>
          <w:sz w:val="22"/>
          <w:szCs w:val="22"/>
        </w:rPr>
        <w:t>4. Контроль за исполнением настоящего решения возложить на главу Грабовского сельсовета Бессоновского района Пензен</w:t>
      </w:r>
      <w:r>
        <w:rPr>
          <w:rFonts w:asciiTheme="minorHAnsi" w:hAnsiTheme="minorHAnsi" w:cstheme="minorHAnsi"/>
          <w:sz w:val="22"/>
          <w:szCs w:val="22"/>
        </w:rPr>
        <w:t>ской области</w:t>
      </w:r>
    </w:p>
    <w:p w:rsidR="00E11113" w:rsidRPr="00E11113" w:rsidRDefault="00E11113" w:rsidP="00E11113">
      <w:pPr>
        <w:pStyle w:val="a0"/>
        <w:spacing w:after="0"/>
        <w:rPr>
          <w:rFonts w:asciiTheme="minorHAnsi" w:hAnsiTheme="minorHAnsi" w:cstheme="minorHAnsi"/>
          <w:sz w:val="22"/>
          <w:szCs w:val="22"/>
        </w:rPr>
      </w:pPr>
      <w:r w:rsidRPr="00E11113">
        <w:rPr>
          <w:rFonts w:asciiTheme="minorHAnsi" w:hAnsiTheme="minorHAnsi" w:cstheme="minorHAnsi"/>
          <w:sz w:val="22"/>
          <w:szCs w:val="22"/>
        </w:rPr>
        <w:t xml:space="preserve">Глава Грабовского сельсовета </w:t>
      </w:r>
    </w:p>
    <w:p w:rsidR="00E11113" w:rsidRPr="00E11113" w:rsidRDefault="00E11113" w:rsidP="00E11113">
      <w:pPr>
        <w:pStyle w:val="a0"/>
        <w:tabs>
          <w:tab w:val="left" w:pos="6780"/>
        </w:tabs>
        <w:spacing w:after="0"/>
        <w:rPr>
          <w:rFonts w:asciiTheme="minorHAnsi" w:hAnsiTheme="minorHAnsi" w:cstheme="minorHAnsi"/>
          <w:sz w:val="22"/>
          <w:szCs w:val="22"/>
        </w:rPr>
      </w:pPr>
      <w:proofErr w:type="spellStart"/>
      <w:r w:rsidRPr="00E11113">
        <w:rPr>
          <w:rFonts w:asciiTheme="minorHAnsi" w:hAnsiTheme="minorHAnsi" w:cstheme="minorHAnsi"/>
          <w:sz w:val="22"/>
          <w:szCs w:val="22"/>
        </w:rPr>
        <w:t>Бессоновского</w:t>
      </w:r>
      <w:proofErr w:type="spellEnd"/>
      <w:r w:rsidRPr="00E11113">
        <w:rPr>
          <w:rFonts w:asciiTheme="minorHAnsi" w:hAnsiTheme="minorHAnsi" w:cstheme="minorHAnsi"/>
          <w:sz w:val="22"/>
          <w:szCs w:val="22"/>
        </w:rPr>
        <w:t xml:space="preserve"> района Пензенской области</w:t>
      </w:r>
      <w:r w:rsidRPr="00E11113">
        <w:rPr>
          <w:rFonts w:asciiTheme="minorHAnsi" w:hAnsiTheme="minorHAnsi" w:cstheme="minorHAnsi"/>
          <w:sz w:val="22"/>
          <w:szCs w:val="22"/>
        </w:rPr>
        <w:tab/>
        <w:t xml:space="preserve">     Е.А.Самсонова</w:t>
      </w:r>
    </w:p>
    <w:p w:rsidR="00E11113" w:rsidRPr="00E11113" w:rsidRDefault="00E11113" w:rsidP="00E11113">
      <w:pPr>
        <w:pStyle w:val="3"/>
        <w:rPr>
          <w:bCs/>
          <w:sz w:val="22"/>
          <w:szCs w:val="22"/>
        </w:rPr>
      </w:pPr>
      <w:r w:rsidRPr="00E11113">
        <w:rPr>
          <w:bCs/>
          <w:sz w:val="22"/>
          <w:szCs w:val="22"/>
        </w:rPr>
        <w:t>Р Е Ш Е Н И Е</w:t>
      </w:r>
    </w:p>
    <w:p w:rsidR="00E11113" w:rsidRPr="00E11113" w:rsidRDefault="00E11113" w:rsidP="00E11113">
      <w:pPr>
        <w:spacing w:line="240" w:lineRule="auto"/>
        <w:jc w:val="center"/>
        <w:rPr>
          <w:u w:val="single"/>
        </w:rPr>
      </w:pPr>
      <w:r w:rsidRPr="00E11113">
        <w:t xml:space="preserve"> От  24 июля 2026 года №</w:t>
      </w:r>
      <w:r w:rsidRPr="00E11113">
        <w:rPr>
          <w:u w:val="single"/>
        </w:rPr>
        <w:t xml:space="preserve"> 136-36/4</w:t>
      </w:r>
    </w:p>
    <w:p w:rsidR="00E11113" w:rsidRPr="00E11113" w:rsidRDefault="00E11113" w:rsidP="00E11113">
      <w:pPr>
        <w:spacing w:line="240" w:lineRule="auto"/>
        <w:jc w:val="center"/>
      </w:pPr>
      <w:r w:rsidRPr="00E11113">
        <w:t>с. Грабово</w:t>
      </w:r>
    </w:p>
    <w:p w:rsidR="00E11113" w:rsidRPr="00E11113" w:rsidRDefault="00E11113" w:rsidP="00E11113">
      <w:pPr>
        <w:spacing w:line="240" w:lineRule="auto"/>
        <w:jc w:val="center"/>
        <w:rPr>
          <w:b/>
          <w:lang w:eastAsia="en-US"/>
        </w:rPr>
      </w:pPr>
      <w:r w:rsidRPr="00E11113">
        <w:rPr>
          <w:b/>
          <w:lang w:eastAsia="en-US"/>
        </w:rPr>
        <w:t xml:space="preserve">Об утверждении Порядка формирования, ведения и обязательного опубликования Перечня муниципального имущества Грабовского сельсовета Бессоновского 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w:t>
      </w:r>
      <w:r w:rsidRPr="00E11113">
        <w:rPr>
          <w:b/>
          <w:lang w:eastAsia="en-US"/>
        </w:rPr>
        <w:lastRenderedPageBreak/>
        <w:t>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E11113" w:rsidRPr="00E11113" w:rsidRDefault="00E11113" w:rsidP="00E11113">
      <w:pPr>
        <w:spacing w:line="240" w:lineRule="auto"/>
        <w:ind w:firstLine="708"/>
        <w:jc w:val="both"/>
      </w:pPr>
      <w:r w:rsidRPr="00E11113">
        <w:t xml:space="preserve">Руководствуясь Федеральным законом от 20.03.2025 № 33-ФЗ «Об общих принципах организации местного самоуправления в единой системе публичной власти», Федеральным законом от 24.07.2007 № 209-ФЗ «О развитии малого и среднего предпринимательства в Российской Федерации», Уставом сельского поселения Грабовский сельсовет муниципального района Бессоновский район Пензенской области, </w:t>
      </w:r>
    </w:p>
    <w:p w:rsidR="00E11113" w:rsidRPr="00E11113" w:rsidRDefault="00E11113" w:rsidP="00E11113">
      <w:pPr>
        <w:spacing w:line="240" w:lineRule="auto"/>
        <w:jc w:val="center"/>
        <w:rPr>
          <w:b/>
        </w:rPr>
      </w:pPr>
      <w:r w:rsidRPr="00E11113">
        <w:rPr>
          <w:b/>
        </w:rPr>
        <w:t>Комитет местного самоуправления Грабовского сельсовета  Бессоновского района Пензенской области решил:</w:t>
      </w:r>
    </w:p>
    <w:p w:rsidR="00E11113" w:rsidRPr="00E11113" w:rsidRDefault="00E11113" w:rsidP="00E11113">
      <w:pPr>
        <w:pStyle w:val="a4"/>
        <w:spacing w:before="0" w:beforeAutospacing="0" w:after="0" w:afterAutospacing="0"/>
        <w:ind w:firstLine="567"/>
        <w:jc w:val="both"/>
        <w:rPr>
          <w:sz w:val="22"/>
          <w:szCs w:val="22"/>
        </w:rPr>
      </w:pPr>
      <w:r w:rsidRPr="00E11113">
        <w:rPr>
          <w:sz w:val="22"/>
          <w:szCs w:val="22"/>
        </w:rPr>
        <w:t>1. Утвердить прилагаемый Порядок формирования, ведения и обязательного опубликования Перечня муниципального имущества  Грабовского сельсовета Бессоновского 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E11113" w:rsidRPr="00E11113" w:rsidRDefault="00E11113" w:rsidP="00E11113">
      <w:pPr>
        <w:pStyle w:val="a4"/>
        <w:spacing w:before="0" w:beforeAutospacing="0" w:after="0" w:afterAutospacing="0"/>
        <w:ind w:firstLine="567"/>
        <w:jc w:val="both"/>
        <w:rPr>
          <w:sz w:val="22"/>
          <w:szCs w:val="22"/>
        </w:rPr>
      </w:pPr>
      <w:r w:rsidRPr="00E11113">
        <w:rPr>
          <w:sz w:val="22"/>
          <w:szCs w:val="22"/>
        </w:rPr>
        <w:t>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E11113" w:rsidRPr="00E11113" w:rsidRDefault="00E11113" w:rsidP="00E11113">
      <w:pPr>
        <w:pStyle w:val="a4"/>
        <w:spacing w:before="0" w:beforeAutospacing="0" w:after="0" w:afterAutospacing="0"/>
        <w:ind w:firstLine="567"/>
        <w:jc w:val="both"/>
        <w:rPr>
          <w:sz w:val="22"/>
          <w:szCs w:val="22"/>
        </w:rPr>
      </w:pPr>
      <w:r w:rsidRPr="00E11113">
        <w:rPr>
          <w:sz w:val="22"/>
          <w:szCs w:val="22"/>
        </w:rPr>
        <w:t xml:space="preserve">4. </w:t>
      </w:r>
      <w:r w:rsidRPr="00E11113">
        <w:rPr>
          <w:spacing w:val="-2"/>
          <w:sz w:val="22"/>
          <w:szCs w:val="22"/>
        </w:rPr>
        <w:t xml:space="preserve">Настоящее </w:t>
      </w:r>
      <w:r w:rsidRPr="00E11113">
        <w:rPr>
          <w:color w:val="000000"/>
          <w:sz w:val="22"/>
          <w:szCs w:val="22"/>
          <w:shd w:val="clear" w:color="auto" w:fill="FFFFFF"/>
        </w:rPr>
        <w:t>решение</w:t>
      </w:r>
      <w:r w:rsidRPr="00E11113">
        <w:rPr>
          <w:sz w:val="22"/>
          <w:szCs w:val="22"/>
        </w:rPr>
        <w:t xml:space="preserve"> </w:t>
      </w:r>
      <w:r w:rsidRPr="00E11113">
        <w:rPr>
          <w:spacing w:val="-2"/>
          <w:sz w:val="22"/>
          <w:szCs w:val="22"/>
        </w:rPr>
        <w:t xml:space="preserve">вступает в силу на следующий день </w:t>
      </w:r>
      <w:r w:rsidRPr="00E11113">
        <w:rPr>
          <w:sz w:val="22"/>
          <w:szCs w:val="22"/>
        </w:rPr>
        <w:t>после дня его официального опубликования.</w:t>
      </w:r>
    </w:p>
    <w:p w:rsidR="00E11113" w:rsidRPr="00E11113" w:rsidRDefault="00E11113" w:rsidP="00E11113">
      <w:pPr>
        <w:pStyle w:val="a4"/>
        <w:spacing w:before="0" w:beforeAutospacing="0" w:after="0" w:afterAutospacing="0"/>
        <w:ind w:firstLine="567"/>
        <w:jc w:val="both"/>
        <w:rPr>
          <w:sz w:val="22"/>
          <w:szCs w:val="22"/>
        </w:rPr>
      </w:pPr>
      <w:r w:rsidRPr="00E11113">
        <w:rPr>
          <w:sz w:val="22"/>
          <w:szCs w:val="22"/>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E11113" w:rsidRPr="00E11113" w:rsidRDefault="00E11113" w:rsidP="00E11113">
      <w:pPr>
        <w:spacing w:line="240" w:lineRule="auto"/>
        <w:jc w:val="both"/>
      </w:pPr>
      <w:r w:rsidRPr="00E11113">
        <w:t>Глава Грабовского сельсовета                                                             Е.А Самсонова</w:t>
      </w:r>
    </w:p>
    <w:p w:rsidR="00E11113" w:rsidRPr="00E11113" w:rsidRDefault="00E11113" w:rsidP="00E11113">
      <w:pPr>
        <w:spacing w:after="0" w:line="240" w:lineRule="auto"/>
        <w:jc w:val="right"/>
      </w:pPr>
      <w:r w:rsidRPr="00E11113">
        <w:t>Утвержден</w:t>
      </w:r>
    </w:p>
    <w:p w:rsidR="00E11113" w:rsidRPr="00E11113" w:rsidRDefault="00E11113" w:rsidP="00E11113">
      <w:pPr>
        <w:spacing w:after="0" w:line="240" w:lineRule="auto"/>
        <w:jc w:val="right"/>
      </w:pPr>
      <w:r w:rsidRPr="00E11113">
        <w:t xml:space="preserve">Решением КМС Грабовского сельсовета </w:t>
      </w:r>
    </w:p>
    <w:p w:rsidR="00E11113" w:rsidRPr="00E11113" w:rsidRDefault="00E11113" w:rsidP="00E11113">
      <w:pPr>
        <w:spacing w:after="0" w:line="240" w:lineRule="auto"/>
        <w:jc w:val="right"/>
      </w:pPr>
      <w:r w:rsidRPr="00E11113">
        <w:t>Бессоновского района Пензенской области</w:t>
      </w:r>
    </w:p>
    <w:p w:rsidR="00E11113" w:rsidRPr="00E11113" w:rsidRDefault="00E11113" w:rsidP="00E11113">
      <w:pPr>
        <w:spacing w:after="0" w:line="240" w:lineRule="auto"/>
        <w:jc w:val="right"/>
      </w:pPr>
      <w:r w:rsidRPr="00E11113">
        <w:t>От  24.07.2026г  №136-36/4</w:t>
      </w:r>
    </w:p>
    <w:p w:rsidR="00E11113" w:rsidRPr="00E11113" w:rsidRDefault="00E11113" w:rsidP="00E11113">
      <w:pPr>
        <w:spacing w:line="240" w:lineRule="auto"/>
        <w:jc w:val="center"/>
      </w:pPr>
      <w:r w:rsidRPr="00E11113">
        <w:t>Порядок формирования, ведения и обязательного опубликования Перечня муниципального имущества Грабовского сельсовета  Бессоновского района Пензенской области, предназначенного для оказания имущественной поддержки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E11113" w:rsidRPr="00E11113" w:rsidRDefault="00E11113" w:rsidP="00E11113">
      <w:pPr>
        <w:spacing w:line="240" w:lineRule="auto"/>
        <w:jc w:val="center"/>
      </w:pPr>
      <w:r w:rsidRPr="00E11113">
        <w:t>1. Общие положения</w:t>
      </w:r>
    </w:p>
    <w:p w:rsidR="00E11113" w:rsidRPr="00E11113" w:rsidRDefault="00E11113" w:rsidP="00E11113">
      <w:pPr>
        <w:spacing w:line="240" w:lineRule="auto"/>
        <w:ind w:firstLine="709"/>
        <w:jc w:val="both"/>
      </w:pPr>
      <w:r w:rsidRPr="00E11113">
        <w:t>1.1. Настоящий Порядок формирования, ведения, обязательного опубликования Перечня муниципального имущества, предназначенного для передачи во владение и (или) в пользование субъектам малого и среднего предпринимательства, либо физическим лицам, не являющимися индивидуальными предпринимателями и применяющими специальный налоговый режим «Налог на профессиональный доход» (далее – физические лица, применяющие специальный налоговый режим) и организациям, образующим инфраструктуру поддержки субъектов малого и среднего предпринимательства (далее - Порядок), разработан в целях реализации Федерального закона от 24.07.2007 № 209-ФЗ «О развитии малого и среднего предпринимательства в Российской Федерации».</w:t>
      </w:r>
    </w:p>
    <w:p w:rsidR="00E11113" w:rsidRPr="00E11113" w:rsidRDefault="00E11113" w:rsidP="00E11113">
      <w:pPr>
        <w:spacing w:line="240" w:lineRule="auto"/>
        <w:ind w:firstLine="709"/>
        <w:jc w:val="both"/>
      </w:pPr>
      <w:r w:rsidRPr="00E11113">
        <w:t xml:space="preserve">1.2. Настоящий Порядок регулирует правила формирования, ведения и публикации Перечня муниципального имущества Грабовского сельсовета  Бессоновского района Пензенской области, предназначенного для передачи во владение и (или) в пользование субъектам малого и среднего предпринимательства, либо физическими лицами, применяющими специальный </w:t>
      </w:r>
      <w:r w:rsidRPr="00E11113">
        <w:lastRenderedPageBreak/>
        <w:t>налоговый режим, организациям, образующим инфраструктуру поддержки субъектов малого и среднего предпринимательства (далее - Перечень).</w:t>
      </w:r>
    </w:p>
    <w:p w:rsidR="00E11113" w:rsidRPr="00E11113" w:rsidRDefault="00E11113" w:rsidP="00E11113">
      <w:pPr>
        <w:spacing w:after="0" w:line="240" w:lineRule="auto"/>
        <w:ind w:firstLine="709"/>
        <w:jc w:val="both"/>
      </w:pPr>
      <w:r w:rsidRPr="00E11113">
        <w:t>1.3. В перечень вносятся сведения о муниципальном имуществе, соответствующем следующим критериям:</w:t>
      </w:r>
    </w:p>
    <w:p w:rsidR="00E11113" w:rsidRPr="00E11113" w:rsidRDefault="00E11113" w:rsidP="00E11113">
      <w:pPr>
        <w:spacing w:after="0" w:line="240" w:lineRule="auto"/>
        <w:ind w:firstLine="709"/>
        <w:jc w:val="both"/>
      </w:pPr>
      <w:r w:rsidRPr="00E11113">
        <w:t>а) муниципальное имущество свободно от прав третьих лиц (за исключением имущественных прав субъектов малого и среднего предпринимательства);</w:t>
      </w:r>
    </w:p>
    <w:p w:rsidR="00E11113" w:rsidRPr="00E11113" w:rsidRDefault="00E11113" w:rsidP="00E11113">
      <w:pPr>
        <w:spacing w:after="0" w:line="240" w:lineRule="auto"/>
        <w:ind w:firstLine="709"/>
        <w:jc w:val="both"/>
      </w:pPr>
      <w:r w:rsidRPr="00E11113">
        <w:t>б) муниципальное имущество не ограничено в обороте;</w:t>
      </w:r>
    </w:p>
    <w:p w:rsidR="00E11113" w:rsidRPr="00E11113" w:rsidRDefault="00E11113" w:rsidP="00E11113">
      <w:pPr>
        <w:spacing w:after="0" w:line="240" w:lineRule="auto"/>
        <w:ind w:firstLine="709"/>
        <w:jc w:val="both"/>
      </w:pPr>
      <w:r w:rsidRPr="00E11113">
        <w:t>в) муниципальное имущество не является объектом религиозного назначения;</w:t>
      </w:r>
    </w:p>
    <w:p w:rsidR="00E11113" w:rsidRPr="00E11113" w:rsidRDefault="00E11113" w:rsidP="00E11113">
      <w:pPr>
        <w:spacing w:after="0" w:line="240" w:lineRule="auto"/>
        <w:ind w:firstLine="709"/>
        <w:jc w:val="both"/>
      </w:pPr>
      <w:r w:rsidRPr="00E11113">
        <w:t>г) муниципальное имущество не является объектом незавершенного строительства;</w:t>
      </w:r>
    </w:p>
    <w:p w:rsidR="00E11113" w:rsidRPr="00E11113" w:rsidRDefault="00E11113" w:rsidP="00E11113">
      <w:pPr>
        <w:spacing w:after="0" w:line="240" w:lineRule="auto"/>
        <w:ind w:firstLine="709"/>
        <w:jc w:val="both"/>
      </w:pPr>
      <w:r w:rsidRPr="00E11113">
        <w:t>д) в отношении муниципальное имущества не принято решение о предоставлении его иным лицам;</w:t>
      </w:r>
    </w:p>
    <w:p w:rsidR="00E11113" w:rsidRPr="00E11113" w:rsidRDefault="00E11113" w:rsidP="00E11113">
      <w:pPr>
        <w:spacing w:after="0" w:line="240" w:lineRule="auto"/>
        <w:ind w:firstLine="709"/>
        <w:jc w:val="both"/>
      </w:pPr>
      <w:r w:rsidRPr="00E11113">
        <w:t>е) муниципальное имущество не включено в прогнозный план (программу) приватизации имущества, находящегося в собственности Бессоновского района Пензенской области;</w:t>
      </w:r>
    </w:p>
    <w:p w:rsidR="00E11113" w:rsidRPr="00E11113" w:rsidRDefault="00E11113" w:rsidP="00E11113">
      <w:pPr>
        <w:spacing w:after="0" w:line="240" w:lineRule="auto"/>
        <w:ind w:firstLine="709"/>
        <w:jc w:val="both"/>
      </w:pPr>
      <w:r w:rsidRPr="00E11113">
        <w:t>ж) муниципальное имущество не признано аварийным и подлежащим сносу или реконструкции.</w:t>
      </w:r>
    </w:p>
    <w:p w:rsidR="00E11113" w:rsidRPr="00E11113" w:rsidRDefault="00E11113" w:rsidP="00E11113">
      <w:pPr>
        <w:spacing w:after="0" w:line="240" w:lineRule="auto"/>
        <w:ind w:firstLine="709"/>
        <w:jc w:val="both"/>
      </w:pPr>
      <w:r w:rsidRPr="00E11113">
        <w:t>1.4. Перечень формируется в соответствии с настоящим Порядком и утверждается правовым актом администрации Бессоновского района Пензенской области.</w:t>
      </w:r>
    </w:p>
    <w:p w:rsidR="00E11113" w:rsidRPr="00E11113" w:rsidRDefault="00E11113" w:rsidP="00E11113">
      <w:pPr>
        <w:spacing w:after="0" w:line="240" w:lineRule="auto"/>
        <w:ind w:firstLine="709"/>
        <w:jc w:val="both"/>
      </w:pPr>
      <w:r w:rsidRPr="00E11113">
        <w:t>1.5. Имущество, включенное в Перечень, может быть использовано только в целях предоставления его в пользование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w:t>
      </w:r>
    </w:p>
    <w:p w:rsidR="00E11113" w:rsidRPr="00E11113" w:rsidRDefault="00E11113" w:rsidP="00E11113">
      <w:pPr>
        <w:spacing w:line="240" w:lineRule="auto"/>
        <w:ind w:firstLine="709"/>
        <w:jc w:val="both"/>
      </w:pPr>
      <w:r w:rsidRPr="00E11113">
        <w:t>1.6. Имущество, включенное в Перечень, предоставляется в пользование субъектам малого и среднего предпринимательства, либо физическими лицами, применяющими специальный налоговый режим и организациям, образующих инфраструктуру поддержки субъектов малого и среднего предпринимательства на срок не менее 5 лет.</w:t>
      </w:r>
    </w:p>
    <w:p w:rsidR="00E11113" w:rsidRPr="00E11113" w:rsidRDefault="00E11113" w:rsidP="00E11113">
      <w:pPr>
        <w:spacing w:line="240" w:lineRule="auto"/>
        <w:ind w:firstLine="709"/>
        <w:jc w:val="both"/>
      </w:pPr>
      <w:r w:rsidRPr="00E11113">
        <w:t>Уменьшение срока предоставления в пользование указанного имущества допускается лишь на основании письменного заявления субъекта малого и среднего предпринимательства, либо физического лица, применяющего специальный налоговый режим или организации, образующей инфраструктуру поддержки субъектов малого и среднего предпринимательства.</w:t>
      </w:r>
    </w:p>
    <w:p w:rsidR="00E11113" w:rsidRPr="00E11113" w:rsidRDefault="00E11113" w:rsidP="00E11113">
      <w:pPr>
        <w:spacing w:line="240" w:lineRule="auto"/>
        <w:ind w:firstLine="709"/>
        <w:jc w:val="both"/>
      </w:pPr>
      <w:r w:rsidRPr="00E11113">
        <w:t>1.7. Имущество, включенное в Перечень, не подлежит отчуждению в частную собственность, за исключением возмездного отчуждения такого имущества в собственность субъектов малого и среднего предпринимательства, либо физическими лицами, применяющими специальный налоговый режим в соответствии с частью 2.1 статьи 9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E11113" w:rsidRPr="00E11113" w:rsidRDefault="00E11113" w:rsidP="00E11113">
      <w:pPr>
        <w:spacing w:line="240" w:lineRule="auto"/>
        <w:ind w:firstLine="709"/>
        <w:jc w:val="both"/>
      </w:pPr>
      <w:r w:rsidRPr="00E11113">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либо физическими лицами, применяющими специальный налоговый режим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Федерального закона от 26.07.2006  № 135-ФЗ «О защите конкуренции».</w:t>
      </w:r>
    </w:p>
    <w:p w:rsidR="00E11113" w:rsidRPr="00E11113" w:rsidRDefault="00E11113" w:rsidP="00E11113">
      <w:pPr>
        <w:spacing w:line="240" w:lineRule="auto"/>
        <w:jc w:val="both"/>
      </w:pPr>
    </w:p>
    <w:p w:rsidR="00E11113" w:rsidRPr="00E11113" w:rsidRDefault="00E11113" w:rsidP="00E11113">
      <w:pPr>
        <w:spacing w:line="240" w:lineRule="auto"/>
        <w:jc w:val="center"/>
      </w:pPr>
      <w:r w:rsidRPr="00E11113">
        <w:t>2. Порядок формирования Перечня</w:t>
      </w:r>
    </w:p>
    <w:p w:rsidR="00E11113" w:rsidRPr="00E11113" w:rsidRDefault="00E11113" w:rsidP="00E11113">
      <w:pPr>
        <w:spacing w:line="240" w:lineRule="auto"/>
        <w:ind w:firstLine="709"/>
        <w:jc w:val="both"/>
      </w:pPr>
      <w:r w:rsidRPr="00E11113">
        <w:lastRenderedPageBreak/>
        <w:t>2.1. В Перечень включается недвижимое имущество, находящееся в собственности Грабовского сельсовета  Бессоновского района Пензенской области, свободное от прав третьих лиц (за исключением имущественных прав субъектов малого и среднего предпринимательства), необходимое для обеспечения предпринимательской деятельности субъектов малого и среднего предпринимательства, либо физическими лицами, применяющими специальный налоговый режим занимаемое организациями, образующими инфраструктуру поддержки малого и среднего предпринимательства, а также иное недвижимое имущество, необходимое для решения вопросов местного значения в части реализации муниципальных программ по развитию и поддержке малого и среднего предпринимательства.</w:t>
      </w:r>
    </w:p>
    <w:p w:rsidR="00E11113" w:rsidRPr="00E11113" w:rsidRDefault="00E11113" w:rsidP="00E11113">
      <w:pPr>
        <w:spacing w:after="0" w:line="240" w:lineRule="auto"/>
        <w:ind w:firstLine="709"/>
        <w:jc w:val="both"/>
      </w:pPr>
      <w:r w:rsidRPr="00E11113">
        <w:t>В Перечень муниципального имущества  Грабовского сельсовета Бессоновского района, предназначенного для оказания имущественной поддержки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 в соответствии с п.4.6. статьи 18 Федерального закона от 24.07.2007  №209-ФЗ «О развитии малого и среднего предпринимательства» для передачи в аренду субъектам малого и среднего предпринимательства может быть включено муниципальное имущество, закрепленное на праве хозяйственного ведения или оперативного управления за муниципальным унитарным предприятием, на праве оперативного управления за муниципальным учреждением, если предложения указанных предприятий или учреждений о включении такого имущества в Перечень получили согласие соответствующего органа местного самоуправления, уполномоченного на согласование сделки с соответствующим имуществом.</w:t>
      </w:r>
    </w:p>
    <w:p w:rsidR="00E11113" w:rsidRPr="00E11113" w:rsidRDefault="00E11113" w:rsidP="00E11113">
      <w:pPr>
        <w:spacing w:after="0" w:line="240" w:lineRule="auto"/>
        <w:ind w:firstLine="709"/>
        <w:jc w:val="both"/>
      </w:pPr>
      <w:r w:rsidRPr="00E11113">
        <w:t>2.2. Имущество, включенное в Перечень, может быть использовано только в целях предоставления его во владение и (или) пользование на долгосрочной основе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 в соответствии с требованиями действующего законодательства Российской Федерации.</w:t>
      </w:r>
    </w:p>
    <w:p w:rsidR="00E11113" w:rsidRPr="00E11113" w:rsidRDefault="00E11113" w:rsidP="00E11113">
      <w:pPr>
        <w:spacing w:after="0" w:line="240" w:lineRule="auto"/>
        <w:ind w:firstLine="709"/>
        <w:jc w:val="both"/>
      </w:pPr>
      <w:r w:rsidRPr="00E11113">
        <w:t>2.3. Формирование Перечня представляет собой действия Грабовского сельсовета  Бессоновского района Пензенской области по подготовке проекта правового акта администрации Бессоновского района об утверждении Перечня либо его изменении и дополнении путем включения или исключения из Перечня соответствующего имущества, а также поддержание информации, содержащейся в нем в актуальном состоянии.</w:t>
      </w:r>
    </w:p>
    <w:p w:rsidR="00E11113" w:rsidRPr="00E11113" w:rsidRDefault="00E11113" w:rsidP="00E11113">
      <w:pPr>
        <w:spacing w:after="0" w:line="240" w:lineRule="auto"/>
        <w:ind w:firstLine="709"/>
        <w:jc w:val="both"/>
      </w:pPr>
      <w:r w:rsidRPr="00E11113">
        <w:t>2.4. Ведение Перечня представляет собой деятельность по занесению в него данных о соответствующем муниципальном имуществе, изменению и дополнению Перечня, а также его хранению в электронном и бумажном виде.</w:t>
      </w:r>
    </w:p>
    <w:p w:rsidR="00E11113" w:rsidRPr="00E11113" w:rsidRDefault="00E11113" w:rsidP="00E11113">
      <w:pPr>
        <w:spacing w:after="0" w:line="240" w:lineRule="auto"/>
        <w:ind w:firstLine="709"/>
        <w:jc w:val="both"/>
      </w:pPr>
      <w:r w:rsidRPr="00E11113">
        <w:t>2.5. Не подлежат включению в Перечень:</w:t>
      </w:r>
    </w:p>
    <w:p w:rsidR="00E11113" w:rsidRPr="00E11113" w:rsidRDefault="00E11113" w:rsidP="00E11113">
      <w:pPr>
        <w:spacing w:after="0" w:line="240" w:lineRule="auto"/>
        <w:ind w:firstLine="709"/>
        <w:jc w:val="both"/>
      </w:pPr>
      <w:r w:rsidRPr="00E11113">
        <w:t>- объекты муниципальной собственности, которые используются для решения вопросов местного значения (здания детских садов, школ, больниц и прочие);</w:t>
      </w:r>
    </w:p>
    <w:p w:rsidR="00E11113" w:rsidRPr="00E11113" w:rsidRDefault="00E11113" w:rsidP="00E11113">
      <w:pPr>
        <w:spacing w:after="0" w:line="240" w:lineRule="auto"/>
        <w:ind w:firstLine="709"/>
        <w:jc w:val="both"/>
      </w:pPr>
      <w:r w:rsidRPr="00E11113">
        <w:t>- объекты муниципальной собственности, не являющиеся обособленными (неизолированные помещения, части зданий, помещений и прочие), в случаях, если включение их в Перечень повлияет на процесс приватизации объекта в целом.</w:t>
      </w:r>
    </w:p>
    <w:p w:rsidR="00E11113" w:rsidRPr="00E11113" w:rsidRDefault="00E11113" w:rsidP="00E11113">
      <w:pPr>
        <w:spacing w:after="0" w:line="240" w:lineRule="auto"/>
        <w:ind w:firstLine="709"/>
        <w:jc w:val="both"/>
      </w:pPr>
      <w:r w:rsidRPr="00E11113">
        <w:t>2.6. Сведения о муниципальном имуществе из Перечня исключаются в следующих случаях:</w:t>
      </w:r>
    </w:p>
    <w:p w:rsidR="00E11113" w:rsidRPr="00E11113" w:rsidRDefault="00E11113" w:rsidP="00E11113">
      <w:pPr>
        <w:spacing w:after="0" w:line="240" w:lineRule="auto"/>
        <w:ind w:firstLine="709"/>
        <w:jc w:val="both"/>
      </w:pPr>
      <w:r w:rsidRPr="00E11113">
        <w:t>а) выкупа муниципального имущества субъектом малого и среднего предпринимательства, арендующим данное имущество в порядке, установленном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E11113" w:rsidRPr="00E11113" w:rsidRDefault="00E11113" w:rsidP="00E11113">
      <w:pPr>
        <w:spacing w:after="0" w:line="240" w:lineRule="auto"/>
        <w:ind w:firstLine="709"/>
        <w:jc w:val="both"/>
      </w:pPr>
      <w:r w:rsidRPr="00E11113">
        <w:t>б) право муниципальной собственности на имущество прекращено по решению суда или в ином установленном законом порядке;</w:t>
      </w:r>
    </w:p>
    <w:p w:rsidR="00E11113" w:rsidRPr="00E11113" w:rsidRDefault="00E11113" w:rsidP="00E11113">
      <w:pPr>
        <w:spacing w:after="0" w:line="240" w:lineRule="auto"/>
        <w:ind w:firstLine="709"/>
        <w:jc w:val="both"/>
      </w:pPr>
      <w:r w:rsidRPr="00E11113">
        <w:t xml:space="preserve">в) в отношении муниципального имущества в установленном   законом порядке принято решение о его использовании для   муниципальных нужд, необходимости использования имущества для обеспечения осуществления органами местного самоуправления Бессоновского </w:t>
      </w:r>
      <w:r w:rsidRPr="00E11113">
        <w:lastRenderedPageBreak/>
        <w:t>района полномочий в рамках их компетенции, установленной законодательством Российской Федерации;</w:t>
      </w:r>
    </w:p>
    <w:p w:rsidR="00E11113" w:rsidRPr="00E11113" w:rsidRDefault="00E11113" w:rsidP="00E11113">
      <w:pPr>
        <w:spacing w:after="0" w:line="240" w:lineRule="auto"/>
        <w:ind w:firstLine="709"/>
        <w:jc w:val="both"/>
      </w:pPr>
      <w:r w:rsidRPr="00E11113">
        <w:t>г) передачи объекта из муниципальной собственности в собственность другого муниципального образования, Пензенской области, федеральную собственность;</w:t>
      </w:r>
    </w:p>
    <w:p w:rsidR="00E11113" w:rsidRPr="00E11113" w:rsidRDefault="00E11113" w:rsidP="00E11113">
      <w:pPr>
        <w:spacing w:after="0" w:line="240" w:lineRule="auto"/>
        <w:ind w:firstLine="709"/>
        <w:jc w:val="both"/>
      </w:pPr>
      <w:r w:rsidRPr="00E11113">
        <w:t>д) закрепления за органом местного самоуправления, муниципальным унитарным предприятием, муниципальным учреждением, иной организацией, создаваемой на базе имущества, находящегося в муниципальной собственности, для выполнения   установленных законом полномочий, решения вопросов местного значения или обеспечения исполнения уставной деятельности;</w:t>
      </w:r>
    </w:p>
    <w:p w:rsidR="00E11113" w:rsidRPr="00E11113" w:rsidRDefault="00E11113" w:rsidP="00E11113">
      <w:pPr>
        <w:spacing w:after="0" w:line="240" w:lineRule="auto"/>
        <w:ind w:firstLine="709"/>
        <w:jc w:val="both"/>
      </w:pPr>
      <w:r w:rsidRPr="00E11113">
        <w:t>е) списания муниципального имущества в установленном порядке;</w:t>
      </w:r>
    </w:p>
    <w:p w:rsidR="00E11113" w:rsidRPr="00E11113" w:rsidRDefault="00E11113" w:rsidP="00E11113">
      <w:pPr>
        <w:spacing w:after="0" w:line="240" w:lineRule="auto"/>
        <w:ind w:firstLine="709"/>
        <w:jc w:val="both"/>
      </w:pPr>
      <w:r w:rsidRPr="00E11113">
        <w:t>ж) невозможности использования муниципального имущества по целевому назначению.</w:t>
      </w:r>
    </w:p>
    <w:p w:rsidR="00E11113" w:rsidRPr="00E11113" w:rsidRDefault="00E11113" w:rsidP="00E11113">
      <w:pPr>
        <w:spacing w:after="0" w:line="240" w:lineRule="auto"/>
        <w:ind w:firstLine="709"/>
        <w:jc w:val="both"/>
      </w:pPr>
      <w:r w:rsidRPr="00E11113">
        <w:t>2.7. Субъекты малого и среднего предпринимательства, либо физические лица, применяющие специальный налоговый режим и организаций, образующих инфраструктуру поддержки субъектов малого и среднего предпринимательства, имеют право обратиться в администрацию Грабовского сельсовета Бессоновского района Пензенской области с заявлением о включении имущества, находящегося в собственности Бессоновского района Пензенской области и свободного от прав третьих лиц (за исключением имущественных прав субъектов малого и среднего предпринимательства), в Перечень.</w:t>
      </w:r>
    </w:p>
    <w:p w:rsidR="00E11113" w:rsidRPr="00E11113" w:rsidRDefault="00E11113" w:rsidP="00E11113">
      <w:pPr>
        <w:spacing w:after="0" w:line="240" w:lineRule="auto"/>
        <w:ind w:firstLine="709"/>
        <w:jc w:val="both"/>
      </w:pPr>
      <w:r w:rsidRPr="00E11113">
        <w:t>2.8. Заявление, указанное в пункте 2.7 настоящего Порядка, рассматривается администрацией Бессоновского района Пензенской области в течение 30 календарных дней, с даты его поступления. По результатам рассмотрения администрация Грабовского сельсовета Бессоновского района Пензенской области принимается одно из следующих решений:</w:t>
      </w:r>
    </w:p>
    <w:p w:rsidR="00E11113" w:rsidRPr="00E11113" w:rsidRDefault="00E11113" w:rsidP="00E11113">
      <w:pPr>
        <w:spacing w:after="0" w:line="240" w:lineRule="auto"/>
        <w:ind w:firstLine="709"/>
        <w:jc w:val="both"/>
      </w:pPr>
      <w:r w:rsidRPr="00E11113">
        <w:t>а) о включении сведений о муниципальном имуществе, в отношении которого поступило предложение, в Перечень с учетом критериев, установленных пунктом 1.3. настоящего Порядка;</w:t>
      </w:r>
    </w:p>
    <w:p w:rsidR="00E11113" w:rsidRPr="00E11113" w:rsidRDefault="00E11113" w:rsidP="00E11113">
      <w:pPr>
        <w:spacing w:after="0" w:line="240" w:lineRule="auto"/>
        <w:ind w:firstLine="709"/>
        <w:jc w:val="both"/>
      </w:pPr>
      <w:r w:rsidRPr="00E11113">
        <w:t>б) об исключении сведений о муниципальном имуществе, в отношении которого поступило предложение, из Перечня;</w:t>
      </w:r>
    </w:p>
    <w:p w:rsidR="00E11113" w:rsidRPr="00E11113" w:rsidRDefault="00E11113" w:rsidP="00E11113">
      <w:pPr>
        <w:spacing w:after="0" w:line="240" w:lineRule="auto"/>
        <w:ind w:firstLine="709"/>
        <w:jc w:val="both"/>
      </w:pPr>
      <w:r w:rsidRPr="00E11113">
        <w:t>в) об отказе в учете предложения.</w:t>
      </w:r>
    </w:p>
    <w:p w:rsidR="00E11113" w:rsidRPr="00E11113" w:rsidRDefault="00E11113" w:rsidP="00E11113">
      <w:pPr>
        <w:spacing w:after="0" w:line="240" w:lineRule="auto"/>
        <w:ind w:firstLine="709"/>
        <w:jc w:val="both"/>
      </w:pPr>
      <w:r w:rsidRPr="00E11113">
        <w:t>В случае принятия решения об отказе в учете предложения администрация Грабовского сельсовета Бессоновского района Пензенской области направляет лицу, представившему предложение, мотивированный ответ о невозможности включения сведений о муниципальном имуществе Грабовского сельсовета Бессоновского района в Перечень или исключения сведений о муниципальном имуществе Грабовского сельсовета Бессоновского района из Перечня.</w:t>
      </w:r>
    </w:p>
    <w:p w:rsidR="00E11113" w:rsidRPr="00E11113" w:rsidRDefault="00E11113" w:rsidP="00E11113">
      <w:pPr>
        <w:spacing w:line="240" w:lineRule="auto"/>
        <w:jc w:val="center"/>
      </w:pPr>
      <w:r w:rsidRPr="00E11113">
        <w:t>3. Порядок ведения Перечня</w:t>
      </w:r>
    </w:p>
    <w:p w:rsidR="00E11113" w:rsidRPr="00E11113" w:rsidRDefault="00E11113" w:rsidP="00E11113">
      <w:pPr>
        <w:spacing w:after="0" w:line="240" w:lineRule="auto"/>
        <w:ind w:firstLine="709"/>
        <w:jc w:val="both"/>
      </w:pPr>
      <w:r w:rsidRPr="00E11113">
        <w:t>3.1. Перечень включает в себя описание объекта учета с указанием его адреса и технических характеристик и ведется по форме, согласно приложению к настоящему Порядку.</w:t>
      </w:r>
    </w:p>
    <w:p w:rsidR="00E11113" w:rsidRPr="00E11113" w:rsidRDefault="00E11113" w:rsidP="00E11113">
      <w:pPr>
        <w:spacing w:after="0" w:line="240" w:lineRule="auto"/>
        <w:ind w:firstLine="709"/>
        <w:jc w:val="both"/>
      </w:pPr>
      <w:r w:rsidRPr="00E11113">
        <w:t>3.2. Формирование и ведение Перечня, а также учет объектов, входящих в него, осуществляется администрацией Грабовского сельсовета  Бессоновского района Пензенской области.</w:t>
      </w:r>
    </w:p>
    <w:p w:rsidR="00E11113" w:rsidRPr="00E11113" w:rsidRDefault="00E11113" w:rsidP="00E11113">
      <w:pPr>
        <w:spacing w:after="0" w:line="240" w:lineRule="auto"/>
        <w:ind w:firstLine="709"/>
        <w:jc w:val="both"/>
      </w:pPr>
      <w:r w:rsidRPr="00E11113">
        <w:t>3.3. Ведение Перечня осуществляется на бумажном и электронном носителе. Ведение базы данных муниципального имущества означает занесение в нее объектов учета и данных о них, обновление данных об объектах учета и их исключение из указанной базы данных при внесении изменений или дополнений в установленном порядке в утвержденный Перечень.</w:t>
      </w:r>
    </w:p>
    <w:p w:rsidR="00E11113" w:rsidRPr="00E11113" w:rsidRDefault="00E11113" w:rsidP="00E11113">
      <w:pPr>
        <w:spacing w:after="0" w:line="240" w:lineRule="auto"/>
        <w:ind w:firstLine="709"/>
        <w:jc w:val="both"/>
      </w:pPr>
      <w:r w:rsidRPr="00E11113">
        <w:t>3.4. Правовой акт администрации Грабовского сельсовета Бессоновского района Пензенской области, утверждающий Перечень и изменения к нему, подлежит размещению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 в тече</w:t>
      </w:r>
      <w:r>
        <w:t>ние 10 дней со дня его принятия</w:t>
      </w:r>
    </w:p>
    <w:p w:rsidR="00E11113" w:rsidRPr="00E11113" w:rsidRDefault="00E11113" w:rsidP="00E11113">
      <w:pPr>
        <w:spacing w:after="0" w:line="240" w:lineRule="auto"/>
        <w:jc w:val="right"/>
        <w:rPr>
          <w:sz w:val="14"/>
          <w:szCs w:val="14"/>
        </w:rPr>
      </w:pPr>
      <w:r w:rsidRPr="00E11113">
        <w:rPr>
          <w:sz w:val="14"/>
          <w:szCs w:val="14"/>
        </w:rPr>
        <w:t>Приложение к</w:t>
      </w:r>
    </w:p>
    <w:p w:rsidR="00E11113" w:rsidRPr="00E11113" w:rsidRDefault="00E11113" w:rsidP="00E11113">
      <w:pPr>
        <w:spacing w:after="0" w:line="240" w:lineRule="auto"/>
        <w:jc w:val="right"/>
        <w:rPr>
          <w:sz w:val="14"/>
          <w:szCs w:val="14"/>
        </w:rPr>
      </w:pPr>
      <w:r w:rsidRPr="00E11113">
        <w:rPr>
          <w:sz w:val="14"/>
          <w:szCs w:val="14"/>
        </w:rPr>
        <w:t xml:space="preserve">Порядку формирования, ведения и обязательного опубликования </w:t>
      </w:r>
    </w:p>
    <w:p w:rsidR="00E11113" w:rsidRPr="00E11113" w:rsidRDefault="00E11113" w:rsidP="00E11113">
      <w:pPr>
        <w:spacing w:after="0" w:line="240" w:lineRule="auto"/>
        <w:jc w:val="right"/>
        <w:rPr>
          <w:sz w:val="14"/>
          <w:szCs w:val="14"/>
        </w:rPr>
      </w:pPr>
      <w:r w:rsidRPr="00E11113">
        <w:rPr>
          <w:sz w:val="14"/>
          <w:szCs w:val="14"/>
        </w:rPr>
        <w:t xml:space="preserve">Перечня муниципального имущества Грабовского сельсовета </w:t>
      </w:r>
    </w:p>
    <w:p w:rsidR="00E11113" w:rsidRPr="00E11113" w:rsidRDefault="00E11113" w:rsidP="00E11113">
      <w:pPr>
        <w:spacing w:after="0" w:line="240" w:lineRule="auto"/>
        <w:jc w:val="right"/>
        <w:rPr>
          <w:sz w:val="14"/>
          <w:szCs w:val="14"/>
        </w:rPr>
      </w:pPr>
      <w:r w:rsidRPr="00E11113">
        <w:rPr>
          <w:sz w:val="14"/>
          <w:szCs w:val="14"/>
        </w:rPr>
        <w:t xml:space="preserve"> Бессоновского района Пензенской области, </w:t>
      </w:r>
    </w:p>
    <w:p w:rsidR="00E11113" w:rsidRPr="00E11113" w:rsidRDefault="00E11113" w:rsidP="00E11113">
      <w:pPr>
        <w:spacing w:after="0" w:line="240" w:lineRule="auto"/>
        <w:jc w:val="right"/>
        <w:rPr>
          <w:sz w:val="14"/>
          <w:szCs w:val="14"/>
        </w:rPr>
      </w:pPr>
      <w:r w:rsidRPr="00E11113">
        <w:rPr>
          <w:sz w:val="14"/>
          <w:szCs w:val="14"/>
        </w:rPr>
        <w:t xml:space="preserve">предназначенного для оказания имущественной поддержки </w:t>
      </w:r>
    </w:p>
    <w:p w:rsidR="00E11113" w:rsidRPr="00E11113" w:rsidRDefault="00E11113" w:rsidP="00E11113">
      <w:pPr>
        <w:spacing w:after="0" w:line="240" w:lineRule="auto"/>
        <w:jc w:val="right"/>
        <w:rPr>
          <w:sz w:val="14"/>
          <w:szCs w:val="14"/>
        </w:rPr>
      </w:pPr>
      <w:r w:rsidRPr="00E11113">
        <w:rPr>
          <w:sz w:val="14"/>
          <w:szCs w:val="14"/>
        </w:rPr>
        <w:t xml:space="preserve">субъектам малого и среднего предпринимательства, </w:t>
      </w:r>
    </w:p>
    <w:p w:rsidR="00E11113" w:rsidRPr="00E11113" w:rsidRDefault="00E11113" w:rsidP="00E11113">
      <w:pPr>
        <w:spacing w:after="0" w:line="240" w:lineRule="auto"/>
        <w:jc w:val="right"/>
        <w:rPr>
          <w:sz w:val="14"/>
          <w:szCs w:val="14"/>
        </w:rPr>
      </w:pPr>
      <w:r w:rsidRPr="00E11113">
        <w:rPr>
          <w:sz w:val="14"/>
          <w:szCs w:val="14"/>
        </w:rPr>
        <w:t xml:space="preserve">либо физическим лицам, не являющимися индивидуальными предпринимателями </w:t>
      </w:r>
    </w:p>
    <w:p w:rsidR="00E11113" w:rsidRPr="00E11113" w:rsidRDefault="00E11113" w:rsidP="00E11113">
      <w:pPr>
        <w:spacing w:after="0" w:line="240" w:lineRule="auto"/>
        <w:jc w:val="right"/>
        <w:rPr>
          <w:sz w:val="14"/>
          <w:szCs w:val="14"/>
        </w:rPr>
      </w:pPr>
      <w:r w:rsidRPr="00E11113">
        <w:rPr>
          <w:sz w:val="14"/>
          <w:szCs w:val="14"/>
        </w:rPr>
        <w:t xml:space="preserve">и применяющими специальный налоговый режим </w:t>
      </w:r>
    </w:p>
    <w:p w:rsidR="00E11113" w:rsidRPr="00E11113" w:rsidRDefault="00E11113" w:rsidP="00E11113">
      <w:pPr>
        <w:spacing w:after="0" w:line="240" w:lineRule="auto"/>
        <w:jc w:val="right"/>
        <w:rPr>
          <w:sz w:val="14"/>
          <w:szCs w:val="14"/>
        </w:rPr>
      </w:pPr>
      <w:r w:rsidRPr="00E11113">
        <w:rPr>
          <w:sz w:val="14"/>
          <w:szCs w:val="14"/>
        </w:rPr>
        <w:t>«Налог на профессиональный доход» и организациям,</w:t>
      </w:r>
    </w:p>
    <w:p w:rsidR="00E11113" w:rsidRPr="00E11113" w:rsidRDefault="00E11113" w:rsidP="00E11113">
      <w:pPr>
        <w:spacing w:after="0" w:line="240" w:lineRule="auto"/>
        <w:jc w:val="right"/>
        <w:rPr>
          <w:sz w:val="14"/>
          <w:szCs w:val="14"/>
        </w:rPr>
      </w:pPr>
      <w:r w:rsidRPr="00E11113">
        <w:rPr>
          <w:sz w:val="14"/>
          <w:szCs w:val="14"/>
        </w:rPr>
        <w:t xml:space="preserve"> образующим инфраструктуру поддержки </w:t>
      </w:r>
    </w:p>
    <w:p w:rsidR="00E11113" w:rsidRPr="00E11113" w:rsidRDefault="00E11113" w:rsidP="00E11113">
      <w:pPr>
        <w:spacing w:after="0" w:line="240" w:lineRule="auto"/>
        <w:jc w:val="right"/>
      </w:pPr>
      <w:r w:rsidRPr="00E11113">
        <w:rPr>
          <w:sz w:val="14"/>
          <w:szCs w:val="14"/>
        </w:rPr>
        <w:t>субъектов малого и среднего предпринимательства</w:t>
      </w:r>
    </w:p>
    <w:p w:rsidR="00E11113" w:rsidRPr="00E11113" w:rsidRDefault="00E11113" w:rsidP="00E11113">
      <w:pPr>
        <w:spacing w:line="240" w:lineRule="auto"/>
        <w:jc w:val="center"/>
      </w:pPr>
      <w:r w:rsidRPr="00E11113">
        <w:lastRenderedPageBreak/>
        <w:t>Перечень муниципального имущества  Грабовского сельсовета Бессоновского района Пензенской области, предназначенного для оказания имущественной поддержки субъектам малого и среднего предпринимательства, либо физическими лицами, применяющими специальный налоговый режим и организациям, образующим инфраструктуру поддержки субъектов малого и среднего предпринимательства</w:t>
      </w:r>
    </w:p>
    <w:tbl>
      <w:tblPr>
        <w:tblStyle w:val="25"/>
        <w:tblW w:w="0" w:type="auto"/>
        <w:tblLook w:val="04A0"/>
      </w:tblPr>
      <w:tblGrid>
        <w:gridCol w:w="344"/>
        <w:gridCol w:w="664"/>
        <w:gridCol w:w="965"/>
        <w:gridCol w:w="815"/>
        <w:gridCol w:w="902"/>
        <w:gridCol w:w="724"/>
        <w:gridCol w:w="815"/>
        <w:gridCol w:w="848"/>
        <w:gridCol w:w="848"/>
        <w:gridCol w:w="626"/>
        <w:gridCol w:w="815"/>
        <w:gridCol w:w="594"/>
        <w:gridCol w:w="610"/>
      </w:tblGrid>
      <w:tr w:rsidR="00E11113" w:rsidRPr="00E11113" w:rsidTr="004D0679">
        <w:tc>
          <w:tcPr>
            <w:tcW w:w="427" w:type="dxa"/>
            <w:vMerge w:val="restart"/>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п/п</w:t>
            </w:r>
          </w:p>
        </w:tc>
        <w:tc>
          <w:tcPr>
            <w:tcW w:w="1018" w:type="dxa"/>
            <w:vMerge w:val="restart"/>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Номер в реестре имущества</w:t>
            </w:r>
          </w:p>
        </w:tc>
        <w:tc>
          <w:tcPr>
            <w:tcW w:w="1542" w:type="dxa"/>
            <w:vMerge w:val="restart"/>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Адрес (местоположение) объекта</w:t>
            </w:r>
          </w:p>
        </w:tc>
        <w:tc>
          <w:tcPr>
            <w:tcW w:w="11799" w:type="dxa"/>
            <w:gridSpan w:val="10"/>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Структурированный адрес объекта</w:t>
            </w:r>
          </w:p>
        </w:tc>
      </w:tr>
      <w:tr w:rsidR="00E11113" w:rsidRPr="00E11113" w:rsidTr="004D0679">
        <w:tc>
          <w:tcPr>
            <w:tcW w:w="427" w:type="dxa"/>
            <w:vMerge/>
          </w:tcPr>
          <w:p w:rsidR="00E11113" w:rsidRPr="00E11113" w:rsidRDefault="00E11113" w:rsidP="00E11113">
            <w:pPr>
              <w:spacing w:line="240" w:lineRule="auto"/>
              <w:rPr>
                <w:rFonts w:ascii="Times New Roman" w:hAnsi="Times New Roman" w:cs="Times New Roman"/>
                <w:sz w:val="18"/>
                <w:szCs w:val="18"/>
              </w:rPr>
            </w:pPr>
          </w:p>
        </w:tc>
        <w:tc>
          <w:tcPr>
            <w:tcW w:w="1018" w:type="dxa"/>
            <w:vMerge/>
          </w:tcPr>
          <w:p w:rsidR="00E11113" w:rsidRPr="00E11113" w:rsidRDefault="00E11113" w:rsidP="00E11113">
            <w:pPr>
              <w:spacing w:line="240" w:lineRule="auto"/>
              <w:rPr>
                <w:rFonts w:ascii="Times New Roman" w:hAnsi="Times New Roman" w:cs="Times New Roman"/>
                <w:sz w:val="18"/>
                <w:szCs w:val="18"/>
              </w:rPr>
            </w:pPr>
          </w:p>
        </w:tc>
        <w:tc>
          <w:tcPr>
            <w:tcW w:w="1542" w:type="dxa"/>
            <w:vMerge/>
          </w:tcPr>
          <w:p w:rsidR="00E11113" w:rsidRPr="00E11113" w:rsidRDefault="00E11113" w:rsidP="00E11113">
            <w:pPr>
              <w:spacing w:line="240" w:lineRule="auto"/>
              <w:rPr>
                <w:rFonts w:ascii="Times New Roman" w:hAnsi="Times New Roman" w:cs="Times New Roman"/>
                <w:sz w:val="18"/>
                <w:szCs w:val="18"/>
              </w:rPr>
            </w:pP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Наименование субъекта Российской Федерации</w:t>
            </w:r>
          </w:p>
        </w:tc>
        <w:tc>
          <w:tcPr>
            <w:tcW w:w="1404"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Наименование муниципального района</w:t>
            </w:r>
          </w:p>
        </w:tc>
        <w:tc>
          <w:tcPr>
            <w:tcW w:w="1129"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Вид населенного пункта</w:t>
            </w: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Наименование населенного пункта</w:t>
            </w:r>
          </w:p>
        </w:tc>
        <w:tc>
          <w:tcPr>
            <w:tcW w:w="1330"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Тип элемента планировочной структуры</w:t>
            </w:r>
          </w:p>
        </w:tc>
        <w:tc>
          <w:tcPr>
            <w:tcW w:w="1330"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Наименование элемента планировочной структуры</w:t>
            </w:r>
          </w:p>
        </w:tc>
        <w:tc>
          <w:tcPr>
            <w:tcW w:w="928"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Тип элемента улично-дорожной сети</w:t>
            </w: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Наименование элемента улично-дорожной сети</w:t>
            </w:r>
          </w:p>
        </w:tc>
        <w:tc>
          <w:tcPr>
            <w:tcW w:w="876"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Номер дома (включая литеру)</w:t>
            </w:r>
          </w:p>
        </w:tc>
        <w:tc>
          <w:tcPr>
            <w:tcW w:w="923"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Тип и номер корпуса, строения, владения</w:t>
            </w:r>
          </w:p>
        </w:tc>
      </w:tr>
      <w:tr w:rsidR="00E11113" w:rsidRPr="00E11113" w:rsidTr="004D0679">
        <w:tc>
          <w:tcPr>
            <w:tcW w:w="427" w:type="dxa"/>
          </w:tcPr>
          <w:p w:rsidR="00E11113" w:rsidRPr="00E11113" w:rsidRDefault="00E11113" w:rsidP="00E11113">
            <w:pPr>
              <w:spacing w:line="240" w:lineRule="auto"/>
              <w:rPr>
                <w:rFonts w:ascii="Times New Roman" w:hAnsi="Times New Roman" w:cs="Times New Roman"/>
                <w:sz w:val="18"/>
                <w:szCs w:val="18"/>
              </w:rPr>
            </w:pPr>
          </w:p>
        </w:tc>
        <w:tc>
          <w:tcPr>
            <w:tcW w:w="1018" w:type="dxa"/>
          </w:tcPr>
          <w:p w:rsidR="00E11113" w:rsidRPr="00E11113" w:rsidRDefault="00E11113" w:rsidP="00E11113">
            <w:pPr>
              <w:spacing w:line="240" w:lineRule="auto"/>
              <w:rPr>
                <w:rFonts w:ascii="Times New Roman" w:hAnsi="Times New Roman" w:cs="Times New Roman"/>
                <w:sz w:val="18"/>
                <w:szCs w:val="18"/>
              </w:rPr>
            </w:pPr>
          </w:p>
        </w:tc>
        <w:tc>
          <w:tcPr>
            <w:tcW w:w="1542" w:type="dxa"/>
          </w:tcPr>
          <w:p w:rsidR="00E11113" w:rsidRPr="00E11113" w:rsidRDefault="00E11113" w:rsidP="00E11113">
            <w:pPr>
              <w:spacing w:line="240" w:lineRule="auto"/>
              <w:rPr>
                <w:rFonts w:ascii="Times New Roman" w:hAnsi="Times New Roman" w:cs="Times New Roman"/>
                <w:sz w:val="18"/>
                <w:szCs w:val="18"/>
              </w:rPr>
            </w:pP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p>
        </w:tc>
        <w:tc>
          <w:tcPr>
            <w:tcW w:w="1404" w:type="dxa"/>
          </w:tcPr>
          <w:p w:rsidR="00E11113" w:rsidRPr="00E11113" w:rsidRDefault="00E11113" w:rsidP="00E11113">
            <w:pPr>
              <w:spacing w:line="240" w:lineRule="auto"/>
              <w:jc w:val="center"/>
              <w:rPr>
                <w:rFonts w:ascii="Times New Roman" w:hAnsi="Times New Roman" w:cs="Times New Roman"/>
                <w:sz w:val="18"/>
                <w:szCs w:val="18"/>
              </w:rPr>
            </w:pPr>
          </w:p>
        </w:tc>
        <w:tc>
          <w:tcPr>
            <w:tcW w:w="1129" w:type="dxa"/>
          </w:tcPr>
          <w:p w:rsidR="00E11113" w:rsidRPr="00E11113" w:rsidRDefault="00E11113" w:rsidP="00E11113">
            <w:pPr>
              <w:spacing w:line="240" w:lineRule="auto"/>
              <w:jc w:val="center"/>
              <w:rPr>
                <w:rFonts w:ascii="Times New Roman" w:hAnsi="Times New Roman" w:cs="Times New Roman"/>
                <w:sz w:val="18"/>
                <w:szCs w:val="18"/>
              </w:rPr>
            </w:pP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p>
        </w:tc>
        <w:tc>
          <w:tcPr>
            <w:tcW w:w="1330" w:type="dxa"/>
          </w:tcPr>
          <w:p w:rsidR="00E11113" w:rsidRPr="00E11113" w:rsidRDefault="00E11113" w:rsidP="00E11113">
            <w:pPr>
              <w:spacing w:line="240" w:lineRule="auto"/>
              <w:jc w:val="center"/>
              <w:rPr>
                <w:rFonts w:ascii="Times New Roman" w:hAnsi="Times New Roman" w:cs="Times New Roman"/>
                <w:sz w:val="18"/>
                <w:szCs w:val="18"/>
              </w:rPr>
            </w:pPr>
          </w:p>
        </w:tc>
        <w:tc>
          <w:tcPr>
            <w:tcW w:w="1330" w:type="dxa"/>
          </w:tcPr>
          <w:p w:rsidR="00E11113" w:rsidRPr="00E11113" w:rsidRDefault="00E11113" w:rsidP="00E11113">
            <w:pPr>
              <w:spacing w:line="240" w:lineRule="auto"/>
              <w:jc w:val="center"/>
              <w:rPr>
                <w:rFonts w:ascii="Times New Roman" w:hAnsi="Times New Roman" w:cs="Times New Roman"/>
                <w:sz w:val="18"/>
                <w:szCs w:val="18"/>
              </w:rPr>
            </w:pPr>
          </w:p>
        </w:tc>
        <w:tc>
          <w:tcPr>
            <w:tcW w:w="928" w:type="dxa"/>
          </w:tcPr>
          <w:p w:rsidR="00E11113" w:rsidRPr="00E11113" w:rsidRDefault="00E11113" w:rsidP="00E11113">
            <w:pPr>
              <w:spacing w:line="240" w:lineRule="auto"/>
              <w:jc w:val="center"/>
              <w:rPr>
                <w:rFonts w:ascii="Times New Roman" w:hAnsi="Times New Roman" w:cs="Times New Roman"/>
                <w:sz w:val="18"/>
                <w:szCs w:val="18"/>
              </w:rPr>
            </w:pP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p>
        </w:tc>
        <w:tc>
          <w:tcPr>
            <w:tcW w:w="876" w:type="dxa"/>
          </w:tcPr>
          <w:p w:rsidR="00E11113" w:rsidRPr="00E11113" w:rsidRDefault="00E11113" w:rsidP="00E11113">
            <w:pPr>
              <w:spacing w:line="240" w:lineRule="auto"/>
              <w:jc w:val="center"/>
              <w:rPr>
                <w:rFonts w:ascii="Times New Roman" w:hAnsi="Times New Roman" w:cs="Times New Roman"/>
                <w:sz w:val="18"/>
                <w:szCs w:val="18"/>
              </w:rPr>
            </w:pPr>
          </w:p>
        </w:tc>
        <w:tc>
          <w:tcPr>
            <w:tcW w:w="923" w:type="dxa"/>
          </w:tcPr>
          <w:p w:rsidR="00E11113" w:rsidRPr="00E11113" w:rsidRDefault="00E11113" w:rsidP="00E11113">
            <w:pPr>
              <w:spacing w:line="240" w:lineRule="auto"/>
              <w:jc w:val="center"/>
              <w:rPr>
                <w:rFonts w:ascii="Times New Roman" w:hAnsi="Times New Roman" w:cs="Times New Roman"/>
                <w:sz w:val="18"/>
                <w:szCs w:val="18"/>
              </w:rPr>
            </w:pPr>
          </w:p>
        </w:tc>
      </w:tr>
      <w:tr w:rsidR="00E11113" w:rsidRPr="00E11113" w:rsidTr="004D0679">
        <w:tc>
          <w:tcPr>
            <w:tcW w:w="427" w:type="dxa"/>
          </w:tcPr>
          <w:p w:rsidR="00E11113" w:rsidRPr="00E11113" w:rsidRDefault="00E11113" w:rsidP="00E11113">
            <w:pPr>
              <w:spacing w:line="240" w:lineRule="auto"/>
              <w:rPr>
                <w:rFonts w:ascii="Times New Roman" w:hAnsi="Times New Roman" w:cs="Times New Roman"/>
                <w:sz w:val="18"/>
                <w:szCs w:val="18"/>
              </w:rPr>
            </w:pPr>
          </w:p>
        </w:tc>
        <w:tc>
          <w:tcPr>
            <w:tcW w:w="1018" w:type="dxa"/>
          </w:tcPr>
          <w:p w:rsidR="00E11113" w:rsidRPr="00E11113" w:rsidRDefault="00E11113" w:rsidP="00E11113">
            <w:pPr>
              <w:spacing w:line="240" w:lineRule="auto"/>
              <w:rPr>
                <w:rFonts w:ascii="Times New Roman" w:hAnsi="Times New Roman" w:cs="Times New Roman"/>
                <w:sz w:val="18"/>
                <w:szCs w:val="18"/>
              </w:rPr>
            </w:pPr>
          </w:p>
        </w:tc>
        <w:tc>
          <w:tcPr>
            <w:tcW w:w="1542" w:type="dxa"/>
          </w:tcPr>
          <w:p w:rsidR="00E11113" w:rsidRPr="00E11113" w:rsidRDefault="00E11113" w:rsidP="00E11113">
            <w:pPr>
              <w:spacing w:line="240" w:lineRule="auto"/>
              <w:rPr>
                <w:rFonts w:ascii="Times New Roman" w:hAnsi="Times New Roman" w:cs="Times New Roman"/>
                <w:sz w:val="18"/>
                <w:szCs w:val="18"/>
              </w:rPr>
            </w:pP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p>
        </w:tc>
        <w:tc>
          <w:tcPr>
            <w:tcW w:w="1404" w:type="dxa"/>
          </w:tcPr>
          <w:p w:rsidR="00E11113" w:rsidRPr="00E11113" w:rsidRDefault="00E11113" w:rsidP="00E11113">
            <w:pPr>
              <w:spacing w:line="240" w:lineRule="auto"/>
              <w:jc w:val="center"/>
              <w:rPr>
                <w:rFonts w:ascii="Times New Roman" w:hAnsi="Times New Roman" w:cs="Times New Roman"/>
                <w:sz w:val="18"/>
                <w:szCs w:val="18"/>
              </w:rPr>
            </w:pPr>
          </w:p>
        </w:tc>
        <w:tc>
          <w:tcPr>
            <w:tcW w:w="1129" w:type="dxa"/>
          </w:tcPr>
          <w:p w:rsidR="00E11113" w:rsidRPr="00E11113" w:rsidRDefault="00E11113" w:rsidP="00E11113">
            <w:pPr>
              <w:spacing w:line="240" w:lineRule="auto"/>
              <w:jc w:val="center"/>
              <w:rPr>
                <w:rFonts w:ascii="Times New Roman" w:hAnsi="Times New Roman" w:cs="Times New Roman"/>
                <w:sz w:val="18"/>
                <w:szCs w:val="18"/>
              </w:rPr>
            </w:pP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p>
        </w:tc>
        <w:tc>
          <w:tcPr>
            <w:tcW w:w="1330" w:type="dxa"/>
          </w:tcPr>
          <w:p w:rsidR="00E11113" w:rsidRPr="00E11113" w:rsidRDefault="00E11113" w:rsidP="00E11113">
            <w:pPr>
              <w:spacing w:line="240" w:lineRule="auto"/>
              <w:jc w:val="center"/>
              <w:rPr>
                <w:rFonts w:ascii="Times New Roman" w:hAnsi="Times New Roman" w:cs="Times New Roman"/>
                <w:sz w:val="18"/>
                <w:szCs w:val="18"/>
              </w:rPr>
            </w:pPr>
          </w:p>
        </w:tc>
        <w:tc>
          <w:tcPr>
            <w:tcW w:w="1330" w:type="dxa"/>
          </w:tcPr>
          <w:p w:rsidR="00E11113" w:rsidRPr="00E11113" w:rsidRDefault="00E11113" w:rsidP="00E11113">
            <w:pPr>
              <w:spacing w:line="240" w:lineRule="auto"/>
              <w:jc w:val="center"/>
              <w:rPr>
                <w:rFonts w:ascii="Times New Roman" w:hAnsi="Times New Roman" w:cs="Times New Roman"/>
                <w:sz w:val="18"/>
                <w:szCs w:val="18"/>
              </w:rPr>
            </w:pPr>
          </w:p>
        </w:tc>
        <w:tc>
          <w:tcPr>
            <w:tcW w:w="928" w:type="dxa"/>
          </w:tcPr>
          <w:p w:rsidR="00E11113" w:rsidRPr="00E11113" w:rsidRDefault="00E11113" w:rsidP="00E11113">
            <w:pPr>
              <w:spacing w:line="240" w:lineRule="auto"/>
              <w:jc w:val="center"/>
              <w:rPr>
                <w:rFonts w:ascii="Times New Roman" w:hAnsi="Times New Roman" w:cs="Times New Roman"/>
                <w:sz w:val="18"/>
                <w:szCs w:val="18"/>
              </w:rPr>
            </w:pPr>
          </w:p>
        </w:tc>
        <w:tc>
          <w:tcPr>
            <w:tcW w:w="1293" w:type="dxa"/>
          </w:tcPr>
          <w:p w:rsidR="00E11113" w:rsidRPr="00E11113" w:rsidRDefault="00E11113" w:rsidP="00E11113">
            <w:pPr>
              <w:spacing w:line="240" w:lineRule="auto"/>
              <w:jc w:val="center"/>
              <w:rPr>
                <w:rFonts w:ascii="Times New Roman" w:hAnsi="Times New Roman" w:cs="Times New Roman"/>
                <w:sz w:val="18"/>
                <w:szCs w:val="18"/>
              </w:rPr>
            </w:pPr>
          </w:p>
        </w:tc>
        <w:tc>
          <w:tcPr>
            <w:tcW w:w="876" w:type="dxa"/>
          </w:tcPr>
          <w:p w:rsidR="00E11113" w:rsidRPr="00E11113" w:rsidRDefault="00E11113" w:rsidP="00E11113">
            <w:pPr>
              <w:spacing w:line="240" w:lineRule="auto"/>
              <w:jc w:val="center"/>
              <w:rPr>
                <w:rFonts w:ascii="Times New Roman" w:hAnsi="Times New Roman" w:cs="Times New Roman"/>
                <w:sz w:val="18"/>
                <w:szCs w:val="18"/>
              </w:rPr>
            </w:pPr>
          </w:p>
        </w:tc>
        <w:tc>
          <w:tcPr>
            <w:tcW w:w="923" w:type="dxa"/>
          </w:tcPr>
          <w:p w:rsidR="00E11113" w:rsidRPr="00E11113" w:rsidRDefault="00E11113" w:rsidP="00E11113">
            <w:pPr>
              <w:spacing w:line="240" w:lineRule="auto"/>
              <w:jc w:val="center"/>
              <w:rPr>
                <w:rFonts w:ascii="Times New Roman" w:hAnsi="Times New Roman" w:cs="Times New Roman"/>
                <w:sz w:val="18"/>
                <w:szCs w:val="18"/>
              </w:rPr>
            </w:pPr>
          </w:p>
        </w:tc>
      </w:tr>
    </w:tbl>
    <w:p w:rsidR="00E11113" w:rsidRPr="00E11113" w:rsidRDefault="00E11113" w:rsidP="00E11113">
      <w:pPr>
        <w:spacing w:line="240" w:lineRule="auto"/>
        <w:rPr>
          <w:rFonts w:eastAsiaTheme="minorHAnsi"/>
          <w:sz w:val="18"/>
          <w:szCs w:val="18"/>
          <w:lang w:eastAsia="en-US"/>
        </w:rPr>
      </w:pPr>
    </w:p>
    <w:tbl>
      <w:tblPr>
        <w:tblStyle w:val="25"/>
        <w:tblW w:w="0" w:type="auto"/>
        <w:tblLook w:val="04A0"/>
      </w:tblPr>
      <w:tblGrid>
        <w:gridCol w:w="1244"/>
        <w:gridCol w:w="655"/>
        <w:gridCol w:w="1161"/>
        <w:gridCol w:w="1406"/>
        <w:gridCol w:w="1303"/>
        <w:gridCol w:w="1303"/>
        <w:gridCol w:w="1303"/>
        <w:gridCol w:w="1195"/>
      </w:tblGrid>
      <w:tr w:rsidR="00E11113" w:rsidRPr="00E11113" w:rsidTr="004D0679">
        <w:tc>
          <w:tcPr>
            <w:tcW w:w="1763" w:type="dxa"/>
            <w:vMerge w:val="restart"/>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Вид объекта недвижимости;</w:t>
            </w:r>
          </w:p>
          <w:p w:rsidR="00E11113" w:rsidRPr="00E11113" w:rsidRDefault="00E11113" w:rsidP="00E11113">
            <w:pPr>
              <w:spacing w:line="240" w:lineRule="auto"/>
              <w:rPr>
                <w:rFonts w:ascii="Times New Roman" w:hAnsi="Times New Roman" w:cs="Times New Roman"/>
                <w:sz w:val="18"/>
                <w:szCs w:val="18"/>
              </w:rPr>
            </w:pPr>
          </w:p>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движимое имущество</w:t>
            </w:r>
          </w:p>
        </w:tc>
        <w:tc>
          <w:tcPr>
            <w:tcW w:w="11287" w:type="dxa"/>
            <w:gridSpan w:val="6"/>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Сведения о недвижимом имуществе или его части</w:t>
            </w:r>
          </w:p>
        </w:tc>
        <w:tc>
          <w:tcPr>
            <w:tcW w:w="1736" w:type="dxa"/>
            <w:vMerge w:val="restart"/>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Наименование объекта учета</w:t>
            </w:r>
          </w:p>
        </w:tc>
      </w:tr>
      <w:tr w:rsidR="00E11113" w:rsidRPr="00E11113" w:rsidTr="004D0679">
        <w:tc>
          <w:tcPr>
            <w:tcW w:w="1763" w:type="dxa"/>
            <w:vMerge/>
          </w:tcPr>
          <w:p w:rsidR="00E11113" w:rsidRPr="00E11113" w:rsidRDefault="00E11113" w:rsidP="00E11113">
            <w:pPr>
              <w:spacing w:line="240" w:lineRule="auto"/>
              <w:rPr>
                <w:rFonts w:ascii="Times New Roman" w:hAnsi="Times New Roman" w:cs="Times New Roman"/>
                <w:sz w:val="18"/>
                <w:szCs w:val="18"/>
              </w:rPr>
            </w:pPr>
          </w:p>
        </w:tc>
        <w:tc>
          <w:tcPr>
            <w:tcW w:w="3129" w:type="dxa"/>
            <w:gridSpan w:val="2"/>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Кадастровый номер</w:t>
            </w:r>
          </w:p>
        </w:tc>
        <w:tc>
          <w:tcPr>
            <w:tcW w:w="2770" w:type="dxa"/>
            <w:vMerge w:val="restart"/>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Номер части объекта недвижимости согласно сведениям государственного кадастра недвижимости</w:t>
            </w:r>
          </w:p>
        </w:tc>
        <w:tc>
          <w:tcPr>
            <w:tcW w:w="1816" w:type="dxa"/>
            <w:vMerge w:val="restart"/>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1786" w:type="dxa"/>
            <w:vMerge w:val="restart"/>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1786" w:type="dxa"/>
            <w:vMerge w:val="restart"/>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1736" w:type="dxa"/>
            <w:vMerge/>
          </w:tcPr>
          <w:p w:rsidR="00E11113" w:rsidRPr="00E11113" w:rsidRDefault="00E11113" w:rsidP="00E11113">
            <w:pPr>
              <w:spacing w:line="240" w:lineRule="auto"/>
              <w:rPr>
                <w:rFonts w:ascii="Times New Roman" w:hAnsi="Times New Roman" w:cs="Times New Roman"/>
                <w:sz w:val="18"/>
                <w:szCs w:val="18"/>
              </w:rPr>
            </w:pPr>
          </w:p>
        </w:tc>
      </w:tr>
      <w:tr w:rsidR="00E11113" w:rsidRPr="00E11113" w:rsidTr="004D0679">
        <w:tc>
          <w:tcPr>
            <w:tcW w:w="1763" w:type="dxa"/>
            <w:vMerge/>
          </w:tcPr>
          <w:p w:rsidR="00E11113" w:rsidRPr="00E11113" w:rsidRDefault="00E11113" w:rsidP="00E11113">
            <w:pPr>
              <w:spacing w:line="240" w:lineRule="auto"/>
              <w:rPr>
                <w:rFonts w:ascii="Times New Roman" w:hAnsi="Times New Roman" w:cs="Times New Roman"/>
                <w:sz w:val="18"/>
                <w:szCs w:val="18"/>
              </w:rPr>
            </w:pPr>
          </w:p>
        </w:tc>
        <w:tc>
          <w:tcPr>
            <w:tcW w:w="1323"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Номер</w:t>
            </w:r>
          </w:p>
        </w:tc>
        <w:tc>
          <w:tcPr>
            <w:tcW w:w="1806"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Тип (кадастровый, условный, устаревший)</w:t>
            </w:r>
          </w:p>
        </w:tc>
        <w:tc>
          <w:tcPr>
            <w:tcW w:w="2770" w:type="dxa"/>
            <w:vMerge/>
          </w:tcPr>
          <w:p w:rsidR="00E11113" w:rsidRPr="00E11113" w:rsidRDefault="00E11113" w:rsidP="00E11113">
            <w:pPr>
              <w:spacing w:line="240" w:lineRule="auto"/>
              <w:rPr>
                <w:rFonts w:ascii="Times New Roman" w:hAnsi="Times New Roman" w:cs="Times New Roman"/>
                <w:sz w:val="18"/>
                <w:szCs w:val="18"/>
              </w:rPr>
            </w:pPr>
          </w:p>
        </w:tc>
        <w:tc>
          <w:tcPr>
            <w:tcW w:w="1816" w:type="dxa"/>
            <w:vMerge/>
          </w:tcPr>
          <w:p w:rsidR="00E11113" w:rsidRPr="00E11113" w:rsidRDefault="00E11113" w:rsidP="00E11113">
            <w:pPr>
              <w:spacing w:line="240" w:lineRule="auto"/>
              <w:rPr>
                <w:rFonts w:ascii="Times New Roman" w:hAnsi="Times New Roman" w:cs="Times New Roman"/>
                <w:sz w:val="18"/>
                <w:szCs w:val="18"/>
              </w:rPr>
            </w:pPr>
          </w:p>
        </w:tc>
        <w:tc>
          <w:tcPr>
            <w:tcW w:w="1786" w:type="dxa"/>
            <w:vMerge/>
          </w:tcPr>
          <w:p w:rsidR="00E11113" w:rsidRPr="00E11113" w:rsidRDefault="00E11113" w:rsidP="00E11113">
            <w:pPr>
              <w:spacing w:line="240" w:lineRule="auto"/>
              <w:rPr>
                <w:rFonts w:ascii="Times New Roman" w:hAnsi="Times New Roman" w:cs="Times New Roman"/>
                <w:sz w:val="18"/>
                <w:szCs w:val="18"/>
              </w:rPr>
            </w:pPr>
          </w:p>
        </w:tc>
        <w:tc>
          <w:tcPr>
            <w:tcW w:w="1786" w:type="dxa"/>
            <w:vMerge/>
          </w:tcPr>
          <w:p w:rsidR="00E11113" w:rsidRPr="00E11113" w:rsidRDefault="00E11113" w:rsidP="00E11113">
            <w:pPr>
              <w:spacing w:line="240" w:lineRule="auto"/>
              <w:rPr>
                <w:rFonts w:ascii="Times New Roman" w:hAnsi="Times New Roman" w:cs="Times New Roman"/>
                <w:sz w:val="18"/>
                <w:szCs w:val="18"/>
              </w:rPr>
            </w:pPr>
          </w:p>
        </w:tc>
        <w:tc>
          <w:tcPr>
            <w:tcW w:w="1736" w:type="dxa"/>
            <w:vMerge/>
          </w:tcPr>
          <w:p w:rsidR="00E11113" w:rsidRPr="00E11113" w:rsidRDefault="00E11113" w:rsidP="00E11113">
            <w:pPr>
              <w:spacing w:line="240" w:lineRule="auto"/>
              <w:rPr>
                <w:rFonts w:ascii="Times New Roman" w:hAnsi="Times New Roman" w:cs="Times New Roman"/>
                <w:sz w:val="18"/>
                <w:szCs w:val="18"/>
              </w:rPr>
            </w:pPr>
          </w:p>
        </w:tc>
      </w:tr>
      <w:tr w:rsidR="00E11113" w:rsidRPr="00E11113" w:rsidTr="004D0679">
        <w:tc>
          <w:tcPr>
            <w:tcW w:w="1763" w:type="dxa"/>
          </w:tcPr>
          <w:p w:rsidR="00E11113" w:rsidRPr="00E11113" w:rsidRDefault="00E11113" w:rsidP="00E11113">
            <w:pPr>
              <w:spacing w:line="240" w:lineRule="auto"/>
              <w:rPr>
                <w:rFonts w:ascii="Times New Roman" w:hAnsi="Times New Roman" w:cs="Times New Roman"/>
                <w:sz w:val="18"/>
                <w:szCs w:val="18"/>
              </w:rPr>
            </w:pPr>
          </w:p>
        </w:tc>
        <w:tc>
          <w:tcPr>
            <w:tcW w:w="1323" w:type="dxa"/>
          </w:tcPr>
          <w:p w:rsidR="00E11113" w:rsidRPr="00E11113" w:rsidRDefault="00E11113" w:rsidP="00E11113">
            <w:pPr>
              <w:spacing w:line="240" w:lineRule="auto"/>
              <w:jc w:val="center"/>
              <w:rPr>
                <w:rFonts w:ascii="Times New Roman" w:hAnsi="Times New Roman" w:cs="Times New Roman"/>
                <w:sz w:val="18"/>
                <w:szCs w:val="18"/>
              </w:rPr>
            </w:pPr>
          </w:p>
        </w:tc>
        <w:tc>
          <w:tcPr>
            <w:tcW w:w="1806" w:type="dxa"/>
          </w:tcPr>
          <w:p w:rsidR="00E11113" w:rsidRPr="00E11113" w:rsidRDefault="00E11113" w:rsidP="00E11113">
            <w:pPr>
              <w:spacing w:line="240" w:lineRule="auto"/>
              <w:jc w:val="center"/>
              <w:rPr>
                <w:rFonts w:ascii="Times New Roman" w:hAnsi="Times New Roman" w:cs="Times New Roman"/>
                <w:sz w:val="18"/>
                <w:szCs w:val="18"/>
              </w:rPr>
            </w:pPr>
          </w:p>
        </w:tc>
        <w:tc>
          <w:tcPr>
            <w:tcW w:w="2770" w:type="dxa"/>
          </w:tcPr>
          <w:p w:rsidR="00E11113" w:rsidRPr="00E11113" w:rsidRDefault="00E11113" w:rsidP="00E11113">
            <w:pPr>
              <w:spacing w:line="240" w:lineRule="auto"/>
              <w:rPr>
                <w:rFonts w:ascii="Times New Roman" w:hAnsi="Times New Roman" w:cs="Times New Roman"/>
                <w:sz w:val="18"/>
                <w:szCs w:val="18"/>
              </w:rPr>
            </w:pPr>
          </w:p>
        </w:tc>
        <w:tc>
          <w:tcPr>
            <w:tcW w:w="1816" w:type="dxa"/>
          </w:tcPr>
          <w:p w:rsidR="00E11113" w:rsidRPr="00E11113" w:rsidRDefault="00E11113" w:rsidP="00E11113">
            <w:pPr>
              <w:spacing w:line="240" w:lineRule="auto"/>
              <w:rPr>
                <w:rFonts w:ascii="Times New Roman" w:hAnsi="Times New Roman" w:cs="Times New Roman"/>
                <w:sz w:val="18"/>
                <w:szCs w:val="18"/>
              </w:rPr>
            </w:pPr>
          </w:p>
        </w:tc>
        <w:tc>
          <w:tcPr>
            <w:tcW w:w="1786" w:type="dxa"/>
          </w:tcPr>
          <w:p w:rsidR="00E11113" w:rsidRPr="00E11113" w:rsidRDefault="00E11113" w:rsidP="00E11113">
            <w:pPr>
              <w:spacing w:line="240" w:lineRule="auto"/>
              <w:rPr>
                <w:rFonts w:ascii="Times New Roman" w:hAnsi="Times New Roman" w:cs="Times New Roman"/>
                <w:sz w:val="18"/>
                <w:szCs w:val="18"/>
              </w:rPr>
            </w:pPr>
          </w:p>
        </w:tc>
        <w:tc>
          <w:tcPr>
            <w:tcW w:w="1786" w:type="dxa"/>
          </w:tcPr>
          <w:p w:rsidR="00E11113" w:rsidRPr="00E11113" w:rsidRDefault="00E11113" w:rsidP="00E11113">
            <w:pPr>
              <w:spacing w:line="240" w:lineRule="auto"/>
              <w:rPr>
                <w:rFonts w:ascii="Times New Roman" w:hAnsi="Times New Roman" w:cs="Times New Roman"/>
                <w:sz w:val="18"/>
                <w:szCs w:val="18"/>
              </w:rPr>
            </w:pPr>
          </w:p>
        </w:tc>
        <w:tc>
          <w:tcPr>
            <w:tcW w:w="1736" w:type="dxa"/>
          </w:tcPr>
          <w:p w:rsidR="00E11113" w:rsidRPr="00E11113" w:rsidRDefault="00E11113" w:rsidP="00E11113">
            <w:pPr>
              <w:spacing w:line="240" w:lineRule="auto"/>
              <w:rPr>
                <w:rFonts w:ascii="Times New Roman" w:hAnsi="Times New Roman" w:cs="Times New Roman"/>
                <w:sz w:val="18"/>
                <w:szCs w:val="18"/>
              </w:rPr>
            </w:pPr>
          </w:p>
        </w:tc>
      </w:tr>
      <w:tr w:rsidR="00E11113" w:rsidRPr="00E11113" w:rsidTr="004D0679">
        <w:tc>
          <w:tcPr>
            <w:tcW w:w="1763" w:type="dxa"/>
          </w:tcPr>
          <w:p w:rsidR="00E11113" w:rsidRPr="00E11113" w:rsidRDefault="00E11113" w:rsidP="00E11113">
            <w:pPr>
              <w:spacing w:line="240" w:lineRule="auto"/>
              <w:rPr>
                <w:rFonts w:ascii="Times New Roman" w:hAnsi="Times New Roman" w:cs="Times New Roman"/>
                <w:sz w:val="18"/>
                <w:szCs w:val="18"/>
              </w:rPr>
            </w:pPr>
          </w:p>
        </w:tc>
        <w:tc>
          <w:tcPr>
            <w:tcW w:w="1323" w:type="dxa"/>
          </w:tcPr>
          <w:p w:rsidR="00E11113" w:rsidRPr="00E11113" w:rsidRDefault="00E11113" w:rsidP="00E11113">
            <w:pPr>
              <w:spacing w:line="240" w:lineRule="auto"/>
              <w:jc w:val="center"/>
              <w:rPr>
                <w:rFonts w:ascii="Times New Roman" w:hAnsi="Times New Roman" w:cs="Times New Roman"/>
                <w:sz w:val="18"/>
                <w:szCs w:val="18"/>
              </w:rPr>
            </w:pPr>
          </w:p>
        </w:tc>
        <w:tc>
          <w:tcPr>
            <w:tcW w:w="1806" w:type="dxa"/>
          </w:tcPr>
          <w:p w:rsidR="00E11113" w:rsidRPr="00E11113" w:rsidRDefault="00E11113" w:rsidP="00E11113">
            <w:pPr>
              <w:spacing w:line="240" w:lineRule="auto"/>
              <w:jc w:val="center"/>
              <w:rPr>
                <w:rFonts w:ascii="Times New Roman" w:hAnsi="Times New Roman" w:cs="Times New Roman"/>
                <w:sz w:val="18"/>
                <w:szCs w:val="18"/>
              </w:rPr>
            </w:pPr>
          </w:p>
        </w:tc>
        <w:tc>
          <w:tcPr>
            <w:tcW w:w="2770" w:type="dxa"/>
          </w:tcPr>
          <w:p w:rsidR="00E11113" w:rsidRPr="00E11113" w:rsidRDefault="00E11113" w:rsidP="00E11113">
            <w:pPr>
              <w:spacing w:line="240" w:lineRule="auto"/>
              <w:rPr>
                <w:rFonts w:ascii="Times New Roman" w:hAnsi="Times New Roman" w:cs="Times New Roman"/>
                <w:sz w:val="18"/>
                <w:szCs w:val="18"/>
              </w:rPr>
            </w:pPr>
          </w:p>
        </w:tc>
        <w:tc>
          <w:tcPr>
            <w:tcW w:w="1816" w:type="dxa"/>
          </w:tcPr>
          <w:p w:rsidR="00E11113" w:rsidRPr="00E11113" w:rsidRDefault="00E11113" w:rsidP="00E11113">
            <w:pPr>
              <w:spacing w:line="240" w:lineRule="auto"/>
              <w:rPr>
                <w:rFonts w:ascii="Times New Roman" w:hAnsi="Times New Roman" w:cs="Times New Roman"/>
                <w:sz w:val="18"/>
                <w:szCs w:val="18"/>
              </w:rPr>
            </w:pPr>
          </w:p>
        </w:tc>
        <w:tc>
          <w:tcPr>
            <w:tcW w:w="1786" w:type="dxa"/>
          </w:tcPr>
          <w:p w:rsidR="00E11113" w:rsidRPr="00E11113" w:rsidRDefault="00E11113" w:rsidP="00E11113">
            <w:pPr>
              <w:spacing w:line="240" w:lineRule="auto"/>
              <w:rPr>
                <w:rFonts w:ascii="Times New Roman" w:hAnsi="Times New Roman" w:cs="Times New Roman"/>
                <w:sz w:val="18"/>
                <w:szCs w:val="18"/>
              </w:rPr>
            </w:pPr>
          </w:p>
        </w:tc>
        <w:tc>
          <w:tcPr>
            <w:tcW w:w="1786" w:type="dxa"/>
          </w:tcPr>
          <w:p w:rsidR="00E11113" w:rsidRPr="00E11113" w:rsidRDefault="00E11113" w:rsidP="00E11113">
            <w:pPr>
              <w:spacing w:line="240" w:lineRule="auto"/>
              <w:rPr>
                <w:rFonts w:ascii="Times New Roman" w:hAnsi="Times New Roman" w:cs="Times New Roman"/>
                <w:sz w:val="18"/>
                <w:szCs w:val="18"/>
              </w:rPr>
            </w:pPr>
          </w:p>
        </w:tc>
        <w:tc>
          <w:tcPr>
            <w:tcW w:w="1736" w:type="dxa"/>
          </w:tcPr>
          <w:p w:rsidR="00E11113" w:rsidRPr="00E11113" w:rsidRDefault="00E11113" w:rsidP="00E11113">
            <w:pPr>
              <w:spacing w:line="240" w:lineRule="auto"/>
              <w:rPr>
                <w:rFonts w:ascii="Times New Roman" w:hAnsi="Times New Roman" w:cs="Times New Roman"/>
                <w:sz w:val="18"/>
                <w:szCs w:val="18"/>
              </w:rPr>
            </w:pPr>
          </w:p>
        </w:tc>
      </w:tr>
    </w:tbl>
    <w:p w:rsidR="00E11113" w:rsidRPr="00E11113" w:rsidRDefault="00E11113" w:rsidP="00E11113">
      <w:pPr>
        <w:spacing w:line="240" w:lineRule="auto"/>
        <w:rPr>
          <w:rFonts w:eastAsiaTheme="minorHAnsi"/>
          <w:sz w:val="18"/>
          <w:szCs w:val="18"/>
          <w:lang w:eastAsia="en-US"/>
        </w:rPr>
      </w:pPr>
    </w:p>
    <w:tbl>
      <w:tblPr>
        <w:tblStyle w:val="25"/>
        <w:tblW w:w="0" w:type="auto"/>
        <w:tblLook w:val="04A0"/>
      </w:tblPr>
      <w:tblGrid>
        <w:gridCol w:w="1692"/>
        <w:gridCol w:w="1861"/>
        <w:gridCol w:w="1699"/>
        <w:gridCol w:w="1307"/>
        <w:gridCol w:w="1370"/>
        <w:gridCol w:w="1641"/>
      </w:tblGrid>
      <w:tr w:rsidR="00E11113" w:rsidRPr="00E11113" w:rsidTr="004D0679">
        <w:tc>
          <w:tcPr>
            <w:tcW w:w="14786" w:type="dxa"/>
            <w:gridSpan w:val="6"/>
          </w:tcPr>
          <w:p w:rsidR="00E11113" w:rsidRPr="00E11113" w:rsidRDefault="00E11113" w:rsidP="00E11113">
            <w:pPr>
              <w:spacing w:line="240" w:lineRule="auto"/>
              <w:rPr>
                <w:rFonts w:ascii="Times New Roman" w:hAnsi="Times New Roman" w:cs="Times New Roman"/>
                <w:sz w:val="18"/>
                <w:szCs w:val="18"/>
              </w:rPr>
            </w:pPr>
            <w:r w:rsidRPr="00E11113">
              <w:rPr>
                <w:rFonts w:ascii="Times New Roman" w:hAnsi="Times New Roman" w:cs="Times New Roman"/>
                <w:sz w:val="18"/>
                <w:szCs w:val="18"/>
              </w:rPr>
              <w:t>Сведения о движимом имуществе</w:t>
            </w:r>
          </w:p>
        </w:tc>
      </w:tr>
      <w:tr w:rsidR="00E11113" w:rsidRPr="00E11113" w:rsidTr="004D0679">
        <w:tc>
          <w:tcPr>
            <w:tcW w:w="2464"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 xml:space="preserve">Тип: оборудование, машины, механизмы, установки, </w:t>
            </w:r>
            <w:r w:rsidRPr="00E11113">
              <w:rPr>
                <w:rFonts w:ascii="Times New Roman" w:hAnsi="Times New Roman" w:cs="Times New Roman"/>
                <w:sz w:val="18"/>
                <w:szCs w:val="18"/>
              </w:rPr>
              <w:lastRenderedPageBreak/>
              <w:t>транспортные средства, инвентарь, инструменты, иное</w:t>
            </w:r>
          </w:p>
        </w:tc>
        <w:tc>
          <w:tcPr>
            <w:tcW w:w="2464"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lastRenderedPageBreak/>
              <w:t>Государственный регистрационный знак (при наличии)</w:t>
            </w:r>
          </w:p>
        </w:tc>
        <w:tc>
          <w:tcPr>
            <w:tcW w:w="2464"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Наименование объекта учета</w:t>
            </w:r>
          </w:p>
        </w:tc>
        <w:tc>
          <w:tcPr>
            <w:tcW w:w="2464"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Марка, модель</w:t>
            </w:r>
          </w:p>
        </w:tc>
        <w:tc>
          <w:tcPr>
            <w:tcW w:w="2465"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Год выпуска</w:t>
            </w:r>
          </w:p>
        </w:tc>
        <w:tc>
          <w:tcPr>
            <w:tcW w:w="2465" w:type="dxa"/>
          </w:tcPr>
          <w:p w:rsidR="00E11113" w:rsidRPr="00E11113" w:rsidRDefault="00E11113" w:rsidP="00E11113">
            <w:pPr>
              <w:spacing w:line="240" w:lineRule="auto"/>
              <w:jc w:val="center"/>
              <w:rPr>
                <w:rFonts w:ascii="Times New Roman" w:hAnsi="Times New Roman" w:cs="Times New Roman"/>
                <w:sz w:val="18"/>
                <w:szCs w:val="18"/>
              </w:rPr>
            </w:pPr>
            <w:r w:rsidRPr="00E11113">
              <w:rPr>
                <w:rFonts w:ascii="Times New Roman" w:hAnsi="Times New Roman" w:cs="Times New Roman"/>
                <w:sz w:val="18"/>
                <w:szCs w:val="18"/>
              </w:rPr>
              <w:t xml:space="preserve">Кадастровый номер объекта недвижимого имущества, в том числе земельного </w:t>
            </w:r>
            <w:r w:rsidRPr="00E11113">
              <w:rPr>
                <w:rFonts w:ascii="Times New Roman" w:hAnsi="Times New Roman" w:cs="Times New Roman"/>
                <w:sz w:val="18"/>
                <w:szCs w:val="18"/>
              </w:rPr>
              <w:lastRenderedPageBreak/>
              <w:t>участка, в (на) котором расположен объект</w:t>
            </w:r>
          </w:p>
        </w:tc>
      </w:tr>
      <w:tr w:rsidR="00E11113" w:rsidRPr="00E11113" w:rsidTr="004D0679">
        <w:tc>
          <w:tcPr>
            <w:tcW w:w="2464" w:type="dxa"/>
          </w:tcPr>
          <w:p w:rsidR="00E11113" w:rsidRPr="00E11113" w:rsidRDefault="00E11113" w:rsidP="00E11113">
            <w:pPr>
              <w:spacing w:line="240" w:lineRule="auto"/>
              <w:rPr>
                <w:rFonts w:ascii="Times New Roman" w:hAnsi="Times New Roman" w:cs="Times New Roman"/>
              </w:rPr>
            </w:pPr>
          </w:p>
        </w:tc>
        <w:tc>
          <w:tcPr>
            <w:tcW w:w="2464" w:type="dxa"/>
          </w:tcPr>
          <w:p w:rsidR="00E11113" w:rsidRPr="00E11113" w:rsidRDefault="00E11113" w:rsidP="00E11113">
            <w:pPr>
              <w:spacing w:line="240" w:lineRule="auto"/>
              <w:rPr>
                <w:rFonts w:ascii="Times New Roman" w:hAnsi="Times New Roman" w:cs="Times New Roman"/>
              </w:rPr>
            </w:pPr>
          </w:p>
        </w:tc>
        <w:tc>
          <w:tcPr>
            <w:tcW w:w="2464" w:type="dxa"/>
          </w:tcPr>
          <w:p w:rsidR="00E11113" w:rsidRPr="00E11113" w:rsidRDefault="00E11113" w:rsidP="00E11113">
            <w:pPr>
              <w:spacing w:line="240" w:lineRule="auto"/>
              <w:rPr>
                <w:rFonts w:ascii="Times New Roman" w:hAnsi="Times New Roman" w:cs="Times New Roman"/>
              </w:rPr>
            </w:pPr>
          </w:p>
        </w:tc>
        <w:tc>
          <w:tcPr>
            <w:tcW w:w="2464" w:type="dxa"/>
          </w:tcPr>
          <w:p w:rsidR="00E11113" w:rsidRPr="00E11113" w:rsidRDefault="00E11113" w:rsidP="00E11113">
            <w:pPr>
              <w:spacing w:line="240" w:lineRule="auto"/>
              <w:rPr>
                <w:rFonts w:ascii="Times New Roman" w:hAnsi="Times New Roman" w:cs="Times New Roman"/>
              </w:rPr>
            </w:pPr>
          </w:p>
        </w:tc>
        <w:tc>
          <w:tcPr>
            <w:tcW w:w="2465" w:type="dxa"/>
          </w:tcPr>
          <w:p w:rsidR="00E11113" w:rsidRPr="00E11113" w:rsidRDefault="00E11113" w:rsidP="00E11113">
            <w:pPr>
              <w:spacing w:line="240" w:lineRule="auto"/>
              <w:rPr>
                <w:rFonts w:ascii="Times New Roman" w:hAnsi="Times New Roman" w:cs="Times New Roman"/>
              </w:rPr>
            </w:pPr>
          </w:p>
        </w:tc>
        <w:tc>
          <w:tcPr>
            <w:tcW w:w="2465" w:type="dxa"/>
          </w:tcPr>
          <w:p w:rsidR="00E11113" w:rsidRPr="00E11113" w:rsidRDefault="00E11113" w:rsidP="00E11113">
            <w:pPr>
              <w:spacing w:line="240" w:lineRule="auto"/>
              <w:rPr>
                <w:rFonts w:ascii="Times New Roman" w:hAnsi="Times New Roman" w:cs="Times New Roman"/>
              </w:rPr>
            </w:pPr>
          </w:p>
        </w:tc>
      </w:tr>
      <w:tr w:rsidR="00E11113" w:rsidRPr="00E11113" w:rsidTr="004D0679">
        <w:tc>
          <w:tcPr>
            <w:tcW w:w="2464" w:type="dxa"/>
          </w:tcPr>
          <w:p w:rsidR="00E11113" w:rsidRPr="00E11113" w:rsidRDefault="00E11113" w:rsidP="00E11113">
            <w:pPr>
              <w:spacing w:line="240" w:lineRule="auto"/>
              <w:rPr>
                <w:rFonts w:ascii="Times New Roman" w:hAnsi="Times New Roman" w:cs="Times New Roman"/>
              </w:rPr>
            </w:pPr>
          </w:p>
        </w:tc>
        <w:tc>
          <w:tcPr>
            <w:tcW w:w="2464" w:type="dxa"/>
          </w:tcPr>
          <w:p w:rsidR="00E11113" w:rsidRPr="00E11113" w:rsidRDefault="00E11113" w:rsidP="00E11113">
            <w:pPr>
              <w:spacing w:line="240" w:lineRule="auto"/>
              <w:rPr>
                <w:rFonts w:ascii="Times New Roman" w:hAnsi="Times New Roman" w:cs="Times New Roman"/>
              </w:rPr>
            </w:pPr>
          </w:p>
        </w:tc>
        <w:tc>
          <w:tcPr>
            <w:tcW w:w="2464" w:type="dxa"/>
          </w:tcPr>
          <w:p w:rsidR="00E11113" w:rsidRPr="00E11113" w:rsidRDefault="00E11113" w:rsidP="00E11113">
            <w:pPr>
              <w:spacing w:line="240" w:lineRule="auto"/>
              <w:rPr>
                <w:rFonts w:ascii="Times New Roman" w:hAnsi="Times New Roman" w:cs="Times New Roman"/>
              </w:rPr>
            </w:pPr>
          </w:p>
        </w:tc>
        <w:tc>
          <w:tcPr>
            <w:tcW w:w="2464" w:type="dxa"/>
          </w:tcPr>
          <w:p w:rsidR="00E11113" w:rsidRPr="00E11113" w:rsidRDefault="00E11113" w:rsidP="00E11113">
            <w:pPr>
              <w:spacing w:line="240" w:lineRule="auto"/>
              <w:rPr>
                <w:rFonts w:ascii="Times New Roman" w:hAnsi="Times New Roman" w:cs="Times New Roman"/>
              </w:rPr>
            </w:pPr>
          </w:p>
        </w:tc>
        <w:tc>
          <w:tcPr>
            <w:tcW w:w="2465" w:type="dxa"/>
          </w:tcPr>
          <w:p w:rsidR="00E11113" w:rsidRPr="00E11113" w:rsidRDefault="00E11113" w:rsidP="00E11113">
            <w:pPr>
              <w:spacing w:line="240" w:lineRule="auto"/>
              <w:rPr>
                <w:rFonts w:ascii="Times New Roman" w:hAnsi="Times New Roman" w:cs="Times New Roman"/>
              </w:rPr>
            </w:pPr>
          </w:p>
        </w:tc>
        <w:tc>
          <w:tcPr>
            <w:tcW w:w="2465" w:type="dxa"/>
          </w:tcPr>
          <w:p w:rsidR="00E11113" w:rsidRPr="00E11113" w:rsidRDefault="00E11113" w:rsidP="00E11113">
            <w:pPr>
              <w:spacing w:line="240" w:lineRule="auto"/>
              <w:rPr>
                <w:rFonts w:ascii="Times New Roman" w:hAnsi="Times New Roman" w:cs="Times New Roman"/>
              </w:rPr>
            </w:pPr>
          </w:p>
        </w:tc>
      </w:tr>
    </w:tbl>
    <w:p w:rsidR="00E11113" w:rsidRPr="00FA56D4" w:rsidRDefault="00E11113" w:rsidP="00E11113">
      <w:pPr>
        <w:rPr>
          <w:rFonts w:eastAsiaTheme="minorHAnsi"/>
          <w:lang w:eastAsia="en-US"/>
        </w:rPr>
      </w:pPr>
    </w:p>
    <w:p w:rsidR="00E11113" w:rsidRPr="00E11113" w:rsidRDefault="00E11113" w:rsidP="00E11113">
      <w:pPr>
        <w:pStyle w:val="3"/>
        <w:rPr>
          <w:bCs/>
          <w:sz w:val="22"/>
          <w:szCs w:val="22"/>
        </w:rPr>
      </w:pPr>
      <w:r w:rsidRPr="00E11113">
        <w:rPr>
          <w:bCs/>
          <w:sz w:val="22"/>
          <w:szCs w:val="22"/>
        </w:rPr>
        <w:t>Р Е Ш Е Н И Е</w:t>
      </w:r>
    </w:p>
    <w:p w:rsidR="00E11113" w:rsidRPr="00E11113" w:rsidRDefault="00E11113" w:rsidP="00E11113">
      <w:pPr>
        <w:spacing w:line="240" w:lineRule="auto"/>
        <w:jc w:val="center"/>
        <w:rPr>
          <w:u w:val="single"/>
        </w:rPr>
      </w:pPr>
      <w:r w:rsidRPr="00E11113">
        <w:t xml:space="preserve"> От  24 июля 2026 года №</w:t>
      </w:r>
      <w:r w:rsidRPr="00E11113">
        <w:rPr>
          <w:u w:val="single"/>
        </w:rPr>
        <w:t xml:space="preserve"> 137-36/4</w:t>
      </w:r>
    </w:p>
    <w:p w:rsidR="00E11113" w:rsidRPr="00E11113" w:rsidRDefault="00E11113" w:rsidP="00E11113">
      <w:pPr>
        <w:spacing w:line="240" w:lineRule="auto"/>
        <w:jc w:val="center"/>
      </w:pPr>
      <w:r w:rsidRPr="00E11113">
        <w:t>с. Грабово</w:t>
      </w:r>
    </w:p>
    <w:p w:rsidR="00E11113" w:rsidRPr="00E11113" w:rsidRDefault="00E11113" w:rsidP="00E11113">
      <w:pPr>
        <w:spacing w:before="240" w:after="60" w:line="240" w:lineRule="auto"/>
        <w:jc w:val="center"/>
        <w:outlineLvl w:val="0"/>
        <w:rPr>
          <w:b/>
          <w:kern w:val="28"/>
        </w:rPr>
      </w:pPr>
      <w:r w:rsidRPr="00E11113">
        <w:rPr>
          <w:b/>
          <w:kern w:val="28"/>
        </w:rPr>
        <w:t>О внесении изменений в решение Комитета  местного самоуправления Грабовского сельсовета Бессоновского района Пензенской области от 13.03.2014 г№ 279-47/1 «Об установлении минимальной величины стоимости движимого имущества, подлежащего включению в реестр муниципального имущества Грабовского сельсовета Бессоновского района Пензенской области»</w:t>
      </w:r>
    </w:p>
    <w:p w:rsidR="00E11113" w:rsidRPr="00E11113" w:rsidRDefault="00E11113" w:rsidP="00E11113">
      <w:pPr>
        <w:spacing w:line="240" w:lineRule="auto"/>
        <w:ind w:firstLine="567"/>
        <w:jc w:val="both"/>
      </w:pPr>
      <w:r w:rsidRPr="00E11113">
        <w:t>Руководствуясь Уставом сельского поселения Грабовский сельсовет муниципального района Бессоновский район Пензенской области:</w:t>
      </w:r>
    </w:p>
    <w:p w:rsidR="00E11113" w:rsidRPr="00E11113" w:rsidRDefault="00E11113" w:rsidP="00E11113">
      <w:pPr>
        <w:spacing w:line="240" w:lineRule="auto"/>
        <w:ind w:firstLine="567"/>
        <w:jc w:val="center"/>
        <w:outlineLvl w:val="1"/>
        <w:rPr>
          <w:b/>
          <w:kern w:val="32"/>
        </w:rPr>
      </w:pPr>
      <w:r w:rsidRPr="00E11113">
        <w:rPr>
          <w:b/>
          <w:kern w:val="32"/>
        </w:rPr>
        <w:t>Комитет местного самоуправления решил:</w:t>
      </w:r>
    </w:p>
    <w:p w:rsidR="00E11113" w:rsidRPr="00E11113" w:rsidRDefault="00E11113" w:rsidP="00E11113">
      <w:pPr>
        <w:spacing w:after="0" w:line="240" w:lineRule="auto"/>
        <w:ind w:firstLine="567"/>
        <w:jc w:val="both"/>
      </w:pPr>
      <w:r w:rsidRPr="00E11113">
        <w:t>1.</w:t>
      </w:r>
      <w:r w:rsidRPr="00E11113">
        <w:tab/>
        <w:t>Внести в решение Комитета  местного самоуправления Грабовского сельсовета Бессоновского района Пензенской области от 13.03.2014г №279-47/1 «Об установлении минимальной величины стоимости движимого имущества, подлежащего включению в реестр муниципального имущества Грабовского сельсовета Бессоновского района Пензенской области» (далее – решение) следующие изменения:</w:t>
      </w:r>
    </w:p>
    <w:p w:rsidR="00E11113" w:rsidRPr="00E11113" w:rsidRDefault="00E11113" w:rsidP="00E11113">
      <w:pPr>
        <w:spacing w:after="0" w:line="240" w:lineRule="auto"/>
        <w:ind w:firstLine="567"/>
        <w:jc w:val="both"/>
      </w:pPr>
      <w:r w:rsidRPr="00E11113">
        <w:t>1.1.Наменование решения изложить в следующей редакции:</w:t>
      </w:r>
    </w:p>
    <w:p w:rsidR="00E11113" w:rsidRPr="00E11113" w:rsidRDefault="00E11113" w:rsidP="00E11113">
      <w:pPr>
        <w:spacing w:after="0" w:line="240" w:lineRule="auto"/>
        <w:ind w:firstLine="567"/>
        <w:jc w:val="both"/>
      </w:pPr>
      <w:r w:rsidRPr="00E11113">
        <w:t>«Об определении размера стоимости имущества, подлежащего включению в реестр муниципального имущества муниципального образования Грабовский сельсовет Бессоновского района Пензенской области»,</w:t>
      </w:r>
    </w:p>
    <w:p w:rsidR="00E11113" w:rsidRPr="00E11113" w:rsidRDefault="00E11113" w:rsidP="00E11113">
      <w:pPr>
        <w:spacing w:after="0" w:line="240" w:lineRule="auto"/>
        <w:ind w:firstLine="567"/>
        <w:jc w:val="both"/>
      </w:pPr>
      <w:r w:rsidRPr="00E11113">
        <w:t>1.2. Преамбулу решения изложить в следующей редакции:</w:t>
      </w:r>
    </w:p>
    <w:p w:rsidR="00E11113" w:rsidRPr="00E11113" w:rsidRDefault="00E11113" w:rsidP="00E11113">
      <w:pPr>
        <w:spacing w:after="0" w:line="240" w:lineRule="auto"/>
        <w:ind w:firstLine="567"/>
        <w:jc w:val="both"/>
      </w:pPr>
      <w:r w:rsidRPr="00E11113">
        <w:t>«Руководствуясь Федеральным законом от 20.03.2025 № 33-ФЗ «Об общих принципах организации местного самоуправления в единой системе публичной власти», приказом Минфина России от 10.10.2023 № 163н «Об утверждении Порядка ведения органами местного самоуправления реестров муниципального имущества», Уставом сельского поселения Грабовский сельсовет Бессоновского района Пензенской области,».</w:t>
      </w:r>
    </w:p>
    <w:p w:rsidR="00E11113" w:rsidRPr="00E11113" w:rsidRDefault="00E11113" w:rsidP="00E11113">
      <w:pPr>
        <w:spacing w:after="0" w:line="240" w:lineRule="auto"/>
        <w:ind w:firstLine="567"/>
        <w:jc w:val="both"/>
      </w:pPr>
      <w:r w:rsidRPr="00E11113">
        <w:t>1.3. Пункт 1 решения изложить в следующей редакции:</w:t>
      </w:r>
    </w:p>
    <w:p w:rsidR="00E11113" w:rsidRPr="00E11113" w:rsidRDefault="00E11113" w:rsidP="00E11113">
      <w:pPr>
        <w:spacing w:after="0" w:line="240" w:lineRule="auto"/>
        <w:ind w:firstLine="567"/>
        <w:jc w:val="both"/>
      </w:pPr>
      <w:r w:rsidRPr="00E11113">
        <w:t>«1. Определить, что в Реестр муниципального имущества муниципального образования Грабовский сельсовет Бессоновского района Пензенской области включаются движимые вещи (в том числе документарные ценные бумаги (акции)) либо иное имущество, не относящееся к недвижимым и движимым вещам, размер стоимости которого равен или превышает 4 000 (четыре тысячи) рублей.».</w:t>
      </w:r>
    </w:p>
    <w:p w:rsidR="00E11113" w:rsidRPr="00E11113" w:rsidRDefault="00E11113" w:rsidP="00E11113">
      <w:pPr>
        <w:spacing w:after="0" w:line="240" w:lineRule="auto"/>
        <w:ind w:firstLine="567"/>
        <w:jc w:val="both"/>
      </w:pPr>
      <w:r w:rsidRPr="00E11113">
        <w:t>1.4. Пункт 3 решения изложить в следующей редакции:</w:t>
      </w:r>
    </w:p>
    <w:p w:rsidR="00E11113" w:rsidRPr="00E11113" w:rsidRDefault="00E11113" w:rsidP="00E11113">
      <w:pPr>
        <w:spacing w:after="0" w:line="240" w:lineRule="auto"/>
        <w:ind w:firstLine="567"/>
        <w:jc w:val="both"/>
      </w:pPr>
      <w:r w:rsidRPr="00E11113">
        <w:t>«3.</w:t>
      </w:r>
      <w:r w:rsidRPr="00E11113">
        <w:tab/>
        <w:t>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E11113" w:rsidRPr="00E11113" w:rsidRDefault="00E11113" w:rsidP="00E11113">
      <w:pPr>
        <w:spacing w:after="0" w:line="240" w:lineRule="auto"/>
        <w:ind w:firstLine="567"/>
        <w:jc w:val="both"/>
      </w:pPr>
      <w:r w:rsidRPr="00E11113">
        <w:t>2.</w:t>
      </w:r>
      <w:r w:rsidRPr="00E11113">
        <w:tab/>
        <w:t>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E11113" w:rsidRPr="00E11113" w:rsidRDefault="00E11113" w:rsidP="00E11113">
      <w:pPr>
        <w:spacing w:after="0" w:line="240" w:lineRule="auto"/>
        <w:ind w:firstLine="567"/>
        <w:jc w:val="both"/>
      </w:pPr>
      <w:r w:rsidRPr="00E11113">
        <w:lastRenderedPageBreak/>
        <w:t>3.</w:t>
      </w:r>
      <w:r w:rsidRPr="00E11113">
        <w:tab/>
      </w:r>
      <w:r w:rsidRPr="00E11113">
        <w:rPr>
          <w:rFonts w:eastAsia="Lucida Sans Unicode"/>
        </w:rPr>
        <w:t xml:space="preserve"> </w:t>
      </w:r>
      <w:r w:rsidRPr="00E11113">
        <w:t>Контроль за исполнением настоящего решения возложить на главу Грабовского сельсовета Бессоновского района Пензенской области.</w:t>
      </w:r>
    </w:p>
    <w:p w:rsidR="00E11113" w:rsidRPr="00E11113" w:rsidRDefault="00E11113" w:rsidP="00E11113">
      <w:pPr>
        <w:spacing w:after="0" w:line="240" w:lineRule="auto"/>
        <w:ind w:firstLine="567"/>
        <w:jc w:val="both"/>
        <w:rPr>
          <w:rFonts w:eastAsia="Lucida Sans Unicode"/>
        </w:rPr>
      </w:pPr>
      <w:r w:rsidRPr="00E11113">
        <w:rPr>
          <w:rFonts w:eastAsia="Lucida Sans Unicode"/>
        </w:rPr>
        <w:t>4.</w:t>
      </w:r>
      <w:r w:rsidRPr="00E11113">
        <w:rPr>
          <w:rFonts w:eastAsia="Lucida Sans Unicode"/>
        </w:rPr>
        <w:tab/>
        <w:t xml:space="preserve"> Настоящее решение вступает в силу на следующий день после его официального опубликования (обнародования).</w:t>
      </w:r>
    </w:p>
    <w:p w:rsidR="00E11113" w:rsidRPr="00E11113" w:rsidRDefault="00E11113" w:rsidP="00E11113">
      <w:pPr>
        <w:spacing w:line="240" w:lineRule="auto"/>
      </w:pPr>
      <w:r w:rsidRPr="00E11113">
        <w:t xml:space="preserve">Глава Грабовского сельсовета </w:t>
      </w:r>
    </w:p>
    <w:p w:rsidR="00E11113" w:rsidRPr="00E11113" w:rsidRDefault="00E11113" w:rsidP="00E11113">
      <w:pPr>
        <w:tabs>
          <w:tab w:val="left" w:pos="5805"/>
          <w:tab w:val="left" w:pos="6510"/>
        </w:tabs>
        <w:spacing w:line="240" w:lineRule="auto"/>
      </w:pPr>
      <w:proofErr w:type="spellStart"/>
      <w:r w:rsidRPr="00E11113">
        <w:t>Бессоновского</w:t>
      </w:r>
      <w:proofErr w:type="spellEnd"/>
      <w:r w:rsidRPr="00E11113">
        <w:t xml:space="preserve"> района пензенской области</w:t>
      </w:r>
      <w:r w:rsidRPr="00E11113">
        <w:tab/>
        <w:t xml:space="preserve">                        </w:t>
      </w:r>
      <w:r w:rsidRPr="00E11113">
        <w:tab/>
        <w:t>Е.А.Самсонова</w:t>
      </w:r>
    </w:p>
    <w:p w:rsidR="00E11113" w:rsidRPr="00E11113" w:rsidRDefault="00E11113" w:rsidP="00E11113">
      <w:pPr>
        <w:tabs>
          <w:tab w:val="center" w:pos="5103"/>
          <w:tab w:val="left" w:pos="8949"/>
          <w:tab w:val="left" w:pos="9210"/>
        </w:tabs>
        <w:spacing w:after="0"/>
        <w:jc w:val="center"/>
        <w:rPr>
          <w:b/>
        </w:rPr>
      </w:pPr>
      <w:r w:rsidRPr="00E11113">
        <w:rPr>
          <w:b/>
        </w:rPr>
        <w:t>ПОСТАНОВЛЕНИЕ</w:t>
      </w:r>
    </w:p>
    <w:p w:rsidR="00E11113" w:rsidRPr="00E11113" w:rsidRDefault="00E11113" w:rsidP="00E11113">
      <w:pPr>
        <w:pStyle w:val="af9"/>
        <w:ind w:left="0"/>
        <w:jc w:val="center"/>
        <w:rPr>
          <w:sz w:val="22"/>
          <w:szCs w:val="22"/>
        </w:rPr>
      </w:pPr>
      <w:r w:rsidRPr="00E11113">
        <w:rPr>
          <w:sz w:val="22"/>
          <w:szCs w:val="22"/>
        </w:rPr>
        <w:t xml:space="preserve">          </w:t>
      </w:r>
    </w:p>
    <w:tbl>
      <w:tblPr>
        <w:tblpPr w:leftFromText="180" w:rightFromText="180" w:vertAnchor="text" w:horzAnchor="margin" w:tblpXSpec="center" w:tblpY="107"/>
        <w:tblW w:w="0" w:type="auto"/>
        <w:tblLayout w:type="fixed"/>
        <w:tblCellMar>
          <w:left w:w="0" w:type="dxa"/>
          <w:right w:w="0" w:type="dxa"/>
        </w:tblCellMar>
        <w:tblLook w:val="04A0"/>
      </w:tblPr>
      <w:tblGrid>
        <w:gridCol w:w="284"/>
        <w:gridCol w:w="2835"/>
        <w:gridCol w:w="397"/>
        <w:gridCol w:w="1134"/>
      </w:tblGrid>
      <w:tr w:rsidR="00E11113" w:rsidRPr="00E11113" w:rsidTr="004D0679">
        <w:tc>
          <w:tcPr>
            <w:tcW w:w="284" w:type="dxa"/>
            <w:vAlign w:val="bottom"/>
            <w:hideMark/>
          </w:tcPr>
          <w:p w:rsidR="00E11113" w:rsidRPr="00E11113" w:rsidRDefault="00E11113" w:rsidP="00E11113">
            <w:pPr>
              <w:spacing w:after="0"/>
            </w:pPr>
            <w:r w:rsidRPr="00E11113">
              <w:t>от</w:t>
            </w:r>
          </w:p>
        </w:tc>
        <w:tc>
          <w:tcPr>
            <w:tcW w:w="2835" w:type="dxa"/>
            <w:tcBorders>
              <w:top w:val="nil"/>
              <w:left w:val="nil"/>
              <w:bottom w:val="single" w:sz="6" w:space="0" w:color="auto"/>
              <w:right w:val="nil"/>
            </w:tcBorders>
            <w:hideMark/>
          </w:tcPr>
          <w:p w:rsidR="00E11113" w:rsidRPr="00E11113" w:rsidRDefault="00E11113" w:rsidP="00E11113">
            <w:pPr>
              <w:spacing w:after="0"/>
              <w:jc w:val="center"/>
            </w:pPr>
            <w:r w:rsidRPr="00E11113">
              <w:t>29.07.2026 года</w:t>
            </w:r>
          </w:p>
        </w:tc>
        <w:tc>
          <w:tcPr>
            <w:tcW w:w="397" w:type="dxa"/>
            <w:vAlign w:val="bottom"/>
            <w:hideMark/>
          </w:tcPr>
          <w:p w:rsidR="00E11113" w:rsidRPr="00E11113" w:rsidRDefault="00E11113" w:rsidP="00E11113">
            <w:pPr>
              <w:spacing w:after="0"/>
              <w:jc w:val="center"/>
            </w:pPr>
            <w:r w:rsidRPr="00E11113">
              <w:t>№</w:t>
            </w:r>
          </w:p>
        </w:tc>
        <w:tc>
          <w:tcPr>
            <w:tcW w:w="1134" w:type="dxa"/>
            <w:tcBorders>
              <w:top w:val="nil"/>
              <w:left w:val="nil"/>
              <w:bottom w:val="single" w:sz="6" w:space="0" w:color="auto"/>
              <w:right w:val="nil"/>
            </w:tcBorders>
            <w:hideMark/>
          </w:tcPr>
          <w:p w:rsidR="00E11113" w:rsidRPr="00E11113" w:rsidRDefault="00E11113" w:rsidP="00E11113">
            <w:pPr>
              <w:spacing w:after="0"/>
              <w:jc w:val="center"/>
            </w:pPr>
            <w:r w:rsidRPr="00E11113">
              <w:t>214</w:t>
            </w:r>
          </w:p>
        </w:tc>
      </w:tr>
      <w:tr w:rsidR="00E11113" w:rsidRPr="00E11113" w:rsidTr="004D0679">
        <w:tc>
          <w:tcPr>
            <w:tcW w:w="4650" w:type="dxa"/>
            <w:gridSpan w:val="4"/>
          </w:tcPr>
          <w:p w:rsidR="00E11113" w:rsidRPr="00E11113" w:rsidRDefault="00E11113" w:rsidP="00E11113">
            <w:pPr>
              <w:spacing w:after="0"/>
              <w:jc w:val="center"/>
            </w:pPr>
          </w:p>
          <w:p w:rsidR="00E11113" w:rsidRPr="00E11113" w:rsidRDefault="00E11113" w:rsidP="00E11113">
            <w:pPr>
              <w:spacing w:after="0"/>
            </w:pPr>
            <w:r w:rsidRPr="00E11113">
              <w:t xml:space="preserve">                         с.Грабово</w:t>
            </w:r>
          </w:p>
        </w:tc>
      </w:tr>
    </w:tbl>
    <w:p w:rsidR="00E11113" w:rsidRPr="00E11113" w:rsidRDefault="00E11113" w:rsidP="00E11113">
      <w:pPr>
        <w:pStyle w:val="af9"/>
        <w:ind w:left="0"/>
        <w:jc w:val="center"/>
        <w:rPr>
          <w:sz w:val="22"/>
          <w:szCs w:val="22"/>
        </w:rPr>
      </w:pPr>
      <w:r w:rsidRPr="00E11113">
        <w:rPr>
          <w:sz w:val="22"/>
          <w:szCs w:val="22"/>
        </w:rPr>
        <w:t xml:space="preserve">                                                                                  </w:t>
      </w:r>
    </w:p>
    <w:p w:rsidR="00E11113" w:rsidRPr="00E11113" w:rsidRDefault="00E11113" w:rsidP="00E11113">
      <w:pPr>
        <w:widowControl w:val="0"/>
        <w:autoSpaceDE w:val="0"/>
        <w:autoSpaceDN w:val="0"/>
        <w:adjustRightInd w:val="0"/>
        <w:spacing w:after="0"/>
      </w:pPr>
    </w:p>
    <w:p w:rsidR="00E11113" w:rsidRPr="00E11113" w:rsidRDefault="00E11113" w:rsidP="00E11113">
      <w:pPr>
        <w:spacing w:after="0"/>
        <w:jc w:val="center"/>
        <w:rPr>
          <w:b/>
          <w:iCs/>
        </w:rPr>
      </w:pPr>
    </w:p>
    <w:p w:rsidR="00E11113" w:rsidRPr="00E11113" w:rsidRDefault="00E11113" w:rsidP="00E11113">
      <w:pPr>
        <w:spacing w:after="0"/>
        <w:jc w:val="center"/>
        <w:rPr>
          <w:b/>
          <w:iCs/>
        </w:rPr>
      </w:pPr>
    </w:p>
    <w:p w:rsidR="00E11113" w:rsidRPr="00E11113" w:rsidRDefault="00E11113" w:rsidP="00E11113">
      <w:pPr>
        <w:spacing w:after="0" w:line="100" w:lineRule="atLeast"/>
        <w:jc w:val="center"/>
        <w:rPr>
          <w:b/>
        </w:rPr>
      </w:pPr>
      <w:r w:rsidRPr="00E11113">
        <w:rPr>
          <w:b/>
        </w:rPr>
        <w:t>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Грабовского  сельсовета Бессоновского района Пензенской области от 25.10.2018 № 163</w:t>
      </w:r>
    </w:p>
    <w:p w:rsidR="00E11113" w:rsidRPr="00E11113" w:rsidRDefault="00E11113" w:rsidP="00E11113">
      <w:pPr>
        <w:spacing w:after="0"/>
        <w:rPr>
          <w:b/>
          <w:iCs/>
        </w:rPr>
      </w:pP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Руководствуясь Уставом сельского поселения Грабовский сельсовет муниципального района Бессоновский  район Пензенской области, администрация Грабовского  сельсовета постановляет:</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1. Внести в административный регламент предоставления муниципальной услуги «Присвоение и аннулирование адресов», утвержденный постановлением администрации Грабовского  сельсовета Бессоновского района Пензенской области от 25.10.2018 № 163, (далее – регламент) следующие изменения:</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1.1. Пункт 2.5. «Правовые основания для предоставления муниципальной услуги»  регламента признать утратившим силу.</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1.2. Дополнить регламент пунктами 3.20. и 3.21. следующего содержания:</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«3.20. Порядок выдачи дубликата постановления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Заявитель вправе обратиться в Администрацию с заявлением о выдаче дубликата постановления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заявление о выдаче дубликата) в свободной форме.</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В случае отсутствия оснований для отказа в выдаче дубликата постановления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Дубликат), установленных пунктом 3.19. настоящего Административного регламента, Администрация выдает Дубликат с присвоением того же регистрационного номера, который был указан в ранее выданном документе.</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Дубликат либо решение об отказе в выдаче Дубликата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3.21. Исчерпывающий перечень оснований для отказа в выдаче Дубликата:</w:t>
      </w:r>
    </w:p>
    <w:p w:rsidR="00E11113" w:rsidRPr="00E11113" w:rsidRDefault="00E11113" w:rsidP="00E11113">
      <w:pPr>
        <w:pStyle w:val="ConsPlusNormal"/>
        <w:spacing w:line="276" w:lineRule="auto"/>
        <w:ind w:firstLine="540"/>
        <w:jc w:val="both"/>
        <w:rPr>
          <w:rFonts w:ascii="Times New Roman" w:hAnsi="Times New Roman"/>
          <w:sz w:val="22"/>
          <w:szCs w:val="22"/>
        </w:rPr>
      </w:pPr>
      <w:r w:rsidRPr="00E11113">
        <w:rPr>
          <w:rFonts w:ascii="Times New Roman" w:hAnsi="Times New Roman"/>
          <w:sz w:val="22"/>
          <w:szCs w:val="22"/>
        </w:rPr>
        <w:t>- несоответствие заявителя кругу лиц, указанных в пункте 1.2 настоящего Административного регламента.».</w:t>
      </w:r>
    </w:p>
    <w:p w:rsidR="00E11113" w:rsidRPr="00E11113" w:rsidRDefault="00E11113" w:rsidP="00E11113">
      <w:pPr>
        <w:pStyle w:val="a4"/>
        <w:spacing w:before="0" w:beforeAutospacing="0" w:after="0" w:afterAutospacing="0" w:line="276" w:lineRule="auto"/>
        <w:ind w:firstLine="567"/>
        <w:jc w:val="both"/>
        <w:rPr>
          <w:sz w:val="22"/>
          <w:szCs w:val="22"/>
        </w:rPr>
      </w:pPr>
      <w:r w:rsidRPr="00E11113">
        <w:rPr>
          <w:sz w:val="22"/>
          <w:szCs w:val="22"/>
        </w:rPr>
        <w:t>2. Настоящее решение опубликовать в официальном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w:t>
      </w:r>
    </w:p>
    <w:p w:rsidR="00E11113" w:rsidRPr="00E11113" w:rsidRDefault="00E11113" w:rsidP="00E11113">
      <w:pPr>
        <w:spacing w:after="0"/>
        <w:jc w:val="both"/>
      </w:pPr>
      <w:r w:rsidRPr="00E11113">
        <w:t xml:space="preserve">       3.</w:t>
      </w:r>
      <w:proofErr w:type="gramStart"/>
      <w:r w:rsidRPr="00E11113">
        <w:t>Контроль за</w:t>
      </w:r>
      <w:proofErr w:type="gramEnd"/>
      <w:r w:rsidRPr="00E11113">
        <w:t xml:space="preserve"> исполнением настоящего постановления возложить на главу  администрации </w:t>
      </w:r>
      <w:r w:rsidRPr="00E11113">
        <w:rPr>
          <w:color w:val="000000"/>
          <w:spacing w:val="1"/>
        </w:rPr>
        <w:t xml:space="preserve">Грабовского  сельсовета </w:t>
      </w:r>
      <w:r w:rsidRPr="00E11113">
        <w:t>Бессоновского района Пензенской области.</w:t>
      </w:r>
    </w:p>
    <w:p w:rsidR="00E11113" w:rsidRPr="00E11113" w:rsidRDefault="00E11113" w:rsidP="00E11113">
      <w:pPr>
        <w:spacing w:after="0"/>
        <w:rPr>
          <w:b/>
        </w:rPr>
      </w:pPr>
      <w:r w:rsidRPr="00E11113">
        <w:lastRenderedPageBreak/>
        <w:t xml:space="preserve">Глава администрации                                                                          </w:t>
      </w:r>
      <w:proofErr w:type="spellStart"/>
      <w:r w:rsidRPr="00E11113">
        <w:t>А.Н.Барашенков</w:t>
      </w:r>
      <w:proofErr w:type="spellEnd"/>
    </w:p>
    <w:p w:rsidR="003C5F8F" w:rsidRDefault="003C5F8F" w:rsidP="00E11113">
      <w:pPr>
        <w:spacing w:after="0" w:line="240" w:lineRule="auto"/>
        <w:jc w:val="center"/>
        <w:rPr>
          <w:rFonts w:cstheme="minorHAnsi"/>
          <w:b/>
          <w:bCs/>
        </w:rPr>
      </w:pPr>
    </w:p>
    <w:p w:rsidR="00E11113" w:rsidRPr="00E11113" w:rsidRDefault="00E11113" w:rsidP="00E11113">
      <w:pPr>
        <w:spacing w:after="0" w:line="240" w:lineRule="auto"/>
        <w:jc w:val="center"/>
        <w:rPr>
          <w:rFonts w:cstheme="minorHAnsi"/>
          <w:b/>
          <w:bCs/>
        </w:rPr>
      </w:pPr>
      <w:r w:rsidRPr="00E11113">
        <w:rPr>
          <w:rFonts w:cstheme="minorHAnsi"/>
          <w:b/>
          <w:bCs/>
        </w:rPr>
        <w:t>Заключение</w:t>
      </w:r>
    </w:p>
    <w:p w:rsidR="00E11113" w:rsidRPr="00E11113" w:rsidRDefault="00E11113" w:rsidP="00E11113">
      <w:pPr>
        <w:spacing w:after="0" w:line="240" w:lineRule="auto"/>
        <w:jc w:val="center"/>
        <w:rPr>
          <w:rFonts w:cstheme="minorHAnsi"/>
          <w:b/>
          <w:bCs/>
        </w:rPr>
      </w:pPr>
      <w:r w:rsidRPr="00E11113">
        <w:rPr>
          <w:rFonts w:cstheme="minorHAnsi"/>
          <w:b/>
          <w:bCs/>
        </w:rPr>
        <w:t>о результатах общественных обсуждений</w:t>
      </w:r>
    </w:p>
    <w:p w:rsidR="00E11113" w:rsidRPr="00E11113" w:rsidRDefault="00E11113" w:rsidP="00E11113">
      <w:pPr>
        <w:spacing w:after="0" w:line="240" w:lineRule="auto"/>
        <w:jc w:val="both"/>
        <w:outlineLvl w:val="0"/>
        <w:rPr>
          <w:rFonts w:cstheme="minorHAnsi"/>
        </w:rPr>
      </w:pPr>
      <w:r w:rsidRPr="00E11113">
        <w:rPr>
          <w:rFonts w:cstheme="minorHAnsi"/>
        </w:rPr>
        <w:t xml:space="preserve">                                                                                                         </w:t>
      </w:r>
    </w:p>
    <w:p w:rsidR="00E11113" w:rsidRPr="00E11113" w:rsidRDefault="00E11113" w:rsidP="00E11113">
      <w:pPr>
        <w:spacing w:after="0" w:line="240" w:lineRule="auto"/>
        <w:ind w:left="1416" w:firstLine="708"/>
        <w:jc w:val="both"/>
        <w:outlineLvl w:val="0"/>
        <w:rPr>
          <w:rFonts w:cstheme="minorHAnsi"/>
        </w:rPr>
      </w:pPr>
      <w:r w:rsidRPr="00E11113">
        <w:rPr>
          <w:rFonts w:cstheme="minorHAnsi"/>
        </w:rPr>
        <w:t xml:space="preserve">                                                                                   30 июля 2026</w:t>
      </w:r>
    </w:p>
    <w:p w:rsidR="00E11113" w:rsidRPr="00E11113" w:rsidRDefault="00E11113" w:rsidP="00E11113">
      <w:pPr>
        <w:spacing w:after="0" w:line="240" w:lineRule="auto"/>
        <w:ind w:left="1416" w:firstLine="708"/>
        <w:jc w:val="both"/>
        <w:outlineLvl w:val="0"/>
        <w:rPr>
          <w:rFonts w:cstheme="minorHAnsi"/>
        </w:rPr>
      </w:pPr>
    </w:p>
    <w:p w:rsidR="00E11113" w:rsidRPr="00E11113" w:rsidRDefault="00E11113" w:rsidP="00E11113">
      <w:pPr>
        <w:pStyle w:val="Standard"/>
        <w:ind w:firstLine="708"/>
        <w:jc w:val="both"/>
        <w:rPr>
          <w:rFonts w:asciiTheme="minorHAnsi" w:hAnsiTheme="minorHAnsi" w:cstheme="minorHAnsi"/>
          <w:sz w:val="22"/>
          <w:szCs w:val="22"/>
        </w:rPr>
      </w:pPr>
      <w:r w:rsidRPr="00E11113">
        <w:rPr>
          <w:rFonts w:asciiTheme="minorHAnsi" w:hAnsiTheme="minorHAnsi" w:cstheme="minorHAnsi"/>
          <w:sz w:val="22"/>
          <w:szCs w:val="22"/>
        </w:rPr>
        <w:t>1. Наименование проекта, рассмотренного на общественных обсуждениях:</w:t>
      </w:r>
    </w:p>
    <w:p w:rsidR="00E11113" w:rsidRPr="00E11113" w:rsidRDefault="00E11113" w:rsidP="00E11113">
      <w:pPr>
        <w:spacing w:after="0" w:line="240" w:lineRule="auto"/>
        <w:ind w:firstLine="426"/>
        <w:jc w:val="both"/>
        <w:rPr>
          <w:rFonts w:cstheme="minorHAnsi"/>
          <w:highlight w:val="yellow"/>
        </w:rPr>
      </w:pPr>
      <w:r w:rsidRPr="00E11113">
        <w:rPr>
          <w:rFonts w:cstheme="minorHAnsi"/>
        </w:rPr>
        <w:t xml:space="preserve">- </w:t>
      </w:r>
      <w:r w:rsidRPr="00E11113">
        <w:rPr>
          <w:rFonts w:cstheme="minorHAnsi"/>
          <w:spacing w:val="2"/>
        </w:rPr>
        <w:t>проект внесения изменений в Генеральный план муниципального образования Грабовский сельсовет Бессоновского района Пензенской области,</w:t>
      </w:r>
      <w:r w:rsidRPr="00E11113">
        <w:rPr>
          <w:rFonts w:cstheme="minorHAnsi"/>
        </w:rPr>
        <w:t xml:space="preserve"> утвержденный решением Собрания представителей Бессоновского района Пензенской области третьего созыва </w:t>
      </w:r>
      <w:r w:rsidRPr="00E11113">
        <w:rPr>
          <w:rFonts w:cstheme="minorHAnsi"/>
          <w:color w:val="000000"/>
        </w:rPr>
        <w:t>от 21.10.2015 № 432-58/3</w:t>
      </w:r>
      <w:r w:rsidRPr="00E11113">
        <w:rPr>
          <w:rFonts w:cstheme="minorHAnsi"/>
          <w:spacing w:val="2"/>
        </w:rPr>
        <w:t xml:space="preserve"> «</w:t>
      </w:r>
      <w:r w:rsidRPr="00E11113">
        <w:rPr>
          <w:rFonts w:cstheme="minorHAnsi"/>
          <w:color w:val="000000"/>
        </w:rPr>
        <w:t>Об утверждении Генерального плана муниципального образования Грабовский сельсовет Бессоновского района Пензенской области</w:t>
      </w:r>
      <w:r w:rsidRPr="00E11113">
        <w:rPr>
          <w:rFonts w:cstheme="minorHAnsi"/>
          <w:spacing w:val="2"/>
        </w:rPr>
        <w:t>»</w:t>
      </w:r>
      <w:r w:rsidRPr="00E11113">
        <w:rPr>
          <w:rFonts w:cstheme="minorHAnsi"/>
        </w:rPr>
        <w:t>, (далее – проект).</w:t>
      </w:r>
    </w:p>
    <w:p w:rsidR="00E11113" w:rsidRPr="00E11113" w:rsidRDefault="00E11113" w:rsidP="00E11113">
      <w:pPr>
        <w:pStyle w:val="Standard"/>
        <w:ind w:firstLine="708"/>
        <w:jc w:val="both"/>
        <w:rPr>
          <w:rFonts w:asciiTheme="minorHAnsi" w:hAnsiTheme="minorHAnsi" w:cstheme="minorHAnsi"/>
          <w:sz w:val="22"/>
          <w:szCs w:val="22"/>
        </w:rPr>
      </w:pPr>
      <w:r w:rsidRPr="00E11113">
        <w:rPr>
          <w:rFonts w:asciiTheme="minorHAnsi" w:hAnsiTheme="minorHAnsi" w:cstheme="minorHAnsi"/>
          <w:color w:val="000000"/>
          <w:sz w:val="22"/>
          <w:szCs w:val="22"/>
        </w:rPr>
        <w:t>2</w:t>
      </w:r>
      <w:r w:rsidRPr="00E11113">
        <w:rPr>
          <w:rFonts w:asciiTheme="minorHAnsi" w:hAnsiTheme="minorHAnsi" w:cstheme="minorHAnsi"/>
          <w:color w:val="000000"/>
          <w:sz w:val="22"/>
          <w:szCs w:val="22"/>
          <w:shd w:val="clear" w:color="auto" w:fill="FFFFFF"/>
          <w:lang w:eastAsia="ru-RU"/>
        </w:rPr>
        <w:t>. Количество участников общественных обсуждений, которые приняли участие в общественных обсуждениях - 0 человек.</w:t>
      </w:r>
    </w:p>
    <w:p w:rsidR="00E11113" w:rsidRPr="00E11113" w:rsidRDefault="00E11113" w:rsidP="00E11113">
      <w:pPr>
        <w:pStyle w:val="Standard"/>
        <w:jc w:val="both"/>
        <w:rPr>
          <w:rFonts w:asciiTheme="minorHAnsi" w:hAnsiTheme="minorHAnsi" w:cstheme="minorHAnsi"/>
          <w:color w:val="000000"/>
          <w:sz w:val="22"/>
          <w:szCs w:val="22"/>
          <w:lang w:eastAsia="ru-RU"/>
        </w:rPr>
      </w:pPr>
      <w:r w:rsidRPr="00E11113">
        <w:rPr>
          <w:rFonts w:asciiTheme="minorHAnsi" w:hAnsiTheme="minorHAnsi" w:cstheme="minorHAnsi"/>
          <w:sz w:val="22"/>
          <w:szCs w:val="22"/>
          <w:lang w:eastAsia="ru-RU"/>
        </w:rPr>
        <w:tab/>
        <w:t>3. Реквизиты протокола общественных обсуждений:</w:t>
      </w:r>
      <w:r w:rsidRPr="00E11113">
        <w:rPr>
          <w:rFonts w:asciiTheme="minorHAnsi" w:hAnsiTheme="minorHAnsi" w:cstheme="minorHAnsi"/>
          <w:sz w:val="22"/>
          <w:szCs w:val="22"/>
          <w:shd w:val="clear" w:color="auto" w:fill="FFFFFF"/>
          <w:lang w:eastAsia="ru-RU"/>
        </w:rPr>
        <w:t xml:space="preserve"> от</w:t>
      </w:r>
      <w:r w:rsidRPr="00E11113">
        <w:rPr>
          <w:rFonts w:asciiTheme="minorHAnsi" w:hAnsiTheme="minorHAnsi" w:cstheme="minorHAnsi"/>
          <w:sz w:val="22"/>
          <w:szCs w:val="22"/>
        </w:rPr>
        <w:t xml:space="preserve"> 30.07.2026 № 513</w:t>
      </w:r>
      <w:r w:rsidRPr="00E11113">
        <w:rPr>
          <w:rFonts w:asciiTheme="minorHAnsi" w:hAnsiTheme="minorHAnsi" w:cstheme="minorHAnsi"/>
          <w:sz w:val="22"/>
          <w:szCs w:val="22"/>
          <w:shd w:val="clear" w:color="auto" w:fill="FFFFFF"/>
          <w:lang w:eastAsia="ru-RU"/>
        </w:rPr>
        <w:t>.</w:t>
      </w:r>
    </w:p>
    <w:p w:rsidR="00E11113" w:rsidRPr="00E11113" w:rsidRDefault="00E11113" w:rsidP="00E11113">
      <w:pPr>
        <w:pStyle w:val="Standard"/>
        <w:ind w:firstLine="709"/>
        <w:jc w:val="both"/>
        <w:rPr>
          <w:rFonts w:asciiTheme="minorHAnsi" w:hAnsiTheme="minorHAnsi" w:cstheme="minorHAnsi"/>
          <w:bCs/>
          <w:color w:val="000000"/>
          <w:sz w:val="22"/>
          <w:szCs w:val="22"/>
          <w:lang w:eastAsia="ru-RU"/>
        </w:rPr>
      </w:pPr>
      <w:r w:rsidRPr="00E11113">
        <w:rPr>
          <w:rFonts w:asciiTheme="minorHAnsi" w:hAnsiTheme="minorHAnsi" w:cstheme="minorHAnsi"/>
          <w:bCs/>
          <w:sz w:val="22"/>
          <w:szCs w:val="22"/>
          <w:lang w:eastAsia="ru-RU"/>
        </w:rPr>
        <w:t>4</w:t>
      </w:r>
      <w:r w:rsidRPr="00E11113">
        <w:rPr>
          <w:rFonts w:asciiTheme="minorHAnsi" w:hAnsiTheme="minorHAnsi" w:cstheme="minorHAnsi"/>
          <w:bCs/>
          <w:color w:val="000000"/>
          <w:sz w:val="22"/>
          <w:szCs w:val="22"/>
          <w:lang w:eastAsia="ru-RU"/>
        </w:rPr>
        <w:t xml:space="preserve">. </w:t>
      </w:r>
      <w:r w:rsidRPr="00E11113">
        <w:rPr>
          <w:rFonts w:asciiTheme="minorHAnsi" w:hAnsiTheme="minorHAnsi" w:cstheme="minorHAnsi"/>
          <w:sz w:val="22"/>
          <w:szCs w:val="22"/>
          <w:lang w:eastAsia="ru-RU"/>
        </w:rPr>
        <w:t>При проведении процедуры общественных обсуждений в адрес организатора общественных обсуждений предложения и замечания                                       к рассматриваемому проекту от участников общественных обсуждений, прошедших идентификацию в соответствии с ч. 12 ст. 5.1 Градостроительного кодекса Российской Федерации, не поступали.</w:t>
      </w:r>
    </w:p>
    <w:p w:rsidR="00E11113" w:rsidRPr="00E11113" w:rsidRDefault="00E11113" w:rsidP="00E11113">
      <w:pPr>
        <w:pStyle w:val="Standard"/>
        <w:ind w:firstLine="709"/>
        <w:jc w:val="both"/>
        <w:rPr>
          <w:rFonts w:asciiTheme="minorHAnsi" w:hAnsiTheme="minorHAnsi" w:cstheme="minorHAnsi"/>
          <w:sz w:val="22"/>
          <w:szCs w:val="22"/>
        </w:rPr>
      </w:pPr>
      <w:r w:rsidRPr="00E11113">
        <w:rPr>
          <w:rFonts w:asciiTheme="minorHAnsi" w:hAnsiTheme="minorHAnsi" w:cstheme="minorHAnsi"/>
          <w:sz w:val="22"/>
          <w:szCs w:val="22"/>
        </w:rPr>
        <w:t>5. Выводы по результатам общественных обсуждений:</w:t>
      </w:r>
    </w:p>
    <w:p w:rsidR="00E11113" w:rsidRPr="00E11113" w:rsidRDefault="00E11113" w:rsidP="00E11113">
      <w:pPr>
        <w:pStyle w:val="Standard"/>
        <w:ind w:firstLine="709"/>
        <w:jc w:val="both"/>
        <w:rPr>
          <w:rFonts w:asciiTheme="minorHAnsi" w:hAnsiTheme="minorHAnsi" w:cstheme="minorHAnsi"/>
          <w:sz w:val="22"/>
          <w:szCs w:val="22"/>
        </w:rPr>
      </w:pPr>
      <w:r w:rsidRPr="00E11113">
        <w:rPr>
          <w:rFonts w:asciiTheme="minorHAnsi" w:hAnsiTheme="minorHAnsi" w:cstheme="minorHAnsi"/>
          <w:sz w:val="22"/>
          <w:szCs w:val="22"/>
        </w:rPr>
        <w:t xml:space="preserve">1) Общественные обсуждения признаны состоявшимися в соответствии                                                  с действующим законодательством о градостроительной деятельности. </w:t>
      </w:r>
    </w:p>
    <w:p w:rsidR="00E11113" w:rsidRPr="00E11113" w:rsidRDefault="00E11113" w:rsidP="00E11113">
      <w:pPr>
        <w:pStyle w:val="Standard"/>
        <w:ind w:firstLine="709"/>
        <w:jc w:val="both"/>
        <w:rPr>
          <w:rFonts w:asciiTheme="minorHAnsi" w:hAnsiTheme="minorHAnsi" w:cstheme="minorHAnsi"/>
          <w:bCs/>
          <w:color w:val="000000"/>
          <w:sz w:val="22"/>
          <w:szCs w:val="22"/>
          <w:lang w:eastAsia="ru-RU"/>
        </w:rPr>
      </w:pPr>
      <w:r w:rsidRPr="00E11113">
        <w:rPr>
          <w:rFonts w:asciiTheme="minorHAnsi" w:hAnsiTheme="minorHAnsi" w:cstheme="minorHAnsi"/>
          <w:sz w:val="22"/>
          <w:szCs w:val="22"/>
        </w:rPr>
        <w:t xml:space="preserve">2) </w:t>
      </w:r>
      <w:r w:rsidRPr="00E11113">
        <w:rPr>
          <w:rFonts w:asciiTheme="minorHAnsi" w:hAnsiTheme="minorHAnsi" w:cstheme="minorHAnsi"/>
          <w:bCs/>
          <w:color w:val="000000"/>
          <w:sz w:val="22"/>
          <w:szCs w:val="22"/>
          <w:lang w:eastAsia="ru-RU"/>
        </w:rPr>
        <w:t>Протокол общественных обсуждений и заключение о результатах общественных обсуждений будут направлены Министру градостроительства                 и архитектуры Пензенской области для принятия решения об утверждении проекта, или об отклонении проекта и о направлении его на доработку. Принятое решение подлежит опубликованию и размещению на официальном сайте Министерства градостроительства и архитектуры Пензенской области.</w:t>
      </w:r>
    </w:p>
    <w:p w:rsidR="00E11113" w:rsidRPr="00E11113" w:rsidRDefault="00E11113" w:rsidP="00E11113">
      <w:pPr>
        <w:pStyle w:val="Standard"/>
        <w:rPr>
          <w:rFonts w:asciiTheme="minorHAnsi" w:hAnsiTheme="minorHAnsi" w:cstheme="minorHAnsi"/>
          <w:sz w:val="22"/>
          <w:szCs w:val="22"/>
        </w:rPr>
      </w:pPr>
    </w:p>
    <w:p w:rsidR="00E11113" w:rsidRPr="00E11113" w:rsidRDefault="00E11113" w:rsidP="00E11113">
      <w:pPr>
        <w:pStyle w:val="Standard"/>
        <w:rPr>
          <w:rFonts w:asciiTheme="minorHAnsi" w:hAnsiTheme="minorHAnsi" w:cstheme="minorHAnsi"/>
          <w:sz w:val="22"/>
          <w:szCs w:val="22"/>
        </w:rPr>
      </w:pPr>
    </w:p>
    <w:p w:rsidR="00E11113" w:rsidRPr="00E11113" w:rsidRDefault="00E11113" w:rsidP="00E11113">
      <w:pPr>
        <w:spacing w:after="0" w:line="240" w:lineRule="auto"/>
        <w:rPr>
          <w:rFonts w:cstheme="minorHAnsi"/>
        </w:rPr>
      </w:pPr>
      <w:r w:rsidRPr="00E11113">
        <w:rPr>
          <w:rFonts w:cstheme="minorHAnsi"/>
        </w:rPr>
        <w:t xml:space="preserve">Первый заместитель Министра </w:t>
      </w:r>
    </w:p>
    <w:p w:rsidR="00E11113" w:rsidRPr="00E11113" w:rsidRDefault="00E11113" w:rsidP="00E11113">
      <w:pPr>
        <w:spacing w:after="0" w:line="240" w:lineRule="auto"/>
        <w:rPr>
          <w:rFonts w:cstheme="minorHAnsi"/>
        </w:rPr>
      </w:pPr>
      <w:r w:rsidRPr="00E11113">
        <w:rPr>
          <w:rFonts w:cstheme="minorHAnsi"/>
        </w:rPr>
        <w:t>градостроительства и архитектуры</w:t>
      </w:r>
    </w:p>
    <w:p w:rsidR="00E11113" w:rsidRPr="00E11113" w:rsidRDefault="00E11113" w:rsidP="00E11113">
      <w:pPr>
        <w:tabs>
          <w:tab w:val="left" w:pos="0"/>
        </w:tabs>
        <w:spacing w:after="0" w:line="240" w:lineRule="auto"/>
        <w:rPr>
          <w:rFonts w:cstheme="minorHAnsi"/>
        </w:rPr>
      </w:pPr>
      <w:r w:rsidRPr="00E11113">
        <w:rPr>
          <w:rFonts w:cstheme="minorHAnsi"/>
        </w:rPr>
        <w:t>Пензенской области – начальник Управления</w:t>
      </w:r>
    </w:p>
    <w:p w:rsidR="00E11113" w:rsidRDefault="00E11113" w:rsidP="00E11113">
      <w:pPr>
        <w:spacing w:after="0" w:line="240" w:lineRule="auto"/>
        <w:rPr>
          <w:rFonts w:cstheme="minorHAnsi"/>
        </w:rPr>
      </w:pPr>
      <w:r w:rsidRPr="00E11113">
        <w:rPr>
          <w:rFonts w:cstheme="minorHAnsi"/>
        </w:rPr>
        <w:t xml:space="preserve">градостроительного развития   </w:t>
      </w:r>
      <w:r w:rsidRPr="00E11113">
        <w:rPr>
          <w:rFonts w:cstheme="minorHAnsi"/>
        </w:rPr>
        <w:tab/>
      </w:r>
      <w:r w:rsidRPr="00E11113">
        <w:rPr>
          <w:rFonts w:cstheme="minorHAnsi"/>
        </w:rPr>
        <w:tab/>
      </w:r>
      <w:r w:rsidRPr="00E11113">
        <w:rPr>
          <w:rFonts w:cstheme="minorHAnsi"/>
        </w:rPr>
        <w:tab/>
        <w:t xml:space="preserve">                          А.Р. </w:t>
      </w:r>
      <w:proofErr w:type="spellStart"/>
      <w:r w:rsidRPr="00E11113">
        <w:rPr>
          <w:rFonts w:cstheme="minorHAnsi"/>
        </w:rPr>
        <w:t>Ахмерова</w:t>
      </w:r>
      <w:proofErr w:type="spellEnd"/>
    </w:p>
    <w:p w:rsidR="003C5F8F" w:rsidRPr="00E11113" w:rsidRDefault="003C5F8F" w:rsidP="00E11113">
      <w:pPr>
        <w:spacing w:after="0" w:line="240" w:lineRule="auto"/>
        <w:rPr>
          <w:rFonts w:cstheme="minorHAnsi"/>
        </w:rPr>
      </w:pPr>
    </w:p>
    <w:p w:rsidR="00E11113" w:rsidRDefault="00E11113" w:rsidP="00E11113">
      <w:pPr>
        <w:spacing w:after="0" w:line="240" w:lineRule="auto"/>
        <w:rPr>
          <w:rFonts w:ascii="Times New Roman" w:hAnsi="Times New Roman"/>
          <w:sz w:val="28"/>
          <w:szCs w:val="28"/>
        </w:rPr>
      </w:pPr>
    </w:p>
    <w:p w:rsidR="00E11113" w:rsidRPr="000F04E2" w:rsidRDefault="00E11113" w:rsidP="00E11113">
      <w:pPr>
        <w:spacing w:after="0" w:line="240" w:lineRule="auto"/>
        <w:jc w:val="center"/>
        <w:rPr>
          <w:rFonts w:cstheme="minorHAnsi"/>
        </w:rPr>
      </w:pPr>
      <w:r w:rsidRPr="000F04E2">
        <w:rPr>
          <w:rFonts w:cstheme="minorHAnsi"/>
        </w:rPr>
        <w:t>Редактор: Самсонова Елена Александровна                                                       тираж 50 экзем.</w:t>
      </w:r>
    </w:p>
    <w:p w:rsidR="00E11113" w:rsidRPr="000F04E2" w:rsidRDefault="00E11113" w:rsidP="00E11113">
      <w:pPr>
        <w:spacing w:after="0" w:line="240" w:lineRule="auto"/>
        <w:jc w:val="center"/>
        <w:rPr>
          <w:rFonts w:cstheme="minorHAnsi"/>
        </w:rPr>
      </w:pPr>
      <w:r w:rsidRPr="000F04E2">
        <w:rPr>
          <w:rFonts w:cstheme="minorHAnsi"/>
        </w:rPr>
        <w:t>Учредитель: Комитет местного самоуправления</w:t>
      </w:r>
    </w:p>
    <w:p w:rsidR="00E11113" w:rsidRPr="000F04E2" w:rsidRDefault="00E11113" w:rsidP="00E11113">
      <w:pPr>
        <w:spacing w:after="0" w:line="240" w:lineRule="auto"/>
        <w:jc w:val="center"/>
        <w:rPr>
          <w:rFonts w:cstheme="minorHAnsi"/>
        </w:rPr>
      </w:pPr>
      <w:r w:rsidRPr="000F04E2">
        <w:rPr>
          <w:rFonts w:cstheme="minorHAnsi"/>
        </w:rPr>
        <w:t>Грабовского сельсовета Издатель: Администрация Грабовского сельсовета</w:t>
      </w:r>
    </w:p>
    <w:p w:rsidR="00E11113" w:rsidRPr="000F04E2" w:rsidRDefault="00E11113" w:rsidP="00E11113">
      <w:pPr>
        <w:spacing w:after="0" w:line="240" w:lineRule="auto"/>
        <w:jc w:val="center"/>
        <w:rPr>
          <w:rFonts w:cstheme="minorHAnsi"/>
        </w:rPr>
      </w:pPr>
      <w:r w:rsidRPr="000F04E2">
        <w:rPr>
          <w:rFonts w:cstheme="minorHAnsi"/>
        </w:rPr>
        <w:t>442770 с. Грабово, Бессоновского района, Пензенской области</w:t>
      </w:r>
    </w:p>
    <w:p w:rsidR="00E11113" w:rsidRPr="000F04E2" w:rsidRDefault="00E11113" w:rsidP="00E11113">
      <w:pPr>
        <w:spacing w:after="0" w:line="240" w:lineRule="auto"/>
        <w:jc w:val="center"/>
        <w:rPr>
          <w:rFonts w:cstheme="minorHAnsi"/>
        </w:rPr>
      </w:pPr>
    </w:p>
    <w:p w:rsidR="00E11113" w:rsidRPr="000F04E2" w:rsidRDefault="00E11113" w:rsidP="00E11113">
      <w:pPr>
        <w:spacing w:after="0" w:line="240" w:lineRule="auto"/>
        <w:jc w:val="center"/>
        <w:rPr>
          <w:rFonts w:cstheme="minorHAnsi"/>
          <w:b/>
        </w:rPr>
        <w:sectPr w:rsidR="00E11113" w:rsidRPr="000F04E2" w:rsidSect="000938D1">
          <w:footerReference w:type="default" r:id="rId7"/>
          <w:pgSz w:w="11906" w:h="16838"/>
          <w:pgMar w:top="1134" w:right="851" w:bottom="426" w:left="1701" w:header="709" w:footer="709" w:gutter="0"/>
          <w:cols w:space="708"/>
          <w:docGrid w:linePitch="360"/>
        </w:sectPr>
      </w:pPr>
      <w:r w:rsidRPr="000F04E2">
        <w:rPr>
          <w:rFonts w:cstheme="minorHAnsi"/>
        </w:rPr>
        <w:t>202</w:t>
      </w:r>
      <w:r>
        <w:rPr>
          <w:rFonts w:cstheme="minorHAnsi"/>
        </w:rPr>
        <w:t>6</w:t>
      </w:r>
      <w:bookmarkStart w:id="0" w:name="_GoBack"/>
      <w:bookmarkEnd w:id="0"/>
      <w:r w:rsidRPr="000F04E2">
        <w:rPr>
          <w:rFonts w:cstheme="minorHAnsi"/>
        </w:rPr>
        <w:t xml:space="preserve"> год</w:t>
      </w: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E11113" w:rsidRDefault="00E11113" w:rsidP="00E11113">
      <w:pPr>
        <w:autoSpaceDE w:val="0"/>
        <w:autoSpaceDN w:val="0"/>
        <w:adjustRightInd w:val="0"/>
        <w:ind w:firstLine="720"/>
        <w:jc w:val="both"/>
        <w:rPr>
          <w:i/>
          <w:color w:val="000000"/>
        </w:rPr>
      </w:pPr>
    </w:p>
    <w:p w:rsidR="00946F0A" w:rsidRPr="00E11113" w:rsidRDefault="00946F0A" w:rsidP="00E11113">
      <w:pPr>
        <w:tabs>
          <w:tab w:val="center" w:pos="0"/>
          <w:tab w:val="left" w:pos="8949"/>
          <w:tab w:val="left" w:pos="9210"/>
        </w:tabs>
        <w:spacing w:after="0" w:line="240" w:lineRule="auto"/>
        <w:jc w:val="center"/>
        <w:rPr>
          <w:rFonts w:cstheme="minorHAnsi"/>
        </w:rPr>
      </w:pPr>
    </w:p>
    <w:sectPr w:rsidR="00946F0A" w:rsidRPr="00E11113" w:rsidSect="00946F0A">
      <w:foot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399" w:rsidRDefault="00A20399" w:rsidP="0023118D">
      <w:pPr>
        <w:spacing w:after="0" w:line="240" w:lineRule="auto"/>
      </w:pPr>
      <w:r>
        <w:separator/>
      </w:r>
    </w:p>
  </w:endnote>
  <w:endnote w:type="continuationSeparator" w:id="0">
    <w:p w:rsidR="00A20399" w:rsidRDefault="00A20399"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099990378"/>
      <w:docPartObj>
        <w:docPartGallery w:val="Page Numbers (Bottom of Page)"/>
        <w:docPartUnique/>
      </w:docPartObj>
    </w:sdtPr>
    <w:sdtContent>
      <w:p w:rsidR="00E11113" w:rsidRPr="00CB1173" w:rsidRDefault="00350F56" w:rsidP="00DD477C">
        <w:pPr>
          <w:pStyle w:val="aa"/>
          <w:jc w:val="center"/>
          <w:rPr>
            <w:sz w:val="20"/>
          </w:rPr>
        </w:pPr>
        <w:r w:rsidRPr="00A05130">
          <w:rPr>
            <w:sz w:val="20"/>
          </w:rPr>
          <w:fldChar w:fldCharType="begin"/>
        </w:r>
        <w:r w:rsidR="00E11113" w:rsidRPr="00A05130">
          <w:rPr>
            <w:sz w:val="20"/>
          </w:rPr>
          <w:instrText>PAGE   \* MERGEFORMAT</w:instrText>
        </w:r>
        <w:r w:rsidRPr="00A05130">
          <w:rPr>
            <w:sz w:val="20"/>
          </w:rPr>
          <w:fldChar w:fldCharType="separate"/>
        </w:r>
        <w:r w:rsidR="003C5F8F">
          <w:rPr>
            <w:noProof/>
            <w:sz w:val="20"/>
          </w:rPr>
          <w:t>1</w:t>
        </w:r>
        <w:r w:rsidRPr="00A05130">
          <w:rPr>
            <w:sz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76333171"/>
      <w:docPartObj>
        <w:docPartGallery w:val="Page Numbers (Bottom of Page)"/>
        <w:docPartUnique/>
      </w:docPartObj>
    </w:sdtPr>
    <w:sdtContent>
      <w:p w:rsidR="001128EC" w:rsidRPr="00CB1173" w:rsidRDefault="00350F56" w:rsidP="00DD477C">
        <w:pPr>
          <w:pStyle w:val="aa"/>
          <w:jc w:val="center"/>
          <w:rPr>
            <w:sz w:val="20"/>
          </w:rPr>
        </w:pPr>
        <w:r w:rsidRPr="00A05130">
          <w:rPr>
            <w:sz w:val="20"/>
          </w:rPr>
          <w:fldChar w:fldCharType="begin"/>
        </w:r>
        <w:r w:rsidR="001128EC" w:rsidRPr="00A05130">
          <w:rPr>
            <w:sz w:val="20"/>
          </w:rPr>
          <w:instrText>PAGE   \* MERGEFORMAT</w:instrText>
        </w:r>
        <w:r w:rsidRPr="00A05130">
          <w:rPr>
            <w:sz w:val="20"/>
          </w:rPr>
          <w:fldChar w:fldCharType="separate"/>
        </w:r>
        <w:r w:rsidR="003C5F8F">
          <w:rPr>
            <w:noProof/>
            <w:sz w:val="20"/>
          </w:rPr>
          <w:t>10</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399" w:rsidRDefault="00A20399" w:rsidP="0023118D">
      <w:pPr>
        <w:spacing w:after="0" w:line="240" w:lineRule="auto"/>
      </w:pPr>
      <w:r>
        <w:separator/>
      </w:r>
    </w:p>
  </w:footnote>
  <w:footnote w:type="continuationSeparator" w:id="0">
    <w:p w:rsidR="00A20399" w:rsidRDefault="00A20399"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14A53A51"/>
    <w:multiLevelType w:val="hybridMultilevel"/>
    <w:tmpl w:val="C84494D0"/>
    <w:lvl w:ilvl="0" w:tplc="21C84F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4BBD547E"/>
    <w:multiLevelType w:val="hybridMultilevel"/>
    <w:tmpl w:val="5CB2B0D4"/>
    <w:lvl w:ilvl="0" w:tplc="7B1A311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6706F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610B258E"/>
    <w:multiLevelType w:val="multilevel"/>
    <w:tmpl w:val="F0881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2"/>
  </w:num>
  <w:num w:numId="7">
    <w:abstractNumId w:val="9"/>
  </w:num>
  <w:num w:numId="8">
    <w:abstractNumId w:val="8"/>
  </w:num>
  <w:num w:numId="9">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A368F0"/>
    <w:rsid w:val="00035FF0"/>
    <w:rsid w:val="000938D1"/>
    <w:rsid w:val="000C54C5"/>
    <w:rsid w:val="000F04E2"/>
    <w:rsid w:val="001128EC"/>
    <w:rsid w:val="00116435"/>
    <w:rsid w:val="00134B9E"/>
    <w:rsid w:val="00186851"/>
    <w:rsid w:val="001E7F80"/>
    <w:rsid w:val="00213FDC"/>
    <w:rsid w:val="0023118D"/>
    <w:rsid w:val="003361B8"/>
    <w:rsid w:val="00350F56"/>
    <w:rsid w:val="00394742"/>
    <w:rsid w:val="003B5DD4"/>
    <w:rsid w:val="003C5F8F"/>
    <w:rsid w:val="00474049"/>
    <w:rsid w:val="00482372"/>
    <w:rsid w:val="004A0BC3"/>
    <w:rsid w:val="005045C2"/>
    <w:rsid w:val="0055243C"/>
    <w:rsid w:val="0057508D"/>
    <w:rsid w:val="005878E6"/>
    <w:rsid w:val="005B37FD"/>
    <w:rsid w:val="005B4A5F"/>
    <w:rsid w:val="005B4D5F"/>
    <w:rsid w:val="00671865"/>
    <w:rsid w:val="006C14BD"/>
    <w:rsid w:val="0075001C"/>
    <w:rsid w:val="00803928"/>
    <w:rsid w:val="00820F45"/>
    <w:rsid w:val="00870177"/>
    <w:rsid w:val="008778D5"/>
    <w:rsid w:val="00914760"/>
    <w:rsid w:val="00946F0A"/>
    <w:rsid w:val="00950119"/>
    <w:rsid w:val="0099317E"/>
    <w:rsid w:val="009C02DD"/>
    <w:rsid w:val="009F4A03"/>
    <w:rsid w:val="00A20399"/>
    <w:rsid w:val="00A25A5F"/>
    <w:rsid w:val="00A302C6"/>
    <w:rsid w:val="00A368F0"/>
    <w:rsid w:val="00A5056D"/>
    <w:rsid w:val="00AC18D6"/>
    <w:rsid w:val="00AD61F2"/>
    <w:rsid w:val="00AD709B"/>
    <w:rsid w:val="00B8338C"/>
    <w:rsid w:val="00C023BF"/>
    <w:rsid w:val="00C024A5"/>
    <w:rsid w:val="00C13D76"/>
    <w:rsid w:val="00C60BD2"/>
    <w:rsid w:val="00D04EEC"/>
    <w:rsid w:val="00D26285"/>
    <w:rsid w:val="00D516FE"/>
    <w:rsid w:val="00D93F43"/>
    <w:rsid w:val="00DB0A30"/>
    <w:rsid w:val="00DD477C"/>
    <w:rsid w:val="00E11113"/>
    <w:rsid w:val="00F04F4D"/>
    <w:rsid w:val="00F13508"/>
    <w:rsid w:val="00F35DB4"/>
    <w:rsid w:val="00F64321"/>
    <w:rsid w:val="00FB6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iPriority w:val="99"/>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link w:val="ConsPlusNormal0"/>
    <w:uiPriority w:val="99"/>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rsid w:val="00DD477C"/>
    <w:rPr>
      <w:rFonts w:ascii="Times New Roman" w:eastAsia="Times New Roman" w:hAnsi="Times New Roman" w:cs="Times New Roman"/>
      <w:sz w:val="28"/>
      <w:szCs w:val="28"/>
      <w:lang w:eastAsia="ar-SA"/>
    </w:rPr>
  </w:style>
  <w:style w:type="character" w:styleId="aff">
    <w:name w:val="annotation reference"/>
    <w:basedOn w:val="a1"/>
    <w:unhideWhenUsed/>
    <w:rsid w:val="00DD477C"/>
    <w:rPr>
      <w:sz w:val="16"/>
      <w:szCs w:val="16"/>
    </w:rPr>
  </w:style>
  <w:style w:type="paragraph" w:styleId="aff0">
    <w:name w:val="annotation text"/>
    <w:basedOn w:val="a"/>
    <w:link w:val="aff1"/>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unhideWhenUsed/>
    <w:rsid w:val="00DD477C"/>
    <w:rPr>
      <w:b/>
      <w:bCs/>
    </w:rPr>
  </w:style>
  <w:style w:type="character" w:customStyle="1" w:styleId="aff3">
    <w:name w:val="Тема примечания Знак"/>
    <w:basedOn w:val="aff1"/>
    <w:link w:val="aff2"/>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4A0B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uiPriority w:val="99"/>
    <w:locked/>
    <w:rsid w:val="00AD61F2"/>
    <w:rPr>
      <w:rFonts w:ascii="Arial" w:eastAsia="Arial" w:hAnsi="Arial" w:cs="Arial"/>
      <w:sz w:val="16"/>
      <w:szCs w:val="16"/>
      <w:lang w:eastAsia="ar-SA"/>
    </w:rPr>
  </w:style>
  <w:style w:type="paragraph" w:customStyle="1" w:styleId="ConsPlusTitle">
    <w:name w:val="ConsPlusTitle"/>
    <w:rsid w:val="00AD61F2"/>
    <w:pPr>
      <w:widowControl w:val="0"/>
      <w:spacing w:after="0" w:line="240" w:lineRule="auto"/>
    </w:pPr>
    <w:rPr>
      <w:rFonts w:ascii="Calibri" w:eastAsia="Times New Roman" w:hAnsi="Calibri" w:cs="Times New Roman"/>
      <w:b/>
      <w:szCs w:val="20"/>
      <w:lang w:eastAsia="ru-RU"/>
    </w:rPr>
  </w:style>
  <w:style w:type="character" w:styleId="aff4">
    <w:name w:val="Strong"/>
    <w:uiPriority w:val="22"/>
    <w:qFormat/>
    <w:rsid w:val="005045C2"/>
    <w:rPr>
      <w:b/>
      <w:bCs/>
    </w:rPr>
  </w:style>
  <w:style w:type="character" w:customStyle="1" w:styleId="WW8Num1z4">
    <w:name w:val="WW8Num1z4"/>
    <w:rsid w:val="00AC18D6"/>
  </w:style>
  <w:style w:type="paragraph" w:customStyle="1" w:styleId="docdata">
    <w:name w:val="docdata"/>
    <w:aliases w:val="docy,v5,11044,bqiaagaaeyqcaaagiaiaaamojgaabtymaaaaaaaaaaaaaaaaaaaaaaaaaaaaaaaaaaaaaaaaaaaaaaaaaaaaaaaaaaaaaaaaaaaaaaaaaaaaaaaaaaaaaaaaaaaaaaaaaaaaaaaaaaaaaaaaaaaaaaaaaaaaaaaaaaaaaaaaaaaaaaaaaaaaaaaaaaaaaaaaaaaaaaaaaaaaaaaaaaaaaaaaaaaaaaaaaaaaaaa"/>
    <w:basedOn w:val="a"/>
    <w:rsid w:val="00D516FE"/>
    <w:pPr>
      <w:spacing w:before="100" w:beforeAutospacing="1" w:after="100" w:afterAutospacing="1" w:line="240" w:lineRule="auto"/>
    </w:pPr>
    <w:rPr>
      <w:rFonts w:ascii="Times New Roman" w:eastAsia="Times New Roman" w:hAnsi="Times New Roman" w:cs="Times New Roman"/>
      <w:sz w:val="24"/>
      <w:szCs w:val="24"/>
    </w:rPr>
  </w:style>
  <w:style w:type="paragraph" w:styleId="aff5">
    <w:name w:val="Plain Text"/>
    <w:basedOn w:val="a"/>
    <w:link w:val="aff6"/>
    <w:unhideWhenUsed/>
    <w:rsid w:val="00D516FE"/>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rsid w:val="00D516FE"/>
    <w:rPr>
      <w:rFonts w:ascii="Courier New" w:eastAsia="Times New Roman" w:hAnsi="Courier New" w:cs="Courier New"/>
      <w:sz w:val="20"/>
      <w:szCs w:val="20"/>
      <w:lang w:eastAsia="ru-RU"/>
    </w:rPr>
  </w:style>
  <w:style w:type="paragraph" w:customStyle="1" w:styleId="51">
    <w:name w:val="Заголовок5"/>
    <w:basedOn w:val="a"/>
    <w:rsid w:val="00C023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uiPriority w:val="99"/>
    <w:rsid w:val="00F643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7">
    <w:name w:val="Символ сноски"/>
    <w:rsid w:val="001128EC"/>
  </w:style>
  <w:style w:type="character" w:customStyle="1" w:styleId="aff8">
    <w:name w:val="Символы концевой сноски"/>
    <w:rsid w:val="001128EC"/>
  </w:style>
  <w:style w:type="paragraph" w:styleId="aff9">
    <w:name w:val="Title"/>
    <w:basedOn w:val="12"/>
    <w:next w:val="affa"/>
    <w:link w:val="affb"/>
    <w:qFormat/>
    <w:rsid w:val="001128EC"/>
    <w:pPr>
      <w:keepNext/>
      <w:suppressAutoHyphens/>
      <w:spacing w:before="240" w:beforeAutospacing="0" w:after="120" w:afterAutospacing="0"/>
    </w:pPr>
    <w:rPr>
      <w:rFonts w:ascii="Arial" w:eastAsia="Arial Unicode MS" w:hAnsi="Arial" w:cs="Mangal"/>
      <w:kern w:val="1"/>
      <w:sz w:val="28"/>
      <w:szCs w:val="28"/>
      <w:lang w:eastAsia="ar-SA"/>
    </w:rPr>
  </w:style>
  <w:style w:type="character" w:customStyle="1" w:styleId="affb">
    <w:name w:val="Название Знак"/>
    <w:basedOn w:val="a1"/>
    <w:link w:val="aff9"/>
    <w:rsid w:val="001128EC"/>
    <w:rPr>
      <w:rFonts w:ascii="Arial" w:eastAsia="Arial Unicode MS" w:hAnsi="Arial" w:cs="Mangal"/>
      <w:kern w:val="1"/>
      <w:sz w:val="28"/>
      <w:szCs w:val="28"/>
      <w:lang w:eastAsia="ar-SA"/>
    </w:rPr>
  </w:style>
  <w:style w:type="paragraph" w:styleId="affa">
    <w:name w:val="Subtitle"/>
    <w:basedOn w:val="12"/>
    <w:next w:val="a0"/>
    <w:link w:val="affc"/>
    <w:qFormat/>
    <w:rsid w:val="001128EC"/>
    <w:pPr>
      <w:keepNext/>
      <w:suppressAutoHyphens/>
      <w:spacing w:before="240" w:beforeAutospacing="0" w:after="120" w:afterAutospacing="0"/>
      <w:jc w:val="center"/>
    </w:pPr>
    <w:rPr>
      <w:rFonts w:ascii="Arial" w:eastAsia="Arial Unicode MS" w:hAnsi="Arial" w:cs="Mangal"/>
      <w:i/>
      <w:iCs/>
      <w:kern w:val="1"/>
      <w:sz w:val="28"/>
      <w:szCs w:val="28"/>
      <w:lang w:eastAsia="ar-SA"/>
    </w:rPr>
  </w:style>
  <w:style w:type="character" w:customStyle="1" w:styleId="affc">
    <w:name w:val="Подзаголовок Знак"/>
    <w:basedOn w:val="a1"/>
    <w:link w:val="affa"/>
    <w:rsid w:val="001128EC"/>
    <w:rPr>
      <w:rFonts w:ascii="Arial" w:eastAsia="Arial Unicode MS" w:hAnsi="Arial" w:cs="Mangal"/>
      <w:i/>
      <w:iCs/>
      <w:kern w:val="1"/>
      <w:sz w:val="28"/>
      <w:szCs w:val="28"/>
      <w:lang w:eastAsia="ar-SA"/>
    </w:rPr>
  </w:style>
  <w:style w:type="character" w:styleId="affd">
    <w:name w:val="line number"/>
    <w:rsid w:val="001128EC"/>
  </w:style>
  <w:style w:type="paragraph" w:customStyle="1" w:styleId="Standard">
    <w:name w:val="Standard"/>
    <w:rsid w:val="001128EC"/>
    <w:pPr>
      <w:suppressAutoHyphens/>
      <w:autoSpaceDN w:val="0"/>
      <w:spacing w:after="0" w:line="240" w:lineRule="auto"/>
      <w:textAlignment w:val="baseline"/>
    </w:pPr>
    <w:rPr>
      <w:rFonts w:ascii="Times New Roman" w:eastAsia="Times New Roman" w:hAnsi="Times New Roman" w:cs="Times New Roman"/>
      <w:kern w:val="3"/>
      <w:sz w:val="28"/>
      <w:szCs w:val="28"/>
      <w:lang w:eastAsia="zh-CN"/>
    </w:rPr>
  </w:style>
  <w:style w:type="character" w:customStyle="1" w:styleId="43">
    <w:name w:val="Основной текст (4)_"/>
    <w:link w:val="44"/>
    <w:rsid w:val="006C14BD"/>
    <w:rPr>
      <w:b/>
      <w:bCs/>
      <w:spacing w:val="-1"/>
      <w:sz w:val="26"/>
      <w:szCs w:val="26"/>
      <w:shd w:val="clear" w:color="auto" w:fill="FFFFFF"/>
    </w:rPr>
  </w:style>
  <w:style w:type="paragraph" w:customStyle="1" w:styleId="44">
    <w:name w:val="Основной текст (4)"/>
    <w:basedOn w:val="a"/>
    <w:link w:val="43"/>
    <w:rsid w:val="006C14BD"/>
    <w:pPr>
      <w:widowControl w:val="0"/>
      <w:shd w:val="clear" w:color="auto" w:fill="FFFFFF"/>
      <w:spacing w:before="540" w:after="0" w:line="322" w:lineRule="exact"/>
      <w:jc w:val="center"/>
    </w:pPr>
    <w:rPr>
      <w:rFonts w:eastAsiaTheme="minorHAnsi"/>
      <w:b/>
      <w:bCs/>
      <w:spacing w:val="-1"/>
      <w:sz w:val="26"/>
      <w:szCs w:val="26"/>
      <w:lang w:eastAsia="en-US"/>
    </w:rPr>
  </w:style>
  <w:style w:type="table" w:customStyle="1" w:styleId="25">
    <w:name w:val="Сетка таблицы2"/>
    <w:basedOn w:val="a2"/>
    <w:next w:val="a7"/>
    <w:uiPriority w:val="59"/>
    <w:rsid w:val="00E11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356704">
      <w:bodyDiv w:val="1"/>
      <w:marLeft w:val="0"/>
      <w:marRight w:val="0"/>
      <w:marTop w:val="0"/>
      <w:marBottom w:val="0"/>
      <w:divBdr>
        <w:top w:val="none" w:sz="0" w:space="0" w:color="auto"/>
        <w:left w:val="none" w:sz="0" w:space="0" w:color="auto"/>
        <w:bottom w:val="none" w:sz="0" w:space="0" w:color="auto"/>
        <w:right w:val="none" w:sz="0" w:space="0" w:color="auto"/>
      </w:divBdr>
    </w:div>
    <w:div w:id="208231489">
      <w:bodyDiv w:val="1"/>
      <w:marLeft w:val="0"/>
      <w:marRight w:val="0"/>
      <w:marTop w:val="0"/>
      <w:marBottom w:val="0"/>
      <w:divBdr>
        <w:top w:val="none" w:sz="0" w:space="0" w:color="auto"/>
        <w:left w:val="none" w:sz="0" w:space="0" w:color="auto"/>
        <w:bottom w:val="none" w:sz="0" w:space="0" w:color="auto"/>
        <w:right w:val="none" w:sz="0" w:space="0" w:color="auto"/>
      </w:divBdr>
    </w:div>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4247</Words>
  <Characters>24208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2026-07-30T10:20:00Z</dcterms:created>
  <dcterms:modified xsi:type="dcterms:W3CDTF">2026-07-30T10:20:00Z</dcterms:modified>
</cp:coreProperties>
</file>