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70D" w:rsidRPr="00820E08" w:rsidRDefault="00D8470D" w:rsidP="00D8470D">
      <w:pPr>
        <w:jc w:val="center"/>
        <w:rPr>
          <w:rFonts w:eastAsia="Lucida Sans Unicode"/>
          <w:b/>
          <w:kern w:val="2"/>
          <w:sz w:val="32"/>
          <w:szCs w:val="32"/>
        </w:rPr>
      </w:pPr>
      <w:bookmarkStart w:id="0" w:name="_GoBack"/>
      <w:bookmarkEnd w:id="0"/>
      <w:r>
        <w:rPr>
          <w:rFonts w:eastAsia="Lucida Sans Unicode"/>
          <w:b/>
          <w:noProof/>
          <w:kern w:val="2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-223520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470D" w:rsidRPr="00820E08" w:rsidRDefault="00D8470D" w:rsidP="00D8470D">
      <w:pPr>
        <w:jc w:val="center"/>
        <w:rPr>
          <w:rFonts w:eastAsia="Lucida Sans Unicode"/>
          <w:b/>
          <w:kern w:val="2"/>
          <w:sz w:val="32"/>
          <w:szCs w:val="32"/>
        </w:rPr>
      </w:pPr>
    </w:p>
    <w:p w:rsidR="00D8470D" w:rsidRDefault="00D8470D" w:rsidP="00D8470D">
      <w:pPr>
        <w:jc w:val="center"/>
        <w:rPr>
          <w:rFonts w:eastAsia="Lucida Sans Unicode"/>
          <w:b/>
          <w:bCs/>
          <w:kern w:val="2"/>
          <w:sz w:val="32"/>
          <w:szCs w:val="32"/>
        </w:rPr>
      </w:pPr>
    </w:p>
    <w:p w:rsidR="00D8470D" w:rsidRDefault="00D8470D" w:rsidP="00D8470D">
      <w:pPr>
        <w:jc w:val="center"/>
        <w:rPr>
          <w:rFonts w:eastAsia="Lucida Sans Unicode"/>
          <w:b/>
          <w:bCs/>
          <w:kern w:val="2"/>
          <w:sz w:val="32"/>
          <w:szCs w:val="32"/>
        </w:rPr>
      </w:pPr>
    </w:p>
    <w:p w:rsidR="00D8470D" w:rsidRPr="00820E08" w:rsidRDefault="00D8470D" w:rsidP="00D8470D">
      <w:pPr>
        <w:jc w:val="center"/>
        <w:rPr>
          <w:rFonts w:eastAsia="Lucida Sans Unicode"/>
          <w:b/>
          <w:bCs/>
          <w:kern w:val="2"/>
          <w:sz w:val="32"/>
          <w:szCs w:val="32"/>
        </w:rPr>
      </w:pPr>
      <w:r w:rsidRPr="00820E08">
        <w:rPr>
          <w:rFonts w:eastAsia="Lucida Sans Unicode"/>
          <w:b/>
          <w:bCs/>
          <w:kern w:val="2"/>
          <w:sz w:val="32"/>
          <w:szCs w:val="32"/>
        </w:rPr>
        <w:t>КОМИТЕТ МЕСТНОГО САМОУПРАВЛЕНИЯ ГРАБОВСКОГО СЕЛЬСОВЕТА</w:t>
      </w:r>
    </w:p>
    <w:p w:rsidR="00D8470D" w:rsidRPr="00820E08" w:rsidRDefault="00D8470D" w:rsidP="00D8470D">
      <w:pPr>
        <w:jc w:val="center"/>
        <w:rPr>
          <w:rFonts w:eastAsia="Lucida Sans Unicode"/>
          <w:b/>
          <w:bCs/>
          <w:kern w:val="2"/>
          <w:sz w:val="32"/>
          <w:szCs w:val="32"/>
        </w:rPr>
      </w:pPr>
      <w:r w:rsidRPr="00820E08">
        <w:rPr>
          <w:rFonts w:eastAsia="Lucida Sans Unicode"/>
          <w:b/>
          <w:bCs/>
          <w:kern w:val="2"/>
          <w:sz w:val="32"/>
          <w:szCs w:val="32"/>
        </w:rPr>
        <w:t xml:space="preserve"> БЕССОНОВСКОГО РАЙОНА </w:t>
      </w:r>
    </w:p>
    <w:p w:rsidR="00D8470D" w:rsidRPr="00820E08" w:rsidRDefault="00D8470D" w:rsidP="00D8470D">
      <w:pPr>
        <w:jc w:val="center"/>
        <w:rPr>
          <w:rFonts w:eastAsia="Lucida Sans Unicode"/>
          <w:b/>
          <w:bCs/>
          <w:kern w:val="2"/>
          <w:sz w:val="32"/>
          <w:szCs w:val="32"/>
        </w:rPr>
      </w:pPr>
      <w:r w:rsidRPr="00820E08">
        <w:rPr>
          <w:rFonts w:eastAsia="Lucida Sans Unicode"/>
          <w:b/>
          <w:bCs/>
          <w:kern w:val="2"/>
          <w:sz w:val="32"/>
          <w:szCs w:val="32"/>
        </w:rPr>
        <w:t>ПЕНЗЕНСКОЙ ОБЛАСТИ</w:t>
      </w:r>
    </w:p>
    <w:p w:rsidR="00D8470D" w:rsidRPr="00820E08" w:rsidRDefault="00D8470D" w:rsidP="00D8470D">
      <w:pPr>
        <w:jc w:val="center"/>
        <w:rPr>
          <w:rFonts w:eastAsia="Lucida Sans Unicode"/>
          <w:b/>
          <w:bCs/>
          <w:kern w:val="2"/>
          <w:sz w:val="32"/>
          <w:szCs w:val="32"/>
        </w:rPr>
      </w:pPr>
      <w:r w:rsidRPr="00820E08">
        <w:rPr>
          <w:rFonts w:eastAsia="Lucida Sans Unicode"/>
          <w:b/>
          <w:bCs/>
          <w:kern w:val="2"/>
          <w:sz w:val="32"/>
          <w:szCs w:val="32"/>
        </w:rPr>
        <w:t>ЧЕТВЕРТОГО СОЗЫВА</w:t>
      </w:r>
    </w:p>
    <w:p w:rsidR="00D8470D" w:rsidRPr="00820E08" w:rsidRDefault="00D8470D" w:rsidP="00D8470D">
      <w:pPr>
        <w:jc w:val="center"/>
        <w:rPr>
          <w:rFonts w:eastAsia="Lucida Sans Unicode"/>
          <w:b/>
          <w:kern w:val="2"/>
          <w:sz w:val="32"/>
          <w:szCs w:val="32"/>
        </w:rPr>
      </w:pPr>
      <w:r w:rsidRPr="00820E08">
        <w:rPr>
          <w:rFonts w:eastAsia="Lucida Sans Unicode"/>
          <w:b/>
          <w:kern w:val="2"/>
          <w:sz w:val="32"/>
          <w:szCs w:val="32"/>
        </w:rPr>
        <w:t>РЕШЕНИЕ</w:t>
      </w:r>
    </w:p>
    <w:p w:rsidR="00D8470D" w:rsidRPr="00820E08" w:rsidRDefault="00D8470D" w:rsidP="00D8470D">
      <w:pPr>
        <w:jc w:val="center"/>
        <w:rPr>
          <w:rFonts w:eastAsia="Lucida Sans Unicode"/>
          <w:b/>
          <w:kern w:val="2"/>
          <w:sz w:val="32"/>
          <w:szCs w:val="32"/>
        </w:rPr>
      </w:pPr>
    </w:p>
    <w:p w:rsidR="00D8470D" w:rsidRPr="00820E08" w:rsidRDefault="00D8470D" w:rsidP="00D8470D">
      <w:pPr>
        <w:jc w:val="center"/>
        <w:rPr>
          <w:rFonts w:eastAsia="Lucida Sans Unicode"/>
          <w:b/>
          <w:kern w:val="2"/>
          <w:sz w:val="32"/>
          <w:szCs w:val="32"/>
        </w:rPr>
      </w:pPr>
      <w:r>
        <w:rPr>
          <w:rFonts w:eastAsia="Lucida Sans Unicode"/>
          <w:b/>
          <w:kern w:val="2"/>
          <w:sz w:val="32"/>
          <w:szCs w:val="32"/>
        </w:rPr>
        <w:t>от      26.12.</w:t>
      </w:r>
      <w:r w:rsidRPr="00820E08">
        <w:rPr>
          <w:rFonts w:eastAsia="Lucida Sans Unicode"/>
          <w:b/>
          <w:kern w:val="2"/>
          <w:sz w:val="32"/>
          <w:szCs w:val="32"/>
        </w:rPr>
        <w:t xml:space="preserve">2024 г. №  </w:t>
      </w:r>
      <w:r>
        <w:rPr>
          <w:rFonts w:eastAsia="Lucida Sans Unicode"/>
          <w:b/>
          <w:kern w:val="2"/>
          <w:sz w:val="32"/>
          <w:szCs w:val="32"/>
        </w:rPr>
        <w:t>51-7</w:t>
      </w:r>
      <w:r w:rsidRPr="00820E08">
        <w:rPr>
          <w:rFonts w:eastAsia="Lucida Sans Unicode"/>
          <w:b/>
          <w:kern w:val="2"/>
          <w:sz w:val="32"/>
          <w:szCs w:val="32"/>
        </w:rPr>
        <w:t>/4</w:t>
      </w:r>
    </w:p>
    <w:p w:rsidR="00D8470D" w:rsidRDefault="00D8470D" w:rsidP="00D8470D">
      <w:pPr>
        <w:jc w:val="center"/>
        <w:rPr>
          <w:rFonts w:eastAsia="Lucida Sans Unicode"/>
          <w:kern w:val="2"/>
          <w:sz w:val="22"/>
          <w:szCs w:val="22"/>
        </w:rPr>
      </w:pPr>
      <w:r w:rsidRPr="00AA4239">
        <w:rPr>
          <w:rFonts w:eastAsia="Lucida Sans Unicode"/>
          <w:kern w:val="2"/>
          <w:sz w:val="22"/>
          <w:szCs w:val="22"/>
        </w:rPr>
        <w:t xml:space="preserve">с. </w:t>
      </w:r>
      <w:proofErr w:type="spellStart"/>
      <w:r w:rsidRPr="00AA4239">
        <w:rPr>
          <w:rFonts w:eastAsia="Lucida Sans Unicode"/>
          <w:kern w:val="2"/>
          <w:sz w:val="22"/>
          <w:szCs w:val="22"/>
        </w:rPr>
        <w:t>Грабово</w:t>
      </w:r>
      <w:proofErr w:type="spellEnd"/>
    </w:p>
    <w:p w:rsidR="00D8470D" w:rsidRPr="00AA4239" w:rsidRDefault="00D8470D" w:rsidP="00D8470D">
      <w:pPr>
        <w:jc w:val="center"/>
        <w:rPr>
          <w:rFonts w:eastAsia="Lucida Sans Unicode"/>
          <w:bCs/>
          <w:kern w:val="2"/>
          <w:sz w:val="22"/>
          <w:szCs w:val="22"/>
        </w:rPr>
      </w:pPr>
    </w:p>
    <w:p w:rsidR="0043264C" w:rsidRDefault="00D8470D" w:rsidP="00D8470D">
      <w:pPr>
        <w:jc w:val="center"/>
        <w:rPr>
          <w:b/>
          <w:sz w:val="28"/>
          <w:szCs w:val="28"/>
          <w:lang w:eastAsia="en-US"/>
        </w:rPr>
      </w:pPr>
      <w:r w:rsidRPr="0043264C">
        <w:rPr>
          <w:b/>
          <w:sz w:val="28"/>
          <w:szCs w:val="28"/>
          <w:lang w:eastAsia="en-US"/>
        </w:rPr>
        <w:t>О</w:t>
      </w:r>
      <w:r w:rsidR="0043264C" w:rsidRPr="0043264C">
        <w:rPr>
          <w:b/>
          <w:sz w:val="28"/>
          <w:szCs w:val="28"/>
          <w:lang w:eastAsia="en-US"/>
        </w:rPr>
        <w:t xml:space="preserve"> закрытии проезда автомобильного транспорта через сооружение дорожного тр</w:t>
      </w:r>
      <w:r w:rsidR="00000EF1">
        <w:rPr>
          <w:b/>
          <w:sz w:val="28"/>
          <w:szCs w:val="28"/>
          <w:lang w:eastAsia="en-US"/>
        </w:rPr>
        <w:t>анспорта</w:t>
      </w:r>
      <w:r w:rsidR="0043264C" w:rsidRPr="0043264C">
        <w:rPr>
          <w:b/>
          <w:sz w:val="28"/>
          <w:szCs w:val="28"/>
          <w:lang w:eastAsia="en-US"/>
        </w:rPr>
        <w:t xml:space="preserve"> мост через р.Сура с.Грабово </w:t>
      </w:r>
    </w:p>
    <w:p w:rsidR="00D8470D" w:rsidRPr="0043264C" w:rsidRDefault="0043264C" w:rsidP="00D8470D">
      <w:pPr>
        <w:jc w:val="center"/>
        <w:rPr>
          <w:b/>
          <w:color w:val="FF0000"/>
          <w:sz w:val="28"/>
          <w:szCs w:val="28"/>
        </w:rPr>
      </w:pPr>
      <w:r w:rsidRPr="0043264C">
        <w:rPr>
          <w:b/>
          <w:sz w:val="28"/>
          <w:szCs w:val="28"/>
          <w:lang w:eastAsia="en-US"/>
        </w:rPr>
        <w:t>Бессоновского района Пензенской области</w:t>
      </w:r>
    </w:p>
    <w:p w:rsidR="00D8470D" w:rsidRPr="003A156D" w:rsidRDefault="00D8470D" w:rsidP="00C56AB6">
      <w:pPr>
        <w:jc w:val="both"/>
        <w:rPr>
          <w:b/>
          <w:sz w:val="28"/>
          <w:szCs w:val="28"/>
        </w:rPr>
      </w:pPr>
    </w:p>
    <w:p w:rsidR="00850734" w:rsidRDefault="00624B12" w:rsidP="003A15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соответствии со ст. 14 </w:t>
      </w:r>
      <w:r w:rsidR="003A156D">
        <w:rPr>
          <w:sz w:val="28"/>
          <w:szCs w:val="28"/>
        </w:rPr>
        <w:t xml:space="preserve"> </w:t>
      </w:r>
      <w:r w:rsidR="003A156D" w:rsidRPr="003A156D">
        <w:rPr>
          <w:sz w:val="28"/>
          <w:szCs w:val="28"/>
        </w:rPr>
        <w:t>Федерального закона от 06.10.2003 № 131-ФЗ «Об общих принципах организации местного самоуправления в Российской Федерации»</w:t>
      </w:r>
      <w:r w:rsidR="00B02341">
        <w:rPr>
          <w:sz w:val="28"/>
          <w:szCs w:val="28"/>
        </w:rPr>
        <w:t xml:space="preserve">, </w:t>
      </w:r>
      <w:r w:rsidR="0043264C" w:rsidRPr="0043264C">
        <w:rPr>
          <w:sz w:val="28"/>
          <w:szCs w:val="28"/>
        </w:rPr>
        <w:t xml:space="preserve">на основании </w:t>
      </w:r>
      <w:r w:rsidR="00000EF1">
        <w:rPr>
          <w:sz w:val="28"/>
          <w:szCs w:val="28"/>
        </w:rPr>
        <w:t xml:space="preserve"> ст.4 </w:t>
      </w:r>
      <w:r w:rsidR="0043264C" w:rsidRPr="0043264C">
        <w:rPr>
          <w:sz w:val="28"/>
          <w:szCs w:val="28"/>
        </w:rPr>
        <w:t>Устава Грабовского сельсовета Бессоновского района Пензенской области</w:t>
      </w:r>
      <w:r w:rsidR="0043264C">
        <w:rPr>
          <w:sz w:val="28"/>
          <w:szCs w:val="28"/>
        </w:rPr>
        <w:t>,</w:t>
      </w:r>
      <w:r w:rsidR="00B02341">
        <w:rPr>
          <w:sz w:val="28"/>
          <w:szCs w:val="28"/>
        </w:rPr>
        <w:t xml:space="preserve"> </w:t>
      </w:r>
      <w:r w:rsidR="00C56AB6">
        <w:rPr>
          <w:sz w:val="28"/>
          <w:szCs w:val="28"/>
        </w:rPr>
        <w:t xml:space="preserve">рассмотрев представление прокурора Бессоновского района «Об устранении нарушений законодательства о безопасности дорожного движения, о муниципальной собственности», </w:t>
      </w:r>
      <w:r w:rsidR="0043264C">
        <w:rPr>
          <w:sz w:val="28"/>
          <w:szCs w:val="28"/>
        </w:rPr>
        <w:t xml:space="preserve">приняв во внимание заключение результатов обследования </w:t>
      </w:r>
      <w:r w:rsidR="00000EF1">
        <w:rPr>
          <w:sz w:val="28"/>
          <w:szCs w:val="28"/>
        </w:rPr>
        <w:t xml:space="preserve"> </w:t>
      </w:r>
      <w:r w:rsidR="0043264C">
        <w:rPr>
          <w:sz w:val="28"/>
          <w:szCs w:val="28"/>
        </w:rPr>
        <w:t>объекта</w:t>
      </w:r>
      <w:r w:rsidR="00DF0B42">
        <w:rPr>
          <w:sz w:val="28"/>
          <w:szCs w:val="28"/>
        </w:rPr>
        <w:t xml:space="preserve"> </w:t>
      </w:r>
      <w:r w:rsidR="0043264C">
        <w:rPr>
          <w:sz w:val="28"/>
          <w:szCs w:val="28"/>
        </w:rPr>
        <w:t xml:space="preserve"> от 06.11.2024г., проведенное ООО «МОС-ЭКСПЕРТ», учитывая фактическое </w:t>
      </w:r>
      <w:r w:rsidR="00000EF1">
        <w:rPr>
          <w:sz w:val="28"/>
          <w:szCs w:val="28"/>
        </w:rPr>
        <w:t xml:space="preserve">аварийное </w:t>
      </w:r>
      <w:r w:rsidR="0043264C">
        <w:rPr>
          <w:sz w:val="28"/>
          <w:szCs w:val="28"/>
        </w:rPr>
        <w:t xml:space="preserve"> состояние мостового сооружения:</w:t>
      </w:r>
    </w:p>
    <w:p w:rsidR="0043264C" w:rsidRDefault="0043264C" w:rsidP="003A156D">
      <w:pPr>
        <w:jc w:val="both"/>
        <w:rPr>
          <w:sz w:val="28"/>
          <w:szCs w:val="28"/>
        </w:rPr>
      </w:pPr>
    </w:p>
    <w:p w:rsidR="0043264C" w:rsidRDefault="0043264C" w:rsidP="0043264C">
      <w:pPr>
        <w:ind w:firstLine="544"/>
        <w:jc w:val="center"/>
        <w:rPr>
          <w:b/>
          <w:sz w:val="26"/>
          <w:szCs w:val="26"/>
        </w:rPr>
      </w:pPr>
      <w:r w:rsidRPr="00744CCA">
        <w:rPr>
          <w:b/>
          <w:sz w:val="26"/>
          <w:szCs w:val="26"/>
        </w:rPr>
        <w:t>Комитет местного самоуправления решил:</w:t>
      </w:r>
    </w:p>
    <w:p w:rsidR="0043264C" w:rsidRDefault="00000EF1" w:rsidP="00000EF1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Ввести полный </w:t>
      </w:r>
      <w:proofErr w:type="gramStart"/>
      <w:r>
        <w:rPr>
          <w:sz w:val="28"/>
          <w:szCs w:val="28"/>
        </w:rPr>
        <w:t>запрет  передвижения</w:t>
      </w:r>
      <w:proofErr w:type="gramEnd"/>
      <w:r w:rsidR="004326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автомобильного транспорта </w:t>
      </w:r>
      <w:r w:rsidRPr="00000EF1">
        <w:rPr>
          <w:sz w:val="28"/>
          <w:szCs w:val="28"/>
        </w:rPr>
        <w:t>через с</w:t>
      </w:r>
      <w:r>
        <w:rPr>
          <w:sz w:val="28"/>
          <w:szCs w:val="28"/>
        </w:rPr>
        <w:t xml:space="preserve">ооружение дорожного транспорта: </w:t>
      </w:r>
      <w:r w:rsidRPr="00000EF1">
        <w:rPr>
          <w:sz w:val="28"/>
          <w:szCs w:val="28"/>
        </w:rPr>
        <w:t xml:space="preserve"> мост через </w:t>
      </w:r>
      <w:proofErr w:type="spellStart"/>
      <w:r w:rsidRPr="00000EF1">
        <w:rPr>
          <w:sz w:val="28"/>
          <w:szCs w:val="28"/>
        </w:rPr>
        <w:t>р.Сура</w:t>
      </w:r>
      <w:proofErr w:type="spellEnd"/>
      <w:r w:rsidRPr="00000EF1">
        <w:rPr>
          <w:sz w:val="28"/>
          <w:szCs w:val="28"/>
        </w:rPr>
        <w:t xml:space="preserve"> </w:t>
      </w:r>
      <w:proofErr w:type="spellStart"/>
      <w:r w:rsidRPr="00000EF1">
        <w:rPr>
          <w:sz w:val="28"/>
          <w:szCs w:val="28"/>
        </w:rPr>
        <w:t>с.Грабово</w:t>
      </w:r>
      <w:proofErr w:type="spellEnd"/>
      <w:r w:rsidRPr="00000EF1">
        <w:rPr>
          <w:sz w:val="28"/>
          <w:szCs w:val="28"/>
        </w:rPr>
        <w:t xml:space="preserve"> Бессоновского района Пензенской области</w:t>
      </w:r>
      <w:r>
        <w:rPr>
          <w:sz w:val="28"/>
          <w:szCs w:val="28"/>
        </w:rPr>
        <w:t>.</w:t>
      </w:r>
    </w:p>
    <w:p w:rsidR="00000EF1" w:rsidRPr="009040B8" w:rsidRDefault="00000EF1" w:rsidP="00000EF1">
      <w:pPr>
        <w:pStyle w:val="10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7E0B">
        <w:rPr>
          <w:color w:val="000000"/>
          <w:sz w:val="28"/>
          <w:szCs w:val="28"/>
        </w:rPr>
        <w:t xml:space="preserve">Настоящее решение опубликовать в информационном бюллетене </w:t>
      </w:r>
      <w:r w:rsidRPr="009040B8">
        <w:rPr>
          <w:color w:val="000000"/>
          <w:sz w:val="28"/>
          <w:szCs w:val="28"/>
        </w:rPr>
        <w:t>Грабовского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«Грабовский сельсовет» в информационно-телекоммуникационной сети «Интернет».</w:t>
      </w:r>
    </w:p>
    <w:p w:rsidR="00000EF1" w:rsidRPr="00000EF1" w:rsidRDefault="00000EF1" w:rsidP="00000EF1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000EF1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000EF1" w:rsidRPr="00000EF1" w:rsidRDefault="00000EF1" w:rsidP="00000EF1">
      <w:pPr>
        <w:pStyle w:val="a5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000EF1">
        <w:rPr>
          <w:color w:val="000000"/>
          <w:sz w:val="28"/>
          <w:szCs w:val="28"/>
        </w:rPr>
        <w:t xml:space="preserve"> Контроль за исполнением настоящего решения возложить на главу Грабовского сельсовета Бессоновского</w:t>
      </w:r>
      <w:r w:rsidRPr="00000EF1">
        <w:rPr>
          <w:sz w:val="28"/>
          <w:szCs w:val="28"/>
        </w:rPr>
        <w:t xml:space="preserve"> района Пензенской области</w:t>
      </w:r>
      <w:r w:rsidRPr="00000EF1">
        <w:rPr>
          <w:color w:val="000000"/>
          <w:sz w:val="28"/>
          <w:szCs w:val="28"/>
        </w:rPr>
        <w:t>.</w:t>
      </w:r>
    </w:p>
    <w:p w:rsidR="00000EF1" w:rsidRPr="00000EF1" w:rsidRDefault="00000EF1" w:rsidP="00000EF1">
      <w:pPr>
        <w:pStyle w:val="a5"/>
        <w:jc w:val="both"/>
        <w:rPr>
          <w:color w:val="000000"/>
          <w:sz w:val="28"/>
          <w:szCs w:val="28"/>
        </w:rPr>
      </w:pPr>
    </w:p>
    <w:p w:rsidR="00000EF1" w:rsidRPr="00000EF1" w:rsidRDefault="00000EF1" w:rsidP="00000EF1">
      <w:pPr>
        <w:pStyle w:val="a5"/>
        <w:jc w:val="both"/>
        <w:rPr>
          <w:color w:val="000000"/>
          <w:sz w:val="28"/>
          <w:szCs w:val="28"/>
        </w:rPr>
      </w:pPr>
    </w:p>
    <w:p w:rsidR="00000EF1" w:rsidRPr="00C56AB6" w:rsidRDefault="00000EF1" w:rsidP="00C56AB6">
      <w:pPr>
        <w:pStyle w:val="a5"/>
        <w:ind w:right="-1"/>
        <w:rPr>
          <w:color w:val="000000"/>
          <w:sz w:val="28"/>
          <w:szCs w:val="28"/>
        </w:rPr>
      </w:pPr>
      <w:r w:rsidRPr="00000EF1">
        <w:rPr>
          <w:color w:val="000000"/>
          <w:sz w:val="28"/>
          <w:szCs w:val="28"/>
        </w:rPr>
        <w:t>Глава Грабовского</w:t>
      </w:r>
      <w:r w:rsidRPr="00000EF1"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сельсовета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000EF1">
        <w:rPr>
          <w:color w:val="000000"/>
          <w:sz w:val="28"/>
          <w:szCs w:val="28"/>
        </w:rPr>
        <w:t>Е.А.Самсонова</w:t>
      </w:r>
    </w:p>
    <w:sectPr w:rsidR="00000EF1" w:rsidRPr="00C56AB6" w:rsidSect="00BE2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C4144"/>
    <w:multiLevelType w:val="hybridMultilevel"/>
    <w:tmpl w:val="3BCA3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E79"/>
    <w:rsid w:val="00000EF1"/>
    <w:rsid w:val="000F47BF"/>
    <w:rsid w:val="002C33B6"/>
    <w:rsid w:val="003A156D"/>
    <w:rsid w:val="0043264C"/>
    <w:rsid w:val="00624B12"/>
    <w:rsid w:val="00766E79"/>
    <w:rsid w:val="00850734"/>
    <w:rsid w:val="00B02341"/>
    <w:rsid w:val="00B8212A"/>
    <w:rsid w:val="00BE2D8D"/>
    <w:rsid w:val="00C56AB6"/>
    <w:rsid w:val="00D81B61"/>
    <w:rsid w:val="00D8470D"/>
    <w:rsid w:val="00DF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E0DEAC-24E9-4113-85B6-D96024AF2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7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470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">
    <w:name w:val="Гиперссылка1"/>
    <w:rsid w:val="00D8470D"/>
  </w:style>
  <w:style w:type="character" w:styleId="a4">
    <w:name w:val="Hyperlink"/>
    <w:basedOn w:val="a0"/>
    <w:uiPriority w:val="99"/>
    <w:semiHidden/>
    <w:unhideWhenUsed/>
    <w:rsid w:val="0043264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3264C"/>
    <w:pPr>
      <w:ind w:left="720"/>
      <w:contextualSpacing/>
    </w:pPr>
  </w:style>
  <w:style w:type="paragraph" w:customStyle="1" w:styleId="10">
    <w:name w:val="Заголовок1"/>
    <w:basedOn w:val="a"/>
    <w:rsid w:val="00000EF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Grabovo selsovet</dc:creator>
  <cp:lastModifiedBy>Grabovo selsovet</cp:lastModifiedBy>
  <cp:revision>2</cp:revision>
  <cp:lastPrinted>2025-01-10T12:00:00Z</cp:lastPrinted>
  <dcterms:created xsi:type="dcterms:W3CDTF">2025-01-14T10:02:00Z</dcterms:created>
  <dcterms:modified xsi:type="dcterms:W3CDTF">2025-01-14T10:02:00Z</dcterms:modified>
</cp:coreProperties>
</file>