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Default="00C13D76" w:rsidP="00C13D76">
      <w:pPr>
        <w:spacing w:after="0" w:line="240" w:lineRule="auto"/>
        <w:jc w:val="both"/>
        <w:rPr>
          <w:rFonts w:cstheme="minorHAnsi"/>
        </w:rPr>
      </w:pPr>
    </w:p>
    <w:p w:rsidR="00C13D76" w:rsidRDefault="00DD477C" w:rsidP="00C13D76">
      <w:pPr>
        <w:spacing w:after="0" w:line="240" w:lineRule="auto"/>
        <w:jc w:val="both"/>
        <w:rPr>
          <w:rFonts w:cstheme="minorHAnsi"/>
        </w:rPr>
      </w:pPr>
      <w:r>
        <w:rPr>
          <w:rFonts w:cstheme="minorHAnsi"/>
        </w:rPr>
        <w:t xml:space="preserve">№ </w:t>
      </w:r>
      <w:r w:rsidR="004C17F0">
        <w:rPr>
          <w:rFonts w:cstheme="minorHAnsi"/>
        </w:rPr>
        <w:t>4</w:t>
      </w:r>
      <w:r w:rsidR="00C13D76">
        <w:rPr>
          <w:rFonts w:cstheme="minorHAnsi"/>
        </w:rPr>
        <w:t>/</w:t>
      </w:r>
      <w:r w:rsidR="004C17F0">
        <w:rPr>
          <w:rFonts w:cstheme="minorHAnsi"/>
        </w:rPr>
        <w:t>1</w:t>
      </w:r>
      <w:r w:rsidR="00C13D76">
        <w:rPr>
          <w:rFonts w:cstheme="minorHAnsi"/>
        </w:rPr>
        <w:t xml:space="preserve">    </w:t>
      </w:r>
      <w:r w:rsidR="004C17F0">
        <w:rPr>
          <w:rFonts w:cstheme="minorHAnsi"/>
        </w:rPr>
        <w:t>04.04</w:t>
      </w:r>
      <w:r w:rsidR="00C13D76">
        <w:rPr>
          <w:rFonts w:cstheme="minorHAnsi"/>
        </w:rPr>
        <w:t xml:space="preserve">.2025 г.                                                с. </w:t>
      </w:r>
      <w:proofErr w:type="spellStart"/>
      <w:r w:rsidR="00C13D76">
        <w:rPr>
          <w:rFonts w:cstheme="minorHAnsi"/>
        </w:rPr>
        <w:t>Грабово</w:t>
      </w:r>
      <w:proofErr w:type="spellEnd"/>
      <w:r w:rsidR="00C13D76">
        <w:rPr>
          <w:rFonts w:cstheme="minorHAnsi"/>
        </w:rPr>
        <w:t xml:space="preserve">                                                    "Бесплатно"</w:t>
      </w:r>
    </w:p>
    <w:p w:rsidR="00C13D76" w:rsidRDefault="00C13D76" w:rsidP="00C13D76">
      <w:pPr>
        <w:spacing w:after="0" w:line="240" w:lineRule="auto"/>
        <w:jc w:val="both"/>
        <w:rPr>
          <w:rFonts w:cstheme="minorHAnsi"/>
        </w:rPr>
      </w:pPr>
    </w:p>
    <w:p w:rsidR="00C13D76" w:rsidRDefault="00E10070" w:rsidP="00C13D76">
      <w:pPr>
        <w:spacing w:after="0" w:line="240" w:lineRule="auto"/>
        <w:jc w:val="center"/>
        <w:rPr>
          <w:rFonts w:cstheme="minorHAnsi"/>
          <w:b/>
          <w:i/>
        </w:rPr>
      </w:pPr>
      <w:r>
        <w:rPr>
          <w:rFonts w:cstheme="minorHAnsi"/>
          <w:b/>
          <w:i/>
          <w:noProof/>
        </w:rPr>
      </w:r>
      <w:r w:rsidR="00DD5DF3">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DD477C" w:rsidRDefault="00DD477C"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Default="00C13D76" w:rsidP="00C13D76">
      <w:pPr>
        <w:spacing w:after="0" w:line="240" w:lineRule="auto"/>
        <w:jc w:val="center"/>
        <w:rPr>
          <w:rFonts w:cstheme="minorHAnsi"/>
        </w:rPr>
      </w:pPr>
      <w:r>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C13D76" w:rsidRPr="004C17F0" w:rsidRDefault="00C13D76" w:rsidP="00C13D76">
      <w:pPr>
        <w:spacing w:after="0" w:line="240" w:lineRule="auto"/>
        <w:jc w:val="center"/>
        <w:rPr>
          <w:rFonts w:cstheme="minorHAnsi"/>
        </w:rPr>
      </w:pPr>
    </w:p>
    <w:p w:rsidR="004C17F0" w:rsidRPr="004C17F0" w:rsidRDefault="004C17F0" w:rsidP="004C17F0">
      <w:pPr>
        <w:jc w:val="center"/>
        <w:rPr>
          <w:rFonts w:cstheme="minorHAnsi"/>
          <w:b/>
        </w:rPr>
      </w:pPr>
      <w:r w:rsidRPr="004C17F0">
        <w:rPr>
          <w:rFonts w:cstheme="minorHAnsi"/>
          <w:b/>
        </w:rPr>
        <w:t>РЕШЕНИЕ</w:t>
      </w:r>
    </w:p>
    <w:p w:rsidR="004C17F0" w:rsidRPr="004C17F0" w:rsidRDefault="004C17F0" w:rsidP="004C17F0">
      <w:pPr>
        <w:jc w:val="center"/>
        <w:rPr>
          <w:rFonts w:cstheme="minorHAnsi"/>
          <w:b/>
        </w:rPr>
      </w:pPr>
      <w:r w:rsidRPr="004C17F0">
        <w:rPr>
          <w:rFonts w:cstheme="minorHAnsi"/>
          <w:b/>
        </w:rPr>
        <w:t xml:space="preserve">от   17 марта 2025 г. № 61-11/4       </w:t>
      </w:r>
    </w:p>
    <w:p w:rsidR="004C17F0" w:rsidRPr="004C17F0" w:rsidRDefault="004C17F0" w:rsidP="004C17F0">
      <w:pPr>
        <w:spacing w:after="0"/>
        <w:jc w:val="center"/>
        <w:rPr>
          <w:rFonts w:cstheme="minorHAnsi"/>
          <w:b/>
          <w:bCs/>
        </w:rPr>
      </w:pPr>
      <w:r w:rsidRPr="004C17F0">
        <w:rPr>
          <w:rFonts w:cstheme="minorHAnsi"/>
          <w:b/>
          <w:bCs/>
        </w:rPr>
        <w:t xml:space="preserve">«Об утверждении Порядка формирования кадрового резерва для замещения вакантных должностей муниципальной службы в органах местного самоуправления </w:t>
      </w:r>
      <w:r w:rsidRPr="004C17F0">
        <w:rPr>
          <w:rFonts w:cstheme="minorHAnsi"/>
          <w:b/>
          <w:bCs/>
          <w:color w:val="FF0000"/>
        </w:rPr>
        <w:t xml:space="preserve">Грабовского  </w:t>
      </w:r>
      <w:r w:rsidRPr="004C17F0">
        <w:rPr>
          <w:rFonts w:cstheme="minorHAnsi"/>
          <w:b/>
          <w:bCs/>
        </w:rPr>
        <w:t>Бессоновского района Пензенской области</w:t>
      </w:r>
    </w:p>
    <w:p w:rsidR="004C17F0" w:rsidRPr="004C17F0" w:rsidRDefault="004C17F0" w:rsidP="004C17F0">
      <w:pPr>
        <w:spacing w:after="0" w:line="240" w:lineRule="auto"/>
        <w:ind w:firstLine="567"/>
        <w:jc w:val="both"/>
        <w:rPr>
          <w:rFonts w:eastAsia="Times New Roman" w:cstheme="minorHAnsi"/>
        </w:rPr>
      </w:pPr>
      <w:r w:rsidRPr="004C17F0">
        <w:rPr>
          <w:rFonts w:cstheme="minorHAnsi"/>
        </w:rPr>
        <w:t xml:space="preserve">В целях приведения нормативного правового акта в соответствие с законодательством, в соответствии с Федеральным законом от 02.03.2007 № 25-ФЗ «О муниципальной службе в Российской Федерации», </w:t>
      </w:r>
      <w:r w:rsidRPr="004C17F0">
        <w:rPr>
          <w:rFonts w:eastAsia="Times New Roman" w:cstheme="minorHAnsi"/>
        </w:rPr>
        <w:t xml:space="preserve">руководствуясь </w:t>
      </w:r>
      <w:hyperlink r:id="rId8" w:tgtFrame="_blank" w:history="1">
        <w:r w:rsidRPr="004C17F0">
          <w:rPr>
            <w:rFonts w:eastAsia="Times New Roman" w:cstheme="minorHAnsi"/>
          </w:rPr>
          <w:t xml:space="preserve">Уставом сельского поселения Грабовский сельсовет муниципального района </w:t>
        </w:r>
        <w:proofErr w:type="spellStart"/>
        <w:r w:rsidRPr="004C17F0">
          <w:rPr>
            <w:rFonts w:eastAsia="Times New Roman" w:cstheme="minorHAnsi"/>
          </w:rPr>
          <w:t>Бессоновский</w:t>
        </w:r>
        <w:proofErr w:type="spellEnd"/>
        <w:r w:rsidRPr="004C17F0">
          <w:rPr>
            <w:rFonts w:eastAsia="Times New Roman" w:cstheme="minorHAnsi"/>
          </w:rPr>
          <w:t xml:space="preserve"> район</w:t>
        </w:r>
        <w:r w:rsidRPr="004C17F0">
          <w:rPr>
            <w:rFonts w:eastAsia="Times New Roman" w:cstheme="minorHAnsi"/>
            <w:color w:val="FF0000"/>
          </w:rPr>
          <w:t xml:space="preserve"> </w:t>
        </w:r>
        <w:r w:rsidRPr="004C17F0">
          <w:rPr>
            <w:rFonts w:eastAsia="Times New Roman" w:cstheme="minorHAnsi"/>
          </w:rPr>
          <w:t>Пензенской области</w:t>
        </w:r>
      </w:hyperlink>
      <w:r w:rsidRPr="004C17F0">
        <w:rPr>
          <w:rFonts w:eastAsia="Times New Roman" w:cstheme="minorHAnsi"/>
        </w:rPr>
        <w:t>,</w:t>
      </w:r>
    </w:p>
    <w:p w:rsidR="004C17F0" w:rsidRPr="004C17F0" w:rsidRDefault="004C17F0" w:rsidP="004C17F0">
      <w:pPr>
        <w:spacing w:after="0" w:line="240" w:lineRule="auto"/>
        <w:ind w:firstLine="567"/>
        <w:jc w:val="center"/>
        <w:rPr>
          <w:rFonts w:eastAsia="Times New Roman" w:cstheme="minorHAnsi"/>
          <w:b/>
        </w:rPr>
      </w:pPr>
      <w:r w:rsidRPr="004C17F0">
        <w:rPr>
          <w:rFonts w:eastAsia="Times New Roman" w:cstheme="minorHAnsi"/>
          <w:b/>
        </w:rPr>
        <w:t>КОМИТЕТ МЕСТНОГО САМОУПРАВЛЕНИЯ РЕШИЛ:</w:t>
      </w:r>
    </w:p>
    <w:p w:rsidR="004C17F0" w:rsidRPr="004C17F0" w:rsidRDefault="004C17F0" w:rsidP="004C17F0">
      <w:pPr>
        <w:spacing w:after="0" w:line="240" w:lineRule="auto"/>
        <w:ind w:firstLine="567"/>
        <w:jc w:val="center"/>
        <w:rPr>
          <w:rFonts w:eastAsia="Times New Roman" w:cstheme="minorHAnsi"/>
          <w:b/>
        </w:rPr>
      </w:pPr>
    </w:p>
    <w:p w:rsidR="004C17F0" w:rsidRPr="004C17F0" w:rsidRDefault="004C17F0" w:rsidP="004C17F0">
      <w:pPr>
        <w:spacing w:after="0" w:line="240" w:lineRule="auto"/>
        <w:ind w:firstLine="567"/>
        <w:jc w:val="both"/>
        <w:rPr>
          <w:rFonts w:cstheme="minorHAnsi"/>
        </w:rPr>
      </w:pPr>
      <w:r w:rsidRPr="004C17F0">
        <w:rPr>
          <w:rFonts w:eastAsia="Times New Roman" w:cstheme="minorHAnsi"/>
        </w:rPr>
        <w:t xml:space="preserve">1. </w:t>
      </w:r>
      <w:r w:rsidRPr="004C17F0">
        <w:rPr>
          <w:rFonts w:cstheme="minorHAnsi"/>
        </w:rPr>
        <w:t xml:space="preserve">Утвердить Порядок формирования кадрового резерва для замещения вакантных должностей муниципальной службы в органах местного самоуправления </w:t>
      </w:r>
      <w:r w:rsidRPr="004C17F0">
        <w:rPr>
          <w:rFonts w:cstheme="minorHAnsi"/>
          <w:color w:val="FF0000"/>
        </w:rPr>
        <w:t xml:space="preserve">Грабовского сельсовета </w:t>
      </w:r>
      <w:r w:rsidRPr="004C17F0">
        <w:rPr>
          <w:rFonts w:cstheme="minorHAnsi"/>
        </w:rPr>
        <w:t>Бессоновского района Пензенской области (далее – Порядок), согласно приложению к настоящему решению.</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 Признать утратившими силу:</w:t>
      </w:r>
    </w:p>
    <w:p w:rsidR="004C17F0" w:rsidRPr="004C17F0" w:rsidRDefault="004C17F0" w:rsidP="004C17F0">
      <w:pPr>
        <w:pStyle w:val="1"/>
        <w:spacing w:after="0"/>
        <w:jc w:val="both"/>
        <w:rPr>
          <w:rFonts w:asciiTheme="minorHAnsi" w:hAnsiTheme="minorHAnsi" w:cstheme="minorHAnsi"/>
          <w:sz w:val="22"/>
          <w:szCs w:val="22"/>
        </w:rPr>
      </w:pPr>
      <w:r w:rsidRPr="004C17F0">
        <w:rPr>
          <w:rFonts w:asciiTheme="minorHAnsi" w:hAnsiTheme="minorHAnsi" w:cstheme="minorHAnsi"/>
          <w:sz w:val="22"/>
          <w:szCs w:val="22"/>
        </w:rPr>
        <w:t xml:space="preserve">         2.1. Решение Комитета местного самоуправления Бессоновского района Пензенской области от 12 апреля 2016 года № 155-53/2 «Об утверждении Порядка формирования кадрового резерва для замещения вакантных должностей муниципальной службы в органах местного самоуправления Грабовского сельсовета  Бессоновского района Пензенской области</w:t>
      </w:r>
      <w:proofErr w:type="gramStart"/>
      <w:r w:rsidRPr="004C17F0">
        <w:rPr>
          <w:rFonts w:asciiTheme="minorHAnsi" w:hAnsiTheme="minorHAnsi" w:cstheme="minorHAnsi"/>
          <w:sz w:val="22"/>
          <w:szCs w:val="22"/>
        </w:rPr>
        <w:t>.»</w:t>
      </w:r>
      <w:proofErr w:type="gramEnd"/>
    </w:p>
    <w:p w:rsidR="004C17F0" w:rsidRP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r w:rsidRPr="004C17F0">
        <w:rPr>
          <w:rFonts w:asciiTheme="minorHAnsi" w:hAnsiTheme="minorHAnsi" w:cstheme="minorHAnsi"/>
          <w:color w:val="000000"/>
          <w:sz w:val="22"/>
          <w:szCs w:val="22"/>
        </w:rPr>
        <w:t xml:space="preserve">2.2. решение Комитета местного самоуправления Бессоновского района Пензенской области от 24.06.2016 №173-61/2 «О внесении изменения в решение Комитета местного самоуправления  Грабовского   сельсовета   Бессоновского района Пензенской области </w:t>
      </w:r>
      <w:proofErr w:type="gramStart"/>
      <w:r w:rsidRPr="004C17F0">
        <w:rPr>
          <w:rFonts w:asciiTheme="minorHAnsi" w:hAnsiTheme="minorHAnsi" w:cstheme="minorHAnsi"/>
          <w:color w:val="000000"/>
          <w:sz w:val="22"/>
          <w:szCs w:val="22"/>
        </w:rPr>
        <w:t>от</w:t>
      </w:r>
      <w:proofErr w:type="gramEnd"/>
      <w:r w:rsidRPr="004C17F0">
        <w:rPr>
          <w:rFonts w:asciiTheme="minorHAnsi" w:hAnsiTheme="minorHAnsi" w:cstheme="minorHAnsi"/>
          <w:color w:val="000000"/>
          <w:sz w:val="22"/>
          <w:szCs w:val="22"/>
        </w:rPr>
        <w:t xml:space="preserve"> 12.04.2016  № 155-53/2  «Об утверждении Порядка формирования кадрового резерва для замещения вакантных должностей муниципальной службы  в органах местного самоуправления Грабовского сельсовета  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r w:rsidRPr="004C17F0">
        <w:rPr>
          <w:rFonts w:asciiTheme="minorHAnsi" w:hAnsiTheme="minorHAnsi" w:cstheme="minorHAnsi"/>
          <w:color w:val="000000"/>
          <w:sz w:val="22"/>
          <w:szCs w:val="22"/>
        </w:rPr>
        <w:t>2.3. пункт 2 решения Комитета местного самоуправления Бессоновского района Пензенской области от 09.11.2016 №201-67/2 «О внесении изменений в отдельные муниципальные правовые акты Грабовского сельсовета 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r w:rsidRPr="004C17F0">
        <w:rPr>
          <w:rFonts w:asciiTheme="minorHAnsi" w:hAnsiTheme="minorHAnsi" w:cstheme="minorHAnsi"/>
          <w:color w:val="000000"/>
          <w:sz w:val="22"/>
          <w:szCs w:val="22"/>
        </w:rPr>
        <w:t>2.4.пункт 4 решения Комитета местного самоуправления  Грабовского сельсовета Бессоновского района Пензенской  области от 15.01.2018№290-88/2 «О внесении изменений в отдельные муниципальные правовые акты Грабовского сельсовета 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r w:rsidRPr="004C17F0">
        <w:rPr>
          <w:rFonts w:asciiTheme="minorHAnsi" w:hAnsiTheme="minorHAnsi" w:cstheme="minorHAnsi"/>
          <w:color w:val="000000"/>
          <w:sz w:val="22"/>
          <w:szCs w:val="22"/>
        </w:rPr>
        <w:t>2.5. пункт 3 решения Комитета местного самоуправления  Грабовского сельсовета Бессоновского района Пензенской  области от 22.06.2018№319-94/2 «О внесении изменений в отдельные муниципальные правовые акты Грабовского сельсовета 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r w:rsidRPr="004C17F0">
        <w:rPr>
          <w:rFonts w:asciiTheme="minorHAnsi" w:hAnsiTheme="minorHAnsi" w:cstheme="minorHAnsi"/>
          <w:color w:val="000000"/>
          <w:sz w:val="22"/>
          <w:szCs w:val="22"/>
        </w:rPr>
        <w:t xml:space="preserve">2.6. пункт 3 решения Комитета местного самоуправления  Грабовского сельсовета Бессоновского района Пензенской  области от  15.04.2020№62-11/3 «О внесении изменений в </w:t>
      </w:r>
      <w:r w:rsidRPr="004C17F0">
        <w:rPr>
          <w:rFonts w:asciiTheme="minorHAnsi" w:hAnsiTheme="minorHAnsi" w:cstheme="minorHAnsi"/>
          <w:color w:val="000000"/>
          <w:sz w:val="22"/>
          <w:szCs w:val="22"/>
        </w:rPr>
        <w:lastRenderedPageBreak/>
        <w:t>отдельные муниципальные правовые акты Грабовского сельсовета 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r w:rsidRPr="004C17F0">
        <w:rPr>
          <w:rFonts w:asciiTheme="minorHAnsi" w:hAnsiTheme="minorHAnsi" w:cstheme="minorHAnsi"/>
          <w:color w:val="000000"/>
          <w:sz w:val="22"/>
          <w:szCs w:val="22"/>
        </w:rPr>
        <w:t>2.7. пункт 3 решения Комитета местного самоуправления  Грабовского сельсовета Бессоновского района Пензенской  области от  30.09.2020№82-16/3 «О внесении изменений в отдельные муниципальные правовые акты Грабовского сельсовета 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r w:rsidRPr="004C17F0">
        <w:rPr>
          <w:rFonts w:asciiTheme="minorHAnsi" w:hAnsiTheme="minorHAnsi" w:cstheme="minorHAnsi"/>
          <w:color w:val="000000"/>
          <w:sz w:val="22"/>
          <w:szCs w:val="22"/>
        </w:rPr>
        <w:t>2.8. пункт 3 решения Комитета местного самоуправления  Грабовского сельсовета Бессоновского района Пензенской  области от 28.02.2024№324-64/3 «О внесении изменений в отдельные муниципальные правовые акты Грабовского сельсовета 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r w:rsidRPr="004C17F0">
        <w:rPr>
          <w:rFonts w:asciiTheme="minorHAnsi" w:hAnsiTheme="minorHAnsi" w:cstheme="minorHAnsi"/>
          <w:color w:val="000000"/>
          <w:sz w:val="22"/>
          <w:szCs w:val="22"/>
        </w:rPr>
        <w:t>2.9.</w:t>
      </w:r>
      <w:r w:rsidRPr="004C17F0">
        <w:rPr>
          <w:rFonts w:asciiTheme="minorHAnsi" w:hAnsiTheme="minorHAnsi" w:cstheme="minorHAnsi"/>
          <w:b/>
          <w:color w:val="000000"/>
          <w:sz w:val="22"/>
          <w:szCs w:val="22"/>
        </w:rPr>
        <w:t xml:space="preserve"> </w:t>
      </w:r>
      <w:r w:rsidRPr="004C17F0">
        <w:rPr>
          <w:rFonts w:asciiTheme="minorHAnsi" w:hAnsiTheme="minorHAnsi" w:cstheme="minorHAnsi"/>
          <w:color w:val="000000"/>
          <w:sz w:val="22"/>
          <w:szCs w:val="22"/>
        </w:rPr>
        <w:t>решение Комитета местного самоуправления Бессоновского района Пензенской области от 23.10.2024 №19-3/4 «О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Грабовского сельсовета Бессоновского района Пензенской области, утвержденный решением Комитета местного самоуправления Грабовского сельсовета Бессоновского района Пензенской области от 12.04.2016 года № 155-53/2».</w:t>
      </w:r>
    </w:p>
    <w:p w:rsidR="004C17F0" w:rsidRPr="004C17F0" w:rsidRDefault="004C17F0" w:rsidP="004C17F0">
      <w:pPr>
        <w:pStyle w:val="16"/>
        <w:spacing w:before="0" w:after="0"/>
        <w:ind w:firstLine="567"/>
        <w:jc w:val="both"/>
        <w:rPr>
          <w:rFonts w:asciiTheme="minorHAnsi" w:hAnsiTheme="minorHAnsi" w:cstheme="minorHAnsi"/>
          <w:i w:val="0"/>
          <w:sz w:val="22"/>
          <w:szCs w:val="22"/>
        </w:rPr>
      </w:pPr>
      <w:r w:rsidRPr="004C17F0">
        <w:rPr>
          <w:rFonts w:asciiTheme="minorHAnsi" w:hAnsiTheme="minorHAnsi" w:cstheme="minorHAnsi"/>
          <w:i w:val="0"/>
          <w:sz w:val="22"/>
          <w:szCs w:val="22"/>
        </w:rPr>
        <w:t xml:space="preserve">3. </w:t>
      </w:r>
      <w:r w:rsidRPr="004C17F0">
        <w:rPr>
          <w:rFonts w:asciiTheme="minorHAnsi" w:hAnsiTheme="minorHAnsi" w:cstheme="minorHAnsi"/>
          <w:i w:val="0"/>
          <w:color w:val="000000"/>
          <w:sz w:val="22"/>
          <w:szCs w:val="22"/>
        </w:rPr>
        <w:t xml:space="preserve">Настоящее решение опубликовать в информационном бюллетене </w:t>
      </w:r>
      <w:r w:rsidRPr="004C17F0">
        <w:rPr>
          <w:rFonts w:asciiTheme="minorHAnsi" w:hAnsiTheme="minorHAnsi" w:cstheme="minorHAnsi"/>
          <w:i w:val="0"/>
          <w:color w:val="FF0000"/>
          <w:sz w:val="22"/>
          <w:szCs w:val="22"/>
        </w:rPr>
        <w:t>Грабовского сельсовета</w:t>
      </w:r>
      <w:r w:rsidRPr="004C17F0">
        <w:rPr>
          <w:rFonts w:asciiTheme="minorHAnsi" w:hAnsiTheme="minorHAnsi" w:cstheme="minorHAnsi"/>
          <w:i w:val="0"/>
          <w:sz w:val="22"/>
          <w:szCs w:val="22"/>
        </w:rPr>
        <w:t xml:space="preserve"> Бессоновского района Пензенской области</w:t>
      </w:r>
      <w:r w:rsidRPr="004C17F0">
        <w:rPr>
          <w:rFonts w:asciiTheme="minorHAnsi" w:hAnsiTheme="minorHAnsi" w:cstheme="minorHAnsi"/>
          <w:i w:val="0"/>
          <w:color w:val="000000"/>
          <w:sz w:val="22"/>
          <w:szCs w:val="22"/>
        </w:rPr>
        <w:t xml:space="preserve"> «Сельские ведомости» и разместить на официальном сайте администрации Бессоновского района в разделе «</w:t>
      </w:r>
      <w:r w:rsidRPr="004C17F0">
        <w:rPr>
          <w:rFonts w:asciiTheme="minorHAnsi" w:hAnsiTheme="minorHAnsi" w:cstheme="minorHAnsi"/>
          <w:i w:val="0"/>
          <w:color w:val="FF0000"/>
          <w:sz w:val="22"/>
          <w:szCs w:val="22"/>
        </w:rPr>
        <w:t>Грабовский</w:t>
      </w:r>
      <w:r w:rsidRPr="004C17F0">
        <w:rPr>
          <w:rFonts w:asciiTheme="minorHAnsi" w:hAnsiTheme="minorHAnsi" w:cstheme="minorHAnsi"/>
          <w:i w:val="0"/>
          <w:color w:val="000000"/>
          <w:sz w:val="22"/>
          <w:szCs w:val="22"/>
        </w:rPr>
        <w:t xml:space="preserve"> сельсовет» в информационно-телекоммуникационной сети «Интернет».</w:t>
      </w:r>
    </w:p>
    <w:p w:rsidR="004C17F0" w:rsidRPr="004C17F0" w:rsidRDefault="004C17F0" w:rsidP="004C17F0">
      <w:pPr>
        <w:spacing w:after="0" w:line="240" w:lineRule="auto"/>
        <w:ind w:firstLine="567"/>
        <w:jc w:val="both"/>
        <w:rPr>
          <w:rFonts w:eastAsia="Times New Roman" w:cstheme="minorHAnsi"/>
        </w:rPr>
      </w:pPr>
      <w:r w:rsidRPr="004C17F0">
        <w:rPr>
          <w:rFonts w:eastAsia="Times New Roman" w:cstheme="minorHAnsi"/>
        </w:rPr>
        <w:t>4. Настоящее решение вступает в силу на следующий день после дня его официального опубликования.</w:t>
      </w:r>
    </w:p>
    <w:p w:rsidR="004C17F0" w:rsidRPr="004C17F0" w:rsidRDefault="004C17F0" w:rsidP="004C17F0">
      <w:pPr>
        <w:spacing w:after="0" w:line="240" w:lineRule="auto"/>
        <w:ind w:firstLine="567"/>
        <w:jc w:val="both"/>
        <w:outlineLvl w:val="0"/>
        <w:rPr>
          <w:rFonts w:cstheme="minorHAnsi"/>
        </w:rPr>
      </w:pPr>
      <w:r w:rsidRPr="004C17F0">
        <w:rPr>
          <w:rFonts w:cstheme="minorHAnsi"/>
        </w:rPr>
        <w:t>5. Действующие кадровые резервы подлежат актуализации в соответствии с условиями Порядка, утвержденного настоящим решением, не позднее двух месяцев со дня вступления в силу настоящего решения.</w:t>
      </w:r>
    </w:p>
    <w:p w:rsidR="004C17F0" w:rsidRPr="004C17F0" w:rsidRDefault="004C17F0" w:rsidP="004C17F0">
      <w:pPr>
        <w:spacing w:after="0" w:line="240" w:lineRule="auto"/>
        <w:ind w:firstLine="567"/>
        <w:jc w:val="both"/>
        <w:rPr>
          <w:rFonts w:eastAsia="Times New Roman" w:cstheme="minorHAnsi"/>
        </w:rPr>
      </w:pPr>
      <w:r w:rsidRPr="004C17F0">
        <w:rPr>
          <w:rFonts w:cstheme="minorHAnsi"/>
        </w:rPr>
        <w:t>Гражданин, состоящий в кадровом резерве до принятия Порядка, утвержденного настоящим решением, сохраняет право на нахождение в кадровом резерве</w:t>
      </w:r>
    </w:p>
    <w:p w:rsidR="004C17F0" w:rsidRPr="004C17F0" w:rsidRDefault="004C17F0" w:rsidP="004C17F0">
      <w:pPr>
        <w:spacing w:after="0" w:line="240" w:lineRule="auto"/>
        <w:ind w:firstLine="567"/>
        <w:jc w:val="both"/>
        <w:rPr>
          <w:rFonts w:eastAsia="Times New Roman" w:cstheme="minorHAnsi"/>
        </w:rPr>
      </w:pPr>
      <w:r w:rsidRPr="004C17F0">
        <w:rPr>
          <w:rFonts w:eastAsia="Times New Roman" w:cstheme="minorHAnsi"/>
        </w:rPr>
        <w:t xml:space="preserve">6. Контроль за исполнением настоящего решения возложить на главу администрации </w:t>
      </w:r>
      <w:r w:rsidRPr="004C17F0">
        <w:rPr>
          <w:rFonts w:eastAsia="Times New Roman" w:cstheme="minorHAnsi"/>
          <w:color w:val="FF0000"/>
        </w:rPr>
        <w:t xml:space="preserve">Грабовский сельсовета </w:t>
      </w:r>
      <w:r w:rsidRPr="004C17F0">
        <w:rPr>
          <w:rFonts w:eastAsia="Times New Roman" w:cstheme="minorHAnsi"/>
        </w:rPr>
        <w:t>Бессоновского района Пензенской области.</w:t>
      </w:r>
    </w:p>
    <w:p w:rsidR="004C17F0" w:rsidRPr="004C17F0" w:rsidRDefault="004C17F0" w:rsidP="004C17F0">
      <w:pPr>
        <w:spacing w:after="0" w:line="240" w:lineRule="auto"/>
        <w:ind w:firstLine="567"/>
        <w:jc w:val="both"/>
        <w:rPr>
          <w:rFonts w:eastAsia="Times New Roman" w:cstheme="minorHAnsi"/>
        </w:rPr>
      </w:pPr>
    </w:p>
    <w:p w:rsidR="004C17F0" w:rsidRPr="004C17F0" w:rsidRDefault="004C17F0" w:rsidP="004C17F0">
      <w:pPr>
        <w:spacing w:after="0" w:line="240" w:lineRule="auto"/>
        <w:jc w:val="both"/>
        <w:rPr>
          <w:rFonts w:eastAsia="Times New Roman" w:cstheme="minorHAnsi"/>
          <w:color w:val="FF0000"/>
        </w:rPr>
      </w:pPr>
      <w:r w:rsidRPr="004C17F0">
        <w:rPr>
          <w:rFonts w:eastAsia="Times New Roman" w:cstheme="minorHAnsi"/>
        </w:rPr>
        <w:t xml:space="preserve">Глава Грабовского </w:t>
      </w:r>
      <w:r w:rsidRPr="004C17F0">
        <w:rPr>
          <w:rFonts w:eastAsia="Times New Roman" w:cstheme="minorHAnsi"/>
          <w:color w:val="FF0000"/>
        </w:rPr>
        <w:t xml:space="preserve">сельсовета </w:t>
      </w:r>
    </w:p>
    <w:p w:rsidR="004C17F0" w:rsidRPr="004C17F0" w:rsidRDefault="004C17F0" w:rsidP="004C17F0">
      <w:pPr>
        <w:tabs>
          <w:tab w:val="left" w:pos="6870"/>
        </w:tabs>
        <w:spacing w:after="0" w:line="240" w:lineRule="auto"/>
        <w:jc w:val="both"/>
        <w:rPr>
          <w:rFonts w:eastAsia="Times New Roman" w:cstheme="minorHAnsi"/>
        </w:rPr>
      </w:pPr>
      <w:proofErr w:type="spellStart"/>
      <w:r w:rsidRPr="004C17F0">
        <w:rPr>
          <w:rFonts w:eastAsia="Times New Roman" w:cstheme="minorHAnsi"/>
        </w:rPr>
        <w:t>Бессоновского</w:t>
      </w:r>
      <w:proofErr w:type="spellEnd"/>
      <w:r w:rsidRPr="004C17F0">
        <w:rPr>
          <w:rFonts w:eastAsia="Times New Roman" w:cstheme="minorHAnsi"/>
        </w:rPr>
        <w:t xml:space="preserve"> района Пензенской области</w:t>
      </w:r>
      <w:r>
        <w:rPr>
          <w:rFonts w:eastAsia="Times New Roman" w:cstheme="minorHAnsi"/>
        </w:rPr>
        <w:tab/>
        <w:t xml:space="preserve">        Е.А.Самсонова</w:t>
      </w:r>
    </w:p>
    <w:p w:rsidR="004C17F0" w:rsidRPr="004C17F0" w:rsidRDefault="004C17F0" w:rsidP="004C17F0">
      <w:pPr>
        <w:pStyle w:val="a4"/>
        <w:spacing w:before="0" w:beforeAutospacing="0" w:after="0" w:afterAutospacing="0"/>
        <w:ind w:firstLine="567"/>
        <w:jc w:val="right"/>
        <w:rPr>
          <w:rFonts w:asciiTheme="minorHAnsi" w:hAnsiTheme="minorHAnsi" w:cstheme="minorHAnsi"/>
          <w:sz w:val="22"/>
          <w:szCs w:val="22"/>
        </w:rPr>
      </w:pPr>
      <w:r w:rsidRPr="004C17F0">
        <w:rPr>
          <w:rFonts w:asciiTheme="minorHAnsi" w:hAnsiTheme="minorHAnsi" w:cstheme="minorHAnsi"/>
          <w:sz w:val="22"/>
          <w:szCs w:val="22"/>
        </w:rPr>
        <w:t>Приложение</w:t>
      </w:r>
    </w:p>
    <w:p w:rsidR="004C17F0" w:rsidRPr="004C17F0" w:rsidRDefault="004C17F0" w:rsidP="004C17F0">
      <w:pPr>
        <w:pStyle w:val="a4"/>
        <w:spacing w:before="0" w:beforeAutospacing="0" w:after="0" w:afterAutospacing="0"/>
        <w:ind w:firstLine="567"/>
        <w:jc w:val="right"/>
        <w:rPr>
          <w:rFonts w:asciiTheme="minorHAnsi" w:hAnsiTheme="minorHAnsi" w:cstheme="minorHAnsi"/>
          <w:sz w:val="22"/>
          <w:szCs w:val="22"/>
        </w:rPr>
      </w:pPr>
      <w:r w:rsidRPr="004C17F0">
        <w:rPr>
          <w:rFonts w:asciiTheme="minorHAnsi" w:hAnsiTheme="minorHAnsi" w:cstheme="minorHAnsi"/>
          <w:sz w:val="22"/>
          <w:szCs w:val="22"/>
        </w:rPr>
        <w:t>к решению КМС Грабовского сельсовета</w:t>
      </w:r>
    </w:p>
    <w:p w:rsidR="004C17F0" w:rsidRPr="004C17F0" w:rsidRDefault="004C17F0" w:rsidP="004C17F0">
      <w:pPr>
        <w:pStyle w:val="a4"/>
        <w:spacing w:before="0" w:beforeAutospacing="0" w:after="0" w:afterAutospacing="0"/>
        <w:ind w:firstLine="567"/>
        <w:jc w:val="right"/>
        <w:rPr>
          <w:rFonts w:asciiTheme="minorHAnsi" w:hAnsiTheme="minorHAnsi" w:cstheme="minorHAnsi"/>
          <w:sz w:val="22"/>
          <w:szCs w:val="22"/>
        </w:rPr>
      </w:pPr>
      <w:r w:rsidRPr="004C17F0">
        <w:rPr>
          <w:rFonts w:asciiTheme="minorHAnsi" w:hAnsiTheme="minorHAnsi" w:cstheme="minorHAnsi"/>
          <w:sz w:val="22"/>
          <w:szCs w:val="22"/>
        </w:rPr>
        <w:t>№61-11/4 от 17.03.2025г.</w:t>
      </w:r>
    </w:p>
    <w:p w:rsidR="004C17F0" w:rsidRPr="004C17F0" w:rsidRDefault="004C17F0" w:rsidP="004C17F0">
      <w:pPr>
        <w:pStyle w:val="a4"/>
        <w:spacing w:before="0" w:beforeAutospacing="0" w:after="0" w:afterAutospacing="0"/>
        <w:ind w:firstLine="567"/>
        <w:jc w:val="right"/>
        <w:rPr>
          <w:rFonts w:asciiTheme="minorHAnsi" w:hAnsiTheme="minorHAnsi" w:cstheme="minorHAnsi"/>
          <w:sz w:val="22"/>
          <w:szCs w:val="22"/>
        </w:rPr>
      </w:pPr>
    </w:p>
    <w:p w:rsidR="004C17F0" w:rsidRPr="004C17F0" w:rsidRDefault="004C17F0" w:rsidP="004C17F0">
      <w:pPr>
        <w:pStyle w:val="a4"/>
        <w:spacing w:before="0" w:beforeAutospacing="0" w:after="0" w:afterAutospacing="0"/>
        <w:ind w:firstLine="567"/>
        <w:jc w:val="center"/>
        <w:rPr>
          <w:rFonts w:asciiTheme="minorHAnsi" w:hAnsiTheme="minorHAnsi" w:cstheme="minorHAnsi"/>
          <w:sz w:val="22"/>
          <w:szCs w:val="22"/>
        </w:rPr>
      </w:pPr>
      <w:r w:rsidRPr="004C17F0">
        <w:rPr>
          <w:rFonts w:asciiTheme="minorHAnsi" w:hAnsiTheme="minorHAnsi" w:cstheme="minorHAnsi"/>
          <w:b/>
          <w:bCs/>
          <w:sz w:val="22"/>
          <w:szCs w:val="22"/>
        </w:rPr>
        <w:t xml:space="preserve">Порядок формирования кадрового резерва для замещения вакантных должностей муниципальной службы в органах местного самоуправления </w:t>
      </w:r>
      <w:r w:rsidRPr="004C17F0">
        <w:rPr>
          <w:rFonts w:asciiTheme="minorHAnsi" w:hAnsiTheme="minorHAnsi" w:cstheme="minorHAnsi"/>
          <w:b/>
          <w:bCs/>
          <w:color w:val="FF0000"/>
          <w:sz w:val="22"/>
          <w:szCs w:val="22"/>
        </w:rPr>
        <w:t>Грабовского сельсовета</w:t>
      </w:r>
      <w:r w:rsidRPr="004C17F0">
        <w:rPr>
          <w:rFonts w:asciiTheme="minorHAnsi" w:hAnsiTheme="minorHAnsi" w:cstheme="minorHAnsi"/>
          <w:b/>
          <w:bCs/>
          <w:sz w:val="22"/>
          <w:szCs w:val="22"/>
        </w:rPr>
        <w:t xml:space="preserve"> 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xml:space="preserve">1. Настоящий Порядок в соответствии со статьей 33 Федерального закона от 02.03.2007 № 25-ФЗ «О муниципальной службе в Российской Федерации» определяет порядок формирования кадрового резерва для замещения вакантных должностей муниципальной службы в органах местного самоуправления </w:t>
      </w:r>
      <w:r w:rsidRPr="004C17F0">
        <w:rPr>
          <w:rFonts w:asciiTheme="minorHAnsi" w:hAnsiTheme="minorHAnsi" w:cstheme="minorHAnsi"/>
          <w:color w:val="FF0000"/>
          <w:sz w:val="22"/>
          <w:szCs w:val="22"/>
        </w:rPr>
        <w:t xml:space="preserve">Грабовского сельсовета </w:t>
      </w:r>
      <w:r w:rsidRPr="004C17F0">
        <w:rPr>
          <w:rFonts w:asciiTheme="minorHAnsi" w:hAnsiTheme="minorHAnsi" w:cstheme="minorHAnsi"/>
          <w:sz w:val="22"/>
          <w:szCs w:val="22"/>
        </w:rPr>
        <w:t>Бессоновского района Пензенской области (далее –кадровый резерв) и работы с ним.</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 Кадровый резерв представляет собой сформированную базу данных о гражданах, отвечающих установленным квалификационным требованиям, предъявляемым к должностям муниципальной службы,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w:t>
      </w:r>
    </w:p>
    <w:p w:rsidR="004C17F0" w:rsidRPr="004C17F0" w:rsidRDefault="004C17F0" w:rsidP="004C17F0">
      <w:pPr>
        <w:pStyle w:val="consplusnormal0"/>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xml:space="preserve">3. Кадровый резерв формируется в целях своевременного замещения вакантных должностей муниципальной службы в органах местного самоуправления </w:t>
      </w:r>
      <w:r w:rsidRPr="004C17F0">
        <w:rPr>
          <w:rFonts w:asciiTheme="minorHAnsi" w:hAnsiTheme="minorHAnsi" w:cstheme="minorHAnsi"/>
          <w:color w:val="FF0000"/>
          <w:sz w:val="22"/>
          <w:szCs w:val="22"/>
        </w:rPr>
        <w:t xml:space="preserve">Грабовского сельсовета </w:t>
      </w:r>
      <w:r w:rsidRPr="004C17F0">
        <w:rPr>
          <w:rFonts w:asciiTheme="minorHAnsi" w:hAnsiTheme="minorHAnsi" w:cstheme="minorHAnsi"/>
          <w:sz w:val="22"/>
          <w:szCs w:val="22"/>
        </w:rPr>
        <w:t xml:space="preserve">Бессоновского района Пензенской области (отраслевом (функциональном) или территориальном органе администрации, учрежденном в качестве юридического лица) (далее – орган местного </w:t>
      </w:r>
      <w:r w:rsidRPr="004C17F0">
        <w:rPr>
          <w:rFonts w:asciiTheme="minorHAnsi" w:hAnsiTheme="minorHAnsi" w:cstheme="minorHAnsi"/>
          <w:sz w:val="22"/>
          <w:szCs w:val="22"/>
        </w:rPr>
        <w:lastRenderedPageBreak/>
        <w:t>самоуправления), обеспечения формирования высокопрофессионального кадрового состава органов местного самоуправления.</w:t>
      </w:r>
    </w:p>
    <w:p w:rsidR="004C17F0" w:rsidRPr="004C17F0" w:rsidRDefault="004C17F0" w:rsidP="004C17F0">
      <w:pPr>
        <w:pStyle w:val="consplusnormal0"/>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 Кадровый резерв формируется для замещения высших, главных и ведущих должностей муниципальной службы.</w:t>
      </w:r>
    </w:p>
    <w:p w:rsidR="004C17F0" w:rsidRPr="004C17F0" w:rsidRDefault="004C17F0" w:rsidP="004C17F0">
      <w:pPr>
        <w:pStyle w:val="consplusnormal0"/>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В кадровый резерв по каждой должности муниципальной службы включается не более одного человека. Срок нахождения гражданина в кадровом резерве по одной и той же должности муниципальной службы не может превышать трех лет.</w:t>
      </w:r>
    </w:p>
    <w:p w:rsidR="004C17F0" w:rsidRPr="004C17F0" w:rsidRDefault="004C17F0" w:rsidP="004C17F0">
      <w:pPr>
        <w:pStyle w:val="consplusnormal0"/>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5. Конкурс на включение в кадровый резерв (далее – конкурс) объявляется по решению представителя нанимателя (работодателя) в случае отсутствия сформированного кадрового резерва по соответствующей должности муниципальной службы.</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6. 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 при отсутствии ограничений, связанных с муниципальной службой (далее – граждане).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7. Орган местного самоуправления, не позднее чем за 20 дней до дня проведения конкурса публикует объявление о приеме документов для участия в конкурсе в официальном информационном бюллетене «Сельские ведомости» и дополнительно на официальном сайте органа местного самоуправления в информационно - телекоммуникационной сети «Интернет». В публикуемом объявлении о приеме документов для участия в конкурсе указываются: наименование должности муниципальной службы, по которой проводится конкурс, квалификационные требования, предъявляемые к претенденту на замещение этой должности, место и время приема документов, подлежащих представлению в соответствии с пунктом 8 настоящего Порядка, срок, до истечения которого принимаются указанные документы, дата, время и место проведения конкурса, условия проведения конкурса, в том числе, вид конкурсной процедуры, сведения об источнике подробной информации о конкурсе (телефон, электронная почта).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8. Гражданин, изъявивший желание участвовать в конкурсе, представляет на имя представителя нанимателя (работодателя):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 заявление;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 анкету по форме, утвержденной Указом Президента РФ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 копию паспорта или заменяющего его документа (соответствующий документ предъявляется лично по прибытии на конкурс);</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 документы, подтверждающие необходимое профессиональное образование, квалификацию и стаж работы:</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копию трудовой книжки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заключается впервые;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копии документов об образовании и о квалификации, а также по желанию гражданина копии документов, подтверждающих участие в мероприятиях по профессиональному развитию, документов о присвоении ученой степени, ученого звания;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5)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6) свидетельство о постановке физического лица на учет в налоговом органе по месту жительства на территории Российской Федерации;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7) документы воинского учета - для граждан, пребывающих в запасе, и лиц, подлежащих призыву на военную службу;</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8) заключение медицинской организации об отсутствии заболевания, препятствующего поступлению на муниципальную службу.</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Гражданину, подавшему заявление, выдается расписка в получении документов с указанием перечня и даты их получения.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9. 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xml:space="preserve">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по форме, утвержденной Указом Президента РФ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rsidRPr="004C17F0">
        <w:rPr>
          <w:rFonts w:asciiTheme="minorHAnsi" w:hAnsiTheme="minorHAnsi" w:cstheme="minorHAnsi"/>
          <w:sz w:val="22"/>
          <w:szCs w:val="22"/>
        </w:rPr>
        <w:t>Федерации</w:t>
      </w:r>
      <w:proofErr w:type="gramEnd"/>
      <w:r w:rsidRPr="004C17F0">
        <w:rPr>
          <w:rFonts w:asciiTheme="minorHAnsi" w:hAnsiTheme="minorHAnsi" w:cstheme="minorHAnsi"/>
          <w:sz w:val="22"/>
          <w:szCs w:val="22"/>
        </w:rPr>
        <w:t xml:space="preserve"> и их актуализации;.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10. Гражданин не допускается к участию в конкурсе в случае: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 несоответствия квалификационным требованиям к уровню профессионального образования и стажу муниципальной службы или стажу работы по специальности, направлению подготовки, установленным к должности муниципальной службы;</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 имеющихся ограничений, установленных законодательством Российской Федерации, для поступления на муниципальную службу и ее прохождения;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 несвоевременного представления документов для участия в конкурсе;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 представления документов, указанных в пункте 8 настоящего Порядка, для участия в конкурсе не в полном объеме.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 и отражается в протоколе заседания конкурсной комиссии.</w:t>
      </w:r>
    </w:p>
    <w:p w:rsidR="004C17F0" w:rsidRPr="004C17F0" w:rsidRDefault="004C17F0" w:rsidP="004C17F0">
      <w:pPr>
        <w:pStyle w:val="a4"/>
        <w:shd w:val="clear" w:color="auto" w:fill="FFFFFF"/>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Конкурсная комиссия в срок не позднее 10 календарных дней со дня принятия соответствующего решения в письменном виде информирует гражданина, допущенного к участию в конкурсе, (далее - кандидат), о допуске к участию в конкурсе, гражданина, не допущенного к участию в конкурсе, о причинах отказа в допуске к участию в конкурсе.</w:t>
      </w:r>
    </w:p>
    <w:p w:rsidR="004C17F0" w:rsidRPr="004C17F0" w:rsidRDefault="004C17F0" w:rsidP="004C17F0">
      <w:pPr>
        <w:pStyle w:val="consplusnormal0"/>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Письменное сообщение о допуске (отказе в допуске) передается гражданину лично под роспись либо направляется по почте с уведомлением о вручении.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11. Документы, указанные в пункте 8 настоящего Порядка, представляются в орган местного самоуправления в течение 15 календарных дней после дня опубликования объявления об их приеме. Документы, указанные в подпунктах 5-7 пункта 8 настоящего Порядка, представляются в подлинниках, которые после изготовления копий с них возвращаются 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12. Для проведения конкурса правовым актом представителя нанимателя (работодателя) образуется конкурсная комиссия, действующая на постоянной основе, состоящая из председателя, заместителя председателя, секретаря конкурсной комиссии и других членов. Общее число членов конкурсной комиссии составляет 6 человек.</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В состав конкурсной комиссии входят представитель нанимателя (работодатель) и (или) уполномоченные им муниципальные служащие (в том числе из кадровой службы, юридического (правового) подразделения и подразделения, в котором проводится конкурс на замещение вакантной должности муниципальной службы), а также, по согласованию, представители научных и (или) образовательных организаций, других организаций, приглашаемые по запросу представителя нанимателя (работодателя) в качестве независимых экспертов - специалистов по вопросам, связанным с муниципальной службой и (или) спецификой должностных обязанностей по соответствующей должности муниципальной службы, без указания персональных данных экспертов. Число независимых экспертов должно составлять не менее </w:t>
      </w:r>
      <w:r w:rsidRPr="004C17F0">
        <w:rPr>
          <w:rFonts w:asciiTheme="minorHAnsi" w:hAnsiTheme="minorHAnsi" w:cstheme="minorHAnsi"/>
          <w:i/>
          <w:iCs/>
          <w:sz w:val="22"/>
          <w:szCs w:val="22"/>
        </w:rPr>
        <w:t>2</w:t>
      </w:r>
      <w:r w:rsidRPr="004C17F0">
        <w:rPr>
          <w:rFonts w:asciiTheme="minorHAnsi" w:hAnsiTheme="minorHAnsi" w:cstheme="minorHAnsi"/>
          <w:sz w:val="22"/>
          <w:szCs w:val="22"/>
        </w:rPr>
        <w:t> человек.</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13. Деятельность конкурсной комиссии осуществляется коллегиально. Основной формой деятельности конкурсной комиссии является заседание.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Заседание конкурсной комиссии считается правомочным, если на нем присутствует не менее две трети от установленного числа ее членов.</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Конкурсная комиссия правомочна принимать решения, отнесенные к ее компетенции настоящим Порядком. Решения конкурсной комиссии принимаются большинством голосов ее членов, присутствующих на заседании, путем проведения открытого голосования. При равенстве голосов решающим является голос председателя конкурсной комиссии.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На заседании конкурсной комиссии ведется протокол, который подписывается председателем и секретарем конкурсной комиссии. Решения, принятые конкурсной комиссией, отражаются в протоколе заседания конкурсной комиссии.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14. Председатель конкурсной комиссии осуществляет руководство работой конкурсной комиссии, распределяет обязанности между членами конкурсной комиссии, председательствует на заседаниях конкурсной комиссии, подписывает протоколы заседаний конкурсной комиссии, осуществляет контроль за соблюдением настоящего Порядка, а также осуществляет иные полномочия, предусмотренные настоящим Порядком. В случае отсутствия председателя конкурсной комиссии, его полномочия осуществляет заместитель председателя конкурсной комиссии.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Секретарь конкурсной комиссии осуществляет прием заявлений и иных документов, представляемых гражданами для участия в конкурсе, заверение копий документов, представленных гражданами для участия в конкурсе, ведение протокола заседания комиссии, подготовку уведомления и информирование граждан о допуске к участию в конкурсе, об отказе в допуске к участию в конкурсе, о результатах конкурса, подготовку информации о результатах конкурса для размещения ее на официальном сайте органа местного самоуправления в информационно-телекоммуникационной сети «Интернет»,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 подписывает протоколы заседаний конкурной комиссии, а также осуществляет иные полномочия, предусмотренные настоящим Порядком.</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Члены конкурсной комиссии участвуют в заседаниях конкурсной комиссии, осуществляют исполнение решений, принятых конкурсной комиссией, а также иные полномочия, предусмотренные настоящим Порядком.</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15. Конкурс заключается в оценке профессионального уровня кандидатов и их соответствия квалификационным требованиям к знаниям и умениям, необходимым для исполнения должностных обязанностей.</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xml:space="preserve">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w:t>
      </w:r>
      <w:r w:rsidRPr="004C17F0">
        <w:rPr>
          <w:rFonts w:asciiTheme="minorHAnsi" w:hAnsiTheme="minorHAnsi" w:cstheme="minorHAnsi"/>
          <w:color w:val="FF0000"/>
          <w:sz w:val="22"/>
          <w:szCs w:val="22"/>
        </w:rPr>
        <w:t xml:space="preserve">Грабовского сельсовета </w:t>
      </w:r>
      <w:r w:rsidRPr="004C17F0">
        <w:rPr>
          <w:rFonts w:asciiTheme="minorHAnsi" w:hAnsiTheme="minorHAnsi" w:cstheme="minorHAnsi"/>
          <w:sz w:val="22"/>
          <w:szCs w:val="22"/>
        </w:rPr>
        <w:t xml:space="preserve">Бессоновского района Пензенской области (далее – Методика), утвержденной решением Комитета местного самоуправления </w:t>
      </w:r>
      <w:r w:rsidRPr="004C17F0">
        <w:rPr>
          <w:rFonts w:asciiTheme="minorHAnsi" w:hAnsiTheme="minorHAnsi" w:cstheme="minorHAnsi"/>
          <w:color w:val="FF0000"/>
          <w:sz w:val="22"/>
          <w:szCs w:val="22"/>
        </w:rPr>
        <w:t>Грабовского сельсовета</w:t>
      </w:r>
      <w:r w:rsidRPr="004C17F0">
        <w:rPr>
          <w:rFonts w:asciiTheme="minorHAnsi" w:hAnsiTheme="minorHAnsi" w:cstheme="minorHAnsi"/>
          <w:sz w:val="22"/>
          <w:szCs w:val="22"/>
        </w:rPr>
        <w:t xml:space="preserve"> 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16. 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оформленных по форме согласно приложению к Методике. Итоги оценки профессионального уровня кандидатов при проведении конкурсных процедур приобщаются к протоколу заседания конкурсной комиссии.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Конкурсная комиссия признает победителем конкурса кандидата, набравшего наибольшее количество баллов по результатам проведенных конкурсных процедур, о чем принимает соответствующее решение.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При равенстве баллов у нескольких кандидатов, победитель определяется из числа этих кандидатов решением конкурсной комиссии.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ни один из кандидатов не признан победителем конкурса.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17. В течение 10 календарных дней со дня получения протокола конкурсной комиссии представителем нанимателя (работодателем), принимается одно из следующих решений в форме правового акта: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 о включении кандидата, признанного победителем конкурса, в кадровый резерв;</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 о признании конкурса несостоявшимся.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18. Решение о признании конкурса несостоявшимся принимается в случае: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 отсутствия заявлений для участия в конкурсе;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 подачи документов на участие в конкурсе только одним гражданином;</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 ни один из граждан, подавших заявления для участия в конкурсе, не был допущен к участию в конкурсе;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 допуска к участию в конкурсе только одного кандидата;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5) явки на конкурс только одного кандидата;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6) неявки всех кандидатов, допущенных к участию в конкурсе;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7) ни один из кандидатов не признан победителем конкурса.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19. В течение 30 календарных дней с даты принятия решений, указанных в пункте 16 настоящего Порядка, конкурсная комиссия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Письменное сообщение о результатах конкурса передается кандидату лично под роспись либо направляется по почте с уведомлением о вручении.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20. Копии документов претендентов на включение в кадровый резерв, не допущенных к участию в конкурсе, и кандидатов, участвовавших в конкурсе, но не являющихся его победителем, возвращаются им по письменному заявлению на имя представителя нанимателя (работодателя) в течение трех лет со дня завершения конкурса. До истечения этого срока документы хранятся в архиве органа местного самоуправления, после чего подлежат уничтожению.</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21. Расходы, связанные с участием в конкурсе, осуществляются кандидатами за счет собственных средств.</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22. Кандидат вправе обжаловать решения конкурсной комиссии в соответствии с законодательством Российской Федерации.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23. Кадровая служба в целях содействия в формировании кадрового резерва и работы с ним осуществляет:</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 организацию проведения конкурсов в кадровый резерв;</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 мониторинг состояния и использования кадрового резерва;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 составление и ведение кадрового резерва.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Ведение кадрового резерва осуществляется в электронном виде по форме согласно приложению к настоящему Порядку.</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Кадровый резерв ведется в табличных файлах формата «</w:t>
      </w:r>
      <w:proofErr w:type="spellStart"/>
      <w:r w:rsidRPr="004C17F0">
        <w:rPr>
          <w:rFonts w:asciiTheme="minorHAnsi" w:hAnsiTheme="minorHAnsi" w:cstheme="minorHAnsi"/>
          <w:sz w:val="22"/>
          <w:szCs w:val="22"/>
        </w:rPr>
        <w:t>Excel</w:t>
      </w:r>
      <w:proofErr w:type="spellEnd"/>
      <w:r w:rsidRPr="004C17F0">
        <w:rPr>
          <w:rFonts w:asciiTheme="minorHAnsi" w:hAnsiTheme="minorHAnsi" w:cstheme="minorHAnsi"/>
          <w:sz w:val="22"/>
          <w:szCs w:val="22"/>
        </w:rPr>
        <w:t>» либо «</w:t>
      </w:r>
      <w:proofErr w:type="spellStart"/>
      <w:r w:rsidRPr="004C17F0">
        <w:rPr>
          <w:rFonts w:asciiTheme="minorHAnsi" w:hAnsiTheme="minorHAnsi" w:cstheme="minorHAnsi"/>
          <w:sz w:val="22"/>
          <w:szCs w:val="22"/>
        </w:rPr>
        <w:t>Word</w:t>
      </w:r>
      <w:proofErr w:type="spellEnd"/>
      <w:r w:rsidRPr="004C17F0">
        <w:rPr>
          <w:rFonts w:asciiTheme="minorHAnsi" w:hAnsiTheme="minorHAnsi" w:cstheme="minorHAnsi"/>
          <w:sz w:val="22"/>
          <w:szCs w:val="22"/>
        </w:rPr>
        <w:t>» с обеспечением защиты от неправомерного доступа, уничтожения, модифицирования, блокирования, копирования, предоставления, а также от иных неправомерных действий в отношении содержащейся в кадровом резерве информации.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Кадровый резерв распечатывается на бумажном носителе ежеквартально (по состоянию на 25 число последнего месяца квартала).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Изменения в кадровый резерв вносятся на основании правового акта представителя нанимателя (работодателя) о включении (исключении) гражданина из кадрового резерва, не позднее 7 календарных дней с даты его принятия.</w:t>
      </w:r>
    </w:p>
    <w:p w:rsidR="004C17F0" w:rsidRPr="004C17F0" w:rsidRDefault="004C17F0" w:rsidP="004C17F0">
      <w:pPr>
        <w:pStyle w:val="consplusnormal0"/>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xml:space="preserve">24. Вакантная должность муниципальной службы замещается по решению представителя нанимателя (работодателя) гражданином, состоящим в кадровом резерве. При отказе гражданина, состоящего в кадровом резерве, от 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 </w:t>
      </w:r>
      <w:r w:rsidRPr="004C17F0">
        <w:rPr>
          <w:rFonts w:asciiTheme="minorHAnsi" w:hAnsiTheme="minorHAnsi" w:cstheme="minorHAnsi"/>
          <w:color w:val="FF0000"/>
          <w:sz w:val="22"/>
          <w:szCs w:val="22"/>
        </w:rPr>
        <w:t xml:space="preserve">Грабовского сельсовета </w:t>
      </w:r>
      <w:r w:rsidRPr="004C17F0">
        <w:rPr>
          <w:rFonts w:asciiTheme="minorHAnsi" w:hAnsiTheme="minorHAnsi" w:cstheme="minorHAnsi"/>
          <w:sz w:val="22"/>
          <w:szCs w:val="22"/>
        </w:rPr>
        <w:t>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Письменное предложение о замещении вакантной должности муниципальной службы гражданину, состоящему в кадровом резерве, передается лично под роспись либо направляется по почте с уведомлением о вручении, в течение 5 календарных дней с даты принятия решения представителем нанимателя (работодателем) о замещении вакантной должности муниципальной службы гражданином, состоящим в кадровом резерве.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Отсутствие в течение 15 календарных дней с даты получения предложения о замещении вакантной должности муниципальной службы гражданином, состоящим в кадровом резерве,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 на замещение которой он состоит в кадровом резерве.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25. Муниципальный служащий исключается из кадрового резерва в случае: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 представления письменного заявления об исключении из кадрового резерва;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 назначения его на должность муниципальной службы, для замещения которой он включен в кадровый резерв;</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 истечения трех лет нахождения его в кадровом резерве для замещения одной и той же должности муниципальной службы;</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 повторного отказа от предложения о назначении на должность муниципальной службы, на замещение которой он состоит в кадровом резерве;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5) достижения возраста, являющегося предельным возрастом пребывания на муниципальной службе;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6) наличия ограничений, установленных статьей 13 Федерального закона от 02.03.2007 № 25-ФЗ «О муниципальной службе в Российской Федерации»;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7) расторжения трудового договора по основаниям, предусмотренным пунктами 3, 5-11 части 1 статьи 81 Трудового кодекса Российской Федерации, пунктами 3-5 части 1 статьи 19, частью 2 статьи 27.1. Федерального закона от 02.03.2007 № 25-ФЗ «О муниципальной службе в Российской Федерации»;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8) сокращения должности муниципальной службы, на замещение которой муниципальный служащий состоит в кадровом резерве, ликвидации соответствующего органа местного самоуправления;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9) смерти, признания судом умершим или безвестно отсутствующим.</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26. Гражданин исключается из кадрового резерва в случае: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 назначения его на вакантную должность муниципальной службы, замещение которой в соответствии с законодательством осуществляется по результатам конкурса;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 истечения трех лет нахождения его в кадровом резерве для замещения одной и той же должности муниципальной службы;</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 повторного отказа от предложения о назначении на должность муниципальной службы, на замещение которой он состоит в кадровом резерве;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 представления письменного заявления об исключении из кадрового резерва;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5) достижения возраста, являющегося предельным возрастом пребывания на муниципальной службе;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6) наличия ограничений, установленных статьей 13 Федерального закона от 02.03.2007 № 25-ФЗ «О муниципальной службе в Российской Федерации»;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7) расторжения трудового договора по основаниям, предусмотренным пунктами 3, 5 - 11 части первой статьи 81 Трудового кодекса Российской Федерации;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8) сокращения должности муниципальной службы, на замещение которой гражданин состоит в кадровом резерве, упразднения соответствующего органа местного самоуправления;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9) смерти, признания судом умершим или безвестно отсутствующим.</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Исключение из кадрового резерва оформляется правовым актом представителя нанимателя (работодателя).</w:t>
      </w:r>
    </w:p>
    <w:p w:rsidR="004C17F0" w:rsidRPr="004C17F0" w:rsidRDefault="004C17F0" w:rsidP="004C17F0">
      <w:pPr>
        <w:pStyle w:val="consplusnormal0"/>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27. Представитель нанимателя (работодатель) письменно информирует гражданина (муниципального служащего), исключенного из кадрового резерва, за исключением случаев, предусмотренных подпунктами 9 пунктов 25 и 26 настоящего Порядка. Письменное сообщение об исключении из кадрового резерва не позднее 7 календарных дней с даты издания правового акта представителя нанимателя (работодателя) об исключении из кадрового резерва, передается гражданину (муниципальному служащему), исключенному из кадрового резерва, лично под роспись либо направляется по почте с уведомлением о вручении.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28. Ответственность за организацию работы с кадровым резервом несет представитель нанимателя (работодатель) в соответствии с законодательством Российской Федерации.</w:t>
      </w:r>
    </w:p>
    <w:p w:rsidR="004C17F0" w:rsidRPr="004C17F0" w:rsidRDefault="004C17F0" w:rsidP="004C17F0">
      <w:pPr>
        <w:pStyle w:val="a4"/>
        <w:spacing w:before="0" w:beforeAutospacing="0" w:after="0" w:afterAutospacing="0"/>
        <w:rPr>
          <w:rFonts w:asciiTheme="minorHAnsi" w:hAnsiTheme="minorHAnsi" w:cstheme="minorHAnsi"/>
          <w:color w:val="000000"/>
          <w:sz w:val="22"/>
          <w:szCs w:val="22"/>
        </w:rPr>
      </w:pPr>
    </w:p>
    <w:p w:rsidR="004C17F0" w:rsidRPr="004C17F0" w:rsidRDefault="004C17F0" w:rsidP="004C17F0">
      <w:pPr>
        <w:pStyle w:val="a4"/>
        <w:spacing w:before="0" w:beforeAutospacing="0" w:after="0" w:afterAutospacing="0"/>
        <w:ind w:firstLine="567"/>
        <w:jc w:val="right"/>
        <w:rPr>
          <w:rFonts w:asciiTheme="minorHAnsi" w:hAnsiTheme="minorHAnsi" w:cstheme="minorHAnsi"/>
          <w:color w:val="000000"/>
          <w:sz w:val="22"/>
          <w:szCs w:val="22"/>
        </w:rPr>
      </w:pPr>
      <w:r w:rsidRPr="004C17F0">
        <w:rPr>
          <w:rFonts w:asciiTheme="minorHAnsi" w:hAnsiTheme="minorHAnsi" w:cstheme="minorHAnsi"/>
          <w:color w:val="000000"/>
          <w:sz w:val="22"/>
          <w:szCs w:val="22"/>
        </w:rPr>
        <w:t>Приложение</w:t>
      </w:r>
    </w:p>
    <w:p w:rsidR="004C17F0" w:rsidRPr="004C17F0" w:rsidRDefault="004C17F0" w:rsidP="004C17F0">
      <w:pPr>
        <w:pStyle w:val="a4"/>
        <w:spacing w:before="0" w:beforeAutospacing="0" w:after="0" w:afterAutospacing="0"/>
        <w:ind w:firstLine="567"/>
        <w:jc w:val="right"/>
        <w:rPr>
          <w:rFonts w:asciiTheme="minorHAnsi" w:hAnsiTheme="minorHAnsi" w:cstheme="minorHAnsi"/>
          <w:color w:val="000000"/>
          <w:sz w:val="22"/>
          <w:szCs w:val="22"/>
        </w:rPr>
      </w:pPr>
      <w:r w:rsidRPr="004C17F0">
        <w:rPr>
          <w:rFonts w:asciiTheme="minorHAnsi" w:hAnsiTheme="minorHAnsi" w:cstheme="minorHAnsi"/>
          <w:color w:val="000000"/>
          <w:sz w:val="22"/>
          <w:szCs w:val="22"/>
        </w:rPr>
        <w:t>к Порядку формирования кадрового</w:t>
      </w:r>
    </w:p>
    <w:p w:rsidR="004C17F0" w:rsidRPr="004C17F0" w:rsidRDefault="004C17F0" w:rsidP="004C17F0">
      <w:pPr>
        <w:pStyle w:val="a4"/>
        <w:spacing w:before="0" w:beforeAutospacing="0" w:after="0" w:afterAutospacing="0"/>
        <w:ind w:firstLine="567"/>
        <w:jc w:val="right"/>
        <w:rPr>
          <w:rFonts w:asciiTheme="minorHAnsi" w:hAnsiTheme="minorHAnsi" w:cstheme="minorHAnsi"/>
          <w:color w:val="000000"/>
          <w:sz w:val="22"/>
          <w:szCs w:val="22"/>
        </w:rPr>
      </w:pPr>
      <w:r w:rsidRPr="004C17F0">
        <w:rPr>
          <w:rFonts w:asciiTheme="minorHAnsi" w:hAnsiTheme="minorHAnsi" w:cstheme="minorHAnsi"/>
          <w:color w:val="000000"/>
          <w:sz w:val="22"/>
          <w:szCs w:val="22"/>
        </w:rPr>
        <w:t>резерва для замещения вакантных должностей</w:t>
      </w:r>
    </w:p>
    <w:p w:rsidR="004C17F0" w:rsidRPr="004C17F0" w:rsidRDefault="004C17F0" w:rsidP="004C17F0">
      <w:pPr>
        <w:pStyle w:val="a4"/>
        <w:spacing w:before="0" w:beforeAutospacing="0" w:after="0" w:afterAutospacing="0"/>
        <w:ind w:firstLine="567"/>
        <w:jc w:val="right"/>
        <w:rPr>
          <w:rFonts w:asciiTheme="minorHAnsi" w:hAnsiTheme="minorHAnsi" w:cstheme="minorHAnsi"/>
          <w:color w:val="000000"/>
          <w:sz w:val="22"/>
          <w:szCs w:val="22"/>
        </w:rPr>
      </w:pPr>
      <w:r w:rsidRPr="004C17F0">
        <w:rPr>
          <w:rFonts w:asciiTheme="minorHAnsi" w:hAnsiTheme="minorHAnsi" w:cstheme="minorHAnsi"/>
          <w:color w:val="000000"/>
          <w:sz w:val="22"/>
          <w:szCs w:val="22"/>
        </w:rPr>
        <w:t>муниципальной службы в органах местного самоуправления</w:t>
      </w:r>
    </w:p>
    <w:p w:rsidR="004C17F0" w:rsidRPr="004C17F0" w:rsidRDefault="004C17F0" w:rsidP="004C17F0">
      <w:pPr>
        <w:pStyle w:val="a4"/>
        <w:spacing w:before="0" w:beforeAutospacing="0" w:after="0" w:afterAutospacing="0"/>
        <w:ind w:firstLine="567"/>
        <w:jc w:val="right"/>
        <w:rPr>
          <w:rFonts w:asciiTheme="minorHAnsi" w:hAnsiTheme="minorHAnsi" w:cstheme="minorHAnsi"/>
          <w:color w:val="000000"/>
          <w:sz w:val="22"/>
          <w:szCs w:val="22"/>
        </w:rPr>
      </w:pPr>
      <w:r w:rsidRPr="004C17F0">
        <w:rPr>
          <w:rFonts w:asciiTheme="minorHAnsi" w:hAnsiTheme="minorHAnsi" w:cstheme="minorHAnsi"/>
          <w:color w:val="FF0000"/>
          <w:sz w:val="22"/>
          <w:szCs w:val="22"/>
        </w:rPr>
        <w:t xml:space="preserve">Грабовского сельсовета </w:t>
      </w:r>
      <w:r w:rsidRPr="004C17F0">
        <w:rPr>
          <w:rFonts w:asciiTheme="minorHAnsi" w:hAnsiTheme="minorHAnsi" w:cstheme="minorHAnsi"/>
          <w:color w:val="000000"/>
          <w:sz w:val="22"/>
          <w:szCs w:val="22"/>
        </w:rPr>
        <w:t>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p>
    <w:p w:rsidR="004C17F0" w:rsidRPr="004C17F0" w:rsidRDefault="004C17F0" w:rsidP="004C17F0">
      <w:pPr>
        <w:pStyle w:val="a4"/>
        <w:spacing w:before="0" w:beforeAutospacing="0" w:after="0" w:afterAutospacing="0"/>
        <w:ind w:firstLine="567"/>
        <w:jc w:val="center"/>
        <w:rPr>
          <w:rFonts w:asciiTheme="minorHAnsi" w:hAnsiTheme="minorHAnsi" w:cstheme="minorHAnsi"/>
          <w:color w:val="000000"/>
          <w:sz w:val="22"/>
          <w:szCs w:val="22"/>
        </w:rPr>
      </w:pPr>
      <w:r w:rsidRPr="004C17F0">
        <w:rPr>
          <w:rFonts w:asciiTheme="minorHAnsi" w:hAnsiTheme="minorHAnsi" w:cstheme="minorHAnsi"/>
          <w:b/>
          <w:bCs/>
          <w:color w:val="000000"/>
          <w:sz w:val="22"/>
          <w:szCs w:val="22"/>
        </w:rPr>
        <w:t>КАДРОВЫЙ РЕЗЕРВ</w:t>
      </w:r>
    </w:p>
    <w:p w:rsidR="004C17F0" w:rsidRPr="004C17F0" w:rsidRDefault="004C17F0" w:rsidP="004C17F0">
      <w:pPr>
        <w:pStyle w:val="a4"/>
        <w:spacing w:before="0" w:beforeAutospacing="0" w:after="0" w:afterAutospacing="0"/>
        <w:ind w:firstLine="567"/>
        <w:jc w:val="center"/>
        <w:rPr>
          <w:rFonts w:asciiTheme="minorHAnsi" w:hAnsiTheme="minorHAnsi" w:cstheme="minorHAnsi"/>
          <w:color w:val="000000"/>
          <w:sz w:val="22"/>
          <w:szCs w:val="22"/>
        </w:rPr>
      </w:pPr>
      <w:r w:rsidRPr="004C17F0">
        <w:rPr>
          <w:rFonts w:asciiTheme="minorHAnsi" w:hAnsiTheme="minorHAnsi" w:cstheme="minorHAnsi"/>
          <w:b/>
          <w:bCs/>
          <w:color w:val="000000"/>
          <w:sz w:val="22"/>
          <w:szCs w:val="22"/>
        </w:rPr>
        <w:t>____________________________________________________</w:t>
      </w:r>
    </w:p>
    <w:p w:rsidR="004C17F0" w:rsidRPr="004C17F0" w:rsidRDefault="004C17F0" w:rsidP="004C17F0">
      <w:pPr>
        <w:pStyle w:val="a4"/>
        <w:spacing w:before="0" w:beforeAutospacing="0" w:after="0" w:afterAutospacing="0"/>
        <w:ind w:firstLine="567"/>
        <w:jc w:val="center"/>
        <w:rPr>
          <w:rFonts w:asciiTheme="minorHAnsi" w:hAnsiTheme="minorHAnsi" w:cstheme="minorHAnsi"/>
          <w:color w:val="000000"/>
          <w:sz w:val="22"/>
          <w:szCs w:val="22"/>
        </w:rPr>
      </w:pPr>
      <w:r w:rsidRPr="004C17F0">
        <w:rPr>
          <w:rFonts w:asciiTheme="minorHAnsi" w:hAnsiTheme="minorHAnsi" w:cstheme="minorHAnsi"/>
          <w:bCs/>
          <w:color w:val="000000"/>
          <w:sz w:val="22"/>
          <w:szCs w:val="22"/>
        </w:rPr>
        <w:t>(наименование органа местного самоуправления)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p>
    <w:tbl>
      <w:tblPr>
        <w:tblW w:w="5000" w:type="pct"/>
        <w:jc w:val="center"/>
        <w:tblCellMar>
          <w:left w:w="0" w:type="dxa"/>
          <w:right w:w="0" w:type="dxa"/>
        </w:tblCellMar>
        <w:tblLook w:val="04A0"/>
      </w:tblPr>
      <w:tblGrid>
        <w:gridCol w:w="519"/>
        <w:gridCol w:w="916"/>
        <w:gridCol w:w="887"/>
        <w:gridCol w:w="754"/>
        <w:gridCol w:w="895"/>
        <w:gridCol w:w="1066"/>
        <w:gridCol w:w="574"/>
        <w:gridCol w:w="1030"/>
        <w:gridCol w:w="1249"/>
        <w:gridCol w:w="797"/>
        <w:gridCol w:w="883"/>
      </w:tblGrid>
      <w:tr w:rsidR="004C17F0" w:rsidRPr="004C17F0" w:rsidTr="00E27460">
        <w:trPr>
          <w:jc w:val="center"/>
        </w:trPr>
        <w:tc>
          <w:tcPr>
            <w:tcW w:w="21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№п/п</w:t>
            </w:r>
          </w:p>
        </w:tc>
        <w:tc>
          <w:tcPr>
            <w:tcW w:w="4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Должность, на которую формируется кадровый резерв</w:t>
            </w:r>
          </w:p>
        </w:tc>
        <w:tc>
          <w:tcPr>
            <w:tcW w:w="6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Фамилия, имя, отчество гражданина, состоящего в кадровом резерве</w:t>
            </w:r>
          </w:p>
        </w:tc>
        <w:tc>
          <w:tcPr>
            <w:tcW w:w="4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Дата рождения</w:t>
            </w:r>
          </w:p>
        </w:tc>
        <w:tc>
          <w:tcPr>
            <w:tcW w:w="41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Замещаемая должность</w:t>
            </w:r>
          </w:p>
        </w:tc>
        <w:tc>
          <w:tcPr>
            <w:tcW w:w="10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Стаж работы</w:t>
            </w:r>
          </w:p>
        </w:tc>
        <w:tc>
          <w:tcPr>
            <w:tcW w:w="4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Образование (что и когда закончил, специальность, квалификация, направление подготовки)</w:t>
            </w:r>
          </w:p>
        </w:tc>
        <w:tc>
          <w:tcPr>
            <w:tcW w:w="5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Сведения о дополнительном профессиональном образовании, ученой степени, звании</w:t>
            </w:r>
          </w:p>
        </w:tc>
        <w:tc>
          <w:tcPr>
            <w:tcW w:w="3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Дата и основание включения в кадровый резерв</w:t>
            </w:r>
          </w:p>
        </w:tc>
        <w:tc>
          <w:tcPr>
            <w:tcW w:w="3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Примечание</w:t>
            </w:r>
          </w:p>
        </w:tc>
      </w:tr>
      <w:tr w:rsidR="004C17F0" w:rsidRPr="004C17F0" w:rsidTr="00E2746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17F0" w:rsidRPr="004C17F0" w:rsidRDefault="004C17F0" w:rsidP="00E27460">
            <w:pPr>
              <w:rPr>
                <w:rFonts w:cstheme="minorHAns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17F0" w:rsidRPr="004C17F0" w:rsidRDefault="004C17F0" w:rsidP="00E27460">
            <w:pPr>
              <w:rPr>
                <w:rFonts w:cstheme="minorHAns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17F0" w:rsidRPr="004C17F0" w:rsidRDefault="004C17F0" w:rsidP="00E27460">
            <w:pPr>
              <w:rPr>
                <w:rFonts w:cstheme="minorHAns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17F0" w:rsidRPr="004C17F0" w:rsidRDefault="004C17F0" w:rsidP="00E27460">
            <w:pPr>
              <w:rPr>
                <w:rFonts w:cstheme="minorHAns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17F0" w:rsidRPr="004C17F0" w:rsidRDefault="004C17F0" w:rsidP="00E27460">
            <w:pPr>
              <w:rPr>
                <w:rFonts w:cstheme="minorHAnsi"/>
              </w:rPr>
            </w:pP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на муниципальной службе</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общий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17F0" w:rsidRPr="004C17F0" w:rsidRDefault="004C17F0" w:rsidP="00E27460">
            <w:pPr>
              <w:rPr>
                <w:rFonts w:cstheme="minorHAns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17F0" w:rsidRPr="004C17F0" w:rsidRDefault="004C17F0" w:rsidP="00E27460">
            <w:pPr>
              <w:rPr>
                <w:rFonts w:cstheme="minorHAns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17F0" w:rsidRPr="004C17F0" w:rsidRDefault="004C17F0" w:rsidP="00E27460">
            <w:pPr>
              <w:rPr>
                <w:rFonts w:cstheme="minorHAns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17F0" w:rsidRPr="004C17F0" w:rsidRDefault="004C17F0" w:rsidP="00E27460">
            <w:pPr>
              <w:rPr>
                <w:rFonts w:cstheme="minorHAnsi"/>
              </w:rPr>
            </w:pPr>
          </w:p>
        </w:tc>
      </w:tr>
      <w:tr w:rsidR="004C17F0" w:rsidRPr="004C17F0" w:rsidTr="00E27460">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1</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2</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3</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4</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5</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6</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7</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8</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9</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10</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11</w:t>
            </w:r>
          </w:p>
        </w:tc>
      </w:tr>
      <w:tr w:rsidR="004C17F0" w:rsidRPr="004C17F0" w:rsidTr="00E27460">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Высшая</w:t>
            </w:r>
          </w:p>
        </w:tc>
      </w:tr>
      <w:tr w:rsidR="004C17F0" w:rsidRPr="004C17F0" w:rsidTr="00E27460">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r>
      <w:tr w:rsidR="004C17F0" w:rsidRPr="004C17F0" w:rsidTr="00E27460">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Главная</w:t>
            </w:r>
          </w:p>
        </w:tc>
      </w:tr>
      <w:tr w:rsidR="004C17F0" w:rsidRPr="004C17F0" w:rsidTr="00E27460">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r>
      <w:tr w:rsidR="004C17F0" w:rsidRPr="004C17F0" w:rsidTr="00E27460">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Ведущая</w:t>
            </w:r>
          </w:p>
        </w:tc>
      </w:tr>
      <w:tr w:rsidR="004C17F0" w:rsidRPr="004C17F0" w:rsidTr="00E27460">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 </w:t>
            </w:r>
          </w:p>
        </w:tc>
        <w:tc>
          <w:tcPr>
            <w:tcW w:w="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jc w:val="center"/>
              <w:rPr>
                <w:rFonts w:asciiTheme="minorHAnsi" w:hAnsiTheme="minorHAnsi" w:cstheme="minorHAnsi"/>
                <w:sz w:val="22"/>
                <w:szCs w:val="22"/>
              </w:rPr>
            </w:pPr>
            <w:r w:rsidRPr="004C17F0">
              <w:rPr>
                <w:rFonts w:asciiTheme="minorHAnsi" w:hAnsiTheme="minorHAnsi" w:cstheme="minorHAnsi"/>
                <w:sz w:val="22"/>
                <w:szCs w:val="22"/>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4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17F0" w:rsidRPr="004C17F0" w:rsidRDefault="004C17F0" w:rsidP="00E27460">
            <w:pPr>
              <w:pStyle w:val="conspluscell0"/>
              <w:spacing w:before="0" w:beforeAutospacing="0" w:after="0" w:afterAutospacing="0"/>
              <w:rPr>
                <w:rFonts w:asciiTheme="minorHAnsi" w:hAnsiTheme="minorHAnsi" w:cstheme="minorHAnsi"/>
                <w:sz w:val="22"/>
                <w:szCs w:val="22"/>
              </w:rPr>
            </w:pPr>
            <w:r w:rsidRPr="004C17F0">
              <w:rPr>
                <w:rFonts w:asciiTheme="minorHAnsi" w:hAnsiTheme="minorHAnsi" w:cstheme="minorHAnsi"/>
                <w:sz w:val="22"/>
                <w:szCs w:val="22"/>
              </w:rPr>
              <w:t> </w:t>
            </w:r>
          </w:p>
        </w:tc>
      </w:tr>
    </w:tbl>
    <w:p w:rsidR="004C17F0" w:rsidRPr="004C17F0" w:rsidRDefault="004C17F0" w:rsidP="004C17F0">
      <w:pPr>
        <w:pStyle w:val="consplusnonformat0"/>
        <w:spacing w:before="0" w:beforeAutospacing="0" w:after="0" w:afterAutospacing="0"/>
        <w:ind w:firstLine="567"/>
        <w:jc w:val="both"/>
        <w:rPr>
          <w:rFonts w:asciiTheme="minorHAnsi" w:hAnsiTheme="minorHAnsi" w:cstheme="minorHAnsi"/>
          <w:color w:val="000000"/>
          <w:sz w:val="22"/>
          <w:szCs w:val="22"/>
        </w:rPr>
      </w:pPr>
      <w:r w:rsidRPr="004C17F0">
        <w:rPr>
          <w:rFonts w:asciiTheme="minorHAnsi" w:hAnsiTheme="minorHAnsi" w:cstheme="minorHAnsi"/>
          <w:color w:val="000000"/>
          <w:sz w:val="22"/>
          <w:szCs w:val="22"/>
        </w:rPr>
        <w:t>_______________________________________ _______________ _______________</w:t>
      </w:r>
    </w:p>
    <w:p w:rsid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r w:rsidRPr="004C17F0">
        <w:rPr>
          <w:rFonts w:asciiTheme="minorHAnsi" w:hAnsiTheme="minorHAnsi" w:cstheme="minorHAnsi"/>
          <w:color w:val="000000"/>
          <w:sz w:val="22"/>
          <w:szCs w:val="22"/>
        </w:rPr>
        <w:t>(наименование должности представителя нанимателя (работодателя)</w:t>
      </w:r>
    </w:p>
    <w:p w:rsid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r w:rsidRPr="004C17F0">
        <w:rPr>
          <w:rFonts w:asciiTheme="minorHAnsi" w:hAnsiTheme="minorHAnsi" w:cstheme="minorHAnsi"/>
          <w:color w:val="000000"/>
          <w:sz w:val="22"/>
          <w:szCs w:val="22"/>
        </w:rPr>
        <w:t xml:space="preserve"> (подпись)</w:t>
      </w:r>
      <w:r w:rsidRPr="00164DD3">
        <w:rPr>
          <w:color w:val="000000"/>
          <w:sz w:val="28"/>
          <w:szCs w:val="28"/>
        </w:rPr>
        <w:t xml:space="preserve"> </w:t>
      </w:r>
      <w:r>
        <w:rPr>
          <w:color w:val="000000"/>
          <w:sz w:val="28"/>
          <w:szCs w:val="28"/>
        </w:rPr>
        <w:t xml:space="preserve">                      </w:t>
      </w:r>
      <w:r w:rsidRPr="004C17F0">
        <w:rPr>
          <w:rFonts w:asciiTheme="minorHAnsi" w:hAnsiTheme="minorHAnsi" w:cstheme="minorHAnsi"/>
          <w:color w:val="000000"/>
          <w:sz w:val="22"/>
          <w:szCs w:val="22"/>
        </w:rPr>
        <w:t>(расшифровка подписи)</w:t>
      </w:r>
    </w:p>
    <w:p w:rsidR="004C17F0" w:rsidRDefault="004C17F0" w:rsidP="004C17F0">
      <w:pPr>
        <w:pStyle w:val="a4"/>
        <w:spacing w:before="0" w:beforeAutospacing="0" w:after="0" w:afterAutospacing="0"/>
        <w:ind w:firstLine="567"/>
        <w:jc w:val="both"/>
        <w:rPr>
          <w:rFonts w:asciiTheme="minorHAnsi" w:hAnsiTheme="minorHAnsi" w:cstheme="minorHAnsi"/>
          <w:color w:val="000000"/>
          <w:sz w:val="22"/>
          <w:szCs w:val="22"/>
        </w:rPr>
      </w:pPr>
    </w:p>
    <w:p w:rsidR="004C17F0" w:rsidRPr="004C17F0" w:rsidRDefault="004C17F0" w:rsidP="004C17F0">
      <w:pPr>
        <w:jc w:val="center"/>
        <w:rPr>
          <w:rFonts w:cstheme="minorHAnsi"/>
          <w:b/>
        </w:rPr>
      </w:pPr>
      <w:r w:rsidRPr="004C17F0">
        <w:rPr>
          <w:rFonts w:cstheme="minorHAnsi"/>
          <w:b/>
        </w:rPr>
        <w:t>РЕШЕНИЕ</w:t>
      </w:r>
    </w:p>
    <w:p w:rsidR="004C17F0" w:rsidRPr="004C17F0" w:rsidRDefault="004C17F0" w:rsidP="004C17F0">
      <w:pPr>
        <w:jc w:val="center"/>
        <w:rPr>
          <w:rFonts w:cstheme="minorHAnsi"/>
          <w:b/>
        </w:rPr>
      </w:pPr>
      <w:r w:rsidRPr="004C17F0">
        <w:rPr>
          <w:rFonts w:cstheme="minorHAnsi"/>
          <w:b/>
        </w:rPr>
        <w:t>от   17</w:t>
      </w:r>
      <w:r>
        <w:rPr>
          <w:rFonts w:cstheme="minorHAnsi"/>
          <w:b/>
        </w:rPr>
        <w:t xml:space="preserve"> марта 2025 г. № 62-11/4       </w:t>
      </w:r>
    </w:p>
    <w:p w:rsidR="004C17F0" w:rsidRPr="004C17F0" w:rsidRDefault="004C17F0" w:rsidP="004C17F0">
      <w:pPr>
        <w:pStyle w:val="bodytext"/>
        <w:spacing w:before="240" w:beforeAutospacing="0" w:after="60" w:afterAutospacing="0"/>
        <w:ind w:firstLine="567"/>
        <w:jc w:val="center"/>
        <w:rPr>
          <w:rFonts w:asciiTheme="minorHAnsi" w:hAnsiTheme="minorHAnsi" w:cstheme="minorHAnsi"/>
          <w:sz w:val="22"/>
          <w:szCs w:val="22"/>
        </w:rPr>
      </w:pPr>
      <w:r w:rsidRPr="004C17F0">
        <w:rPr>
          <w:rFonts w:asciiTheme="minorHAnsi" w:hAnsiTheme="minorHAnsi" w:cstheme="minorHAnsi"/>
          <w:b/>
          <w:bCs/>
          <w:sz w:val="22"/>
          <w:szCs w:val="22"/>
        </w:rPr>
        <w:t>Об утверждении Порядка проведения конкурса на замещение должности главы администрации Грабовского сельсовета Бессоновского района Пензенской области, назначаемого по контракту</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xml:space="preserve">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 последующими изменениями), руководствуясь Уставом сельского поселения Грабовский сельсовет муниципального района </w:t>
      </w:r>
      <w:proofErr w:type="spellStart"/>
      <w:r w:rsidRPr="004C17F0">
        <w:rPr>
          <w:rFonts w:asciiTheme="minorHAnsi" w:hAnsiTheme="minorHAnsi" w:cstheme="minorHAnsi"/>
          <w:sz w:val="22"/>
          <w:szCs w:val="22"/>
        </w:rPr>
        <w:t>Бессоновский</w:t>
      </w:r>
      <w:proofErr w:type="spellEnd"/>
      <w:r w:rsidRPr="004C17F0">
        <w:rPr>
          <w:rFonts w:asciiTheme="minorHAnsi" w:hAnsiTheme="minorHAnsi" w:cstheme="minorHAnsi"/>
          <w:i/>
          <w:sz w:val="22"/>
          <w:szCs w:val="22"/>
        </w:rPr>
        <w:t xml:space="preserve"> </w:t>
      </w:r>
      <w:r w:rsidRPr="004C17F0">
        <w:rPr>
          <w:rFonts w:asciiTheme="minorHAnsi" w:hAnsiTheme="minorHAnsi" w:cstheme="minorHAnsi"/>
          <w:sz w:val="22"/>
          <w:szCs w:val="22"/>
        </w:rPr>
        <w:t xml:space="preserve"> район Пензенской области,</w:t>
      </w:r>
    </w:p>
    <w:p w:rsidR="004C17F0" w:rsidRPr="004C17F0" w:rsidRDefault="004C17F0" w:rsidP="004C17F0">
      <w:pPr>
        <w:ind w:firstLine="544"/>
        <w:jc w:val="center"/>
        <w:rPr>
          <w:rFonts w:cstheme="minorHAnsi"/>
          <w:b/>
        </w:rPr>
      </w:pPr>
      <w:r w:rsidRPr="004C17F0">
        <w:rPr>
          <w:rFonts w:cstheme="minorHAnsi"/>
          <w:b/>
        </w:rPr>
        <w:t>Комитет</w:t>
      </w:r>
      <w:r>
        <w:rPr>
          <w:rFonts w:cstheme="minorHAnsi"/>
          <w:b/>
        </w:rPr>
        <w:t xml:space="preserve"> местного самоуправления решил:</w:t>
      </w:r>
    </w:p>
    <w:p w:rsidR="004C17F0" w:rsidRPr="004C17F0" w:rsidRDefault="004C17F0" w:rsidP="004C17F0">
      <w:pPr>
        <w:spacing w:after="0"/>
        <w:ind w:firstLine="544"/>
        <w:jc w:val="both"/>
        <w:rPr>
          <w:rFonts w:cstheme="minorHAnsi"/>
          <w:bCs/>
        </w:rPr>
      </w:pPr>
      <w:r w:rsidRPr="004C17F0">
        <w:rPr>
          <w:rFonts w:cstheme="minorHAnsi"/>
          <w:bCs/>
        </w:rPr>
        <w:t xml:space="preserve">1. Порядка проведения конкурса на замещение должности главы администрации Грабовского сельсовета </w:t>
      </w:r>
      <w:proofErr w:type="spellStart"/>
      <w:r w:rsidRPr="004C17F0">
        <w:rPr>
          <w:rFonts w:cstheme="minorHAnsi"/>
          <w:bCs/>
        </w:rPr>
        <w:t>Бессоновского</w:t>
      </w:r>
      <w:proofErr w:type="spellEnd"/>
      <w:r w:rsidRPr="004C17F0">
        <w:rPr>
          <w:rFonts w:cstheme="minorHAnsi"/>
          <w:bCs/>
        </w:rPr>
        <w:t xml:space="preserve"> района </w:t>
      </w:r>
      <w:proofErr w:type="spellStart"/>
      <w:proofErr w:type="gramStart"/>
      <w:r w:rsidRPr="004C17F0">
        <w:rPr>
          <w:rFonts w:cstheme="minorHAnsi"/>
          <w:bCs/>
        </w:rPr>
        <w:t>Пе</w:t>
      </w:r>
      <w:proofErr w:type="spellEnd"/>
      <w:r w:rsidRPr="004C17F0">
        <w:rPr>
          <w:rFonts w:cstheme="minorHAnsi"/>
          <w:bCs/>
        </w:rPr>
        <w:t xml:space="preserve"> </w:t>
      </w:r>
      <w:proofErr w:type="spellStart"/>
      <w:r w:rsidRPr="004C17F0">
        <w:rPr>
          <w:rFonts w:cstheme="minorHAnsi"/>
          <w:bCs/>
        </w:rPr>
        <w:t>нзенской</w:t>
      </w:r>
      <w:proofErr w:type="spellEnd"/>
      <w:proofErr w:type="gramEnd"/>
      <w:r w:rsidRPr="004C17F0">
        <w:rPr>
          <w:rFonts w:cstheme="minorHAnsi"/>
          <w:bCs/>
        </w:rPr>
        <w:t xml:space="preserve"> области, назначаемого по контракту согласно приложению к настоящему решению.</w:t>
      </w:r>
    </w:p>
    <w:p w:rsidR="004C17F0" w:rsidRPr="004C17F0" w:rsidRDefault="004C17F0" w:rsidP="004C17F0">
      <w:pPr>
        <w:pStyle w:val="bodytext"/>
        <w:spacing w:before="0" w:beforeAutospacing="0" w:after="0" w:afterAutospacing="0"/>
        <w:ind w:firstLine="567"/>
        <w:jc w:val="both"/>
        <w:rPr>
          <w:rFonts w:asciiTheme="minorHAnsi" w:hAnsiTheme="minorHAnsi" w:cstheme="minorHAnsi"/>
          <w:bCs/>
          <w:sz w:val="22"/>
          <w:szCs w:val="22"/>
        </w:rPr>
      </w:pPr>
      <w:r w:rsidRPr="004C17F0">
        <w:rPr>
          <w:rFonts w:asciiTheme="minorHAnsi" w:hAnsiTheme="minorHAnsi" w:cstheme="minorHAnsi"/>
          <w:bCs/>
          <w:sz w:val="22"/>
          <w:szCs w:val="22"/>
        </w:rPr>
        <w:t>2. Признать утратившим силу следующие решения Комитета местного самоуправления Грабовского сельсовета Бессоновского района Пензенской области:</w:t>
      </w:r>
    </w:p>
    <w:p w:rsidR="004C17F0" w:rsidRPr="004C17F0" w:rsidRDefault="004C17F0" w:rsidP="004C17F0">
      <w:pPr>
        <w:pStyle w:val="bodytext"/>
        <w:spacing w:before="0" w:beforeAutospacing="0" w:after="0" w:afterAutospacing="0"/>
        <w:ind w:firstLine="567"/>
        <w:jc w:val="both"/>
        <w:rPr>
          <w:rFonts w:asciiTheme="minorHAnsi" w:hAnsiTheme="minorHAnsi" w:cstheme="minorHAnsi"/>
          <w:bCs/>
          <w:sz w:val="22"/>
          <w:szCs w:val="22"/>
        </w:rPr>
      </w:pPr>
      <w:r w:rsidRPr="004C17F0">
        <w:rPr>
          <w:rFonts w:asciiTheme="minorHAnsi" w:hAnsiTheme="minorHAnsi" w:cstheme="minorHAnsi"/>
          <w:bCs/>
          <w:sz w:val="22"/>
          <w:szCs w:val="22"/>
        </w:rPr>
        <w:t>- от 10.04.2020г. № 330-66/3 «Об утверждении Порядка проведения конкурса на замещение</w:t>
      </w:r>
      <w:r w:rsidRPr="004C17F0">
        <w:rPr>
          <w:rFonts w:asciiTheme="minorHAnsi" w:hAnsiTheme="minorHAnsi" w:cstheme="minorHAnsi"/>
          <w:b/>
          <w:bCs/>
          <w:sz w:val="22"/>
          <w:szCs w:val="22"/>
        </w:rPr>
        <w:t xml:space="preserve"> </w:t>
      </w:r>
      <w:r w:rsidRPr="004C17F0">
        <w:rPr>
          <w:rFonts w:asciiTheme="minorHAnsi" w:hAnsiTheme="minorHAnsi" w:cstheme="minorHAnsi"/>
          <w:bCs/>
          <w:sz w:val="22"/>
          <w:szCs w:val="22"/>
        </w:rPr>
        <w:t>должности главы администрации Грабовского сельсовета Бессоновского района Пензенской области, назначаемого по контракту»;</w:t>
      </w:r>
    </w:p>
    <w:p w:rsidR="004C17F0" w:rsidRPr="004C17F0" w:rsidRDefault="004C17F0" w:rsidP="004C17F0">
      <w:pPr>
        <w:pStyle w:val="bodytext"/>
        <w:spacing w:before="0" w:beforeAutospacing="0" w:after="0" w:afterAutospacing="0"/>
        <w:ind w:firstLine="567"/>
        <w:jc w:val="both"/>
        <w:rPr>
          <w:rFonts w:asciiTheme="minorHAnsi" w:hAnsiTheme="minorHAnsi" w:cstheme="minorHAnsi"/>
          <w:bCs/>
          <w:color w:val="000000"/>
          <w:sz w:val="22"/>
          <w:szCs w:val="22"/>
        </w:rPr>
      </w:pPr>
      <w:r w:rsidRPr="004C17F0">
        <w:rPr>
          <w:rFonts w:asciiTheme="minorHAnsi" w:hAnsiTheme="minorHAnsi" w:cstheme="minorHAnsi"/>
          <w:bCs/>
          <w:sz w:val="22"/>
          <w:szCs w:val="22"/>
        </w:rPr>
        <w:t>-пункт 1 решения комитета местного самоуправления</w:t>
      </w:r>
      <w:r w:rsidRPr="004C17F0">
        <w:rPr>
          <w:rFonts w:asciiTheme="minorHAnsi" w:hAnsiTheme="minorHAnsi" w:cstheme="minorHAnsi"/>
          <w:bCs/>
          <w:color w:val="000000"/>
          <w:sz w:val="22"/>
          <w:szCs w:val="22"/>
        </w:rPr>
        <w:t xml:space="preserve"> Грабовского сельсовета пензенской области №346-70/3 от 10.07.2024г. «О внесении изменений в отдельные правовые акты Комитета местного самоуправления Грабовского сельсовета Бессоновского района Пензенской области»;</w:t>
      </w:r>
    </w:p>
    <w:p w:rsidR="004C17F0" w:rsidRPr="004C17F0" w:rsidRDefault="004C17F0" w:rsidP="004C17F0">
      <w:pPr>
        <w:pStyle w:val="bodytext"/>
        <w:spacing w:before="0" w:beforeAutospacing="0" w:after="0" w:afterAutospacing="0"/>
        <w:ind w:firstLine="567"/>
        <w:jc w:val="both"/>
        <w:rPr>
          <w:rFonts w:asciiTheme="minorHAnsi" w:hAnsiTheme="minorHAnsi" w:cstheme="minorHAnsi"/>
          <w:bCs/>
          <w:color w:val="000000"/>
          <w:sz w:val="22"/>
          <w:szCs w:val="22"/>
        </w:rPr>
      </w:pPr>
      <w:r w:rsidRPr="004C17F0">
        <w:rPr>
          <w:rFonts w:asciiTheme="minorHAnsi" w:hAnsiTheme="minorHAnsi" w:cstheme="minorHAnsi"/>
          <w:bCs/>
          <w:color w:val="000000"/>
          <w:sz w:val="22"/>
          <w:szCs w:val="22"/>
        </w:rPr>
        <w:t>-от 23.10.2024г. №28-3/4 «О внесении изменений в Порядок  проведения конкурса на замещение должности главы администрации Грабовского сельсовета Бессоновского района Пензенской области, назначаемый по контракту, утвержденный решением Комитета местного самоуправления Грабовского сельсовета Бессоновского района Пензенской области от 10.04.2024г №330-66/3»</w:t>
      </w:r>
    </w:p>
    <w:p w:rsidR="004C17F0" w:rsidRPr="004C17F0" w:rsidRDefault="004C17F0" w:rsidP="004C17F0">
      <w:pPr>
        <w:pStyle w:val="bodytext"/>
        <w:spacing w:before="0" w:beforeAutospacing="0" w:after="0" w:afterAutospacing="0"/>
        <w:ind w:firstLine="567"/>
        <w:jc w:val="both"/>
        <w:rPr>
          <w:rFonts w:asciiTheme="minorHAnsi" w:hAnsiTheme="minorHAnsi" w:cstheme="minorHAnsi"/>
          <w:bCs/>
          <w:color w:val="FF0000"/>
          <w:sz w:val="22"/>
          <w:szCs w:val="22"/>
        </w:rPr>
      </w:pPr>
      <w:r w:rsidRPr="004C17F0">
        <w:rPr>
          <w:rFonts w:asciiTheme="minorHAnsi" w:hAnsiTheme="minorHAnsi" w:cstheme="minorHAnsi"/>
          <w:bCs/>
          <w:color w:val="000000"/>
          <w:sz w:val="22"/>
          <w:szCs w:val="22"/>
        </w:rPr>
        <w:t>-от 20.12.2024г. №45-5/4 «О внесении изменений в отдельные правовые акты Комитета местного самоуправления Грабовского сельсовета Бессоновского района Пензенской области»</w:t>
      </w:r>
    </w:p>
    <w:p w:rsidR="004C17F0" w:rsidRPr="004C17F0" w:rsidRDefault="004C17F0" w:rsidP="004C17F0">
      <w:pPr>
        <w:pStyle w:val="51"/>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4C17F0" w:rsidRPr="004C17F0" w:rsidRDefault="004C17F0" w:rsidP="004C17F0">
      <w:pPr>
        <w:ind w:firstLine="567"/>
        <w:jc w:val="both"/>
        <w:rPr>
          <w:rFonts w:cstheme="minorHAnsi"/>
        </w:rPr>
      </w:pPr>
      <w:r w:rsidRPr="004C17F0">
        <w:rPr>
          <w:rFonts w:cstheme="minorHAnsi"/>
        </w:rPr>
        <w:t>4. Настоящее решение вступает в силу на следующий день после его официального опубликования (обнародования).</w:t>
      </w:r>
    </w:p>
    <w:p w:rsidR="004C17F0" w:rsidRPr="004C17F0" w:rsidRDefault="004C17F0" w:rsidP="004C17F0">
      <w:pPr>
        <w:ind w:firstLine="567"/>
        <w:jc w:val="both"/>
        <w:rPr>
          <w:rFonts w:cstheme="minorHAnsi"/>
        </w:rPr>
      </w:pPr>
      <w:r w:rsidRPr="004C17F0">
        <w:rPr>
          <w:rFonts w:cstheme="minorHAnsi"/>
        </w:rPr>
        <w:t>5. Контроль за исполнением настоящего решения возложить на главу Грабовского сельсовета Бессоновского р</w:t>
      </w:r>
      <w:r>
        <w:rPr>
          <w:rFonts w:cstheme="minorHAnsi"/>
        </w:rPr>
        <w:t>айона Пензенской области.</w:t>
      </w:r>
    </w:p>
    <w:p w:rsidR="004C17F0" w:rsidRPr="004C17F0" w:rsidRDefault="004C17F0" w:rsidP="004C17F0">
      <w:pPr>
        <w:tabs>
          <w:tab w:val="left" w:pos="7170"/>
        </w:tabs>
        <w:ind w:firstLine="567"/>
        <w:jc w:val="both"/>
        <w:rPr>
          <w:rFonts w:cstheme="minorHAnsi"/>
        </w:rPr>
      </w:pPr>
      <w:r w:rsidRPr="004C17F0">
        <w:rPr>
          <w:rFonts w:cstheme="minorHAnsi"/>
        </w:rPr>
        <w:t>Глава Грабовского сельсовета                                         Е.А.Самсонова</w:t>
      </w:r>
    </w:p>
    <w:p w:rsidR="004C17F0" w:rsidRPr="004C17F0" w:rsidRDefault="004C17F0" w:rsidP="004C17F0">
      <w:pPr>
        <w:spacing w:after="0"/>
        <w:ind w:firstLine="720"/>
        <w:jc w:val="right"/>
        <w:rPr>
          <w:rFonts w:cstheme="minorHAnsi"/>
        </w:rPr>
      </w:pPr>
      <w:r w:rsidRPr="004C17F0">
        <w:rPr>
          <w:rFonts w:cstheme="minorHAnsi"/>
        </w:rPr>
        <w:t>Приложение к решению</w:t>
      </w:r>
    </w:p>
    <w:p w:rsidR="004C17F0" w:rsidRPr="004C17F0" w:rsidRDefault="004C17F0" w:rsidP="004C17F0">
      <w:pPr>
        <w:spacing w:after="0"/>
        <w:ind w:firstLine="720"/>
        <w:jc w:val="right"/>
        <w:rPr>
          <w:rFonts w:cstheme="minorHAnsi"/>
        </w:rPr>
      </w:pPr>
      <w:r w:rsidRPr="004C17F0">
        <w:rPr>
          <w:rFonts w:cstheme="minorHAnsi"/>
        </w:rPr>
        <w:t>Комитета местного самоуправления</w:t>
      </w:r>
    </w:p>
    <w:p w:rsidR="004C17F0" w:rsidRPr="004C17F0" w:rsidRDefault="004C17F0" w:rsidP="004C17F0">
      <w:pPr>
        <w:spacing w:after="0"/>
        <w:ind w:firstLine="720"/>
        <w:jc w:val="right"/>
        <w:rPr>
          <w:rFonts w:cstheme="minorHAnsi"/>
        </w:rPr>
      </w:pPr>
      <w:r w:rsidRPr="004C17F0">
        <w:rPr>
          <w:rFonts w:cstheme="minorHAnsi"/>
        </w:rPr>
        <w:t xml:space="preserve">Грабовского сельсовета </w:t>
      </w:r>
    </w:p>
    <w:p w:rsidR="004C17F0" w:rsidRPr="004C17F0" w:rsidRDefault="004C17F0" w:rsidP="004C17F0">
      <w:pPr>
        <w:spacing w:after="0"/>
        <w:ind w:firstLine="720"/>
        <w:jc w:val="right"/>
        <w:rPr>
          <w:rFonts w:cstheme="minorHAnsi"/>
        </w:rPr>
      </w:pPr>
      <w:r w:rsidRPr="004C17F0">
        <w:rPr>
          <w:rFonts w:cstheme="minorHAnsi"/>
        </w:rPr>
        <w:t xml:space="preserve"> Бессоновского района Пензенской области</w:t>
      </w:r>
    </w:p>
    <w:p w:rsidR="004C17F0" w:rsidRPr="004C17F0" w:rsidRDefault="004C17F0" w:rsidP="004C17F0">
      <w:pPr>
        <w:spacing w:after="0"/>
        <w:ind w:firstLine="720"/>
        <w:jc w:val="right"/>
        <w:rPr>
          <w:rFonts w:cstheme="minorHAnsi"/>
        </w:rPr>
      </w:pPr>
      <w:r w:rsidRPr="004C17F0">
        <w:rPr>
          <w:rFonts w:cstheme="minorHAnsi"/>
        </w:rPr>
        <w:t>от 17.03.2025г.№62-11/4</w:t>
      </w:r>
    </w:p>
    <w:p w:rsidR="004C17F0" w:rsidRPr="004C17F0" w:rsidRDefault="004C17F0" w:rsidP="004C17F0">
      <w:pPr>
        <w:pStyle w:val="constitle"/>
        <w:spacing w:before="0" w:beforeAutospacing="0" w:after="0" w:afterAutospacing="0"/>
        <w:ind w:firstLine="567"/>
        <w:jc w:val="center"/>
        <w:rPr>
          <w:rFonts w:asciiTheme="minorHAnsi" w:hAnsiTheme="minorHAnsi" w:cstheme="minorHAnsi"/>
          <w:b/>
          <w:bCs/>
          <w:sz w:val="22"/>
          <w:szCs w:val="22"/>
        </w:rPr>
      </w:pPr>
      <w:r w:rsidRPr="004C17F0">
        <w:rPr>
          <w:rFonts w:asciiTheme="minorHAnsi" w:hAnsiTheme="minorHAnsi" w:cstheme="minorHAnsi"/>
          <w:b/>
          <w:bCs/>
          <w:sz w:val="22"/>
          <w:szCs w:val="22"/>
        </w:rPr>
        <w:t>Порядок проведения конкурса на замещение должности главы администрации Грабовского сельсовета Бессоновского района Пензенской области, назначаемого по контракту</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p>
    <w:p w:rsidR="004C17F0" w:rsidRPr="004C17F0" w:rsidRDefault="004C17F0" w:rsidP="004C17F0">
      <w:pPr>
        <w:pStyle w:val="consnormal"/>
        <w:spacing w:before="0" w:beforeAutospacing="0" w:after="0" w:afterAutospacing="0"/>
        <w:ind w:firstLine="567"/>
        <w:jc w:val="center"/>
        <w:rPr>
          <w:rFonts w:asciiTheme="minorHAnsi" w:hAnsiTheme="minorHAnsi" w:cstheme="minorHAnsi"/>
          <w:sz w:val="22"/>
          <w:szCs w:val="22"/>
        </w:rPr>
      </w:pPr>
      <w:r w:rsidRPr="004C17F0">
        <w:rPr>
          <w:rFonts w:asciiTheme="minorHAnsi" w:hAnsiTheme="minorHAnsi" w:cstheme="minorHAnsi"/>
          <w:b/>
          <w:bCs/>
          <w:sz w:val="22"/>
          <w:szCs w:val="22"/>
        </w:rPr>
        <w:t>I. Общие положения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1.1. Целью проведения конкурса на замещение должности главы администрации Грабовского сельсовета Бессоновского района Пензенской области, назначаемого по контракту (далее – должность главы администрации) является оценка профессионального уровня граждан, изъявивших желание участвовать в конкурсе, их соответствия установленным квалификационным требованиям, а также назначение Комитетом местного самоуправления Грабовского сельсовета Бессоновского района Пензенской области (далее – Комитет местного самоуправления) на должность главы администрации одного из кандидатов, отобранных конкурсной комиссией по результатам конкурса, способного по своим профессиональным и деловым качествам осуществлять руководство администрацией Грабовского сельсовета Бессоновского района Пензенской области (далее – администрация).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1.2. Решение о проведении конкурса принимается Комитетом местного самоуправления при наличии вакантной должности главы администрации.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xml:space="preserve">1.3. Комитет местного самоуправления не позднее, чем за 20 дней до дня проведения конкурса публикует в официальном информационном Бюллетене «Сельские ведомости» и разместить (опубликовать) на официальном сайте администрации Грабовского сельсовета </w:t>
      </w:r>
      <w:proofErr w:type="spellStart"/>
      <w:r w:rsidRPr="004C17F0">
        <w:rPr>
          <w:rFonts w:asciiTheme="minorHAnsi" w:hAnsiTheme="minorHAnsi" w:cstheme="minorHAnsi"/>
          <w:sz w:val="22"/>
          <w:szCs w:val="22"/>
        </w:rPr>
        <w:t>Бесссоновского</w:t>
      </w:r>
      <w:proofErr w:type="spellEnd"/>
      <w:r w:rsidRPr="004C17F0">
        <w:rPr>
          <w:rFonts w:asciiTheme="minorHAnsi" w:hAnsiTheme="minorHAnsi" w:cstheme="minorHAnsi"/>
          <w:sz w:val="22"/>
          <w:szCs w:val="22"/>
        </w:rPr>
        <w:t xml:space="preserve"> района в информационно – телекоммуникационной сети «Интернет» объявление о проведении конкурса, которое должно содержать:</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а) условия конкурса;</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б) сведения о дате, времени и месте проведения конкурса;</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в) дату начала и окончания приема документов;</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г) требования, предъявляемые к гражданину, претендующему на замещение должности главы администрации;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д) проект контракта с главой администрации</w:t>
      </w:r>
      <w:r w:rsidRPr="004C17F0">
        <w:rPr>
          <w:rFonts w:asciiTheme="minorHAnsi" w:hAnsiTheme="minorHAnsi" w:cstheme="minorHAnsi"/>
          <w:i/>
          <w:iCs/>
          <w:sz w:val="22"/>
          <w:szCs w:val="22"/>
        </w:rPr>
        <w:t>.</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1.4. Правом на участие в конкурсе на замещение должности главы администрации (далее – глава администрации) обладают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муниципальным правовым актом Комитета местного самоуправления на основе типовых квалификационных требований для замещения должностей муниципальной службы, определенных Законом Пензенской области от 24.04.2024 № 4208-ЗПО «О муниципальной службе в Пензенской области» в соответствии с классификацией должностей муниципальной службы, а также квалификационным требованиям, установленным должностной инструкцией главы администрации, при отсутствии обстоятельств, указанных в статье 13 Федерального закона от 02.03.2007 № 25-ФЗ «О муниципальной службе в Российской Федерации» (с последующими изменениями) в качестве ограничений, связанных с муниципальной службой.</w:t>
      </w:r>
    </w:p>
    <w:p w:rsidR="004C17F0" w:rsidRPr="004C17F0" w:rsidRDefault="004C17F0" w:rsidP="004C17F0">
      <w:pPr>
        <w:pStyle w:val="consnormal"/>
        <w:spacing w:before="0" w:beforeAutospacing="0" w:after="0" w:afterAutospacing="0"/>
        <w:ind w:firstLine="567"/>
        <w:jc w:val="center"/>
        <w:rPr>
          <w:rFonts w:asciiTheme="minorHAnsi" w:hAnsiTheme="minorHAnsi" w:cstheme="minorHAnsi"/>
          <w:sz w:val="22"/>
          <w:szCs w:val="22"/>
        </w:rPr>
      </w:pPr>
      <w:r w:rsidRPr="004C17F0">
        <w:rPr>
          <w:rFonts w:asciiTheme="minorHAnsi" w:hAnsiTheme="minorHAnsi" w:cstheme="minorHAnsi"/>
          <w:b/>
          <w:bCs/>
          <w:sz w:val="22"/>
          <w:szCs w:val="22"/>
        </w:rPr>
        <w:t>II. Конкурсная комиссия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2.1. Для проведения конкурса формируется Конкурсная комиссия (далее - Комиссия) в количестве 6 человек. Комиссия формируется на срок проведения конкурса. При формировании Комиссии половина ее членов назначается Комитетом местного самоуправления, а другая половина – главой Бессоновского района Пензенской области.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2.3. Деятельность Комиссии осуществляется коллегиально.</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2.4. Комиссия состоит из председателя, заместителя председателя, секретаря и других членов Комиссии.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Председатель, заместитель председателя и секретарь определяются на заседании Комиссии.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2.5. Основной формой деятельности Комиссии является заседание Комиссии.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Заседания Комиссии созываются ее председателем по мере необходимости. Председатель Комиссии обязан созвать заседание по требованию не менее 2 членов Комиссии.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2.6. 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представляет Комиссию в отношениях с органами государственной власти Пензенской области, органами местного самоуправления, а также предприятиями, учреждениями, организациями, общественными объединениями, физическими лицами, подписывает протоколы заседаний и решения Комиссии.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Заместитель председателя Комиссии выполняет обязанности председателя Комиссии в случае его отсутствия, а также осуществляет иные полномочия по поручению председателя Комиссии.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подписывает совместно с председателем протоколы заседаний Комиссии и решения Комиссии, информирует членов Комиссии о проведении заседаний Комиссии.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2.7. Полномочия назначенного Комитетом местного самоуправления члена Комиссии прекращаются досрочно решением Комитета местного самоуправления в случае: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 подачи им заявления в письменной форме о сложении своих полномочий;</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 подачи им заявления об участии в конкурсе в качестве претендента.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Комитет местного самоуправления в случае досрочного прекращения полномочий назначенного Комитетом местного самоуправления члена Комиссии принимает решение о назначении нового члена Комиссии.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2.8. Члены Комиссии участвуют в заседаниях Комиссии лично без права передачи своих полномочий другим лицам.</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Заседание Комиссии считается правомочным, если на нем присутствует не менее 4 членов Комиссии. Решение Комиссии принимается простым большинством голосов ее членов, присутствующих на заседании.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При равенстве голосов решающим является голос председателя Комиссии.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2.9. Результаты голосования Комиссии заносятся в протокол заседания Комиссии и оформляются решением.</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2.10. Решения Комиссии и протокол заседания Комиссии подписываются председателем и секретарем Комиссии.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2.11. По вопросам, не урегулированным настоящим Порядком, Комиссия принимает решения в соответствии с законодательством Российской Федерации, Пензенской области и муниципальными правовыми актами Грабовского сельсовета Бессоновского района Пензенской области.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2.12. Члены Комиссии не вправе разглашать сведения, ставшие им известными в ходе работы Комиссии.</w:t>
      </w:r>
    </w:p>
    <w:p w:rsidR="004C17F0" w:rsidRPr="004C17F0" w:rsidRDefault="004C17F0" w:rsidP="004C17F0">
      <w:pPr>
        <w:pStyle w:val="constitle"/>
        <w:spacing w:before="0" w:beforeAutospacing="0" w:after="0" w:afterAutospacing="0"/>
        <w:ind w:firstLine="567"/>
        <w:jc w:val="center"/>
        <w:rPr>
          <w:rFonts w:asciiTheme="minorHAnsi" w:hAnsiTheme="minorHAnsi" w:cstheme="minorHAnsi"/>
          <w:b/>
          <w:bCs/>
          <w:sz w:val="22"/>
          <w:szCs w:val="22"/>
        </w:rPr>
      </w:pPr>
      <w:r w:rsidRPr="004C17F0">
        <w:rPr>
          <w:rFonts w:asciiTheme="minorHAnsi" w:hAnsiTheme="minorHAnsi" w:cstheme="minorHAnsi"/>
          <w:b/>
          <w:bCs/>
          <w:sz w:val="22"/>
          <w:szCs w:val="22"/>
        </w:rPr>
        <w:t>III. Порядок представления документов для участия в конкурсе на замещение должности главы администрации. Допуск граждан к участию в конкурсе</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3.1. Гражданин, претендующий на замещение должности главы администрации (далее – гражданин), представляет:</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 личное заявление;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2) собственноручно заполненную и подписанную анкету по форме, установленной Президентом Российской Федерации;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 паспорт;</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5) документ об образовании и о квалификации;</w:t>
      </w:r>
    </w:p>
    <w:p w:rsidR="004C17F0" w:rsidRPr="004C17F0" w:rsidRDefault="004C17F0" w:rsidP="004C17F0">
      <w:pPr>
        <w:ind w:firstLine="567"/>
        <w:jc w:val="both"/>
        <w:rPr>
          <w:rFonts w:cstheme="minorHAnsi"/>
        </w:rPr>
      </w:pPr>
      <w:r w:rsidRPr="004C17F0">
        <w:rPr>
          <w:rFonts w:cstheme="minorHAnsi"/>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7) свидетельство о постановке физического лица на учет в налоговом органе по месту жительства на территории Российской Федерации;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8) документы воинского учета – для граждан, пребывающих в запасе, и лиц, подлежащих призыву на военную службу;</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9) заключение медицинской организации об отсутствии заболевания, препятствующего поступлению на муниципальную службу;</w:t>
      </w:r>
    </w:p>
    <w:p w:rsidR="004C17F0" w:rsidRPr="004C17F0" w:rsidRDefault="004C17F0" w:rsidP="004C17F0">
      <w:pPr>
        <w:ind w:firstLine="567"/>
        <w:jc w:val="both"/>
        <w:rPr>
          <w:rFonts w:cstheme="minorHAnsi"/>
        </w:rPr>
      </w:pPr>
      <w:r w:rsidRPr="004C17F0">
        <w:rPr>
          <w:rFonts w:cstheme="minorHAnsi"/>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10.1) сведения, предусмотренные статьей 15.1 Федерального закона от 02.03.2007 № 25-ФЗ «О муниципальной службе в Российской Федерации»;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3.1.2. Документы, указанные в подпунктах 3-8 пункта 3.1 настоящего Порядка, представляются в подлинниках, которые после изготовления копий с них возвращаются 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3.1.3.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3.2. 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на лучшего по профессии).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3.3. С согласия гражданина проводится процедура оформления его допуска к сведениям, составляющим государственную тайну.</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Сведения (за исключением сведений, содержащихся в анкете), представленные в соответствии с настоящим Порядком гражданином, могут подвергаться проверке в установленном федеральными законами порядке.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3.4. Гражданин не допускается к участию в конкурсе: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xml:space="preserve">а) в связи с </w:t>
      </w:r>
      <w:proofErr w:type="spellStart"/>
      <w:r w:rsidRPr="004C17F0">
        <w:rPr>
          <w:rFonts w:asciiTheme="minorHAnsi" w:hAnsiTheme="minorHAnsi" w:cstheme="minorHAnsi"/>
          <w:sz w:val="22"/>
          <w:szCs w:val="22"/>
        </w:rPr>
        <w:t>недостижением</w:t>
      </w:r>
      <w:proofErr w:type="spellEnd"/>
      <w:r w:rsidRPr="004C17F0">
        <w:rPr>
          <w:rFonts w:asciiTheme="minorHAnsi" w:hAnsiTheme="minorHAnsi" w:cstheme="minorHAnsi"/>
          <w:sz w:val="22"/>
          <w:szCs w:val="22"/>
        </w:rPr>
        <w:t xml:space="preserve"> 18-летнего возраста;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б) в случае, если гражданин не владеет государственным языком Российской федерации;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в) в связи с несоответствием квалификационным требованиям;</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г) в связи с ограничениями, связанными с муниципальной службой, установленными статьей 13 Федерального закона от 02.03.2007 № 25-ФЗ «О муниципальной службе в Российской Федерации» (с последующими изменениями);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д) в случае отказа гражданину в допуске к государственной тайне.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3.5. О допуске к участию в Конкурсе гражданин (далее – претендент) информируется в письменной форме в двухдневный срок со дня принятия Комиссией такого решения.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3.6. В случае установления в ходе проверки обстоятельств, препятствующих в соответствии с федеральными законами, другими нормативными правовыми актами Российской Федерации поступлению гражданина на муниципальную службу, он информируется Комиссией в письменной форме о причинах отказа в допуске к участию в конкурсе в двухдневный срок после установления данных обстоятельств либо поступления информации об этом в Комиссию.</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3.7. Документы, указанные в пунктах 3.1., 3.2. настоящего Порядка, представляются в течение 15 дней после дня опубликования Комитетом местного самоуправления объявления о проведении конкурса.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Представление документов не в полном объеме является основанием для отказа гражданину в их приеме.</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О приеме документов в специальном журнале делается соответствующая регистрационная запись, гражданину выдается расписка о приеме документов.</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p>
    <w:p w:rsidR="004C17F0" w:rsidRPr="004C17F0" w:rsidRDefault="004C17F0" w:rsidP="004C17F0">
      <w:pPr>
        <w:pStyle w:val="consnormal"/>
        <w:spacing w:before="0" w:beforeAutospacing="0" w:after="0" w:afterAutospacing="0"/>
        <w:ind w:firstLine="567"/>
        <w:jc w:val="center"/>
        <w:rPr>
          <w:rFonts w:asciiTheme="minorHAnsi" w:hAnsiTheme="minorHAnsi" w:cstheme="minorHAnsi"/>
          <w:sz w:val="22"/>
          <w:szCs w:val="22"/>
        </w:rPr>
      </w:pPr>
      <w:r w:rsidRPr="004C17F0">
        <w:rPr>
          <w:rFonts w:asciiTheme="minorHAnsi" w:hAnsiTheme="minorHAnsi" w:cstheme="minorHAnsi"/>
          <w:b/>
          <w:bCs/>
          <w:sz w:val="22"/>
          <w:szCs w:val="22"/>
        </w:rPr>
        <w:t>IV. Порядок проведения конкурса. Порядок назначения кандидата на должность главы администрации Комитетом местного самоуправления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4.1. Комиссия оценивает профессиональные и деловые качества претендентов на основании их выступлений и индивидуального собеседования.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4.2. Критериями оценки претендентов являются: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знания, умения и навыки по вопросам муниципального управления;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опыт работы в качестве руководителя;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 стаж на должностях государственной и муниципальной службы.</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При оценке профессиональных и деловых качеств претендентов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4.3. После выступлений претендентов и проведения с ними собеседования Комиссия проводит голосование отдельно по каждому претенденту и принимает решение о результатах конкурса.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4.4. По результатам Конкурса Комиссия представляет Комитету местного самоуправления не менее двух претендентов на должность главы администрации, набравших наибольшее число голосов членов Комиссии (далее – кандидаты).</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Решение Комиссии принимается в отсутствие претендентов. В день принятия решение оглашается претендентам и направляется в Комитет местного самоуправления.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Факт оглашения Комиссией вышеуказанного решения претендентам и факт присутствия претендентов во время оглашения фиксируются в протоколе заседания Комиссии.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4.5. После поступления в Комитет местного самоуправления решения Комиссии Грабовского сельсовета Бессоновского района Пензенской области Комитет местного самоуправления проводит сессию для назначения на должность главы администрации лица из числа кандидатов, представленных Комиссией, в соответствии с регламентом Комитета местного самоуправления.</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Председатель Комиссии либо иное лицо, входящее в состав Комиссии, выступает с докладом о принятом Комиссией решении и информацией о кандидатах.</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Кандидаты выступают со своей программой (докладом, концепцией) развития муниципального образования, отвечают на вопросы депутатов Комитета местного самоуправления.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После заслушивания кандидатов Комитет местного самоуправления проводит голосование отдельно по каждому кандидату. Кандидат, набравший согласно регламенту Комитета местного самоуправления необходимое число голосов, назначается решением Комитета местного самоуправления на должность главы администрации.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4.6. Конкурс признается Комитетом местного самоуправления несостоявшимся в случаях, если: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а) не подано ни одного заявления на участие в конкурсе;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б) подано только одно заявление на участие в конкурсе;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в) ни один гражданин не допущен к участию в конкурсе;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г) только один из претендентов допущен к участию в конкурсе;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д) все претенденты отказались от участия в конкурсе;</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е) в день проведения конкурса все претенденты не явились на конкурс;</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ж) в день проведения конкурса только один претендент явился на конкурс;</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з) только один кандидат явился на сессию для назначения на должность главы администрации;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и) ни один из кандидатов не набрал большинства голосов от установленной численности депутатов Комитета местного самоуправления и не назначен на должность главы администрации;</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к) победитель конкурса отказался от заключения контракта.</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4.7. При признании конкурса несостоявшимся Комитет местного самоуправления не позднее чем через месяц со дня признания конкурса несостоявшимся принимает решение о проведении конкурса повторно.</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4.8. Контракт с главой администрации заключается главой Грабовского сельсовета Бессоновского района Пензенской области не позднее 30 дней со дня принятия решения о назначении главы администрации.</w:t>
      </w:r>
    </w:p>
    <w:p w:rsidR="004C17F0" w:rsidRPr="004C17F0" w:rsidRDefault="004C17F0" w:rsidP="004C17F0">
      <w:pPr>
        <w:pStyle w:val="consnormal"/>
        <w:spacing w:before="0" w:beforeAutospacing="0" w:after="0" w:afterAutospacing="0"/>
        <w:ind w:firstLine="567"/>
        <w:jc w:val="center"/>
        <w:rPr>
          <w:rFonts w:asciiTheme="minorHAnsi" w:hAnsiTheme="minorHAnsi" w:cstheme="minorHAnsi"/>
          <w:sz w:val="22"/>
          <w:szCs w:val="22"/>
        </w:rPr>
      </w:pPr>
      <w:r w:rsidRPr="004C17F0">
        <w:rPr>
          <w:rFonts w:asciiTheme="minorHAnsi" w:hAnsiTheme="minorHAnsi" w:cstheme="minorHAnsi"/>
          <w:b/>
          <w:bCs/>
          <w:sz w:val="22"/>
          <w:szCs w:val="22"/>
        </w:rPr>
        <w:t>V. Заключительные положения</w:t>
      </w:r>
    </w:p>
    <w:p w:rsidR="004C17F0" w:rsidRPr="004C17F0" w:rsidRDefault="004C17F0" w:rsidP="004C17F0">
      <w:pPr>
        <w:pStyle w:val="a4"/>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5.1. Расходы, связанные с организацией проведения конкурса, производятся за счет средств бюджета Грабовского сельсовета Бессоновского района Пензенской области.</w:t>
      </w:r>
    </w:p>
    <w:p w:rsidR="004C17F0" w:rsidRPr="004C17F0" w:rsidRDefault="004C17F0" w:rsidP="004C17F0">
      <w:pPr>
        <w:pStyle w:val="consnormal"/>
        <w:spacing w:before="0" w:beforeAutospacing="0" w:after="0" w:afterAutospacing="0"/>
        <w:ind w:firstLine="567"/>
        <w:jc w:val="both"/>
        <w:rPr>
          <w:rFonts w:asciiTheme="minorHAnsi" w:hAnsiTheme="minorHAnsi" w:cstheme="minorHAnsi"/>
          <w:sz w:val="22"/>
          <w:szCs w:val="22"/>
        </w:rPr>
      </w:pPr>
      <w:r w:rsidRPr="004C17F0">
        <w:rPr>
          <w:rFonts w:asciiTheme="minorHAnsi" w:hAnsiTheme="minorHAnsi" w:cstheme="minorHAnsi"/>
          <w:sz w:val="22"/>
          <w:szCs w:val="22"/>
        </w:rPr>
        <w:t>5.2. Обеспечение деятельности Комиссии осуществляется администрацией.</w:t>
      </w:r>
    </w:p>
    <w:p w:rsidR="004C17F0" w:rsidRPr="004C17F0" w:rsidRDefault="004C17F0" w:rsidP="004C17F0">
      <w:pPr>
        <w:pStyle w:val="a4"/>
        <w:spacing w:before="0" w:beforeAutospacing="0" w:after="0" w:afterAutospacing="0"/>
        <w:ind w:firstLine="567"/>
        <w:jc w:val="both"/>
        <w:rPr>
          <w:color w:val="000000"/>
          <w:sz w:val="28"/>
          <w:szCs w:val="28"/>
        </w:rPr>
      </w:pPr>
    </w:p>
    <w:p w:rsidR="00801ABD" w:rsidRPr="00801ABD" w:rsidRDefault="00801ABD" w:rsidP="00801ABD">
      <w:pPr>
        <w:tabs>
          <w:tab w:val="center" w:pos="0"/>
          <w:tab w:val="left" w:pos="8949"/>
          <w:tab w:val="left" w:pos="9210"/>
        </w:tabs>
        <w:spacing w:after="0" w:line="240" w:lineRule="auto"/>
        <w:jc w:val="center"/>
        <w:rPr>
          <w:rFonts w:cstheme="minorHAnsi"/>
          <w:b/>
          <w:color w:val="000000"/>
        </w:rPr>
      </w:pPr>
      <w:r>
        <w:rPr>
          <w:rFonts w:cstheme="minorHAnsi"/>
          <w:b/>
          <w:color w:val="000000"/>
        </w:rPr>
        <w:t>ПОСТА</w:t>
      </w:r>
      <w:r w:rsidRPr="00801ABD">
        <w:rPr>
          <w:rFonts w:cstheme="minorHAnsi"/>
          <w:b/>
          <w:color w:val="000000"/>
        </w:rPr>
        <w:t>НОВЛЕНИЕ</w:t>
      </w:r>
    </w:p>
    <w:p w:rsidR="00801ABD" w:rsidRPr="00801ABD" w:rsidRDefault="00801ABD" w:rsidP="00801ABD">
      <w:pPr>
        <w:tabs>
          <w:tab w:val="center" w:pos="5103"/>
          <w:tab w:val="left" w:pos="8949"/>
          <w:tab w:val="left" w:pos="9210"/>
        </w:tabs>
        <w:spacing w:after="0" w:line="240" w:lineRule="auto"/>
        <w:jc w:val="center"/>
        <w:rPr>
          <w:rFonts w:cstheme="minorHAnsi"/>
          <w:color w:val="000000"/>
        </w:rPr>
      </w:pPr>
      <w:r w:rsidRPr="00801ABD">
        <w:rPr>
          <w:rFonts w:cstheme="minorHAnsi"/>
          <w:color w:val="000000"/>
        </w:rPr>
        <w:t>с.Грабово</w:t>
      </w:r>
    </w:p>
    <w:p w:rsidR="00801ABD" w:rsidRPr="00801ABD" w:rsidRDefault="00801ABD" w:rsidP="00801ABD">
      <w:pPr>
        <w:tabs>
          <w:tab w:val="left" w:pos="8892"/>
        </w:tabs>
        <w:spacing w:after="0" w:line="240" w:lineRule="auto"/>
        <w:rPr>
          <w:rFonts w:cstheme="minorHAnsi"/>
          <w:color w:val="000000"/>
        </w:rPr>
      </w:pPr>
      <w:r w:rsidRPr="00801ABD">
        <w:rPr>
          <w:rFonts w:cstheme="minorHAnsi"/>
          <w:color w:val="000000"/>
        </w:rPr>
        <w:t xml:space="preserve">« 02 » апреля 2025 г.                                                                                  </w:t>
      </w:r>
      <w:r>
        <w:rPr>
          <w:rFonts w:cstheme="minorHAnsi"/>
          <w:color w:val="000000"/>
        </w:rPr>
        <w:t xml:space="preserve">                                </w:t>
      </w:r>
      <w:r w:rsidRPr="00801ABD">
        <w:rPr>
          <w:rFonts w:cstheme="minorHAnsi"/>
          <w:color w:val="000000"/>
        </w:rPr>
        <w:t xml:space="preserve">       № 70</w:t>
      </w:r>
    </w:p>
    <w:p w:rsidR="00801ABD" w:rsidRPr="00801ABD" w:rsidRDefault="00801ABD" w:rsidP="00801ABD">
      <w:pPr>
        <w:spacing w:before="240" w:after="60"/>
        <w:jc w:val="center"/>
        <w:rPr>
          <w:rFonts w:cstheme="minorHAnsi"/>
          <w:b/>
        </w:rPr>
      </w:pPr>
      <w:r w:rsidRPr="00801ABD">
        <w:rPr>
          <w:rFonts w:cstheme="minorHAnsi"/>
          <w:b/>
          <w:bCs/>
        </w:rPr>
        <w:t xml:space="preserve">О внесении изменений в постановление администрации Грабовского сельсовета Бессоновского района Пензенской области </w:t>
      </w:r>
      <w:r w:rsidRPr="00801ABD">
        <w:rPr>
          <w:rFonts w:eastAsia="Times New Roman" w:cstheme="minorHAnsi"/>
          <w:b/>
          <w:bCs/>
        </w:rPr>
        <w:t xml:space="preserve">от «14» февраля 2020 г. № 17   </w:t>
      </w:r>
      <w:r w:rsidRPr="00801ABD">
        <w:rPr>
          <w:rFonts w:cstheme="minorHAnsi"/>
          <w:b/>
          <w:bCs/>
        </w:rPr>
        <w:t>«</w:t>
      </w:r>
      <w:r w:rsidRPr="00801ABD">
        <w:rPr>
          <w:rFonts w:eastAsia="Times New Roman" w:cstheme="minorHAnsi"/>
          <w:b/>
          <w:bCs/>
        </w:rPr>
        <w:t>Об утверждении административного регламента предоставления муниципальной услуги « Постановка на учет граждан, имеющих 3 и более детей, имеющих право на предоставление земельных участков в собственность бесплатно, для индивидуального жилищного строительства»</w:t>
      </w:r>
      <w:r w:rsidRPr="00801ABD">
        <w:rPr>
          <w:rFonts w:cstheme="minorHAnsi"/>
          <w:b/>
          <w:bCs/>
        </w:rPr>
        <w:t>»</w:t>
      </w:r>
    </w:p>
    <w:p w:rsidR="00801ABD" w:rsidRPr="00801ABD" w:rsidRDefault="00801ABD" w:rsidP="00801ABD">
      <w:pPr>
        <w:autoSpaceDE w:val="0"/>
        <w:autoSpaceDN w:val="0"/>
        <w:adjustRightInd w:val="0"/>
        <w:ind w:firstLine="567"/>
        <w:jc w:val="both"/>
        <w:rPr>
          <w:rFonts w:cstheme="minorHAnsi"/>
          <w:b/>
          <w:bCs/>
        </w:rPr>
      </w:pPr>
      <w:r w:rsidRPr="00801ABD">
        <w:rPr>
          <w:rFonts w:eastAsia="Times New Roman" w:cstheme="minorHAnsi"/>
          <w:position w:val="-2"/>
          <w:lang w:eastAsia="ar-SA"/>
        </w:rPr>
        <w:t xml:space="preserve">В целях приведения нормативного правового акта в соответствие с Федеральным </w:t>
      </w:r>
      <w:hyperlink r:id="rId9" w:history="1">
        <w:r w:rsidRPr="00801ABD">
          <w:rPr>
            <w:rFonts w:eastAsia="Calibri" w:cstheme="minorHAnsi"/>
            <w:position w:val="-2"/>
            <w:lang w:eastAsia="ar-SA"/>
          </w:rPr>
          <w:t>законом</w:t>
        </w:r>
      </w:hyperlink>
      <w:r w:rsidRPr="00801ABD">
        <w:rPr>
          <w:rFonts w:eastAsia="Times New Roman" w:cstheme="minorHAnsi"/>
          <w:position w:val="-2"/>
          <w:lang w:eastAsia="ar-SA"/>
        </w:rPr>
        <w:t xml:space="preserve"> от 27.07.2010 № 210 – ФЗ «Об организации предоставления государственных и муниципальных услуг», руководствуясь постановлениями администрации </w:t>
      </w:r>
      <w:r w:rsidRPr="00801ABD">
        <w:rPr>
          <w:rFonts w:cstheme="minorHAnsi"/>
        </w:rPr>
        <w:t>Грабовского сельсовета Бессоновского района Пензенской области</w:t>
      </w:r>
      <w:r w:rsidRPr="00801ABD">
        <w:rPr>
          <w:rFonts w:eastAsia="Times New Roman" w:cstheme="minorHAnsi"/>
          <w:position w:val="-2"/>
          <w:lang w:eastAsia="ar-SA"/>
        </w:rPr>
        <w:t xml:space="preserve"> от 06 мая 2020 года № 44 «О разработке и утверждении административных регламентов предоставления муниципальных услуг администрацией </w:t>
      </w:r>
      <w:r w:rsidRPr="00801ABD">
        <w:rPr>
          <w:rFonts w:cstheme="minorHAnsi"/>
        </w:rPr>
        <w:t>Грабовского сельсовета Бессоновского района Пензенской области</w:t>
      </w:r>
      <w:r w:rsidRPr="00801ABD">
        <w:rPr>
          <w:rFonts w:eastAsia="Times New Roman" w:cstheme="minorHAnsi"/>
          <w:position w:val="-2"/>
          <w:lang w:eastAsia="ar-SA"/>
        </w:rPr>
        <w:t xml:space="preserve">», от 23 августа 2023 года № 272 «Об утверждении Реестра муниципальных услуг, предоставляемых администрацией Грабовского сельсовета Бессоновского района Пензенской области», </w:t>
      </w:r>
      <w:r w:rsidRPr="00801ABD">
        <w:rPr>
          <w:rFonts w:cstheme="minorHAnsi"/>
        </w:rPr>
        <w:t>Уставом сельского поселения  Грабовский сельсовет Бессоновского района Пензенской области,</w:t>
      </w:r>
      <w:r w:rsidRPr="00801ABD">
        <w:rPr>
          <w:rFonts w:cstheme="minorHAnsi"/>
          <w:bCs/>
        </w:rPr>
        <w:t xml:space="preserve"> администрация Грабовского сельсовета </w:t>
      </w:r>
      <w:r w:rsidRPr="00801ABD">
        <w:rPr>
          <w:rFonts w:cstheme="minorHAnsi"/>
          <w:b/>
          <w:bCs/>
        </w:rPr>
        <w:t>постановляет:</w:t>
      </w:r>
    </w:p>
    <w:p w:rsidR="00801ABD" w:rsidRPr="00801ABD" w:rsidRDefault="00801ABD" w:rsidP="00801ABD">
      <w:pPr>
        <w:autoSpaceDE w:val="0"/>
        <w:autoSpaceDN w:val="0"/>
        <w:adjustRightInd w:val="0"/>
        <w:ind w:firstLine="567"/>
        <w:jc w:val="both"/>
        <w:rPr>
          <w:rFonts w:cstheme="minorHAnsi"/>
          <w:bCs/>
        </w:rPr>
      </w:pPr>
      <w:r w:rsidRPr="00801ABD">
        <w:rPr>
          <w:rFonts w:cstheme="minorHAnsi"/>
          <w:bCs/>
        </w:rPr>
        <w:t>1. Внести в Административный регламент по предоставлению муниципальной услуги «Предоставление выписки из реестра муниципального имущества», утвержденный постановлением администрации Грабовского сельсовета Бессоновского района Пензенской области от 14 февраля 2020 года № 17 следующие изменения:</w:t>
      </w:r>
    </w:p>
    <w:p w:rsidR="00801ABD" w:rsidRPr="00801ABD" w:rsidRDefault="00801ABD" w:rsidP="00801ABD">
      <w:pPr>
        <w:autoSpaceDE w:val="0"/>
        <w:autoSpaceDN w:val="0"/>
        <w:adjustRightInd w:val="0"/>
        <w:ind w:firstLine="567"/>
        <w:jc w:val="both"/>
        <w:rPr>
          <w:rFonts w:cstheme="minorHAnsi"/>
          <w:bCs/>
        </w:rPr>
      </w:pPr>
      <w:r w:rsidRPr="00801ABD">
        <w:rPr>
          <w:rFonts w:cstheme="minorHAnsi"/>
          <w:bCs/>
        </w:rPr>
        <w:t>1.1. пункт 1.2. изложить в следующей редакции:</w:t>
      </w:r>
    </w:p>
    <w:p w:rsidR="00801ABD" w:rsidRPr="00801ABD" w:rsidRDefault="00801ABD" w:rsidP="00801ABD">
      <w:pPr>
        <w:spacing w:after="0" w:line="240" w:lineRule="auto"/>
        <w:ind w:firstLine="567"/>
        <w:jc w:val="both"/>
        <w:rPr>
          <w:rFonts w:eastAsia="Times New Roman" w:cstheme="minorHAnsi"/>
        </w:rPr>
      </w:pPr>
      <w:r w:rsidRPr="00801ABD">
        <w:rPr>
          <w:rFonts w:eastAsia="Times New Roman" w:cstheme="minorHAnsi"/>
        </w:rPr>
        <w:t>«1.2. Описание заявителей:</w:t>
      </w:r>
    </w:p>
    <w:p w:rsidR="00801ABD" w:rsidRPr="00801ABD" w:rsidRDefault="00801ABD" w:rsidP="00801ABD">
      <w:pPr>
        <w:spacing w:after="0" w:line="240" w:lineRule="auto"/>
        <w:ind w:firstLine="567"/>
        <w:jc w:val="both"/>
        <w:rPr>
          <w:rFonts w:eastAsia="Times New Roman" w:cstheme="minorHAnsi"/>
        </w:rPr>
      </w:pPr>
      <w:r w:rsidRPr="00801ABD">
        <w:rPr>
          <w:rFonts w:eastAsia="Times New Roman" w:cstheme="minorHAnsi"/>
        </w:rPr>
        <w:t>С заявлением о предоставлении муниципальной услуги могут обратиться граждане, имеющие трех и более детей, состоящие на учете в качестве нуждающихся в жилых помещениях, проживающие на территории Грабовского сельсовета Бессоновского района Пензенской области, в случае рождения (усыновления или удочерения) начиная с 01.01.2011г. третьего ребенка или последующих детей, при наличии совместно проживающих с ними двух несовершеннолетних детей (далее – многодетные семьи).</w:t>
      </w:r>
    </w:p>
    <w:p w:rsidR="00801ABD" w:rsidRPr="00801ABD" w:rsidRDefault="00801ABD" w:rsidP="00801ABD">
      <w:pPr>
        <w:spacing w:after="0" w:line="240" w:lineRule="auto"/>
        <w:ind w:firstLine="567"/>
        <w:jc w:val="both"/>
        <w:rPr>
          <w:rFonts w:eastAsia="Times New Roman" w:cstheme="minorHAnsi"/>
        </w:rPr>
      </w:pPr>
      <w:r w:rsidRPr="00801ABD">
        <w:rPr>
          <w:rFonts w:eastAsia="Times New Roman" w:cstheme="minorHAnsi"/>
        </w:rPr>
        <w:t>В составе многодетной семьи не учитываются:</w:t>
      </w:r>
    </w:p>
    <w:p w:rsidR="00801ABD" w:rsidRPr="00801ABD" w:rsidRDefault="00801ABD" w:rsidP="00801ABD">
      <w:pPr>
        <w:spacing w:after="0" w:line="240" w:lineRule="auto"/>
        <w:ind w:firstLine="567"/>
        <w:jc w:val="both"/>
        <w:rPr>
          <w:rFonts w:eastAsia="Times New Roman" w:cstheme="minorHAnsi"/>
        </w:rPr>
      </w:pPr>
      <w:r w:rsidRPr="00801ABD">
        <w:rPr>
          <w:rFonts w:eastAsia="Times New Roman" w:cstheme="minorHAnsi"/>
        </w:rPr>
        <w:t>1) дети, в отношении которых родители лишены родительских прав;</w:t>
      </w:r>
    </w:p>
    <w:p w:rsidR="00801ABD" w:rsidRPr="00801ABD" w:rsidRDefault="00801ABD" w:rsidP="00801ABD">
      <w:pPr>
        <w:spacing w:after="0" w:line="240" w:lineRule="auto"/>
        <w:ind w:firstLine="567"/>
        <w:jc w:val="both"/>
        <w:rPr>
          <w:rFonts w:eastAsia="Times New Roman" w:cstheme="minorHAnsi"/>
        </w:rPr>
      </w:pPr>
      <w:r w:rsidRPr="00801ABD">
        <w:rPr>
          <w:rFonts w:eastAsia="Times New Roman" w:cstheme="minorHAnsi"/>
        </w:rPr>
        <w:t>2) дети, в отношении которых отменено усыновление (удочерение);</w:t>
      </w:r>
    </w:p>
    <w:p w:rsidR="00801ABD" w:rsidRPr="00801ABD" w:rsidRDefault="00801ABD" w:rsidP="00801ABD">
      <w:pPr>
        <w:spacing w:after="0" w:line="240" w:lineRule="auto"/>
        <w:ind w:firstLine="567"/>
        <w:jc w:val="both"/>
        <w:rPr>
          <w:rFonts w:eastAsia="Times New Roman" w:cstheme="minorHAnsi"/>
        </w:rPr>
      </w:pPr>
      <w:r w:rsidRPr="00801ABD">
        <w:rPr>
          <w:rFonts w:eastAsia="Times New Roman" w:cstheme="minorHAnsi"/>
        </w:rPr>
        <w:t>3) дети, вступившие в брак до достижения возраста восемнадцати лет.</w:t>
      </w:r>
    </w:p>
    <w:p w:rsidR="00801ABD" w:rsidRPr="00801ABD" w:rsidRDefault="00801ABD" w:rsidP="00801ABD">
      <w:pPr>
        <w:autoSpaceDE w:val="0"/>
        <w:autoSpaceDN w:val="0"/>
        <w:adjustRightInd w:val="0"/>
        <w:spacing w:after="0" w:line="240" w:lineRule="auto"/>
        <w:ind w:firstLine="539"/>
        <w:jc w:val="both"/>
        <w:rPr>
          <w:rFonts w:eastAsia="Times New Roman" w:cstheme="minorHAnsi"/>
        </w:rPr>
      </w:pPr>
      <w:r w:rsidRPr="00801ABD">
        <w:rPr>
          <w:rFonts w:eastAsia="Times New Roman" w:cstheme="minorHAnsi"/>
        </w:rPr>
        <w:t>Если после постановки заявителя на учет администрацией Грабовского сельсовета Бессоновского района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настоящим Законом земельного участка в собственность бесплатно в случае гибели (смерти) одного или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801ABD" w:rsidRPr="00801ABD" w:rsidRDefault="00801ABD" w:rsidP="00801ABD">
      <w:pPr>
        <w:autoSpaceDE w:val="0"/>
        <w:autoSpaceDN w:val="0"/>
        <w:adjustRightInd w:val="0"/>
        <w:spacing w:after="0" w:line="240" w:lineRule="auto"/>
        <w:ind w:firstLine="539"/>
        <w:jc w:val="both"/>
        <w:rPr>
          <w:rFonts w:eastAsia="Times New Roman" w:cstheme="minorHAnsi"/>
        </w:rPr>
      </w:pPr>
      <w:r w:rsidRPr="00801ABD">
        <w:rPr>
          <w:rFonts w:eastAsia="Times New Roman" w:cstheme="minorHAnsi"/>
        </w:rPr>
        <w:t>Детьми в возрасте от 18 до 23 лет, участвовавшими в специальной военной операции, признаются:</w:t>
      </w:r>
    </w:p>
    <w:p w:rsidR="00801ABD" w:rsidRPr="00801ABD" w:rsidRDefault="00801ABD" w:rsidP="00801ABD">
      <w:pPr>
        <w:autoSpaceDE w:val="0"/>
        <w:autoSpaceDN w:val="0"/>
        <w:adjustRightInd w:val="0"/>
        <w:spacing w:after="0" w:line="240" w:lineRule="auto"/>
        <w:ind w:firstLine="539"/>
        <w:jc w:val="both"/>
        <w:rPr>
          <w:rFonts w:eastAsia="Times New Roman" w:cstheme="minorHAnsi"/>
        </w:rPr>
      </w:pPr>
      <w:r w:rsidRPr="00801ABD">
        <w:rPr>
          <w:rFonts w:eastAsia="Times New Roman" w:cstheme="minorHAnsi"/>
        </w:rPr>
        <w:t xml:space="preserve">1) граждане Российской Федерации, призванные на военную службу по мобилизации в Вооруженные Силы Российской Федерации в соответствии с </w:t>
      </w:r>
      <w:hyperlink r:id="rId10" w:history="1">
        <w:r w:rsidRPr="00801ABD">
          <w:rPr>
            <w:rFonts w:eastAsia="Times New Roman" w:cstheme="minorHAnsi"/>
          </w:rPr>
          <w:t>Указом</w:t>
        </w:r>
      </w:hyperlink>
      <w:r w:rsidRPr="00801ABD">
        <w:rPr>
          <w:rFonts w:eastAsia="Times New Roman" w:cstheme="minorHAnsi"/>
        </w:rPr>
        <w:t xml:space="preserve"> Президента Российской Федерации от 21 сентября 2022 года N 647 "Об объявлении частичной мобилизации в Российской Федерации";</w:t>
      </w:r>
    </w:p>
    <w:p w:rsidR="00801ABD" w:rsidRPr="00801ABD" w:rsidRDefault="00801ABD" w:rsidP="00801ABD">
      <w:pPr>
        <w:autoSpaceDE w:val="0"/>
        <w:autoSpaceDN w:val="0"/>
        <w:adjustRightInd w:val="0"/>
        <w:spacing w:after="0" w:line="240" w:lineRule="auto"/>
        <w:ind w:firstLine="539"/>
        <w:jc w:val="both"/>
        <w:rPr>
          <w:rFonts w:eastAsia="Times New Roman" w:cstheme="minorHAnsi"/>
        </w:rPr>
      </w:pPr>
      <w:r w:rsidRPr="00801ABD">
        <w:rPr>
          <w:rFonts w:eastAsia="Times New Roman" w:cstheme="minorHAnsi"/>
        </w:rPr>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
    <w:p w:rsidR="00801ABD" w:rsidRPr="00801ABD" w:rsidRDefault="00801ABD" w:rsidP="00801ABD">
      <w:pPr>
        <w:autoSpaceDE w:val="0"/>
        <w:autoSpaceDN w:val="0"/>
        <w:adjustRightInd w:val="0"/>
        <w:spacing w:after="0" w:line="240" w:lineRule="auto"/>
        <w:ind w:firstLine="539"/>
        <w:jc w:val="both"/>
        <w:rPr>
          <w:rFonts w:eastAsia="Times New Roman" w:cstheme="minorHAnsi"/>
        </w:rPr>
      </w:pPr>
      <w:r w:rsidRPr="00801ABD">
        <w:rPr>
          <w:rFonts w:eastAsia="Times New Roman" w:cstheme="minorHAnsi"/>
        </w:rPr>
        <w:t>3) граждане Российской Федерации из числа лиц, проходивших военную службу по контракту;</w:t>
      </w:r>
    </w:p>
    <w:p w:rsidR="00801ABD" w:rsidRPr="00801ABD" w:rsidRDefault="00801ABD" w:rsidP="00801ABD">
      <w:pPr>
        <w:autoSpaceDE w:val="0"/>
        <w:autoSpaceDN w:val="0"/>
        <w:adjustRightInd w:val="0"/>
        <w:spacing w:after="0" w:line="240" w:lineRule="auto"/>
        <w:ind w:firstLine="539"/>
        <w:jc w:val="both"/>
        <w:rPr>
          <w:rFonts w:eastAsia="Times New Roman" w:cstheme="minorHAnsi"/>
        </w:rPr>
      </w:pPr>
      <w:r w:rsidRPr="00801ABD">
        <w:rPr>
          <w:rFonts w:eastAsia="Times New Roman" w:cstheme="minorHAnsi"/>
        </w:rPr>
        <w:t>4) граждане Российской Федерации из числа лиц, проходивших военную службу (службу) в войсках национальной гвардии Российской Федерации;</w:t>
      </w:r>
    </w:p>
    <w:p w:rsidR="00801ABD" w:rsidRPr="00801ABD" w:rsidRDefault="00801ABD" w:rsidP="00801ABD">
      <w:pPr>
        <w:autoSpaceDE w:val="0"/>
        <w:autoSpaceDN w:val="0"/>
        <w:adjustRightInd w:val="0"/>
        <w:spacing w:after="0"/>
        <w:ind w:firstLine="539"/>
        <w:jc w:val="both"/>
        <w:rPr>
          <w:rFonts w:eastAsia="Times New Roman" w:cstheme="minorHAnsi"/>
        </w:rPr>
      </w:pPr>
      <w:r w:rsidRPr="00801ABD">
        <w:rPr>
          <w:rFonts w:eastAsia="Times New Roman" w:cstheme="minorHAnsi"/>
        </w:rPr>
        <w:t>5) граждане Российской Федерации из числа лиц, проходивших службу в Следственном комитете Российской Федерации.»;</w:t>
      </w:r>
    </w:p>
    <w:p w:rsidR="00801ABD" w:rsidRPr="00801ABD" w:rsidRDefault="00801ABD" w:rsidP="00801ABD">
      <w:pPr>
        <w:autoSpaceDE w:val="0"/>
        <w:autoSpaceDN w:val="0"/>
        <w:adjustRightInd w:val="0"/>
        <w:spacing w:after="0"/>
        <w:ind w:firstLine="567"/>
        <w:jc w:val="both"/>
        <w:rPr>
          <w:rFonts w:cstheme="minorHAnsi"/>
          <w:bCs/>
        </w:rPr>
      </w:pPr>
      <w:proofErr w:type="gramStart"/>
      <w:r w:rsidRPr="00801ABD">
        <w:rPr>
          <w:rFonts w:cstheme="minorHAnsi"/>
          <w:bCs/>
        </w:rPr>
        <w:t xml:space="preserve">1.2. в пункте 2.5. слова «- Закон Пензенской области от 04 марта 2015 г. № 2693-ЗПО «О регулировании земельных отношений на территории Пензенской области» - Закон Пензенской области от 04 марта 2015 г. № 2693-ЗПО «О регулировании земельных отношений на территории Пензенской области» заменить словами «Закон Пензенской обл. от 31.05.2024 N 4317-ЗПО «О регулировании земельных отношений на территории Пензенской области» (далее – ЗПО № 4317) »; </w:t>
      </w:r>
      <w:proofErr w:type="gramEnd"/>
    </w:p>
    <w:p w:rsidR="00801ABD" w:rsidRPr="00801ABD" w:rsidRDefault="00801ABD" w:rsidP="00801ABD">
      <w:pPr>
        <w:autoSpaceDE w:val="0"/>
        <w:autoSpaceDN w:val="0"/>
        <w:adjustRightInd w:val="0"/>
        <w:spacing w:after="0"/>
        <w:ind w:firstLine="539"/>
        <w:jc w:val="both"/>
        <w:rPr>
          <w:rFonts w:eastAsia="Times New Roman" w:cstheme="minorHAnsi"/>
        </w:rPr>
      </w:pPr>
      <w:r w:rsidRPr="00801ABD">
        <w:rPr>
          <w:rFonts w:cstheme="minorHAnsi"/>
          <w:bCs/>
        </w:rPr>
        <w:t xml:space="preserve">1.3. </w:t>
      </w:r>
      <w:r w:rsidRPr="00801ABD">
        <w:rPr>
          <w:rFonts w:eastAsia="Times New Roman" w:cstheme="minorHAnsi"/>
        </w:rPr>
        <w:t xml:space="preserve">пункт 2.6. дополнить пунктом 2.6.3. следующего содержания </w:t>
      </w:r>
    </w:p>
    <w:p w:rsidR="00801ABD" w:rsidRPr="00801ABD" w:rsidRDefault="00801ABD" w:rsidP="00801ABD">
      <w:pPr>
        <w:autoSpaceDE w:val="0"/>
        <w:autoSpaceDN w:val="0"/>
        <w:adjustRightInd w:val="0"/>
        <w:spacing w:after="0"/>
        <w:ind w:firstLine="567"/>
        <w:jc w:val="both"/>
        <w:rPr>
          <w:rFonts w:eastAsia="Times New Roman" w:cstheme="minorHAnsi"/>
        </w:rPr>
      </w:pPr>
      <w:r w:rsidRPr="00801ABD">
        <w:rPr>
          <w:rFonts w:eastAsia="Times New Roman" w:cstheme="minorHAnsi"/>
        </w:rPr>
        <w:t xml:space="preserve">«2.6.3. Администрация в течение двух рабочих дней со дня регистрации заявления с приложением документов, указанных в </w:t>
      </w:r>
      <w:hyperlink r:id="rId11" w:history="1">
        <w:r w:rsidRPr="00801ABD">
          <w:rPr>
            <w:rFonts w:eastAsia="Times New Roman" w:cstheme="minorHAnsi"/>
          </w:rPr>
          <w:t>пункте 6</w:t>
        </w:r>
      </w:hyperlink>
      <w:r w:rsidRPr="00801ABD">
        <w:rPr>
          <w:rFonts w:eastAsia="Times New Roman" w:cstheme="minorHAnsi"/>
        </w:rPr>
        <w:t xml:space="preserve"> Порядка, запрашивает необходимые документы в порядке межведомственного взаимодействия в органах государственной власти Пензенской области, органах местного самоуправления Пензенской области, подведомственных им организациях.».</w:t>
      </w:r>
    </w:p>
    <w:p w:rsidR="00801ABD" w:rsidRPr="00801ABD" w:rsidRDefault="00801ABD" w:rsidP="00801ABD">
      <w:pPr>
        <w:tabs>
          <w:tab w:val="left" w:pos="1470"/>
        </w:tabs>
        <w:autoSpaceDE w:val="0"/>
        <w:autoSpaceDN w:val="0"/>
        <w:adjustRightInd w:val="0"/>
        <w:spacing w:after="0"/>
        <w:ind w:firstLine="567"/>
        <w:jc w:val="both"/>
        <w:rPr>
          <w:rFonts w:cstheme="minorHAnsi"/>
          <w:bCs/>
        </w:rPr>
      </w:pPr>
      <w:r w:rsidRPr="00801ABD">
        <w:rPr>
          <w:rFonts w:cstheme="minorHAnsi"/>
          <w:bCs/>
        </w:rPr>
        <w:t>1.4. пункт 2.7. изложить в следующей редакции:</w:t>
      </w:r>
    </w:p>
    <w:p w:rsidR="00801ABD" w:rsidRPr="00801ABD" w:rsidRDefault="00801ABD" w:rsidP="00801ABD">
      <w:pPr>
        <w:autoSpaceDE w:val="0"/>
        <w:autoSpaceDN w:val="0"/>
        <w:adjustRightInd w:val="0"/>
        <w:spacing w:after="0"/>
        <w:ind w:firstLine="539"/>
        <w:jc w:val="both"/>
        <w:rPr>
          <w:rFonts w:eastAsia="Times New Roman" w:cstheme="minorHAnsi"/>
        </w:rPr>
      </w:pPr>
      <w:r w:rsidRPr="00801ABD">
        <w:rPr>
          <w:rFonts w:cstheme="minorHAnsi"/>
          <w:bCs/>
        </w:rPr>
        <w:t xml:space="preserve">«2.7. </w:t>
      </w:r>
      <w:r w:rsidRPr="00801ABD">
        <w:rPr>
          <w:rFonts w:eastAsia="Times New Roman" w:cstheme="minorHAnsi"/>
        </w:rPr>
        <w:t>В случае смерти заявителя, состоящего на учете, его очередность сохраняется за проживающим на территории Грабовского сельсовета Бессоновского района Пензенской области другим родителем (усыновителем) всех детей, указанных в заявлении о постановке на учет, при условии уведомления в письменной форме или в форме электронного документа другим родителем (усыновителем) администрацией Грабовского сельсовета Бессоновского района Пензенской области о наступлении такого обстоятельства в течение девяноста календарных дней со дня наступления указанного обстоятельства.</w:t>
      </w:r>
    </w:p>
    <w:p w:rsidR="00801ABD" w:rsidRPr="00801ABD" w:rsidRDefault="00801ABD" w:rsidP="00801ABD">
      <w:pPr>
        <w:autoSpaceDE w:val="0"/>
        <w:autoSpaceDN w:val="0"/>
        <w:adjustRightInd w:val="0"/>
        <w:spacing w:after="0"/>
        <w:ind w:firstLine="539"/>
        <w:jc w:val="both"/>
        <w:rPr>
          <w:rFonts w:eastAsia="Times New Roman" w:cstheme="minorHAnsi"/>
        </w:rPr>
      </w:pPr>
      <w:r w:rsidRPr="00801ABD">
        <w:rPr>
          <w:rFonts w:eastAsia="Times New Roman" w:cstheme="minorHAnsi"/>
        </w:rPr>
        <w:t xml:space="preserve">Администрация Грабовского сельсовета Бессоновского района Пензенской области (далее – администрация) в течение десяти рабочих дней со дня регистрации указанного уведомления проверяет достоверность сведений, изложенных в уведомлении, и принимает решение о внесении соответствующих изменений в решение о постановке на учет заявителя, в отношении которого наступило обстоятельство, предусмотренное </w:t>
      </w:r>
      <w:hyperlink w:anchor="Par0" w:history="1">
        <w:r w:rsidRPr="00801ABD">
          <w:rPr>
            <w:rFonts w:eastAsia="Times New Roman" w:cstheme="minorHAnsi"/>
          </w:rPr>
          <w:t>абзацем первым</w:t>
        </w:r>
      </w:hyperlink>
      <w:r w:rsidRPr="00801ABD">
        <w:rPr>
          <w:rFonts w:eastAsia="Times New Roman" w:cstheme="minorHAnsi"/>
        </w:rPr>
        <w:t xml:space="preserve"> настоящего пункта, или принимает решение об отказе в постановке на учет в соответствии с </w:t>
      </w:r>
      <w:hyperlink r:id="rId12" w:history="1">
        <w:r w:rsidRPr="00801ABD">
          <w:rPr>
            <w:rFonts w:eastAsia="Times New Roman" w:cstheme="minorHAnsi"/>
          </w:rPr>
          <w:t>пунктом 14</w:t>
        </w:r>
      </w:hyperlink>
      <w:r w:rsidRPr="00801ABD">
        <w:rPr>
          <w:rFonts w:eastAsia="Times New Roman" w:cstheme="minorHAnsi"/>
        </w:rPr>
        <w:t xml:space="preserve"> Порядка.».</w:t>
      </w:r>
    </w:p>
    <w:p w:rsidR="00801ABD" w:rsidRPr="00801ABD" w:rsidRDefault="00801ABD" w:rsidP="00801ABD">
      <w:pPr>
        <w:tabs>
          <w:tab w:val="left" w:pos="1470"/>
        </w:tabs>
        <w:autoSpaceDE w:val="0"/>
        <w:autoSpaceDN w:val="0"/>
        <w:adjustRightInd w:val="0"/>
        <w:spacing w:after="0"/>
        <w:ind w:firstLine="567"/>
        <w:jc w:val="both"/>
        <w:rPr>
          <w:rFonts w:cstheme="minorHAnsi"/>
          <w:bCs/>
        </w:rPr>
      </w:pPr>
      <w:r w:rsidRPr="00801ABD">
        <w:rPr>
          <w:rFonts w:cstheme="minorHAnsi"/>
          <w:bCs/>
        </w:rPr>
        <w:t>1.5. пункт 2.10. изложить в следующей редакции:</w:t>
      </w:r>
    </w:p>
    <w:p w:rsidR="00801ABD" w:rsidRPr="00801ABD" w:rsidRDefault="00801ABD" w:rsidP="00801ABD">
      <w:pPr>
        <w:spacing w:after="0"/>
        <w:ind w:firstLine="567"/>
        <w:jc w:val="both"/>
        <w:rPr>
          <w:rFonts w:eastAsia="Times New Roman" w:cstheme="minorHAnsi"/>
        </w:rPr>
      </w:pPr>
      <w:r w:rsidRPr="00801ABD">
        <w:rPr>
          <w:rFonts w:eastAsia="Times New Roman" w:cstheme="minorHAnsi"/>
        </w:rPr>
        <w:t>«2.10. Исчерпывающий перечень оснований для отказа в предоставлении муниципальной услуги:</w:t>
      </w:r>
    </w:p>
    <w:p w:rsidR="00801ABD" w:rsidRPr="00801ABD" w:rsidRDefault="00801ABD" w:rsidP="00801ABD">
      <w:pPr>
        <w:spacing w:after="0"/>
        <w:ind w:firstLine="567"/>
        <w:jc w:val="both"/>
        <w:rPr>
          <w:rFonts w:eastAsia="Times New Roman" w:cstheme="minorHAnsi"/>
        </w:rPr>
      </w:pPr>
      <w:r w:rsidRPr="00801ABD">
        <w:rPr>
          <w:rFonts w:eastAsia="Times New Roman" w:cstheme="minorHAnsi"/>
        </w:rPr>
        <w:t>Услуга не предоставляется в случае:</w:t>
      </w:r>
    </w:p>
    <w:p w:rsidR="00801ABD" w:rsidRPr="00801ABD" w:rsidRDefault="00801ABD" w:rsidP="00801ABD">
      <w:pPr>
        <w:autoSpaceDE w:val="0"/>
        <w:autoSpaceDN w:val="0"/>
        <w:adjustRightInd w:val="0"/>
        <w:spacing w:after="0"/>
        <w:ind w:firstLine="540"/>
        <w:jc w:val="both"/>
        <w:rPr>
          <w:rFonts w:eastAsia="Times New Roman" w:cstheme="minorHAnsi"/>
        </w:rPr>
      </w:pPr>
      <w:r w:rsidRPr="00801ABD">
        <w:rPr>
          <w:rFonts w:eastAsia="Times New Roman" w:cstheme="minorHAnsi"/>
        </w:rPr>
        <w:t xml:space="preserve">1) ранее принятое в соответствии с  Порядком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утвержденным </w:t>
      </w:r>
      <w:r w:rsidRPr="00801ABD">
        <w:rPr>
          <w:rFonts w:cstheme="minorHAnsi"/>
          <w:bCs/>
        </w:rPr>
        <w:t>ЗПО № 4317 (далее – Порядок)</w:t>
      </w:r>
      <w:r w:rsidRPr="00801ABD">
        <w:rPr>
          <w:rFonts w:eastAsia="Times New Roman" w:cstheme="minorHAnsi"/>
        </w:rPr>
        <w:t xml:space="preserve"> администрацией Грабовского сельсовета Бессоновского района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w:t>
      </w:r>
      <w:hyperlink r:id="rId13" w:history="1">
        <w:r w:rsidRPr="00801ABD">
          <w:rPr>
            <w:rFonts w:eastAsia="Times New Roman" w:cstheme="minorHAnsi"/>
          </w:rPr>
          <w:t>статьей 7</w:t>
        </w:r>
      </w:hyperlink>
      <w:r w:rsidRPr="00801ABD">
        <w:rPr>
          <w:rFonts w:eastAsia="Times New Roman" w:cstheme="minorHAnsi"/>
        </w:rPr>
        <w:t xml:space="preserve"> </w:t>
      </w:r>
      <w:r w:rsidRPr="00801ABD">
        <w:rPr>
          <w:rFonts w:cstheme="minorHAnsi"/>
          <w:bCs/>
        </w:rPr>
        <w:t>ЗПО № 4317</w:t>
      </w:r>
      <w:r w:rsidRPr="00801ABD">
        <w:rPr>
          <w:rFonts w:eastAsia="Times New Roman" w:cstheme="minorHAnsi"/>
        </w:rPr>
        <w:t>;</w:t>
      </w:r>
    </w:p>
    <w:p w:rsidR="00801ABD" w:rsidRPr="00801ABD" w:rsidRDefault="00801ABD" w:rsidP="00801ABD">
      <w:pPr>
        <w:autoSpaceDE w:val="0"/>
        <w:autoSpaceDN w:val="0"/>
        <w:adjustRightInd w:val="0"/>
        <w:spacing w:after="0"/>
        <w:ind w:firstLine="540"/>
        <w:jc w:val="both"/>
        <w:rPr>
          <w:rFonts w:eastAsia="Times New Roman" w:cstheme="minorHAnsi"/>
        </w:rPr>
      </w:pPr>
      <w:r w:rsidRPr="00801ABD">
        <w:rPr>
          <w:rFonts w:eastAsia="Times New Roman" w:cstheme="minorHAnsi"/>
        </w:rPr>
        <w:t xml:space="preserve">2) ранее принятое решение о предоставлении земельного участка членам многодетной семьи по основаниям, определенным в </w:t>
      </w:r>
      <w:hyperlink r:id="rId14" w:history="1">
        <w:r w:rsidRPr="00801ABD">
          <w:rPr>
            <w:rFonts w:eastAsia="Times New Roman" w:cstheme="minorHAnsi"/>
          </w:rPr>
          <w:t>статьях 8</w:t>
        </w:r>
      </w:hyperlink>
      <w:r w:rsidRPr="00801ABD">
        <w:rPr>
          <w:rFonts w:eastAsia="Times New Roman" w:cstheme="minorHAnsi"/>
        </w:rPr>
        <w:t xml:space="preserve"> или </w:t>
      </w:r>
      <w:hyperlink r:id="rId15" w:history="1">
        <w:r w:rsidRPr="00801ABD">
          <w:rPr>
            <w:rFonts w:eastAsia="Times New Roman" w:cstheme="minorHAnsi"/>
          </w:rPr>
          <w:t>9</w:t>
        </w:r>
      </w:hyperlink>
      <w:r w:rsidRPr="00801ABD">
        <w:rPr>
          <w:rFonts w:eastAsia="Times New Roman" w:cstheme="minorHAnsi"/>
        </w:rPr>
        <w:t xml:space="preserve"> </w:t>
      </w:r>
      <w:r w:rsidRPr="00801ABD">
        <w:rPr>
          <w:rFonts w:cstheme="minorHAnsi"/>
          <w:bCs/>
        </w:rPr>
        <w:t>ЗПО № 4317</w:t>
      </w:r>
      <w:r w:rsidRPr="00801ABD">
        <w:rPr>
          <w:rFonts w:eastAsia="Times New Roman" w:cstheme="minorHAnsi"/>
        </w:rPr>
        <w:t xml:space="preserve">, </w:t>
      </w:r>
      <w:hyperlink r:id="rId16" w:history="1">
        <w:r w:rsidRPr="00801ABD">
          <w:rPr>
            <w:rFonts w:eastAsia="Times New Roman" w:cstheme="minorHAnsi"/>
          </w:rPr>
          <w:t>статье 5</w:t>
        </w:r>
      </w:hyperlink>
      <w:r w:rsidRPr="00801ABD">
        <w:rPr>
          <w:rFonts w:eastAsia="Times New Roman" w:cstheme="minorHAnsi"/>
        </w:rPr>
        <w:t xml:space="preserve"> Закона Пензенской области от 4 марта 2015 года N 2693-ЗПО «О регулировании земельных отношений на территории Пензенской области» (в редакции, действовавшей до дня вступления в силу настоящего Закона);</w:t>
      </w:r>
    </w:p>
    <w:p w:rsidR="00801ABD" w:rsidRPr="00801ABD" w:rsidRDefault="00801ABD" w:rsidP="00801ABD">
      <w:pPr>
        <w:autoSpaceDE w:val="0"/>
        <w:autoSpaceDN w:val="0"/>
        <w:adjustRightInd w:val="0"/>
        <w:spacing w:after="0"/>
        <w:ind w:firstLine="540"/>
        <w:jc w:val="both"/>
        <w:rPr>
          <w:rFonts w:eastAsia="Times New Roman" w:cstheme="minorHAnsi"/>
        </w:rPr>
      </w:pPr>
      <w:r w:rsidRPr="00801ABD">
        <w:rPr>
          <w:rFonts w:eastAsia="Times New Roman" w:cstheme="minorHAnsi"/>
        </w:rPr>
        <w:t xml:space="preserve">3) представление не в полном объеме документов, указанных в </w:t>
      </w:r>
      <w:hyperlink r:id="rId17" w:history="1">
        <w:r w:rsidRPr="00801ABD">
          <w:rPr>
            <w:rFonts w:eastAsia="Times New Roman" w:cstheme="minorHAnsi"/>
          </w:rPr>
          <w:t>пункте 6</w:t>
        </w:r>
      </w:hyperlink>
      <w:r w:rsidRPr="00801ABD">
        <w:rPr>
          <w:rFonts w:eastAsia="Times New Roman" w:cstheme="minorHAnsi"/>
        </w:rPr>
        <w:t xml:space="preserve"> Порядка;</w:t>
      </w:r>
    </w:p>
    <w:p w:rsidR="00801ABD" w:rsidRPr="00801ABD" w:rsidRDefault="00801ABD" w:rsidP="00801ABD">
      <w:pPr>
        <w:autoSpaceDE w:val="0"/>
        <w:autoSpaceDN w:val="0"/>
        <w:adjustRightInd w:val="0"/>
        <w:spacing w:after="0"/>
        <w:ind w:firstLine="540"/>
        <w:jc w:val="both"/>
        <w:rPr>
          <w:rFonts w:eastAsia="Times New Roman" w:cstheme="minorHAnsi"/>
        </w:rPr>
      </w:pPr>
      <w:r w:rsidRPr="00801ABD">
        <w:rPr>
          <w:rFonts w:eastAsia="Times New Roman" w:cstheme="minorHAnsi"/>
        </w:rPr>
        <w:t xml:space="preserve">4) несоответствие многодетной семьи требованиям и условиям, указанным в </w:t>
      </w:r>
      <w:hyperlink r:id="rId18" w:history="1">
        <w:r w:rsidRPr="00801ABD">
          <w:rPr>
            <w:rFonts w:eastAsia="Times New Roman" w:cstheme="minorHAnsi"/>
          </w:rPr>
          <w:t>статье 7</w:t>
        </w:r>
      </w:hyperlink>
      <w:r w:rsidRPr="00801ABD">
        <w:rPr>
          <w:rFonts w:eastAsia="Times New Roman" w:cstheme="minorHAnsi"/>
        </w:rPr>
        <w:t xml:space="preserve"> </w:t>
      </w:r>
      <w:r w:rsidRPr="00801ABD">
        <w:rPr>
          <w:rFonts w:cstheme="minorHAnsi"/>
          <w:bCs/>
        </w:rPr>
        <w:t>ЗПО № 4317</w:t>
      </w:r>
      <w:r w:rsidRPr="00801ABD">
        <w:rPr>
          <w:rFonts w:eastAsia="Times New Roman" w:cstheme="minorHAnsi"/>
        </w:rPr>
        <w:t>;</w:t>
      </w:r>
    </w:p>
    <w:p w:rsidR="00801ABD" w:rsidRPr="00801ABD" w:rsidRDefault="00801ABD" w:rsidP="00801ABD">
      <w:pPr>
        <w:autoSpaceDE w:val="0"/>
        <w:autoSpaceDN w:val="0"/>
        <w:adjustRightInd w:val="0"/>
        <w:spacing w:after="0"/>
        <w:ind w:firstLine="540"/>
        <w:jc w:val="both"/>
        <w:rPr>
          <w:rFonts w:eastAsia="Times New Roman" w:cstheme="minorHAnsi"/>
        </w:rPr>
      </w:pPr>
      <w:r w:rsidRPr="00801ABD">
        <w:rPr>
          <w:rFonts w:eastAsia="Times New Roman" w:cstheme="minorHAnsi"/>
        </w:rPr>
        <w:t xml:space="preserve">5) ранее принятое в соответствии с Порядком администрацией Грабовского сельсовета Бессоновского района Пензенской области решение о постановке на учет, на основании которого заявитель состоит на учете в органе местного самоуправления муниципального образования городской округ город Заречный Пензенской области (закрытое административно-территориальное образование), - в отношении многодетной семьи, указанной в </w:t>
      </w:r>
      <w:hyperlink r:id="rId19" w:history="1">
        <w:r w:rsidRPr="00801ABD">
          <w:rPr>
            <w:rFonts w:eastAsia="Times New Roman" w:cstheme="minorHAnsi"/>
          </w:rPr>
          <w:t>пункте 8</w:t>
        </w:r>
      </w:hyperlink>
      <w:r w:rsidRPr="00801ABD">
        <w:rPr>
          <w:rFonts w:eastAsia="Times New Roman" w:cstheme="minorHAnsi"/>
        </w:rPr>
        <w:t xml:space="preserve"> Порядка;</w:t>
      </w:r>
    </w:p>
    <w:p w:rsidR="00801ABD" w:rsidRPr="00801ABD" w:rsidRDefault="00801ABD" w:rsidP="00801ABD">
      <w:pPr>
        <w:autoSpaceDE w:val="0"/>
        <w:autoSpaceDN w:val="0"/>
        <w:adjustRightInd w:val="0"/>
        <w:spacing w:after="0"/>
        <w:ind w:firstLine="540"/>
        <w:jc w:val="both"/>
        <w:rPr>
          <w:rFonts w:eastAsia="Times New Roman" w:cstheme="minorHAnsi"/>
        </w:rPr>
      </w:pPr>
      <w:r w:rsidRPr="00801ABD">
        <w:rPr>
          <w:rFonts w:eastAsia="Times New Roman" w:cstheme="minorHAnsi"/>
        </w:rPr>
        <w:t xml:space="preserve">6) несоблюдение лицами, указанными в </w:t>
      </w:r>
      <w:hyperlink r:id="rId20" w:history="1">
        <w:r w:rsidRPr="00801ABD">
          <w:rPr>
            <w:rFonts w:eastAsia="Times New Roman" w:cstheme="minorHAnsi"/>
          </w:rPr>
          <w:t>пункте 19</w:t>
        </w:r>
      </w:hyperlink>
      <w:r w:rsidRPr="00801ABD">
        <w:rPr>
          <w:rFonts w:eastAsia="Times New Roman" w:cstheme="minorHAnsi"/>
        </w:rPr>
        <w:t xml:space="preserve"> Порядка, требований </w:t>
      </w:r>
      <w:hyperlink r:id="rId21" w:history="1">
        <w:r w:rsidRPr="00801ABD">
          <w:rPr>
            <w:rFonts w:eastAsia="Times New Roman" w:cstheme="minorHAnsi"/>
          </w:rPr>
          <w:t>пункта 19</w:t>
        </w:r>
      </w:hyperlink>
      <w:r w:rsidRPr="00801ABD">
        <w:rPr>
          <w:rFonts w:eastAsia="Times New Roman" w:cstheme="minorHAnsi"/>
        </w:rPr>
        <w:t xml:space="preserve"> Порядка.</w:t>
      </w:r>
    </w:p>
    <w:p w:rsidR="00801ABD" w:rsidRPr="00801ABD" w:rsidRDefault="00801ABD" w:rsidP="00801ABD">
      <w:pPr>
        <w:spacing w:after="0"/>
        <w:ind w:firstLine="567"/>
        <w:jc w:val="both"/>
        <w:rPr>
          <w:rFonts w:eastAsia="Times New Roman" w:cstheme="minorHAnsi"/>
        </w:rPr>
      </w:pPr>
      <w:r w:rsidRPr="00801ABD">
        <w:rPr>
          <w:rFonts w:eastAsia="Times New Roman" w:cstheme="minorHAnsi"/>
        </w:rPr>
        <w:t>Администрация в течение десяти рабочих дней со дня регистрации уведомления о смерти гражданина, состоящего на учете и документов, указанных в подпункте 1 - 3 пункта 6 Порядка, проверяет достоверность сведений, изложенных в уведомлении, и принимает решение о внесении соответствующих изменений в решение о постановке на учет гражданина, в отношении которого наступило обстоятельство, предусмотренное абзацем первым пункта 2.7 настоящего регламента, или, в случае если требования абзаца первого пункта 2.7 настоящего регламента не соблюдены, принимает решение об отказе в постановке на учет по основанию, определенному в подпункте 3 пункта 10 Порядка.</w:t>
      </w:r>
    </w:p>
    <w:p w:rsidR="00801ABD" w:rsidRPr="00801ABD" w:rsidRDefault="00801ABD" w:rsidP="00801ABD">
      <w:pPr>
        <w:spacing w:after="0"/>
        <w:ind w:firstLine="567"/>
        <w:jc w:val="both"/>
        <w:rPr>
          <w:rFonts w:eastAsia="Times New Roman" w:cstheme="minorHAnsi"/>
          <w:b/>
        </w:rPr>
      </w:pPr>
      <w:bookmarkStart w:id="0" w:name="Par0"/>
      <w:bookmarkEnd w:id="0"/>
      <w:r w:rsidRPr="00801ABD">
        <w:rPr>
          <w:rFonts w:eastAsia="Times New Roman" w:cstheme="minorHAnsi"/>
          <w:b/>
        </w:rPr>
        <w:t>Размер платы,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p w:rsidR="00801ABD" w:rsidRPr="00801ABD" w:rsidRDefault="00801ABD" w:rsidP="00801ABD">
      <w:pPr>
        <w:spacing w:after="0" w:line="240" w:lineRule="auto"/>
        <w:ind w:firstLine="567"/>
        <w:jc w:val="both"/>
        <w:rPr>
          <w:rFonts w:eastAsia="Times New Roman" w:cstheme="minorHAnsi"/>
        </w:rPr>
      </w:pPr>
      <w:r w:rsidRPr="00801ABD">
        <w:rPr>
          <w:rFonts w:eastAsia="Times New Roman" w:cstheme="minorHAnsi"/>
        </w:rPr>
        <w:t>Муниципальная услуга является бесплатной для заявителей.</w:t>
      </w:r>
    </w:p>
    <w:p w:rsidR="00801ABD" w:rsidRPr="00801ABD" w:rsidRDefault="00801ABD" w:rsidP="00801ABD">
      <w:pPr>
        <w:pStyle w:val="Default"/>
        <w:ind w:firstLine="567"/>
        <w:jc w:val="both"/>
        <w:rPr>
          <w:rFonts w:asciiTheme="minorHAnsi" w:hAnsiTheme="minorHAnsi" w:cstheme="minorHAnsi"/>
          <w:color w:val="auto"/>
          <w:sz w:val="22"/>
          <w:szCs w:val="22"/>
        </w:rPr>
      </w:pPr>
      <w:r w:rsidRPr="00801ABD">
        <w:rPr>
          <w:rFonts w:asciiTheme="minorHAnsi" w:hAnsiTheme="minorHAnsi" w:cstheme="minorHAnsi"/>
          <w:color w:val="auto"/>
          <w:sz w:val="22"/>
          <w:szCs w:val="22"/>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801ABD" w:rsidRPr="00801ABD" w:rsidRDefault="00801ABD" w:rsidP="00801ABD">
      <w:pPr>
        <w:spacing w:after="0"/>
        <w:ind w:firstLine="567"/>
        <w:jc w:val="both"/>
        <w:rPr>
          <w:rFonts w:eastAsia="Times New Roman" w:cstheme="minorHAnsi"/>
        </w:rPr>
      </w:pPr>
      <w:r w:rsidRPr="00801ABD">
        <w:rPr>
          <w:rFonts w:eastAsia="Times New Roman" w:cstheme="minorHAnsi"/>
        </w:rPr>
        <w:t xml:space="preserve">3. </w:t>
      </w:r>
      <w:r w:rsidRPr="00801ABD">
        <w:rPr>
          <w:rFonts w:cstheme="minorHAnsi"/>
        </w:rPr>
        <w:t>Настоящее постановление вступает в силу на следующий день после его официального опубликования (обнародования)</w:t>
      </w:r>
      <w:r w:rsidRPr="00801ABD">
        <w:rPr>
          <w:rFonts w:eastAsia="Times New Roman" w:cstheme="minorHAnsi"/>
        </w:rPr>
        <w:t>.</w:t>
      </w:r>
    </w:p>
    <w:p w:rsidR="00801ABD" w:rsidRPr="00801ABD" w:rsidRDefault="00801ABD" w:rsidP="00801ABD">
      <w:pPr>
        <w:spacing w:after="0"/>
        <w:ind w:firstLine="567"/>
        <w:jc w:val="both"/>
        <w:rPr>
          <w:rFonts w:eastAsia="Times New Roman" w:cstheme="minorHAnsi"/>
        </w:rPr>
      </w:pPr>
      <w:r w:rsidRPr="00801ABD">
        <w:rPr>
          <w:rFonts w:eastAsia="Times New Roman" w:cstheme="minorHAnsi"/>
        </w:rPr>
        <w:t xml:space="preserve">4. Контроль за исполнением настоящего постановления возложить на главу администрации </w:t>
      </w:r>
      <w:r w:rsidRPr="00801ABD">
        <w:rPr>
          <w:rFonts w:cstheme="minorHAnsi"/>
        </w:rPr>
        <w:t>Грабовского сельсовета Бессоновского района Пензенской области</w:t>
      </w:r>
      <w:r>
        <w:rPr>
          <w:rFonts w:eastAsia="Times New Roman" w:cstheme="minorHAnsi"/>
        </w:rPr>
        <w:t>.</w:t>
      </w:r>
    </w:p>
    <w:p w:rsidR="00801ABD" w:rsidRPr="00801ABD" w:rsidRDefault="00801ABD" w:rsidP="00801ABD">
      <w:pPr>
        <w:ind w:firstLine="567"/>
        <w:jc w:val="both"/>
        <w:rPr>
          <w:rFonts w:eastAsia="Times New Roman" w:cstheme="minorHAnsi"/>
        </w:rPr>
      </w:pPr>
      <w:r w:rsidRPr="00801ABD">
        <w:rPr>
          <w:rFonts w:eastAsia="Times New Roman" w:cstheme="minorHAnsi"/>
        </w:rPr>
        <w:t xml:space="preserve">Глава администрации </w:t>
      </w:r>
    </w:p>
    <w:p w:rsidR="004C17F0" w:rsidRPr="00801ABD" w:rsidRDefault="00801ABD" w:rsidP="00801ABD">
      <w:pPr>
        <w:pStyle w:val="a4"/>
        <w:spacing w:before="0" w:beforeAutospacing="0" w:after="0" w:afterAutospacing="0"/>
        <w:ind w:firstLine="567"/>
        <w:rPr>
          <w:rFonts w:asciiTheme="minorHAnsi" w:hAnsiTheme="minorHAnsi" w:cstheme="minorHAnsi"/>
          <w:color w:val="000000"/>
          <w:sz w:val="22"/>
          <w:szCs w:val="22"/>
        </w:rPr>
      </w:pPr>
      <w:r w:rsidRPr="00801ABD">
        <w:rPr>
          <w:rFonts w:asciiTheme="minorHAnsi" w:hAnsiTheme="minorHAnsi" w:cstheme="minorHAnsi"/>
          <w:sz w:val="22"/>
          <w:szCs w:val="22"/>
        </w:rPr>
        <w:t xml:space="preserve">Грабовского сельсовета                         </w:t>
      </w:r>
      <w:r w:rsidRPr="00801ABD">
        <w:rPr>
          <w:rFonts w:asciiTheme="minorHAnsi" w:hAnsiTheme="minorHAnsi" w:cstheme="minorHAnsi"/>
          <w:sz w:val="22"/>
          <w:szCs w:val="22"/>
        </w:rPr>
        <w:tab/>
      </w:r>
      <w:proofErr w:type="spellStart"/>
      <w:r w:rsidRPr="00801ABD">
        <w:rPr>
          <w:rFonts w:asciiTheme="minorHAnsi" w:hAnsiTheme="minorHAnsi" w:cstheme="minorHAnsi"/>
          <w:sz w:val="22"/>
          <w:szCs w:val="22"/>
        </w:rPr>
        <w:t>А.Н.Барашенков</w:t>
      </w:r>
      <w:proofErr w:type="spellEnd"/>
    </w:p>
    <w:p w:rsidR="004C17F0" w:rsidRDefault="004C17F0" w:rsidP="004C17F0">
      <w:pPr>
        <w:spacing w:after="0" w:line="240" w:lineRule="auto"/>
        <w:ind w:firstLine="567"/>
        <w:jc w:val="both"/>
        <w:rPr>
          <w:rFonts w:ascii="Times New Roman" w:eastAsia="Times New Roman" w:hAnsi="Times New Roman" w:cs="Times New Roman"/>
          <w:sz w:val="28"/>
          <w:szCs w:val="28"/>
        </w:rPr>
      </w:pPr>
    </w:p>
    <w:p w:rsidR="002A0314" w:rsidRDefault="002A0314" w:rsidP="002A0314">
      <w:pPr>
        <w:spacing w:after="0" w:line="240" w:lineRule="auto"/>
        <w:ind w:firstLine="567"/>
        <w:jc w:val="center"/>
        <w:rPr>
          <w:rFonts w:eastAsia="Times New Roman" w:cstheme="minorHAnsi"/>
          <w:b/>
          <w:bCs/>
          <w:sz w:val="20"/>
          <w:szCs w:val="20"/>
        </w:rPr>
      </w:pPr>
      <w:r>
        <w:rPr>
          <w:rFonts w:eastAsia="Times New Roman" w:cstheme="minorHAnsi"/>
          <w:b/>
          <w:bCs/>
          <w:sz w:val="20"/>
          <w:szCs w:val="20"/>
        </w:rPr>
        <w:t>РЕШЕНИЕ</w:t>
      </w:r>
    </w:p>
    <w:p w:rsidR="002A0314" w:rsidRPr="002A0314" w:rsidRDefault="002A0314" w:rsidP="002A0314">
      <w:pPr>
        <w:spacing w:after="0" w:line="240" w:lineRule="auto"/>
        <w:ind w:firstLine="567"/>
        <w:jc w:val="center"/>
        <w:rPr>
          <w:rFonts w:eastAsia="Times New Roman" w:cstheme="minorHAnsi"/>
          <w:b/>
          <w:bCs/>
          <w:sz w:val="20"/>
          <w:szCs w:val="20"/>
        </w:rPr>
      </w:pPr>
      <w:r w:rsidRPr="002A0314">
        <w:rPr>
          <w:rFonts w:eastAsia="Times New Roman" w:cstheme="minorHAnsi"/>
          <w:b/>
          <w:bCs/>
          <w:sz w:val="20"/>
          <w:szCs w:val="20"/>
        </w:rPr>
        <w:t>от 17.03.2025 г. №63-11/4</w:t>
      </w:r>
    </w:p>
    <w:p w:rsidR="002A0314" w:rsidRPr="002A0314" w:rsidRDefault="002A0314" w:rsidP="002A0314">
      <w:pPr>
        <w:spacing w:after="0" w:line="240" w:lineRule="auto"/>
        <w:ind w:firstLine="567"/>
        <w:jc w:val="center"/>
        <w:rPr>
          <w:rFonts w:eastAsia="Times New Roman" w:cstheme="minorHAnsi"/>
          <w:sz w:val="20"/>
          <w:szCs w:val="20"/>
        </w:rPr>
      </w:pPr>
    </w:p>
    <w:p w:rsidR="002A0314" w:rsidRPr="002A0314" w:rsidRDefault="002A0314" w:rsidP="002A0314">
      <w:pPr>
        <w:spacing w:after="0" w:line="240" w:lineRule="auto"/>
        <w:ind w:firstLine="567"/>
        <w:jc w:val="center"/>
        <w:rPr>
          <w:rFonts w:eastAsia="Times New Roman" w:cstheme="minorHAnsi"/>
          <w:sz w:val="20"/>
          <w:szCs w:val="20"/>
        </w:rPr>
      </w:pPr>
      <w:r w:rsidRPr="002A0314">
        <w:rPr>
          <w:rFonts w:eastAsia="Times New Roman" w:cstheme="minorHAnsi"/>
          <w:sz w:val="20"/>
          <w:szCs w:val="20"/>
        </w:rPr>
        <w:t xml:space="preserve">с. </w:t>
      </w:r>
      <w:proofErr w:type="spellStart"/>
      <w:r w:rsidRPr="002A0314">
        <w:rPr>
          <w:rFonts w:eastAsia="Times New Roman" w:cstheme="minorHAnsi"/>
          <w:sz w:val="20"/>
          <w:szCs w:val="20"/>
        </w:rPr>
        <w:t>Грабово</w:t>
      </w:r>
      <w:proofErr w:type="spellEnd"/>
    </w:p>
    <w:p w:rsidR="002A0314" w:rsidRPr="002A0314" w:rsidRDefault="002A0314" w:rsidP="002A0314">
      <w:pPr>
        <w:spacing w:after="0" w:line="240" w:lineRule="auto"/>
        <w:ind w:firstLine="567"/>
        <w:jc w:val="center"/>
        <w:rPr>
          <w:rFonts w:eastAsia="Times New Roman" w:cstheme="minorHAnsi"/>
          <w:sz w:val="20"/>
          <w:szCs w:val="20"/>
        </w:rPr>
      </w:pPr>
    </w:p>
    <w:p w:rsidR="002A0314" w:rsidRPr="002A0314" w:rsidRDefault="002A0314" w:rsidP="002A0314">
      <w:pPr>
        <w:spacing w:after="0" w:line="240" w:lineRule="auto"/>
        <w:ind w:firstLine="567"/>
        <w:jc w:val="center"/>
        <w:rPr>
          <w:rFonts w:eastAsia="Times New Roman" w:cstheme="minorHAnsi"/>
          <w:b/>
          <w:bCs/>
          <w:sz w:val="20"/>
          <w:szCs w:val="20"/>
        </w:rPr>
      </w:pPr>
      <w:r w:rsidRPr="002A0314">
        <w:rPr>
          <w:rFonts w:eastAsia="Times New Roman" w:cstheme="minorHAnsi"/>
          <w:b/>
          <w:bCs/>
          <w:sz w:val="20"/>
          <w:szCs w:val="20"/>
        </w:rPr>
        <w:t>Об установлении тарифов на услуги по вывозу жидких бытовых отходов и канализационных стоков, оказываемые</w:t>
      </w:r>
    </w:p>
    <w:p w:rsidR="002A0314" w:rsidRPr="002A0314" w:rsidRDefault="002A0314" w:rsidP="002A0314">
      <w:pPr>
        <w:spacing w:after="0" w:line="240" w:lineRule="auto"/>
        <w:ind w:firstLine="567"/>
        <w:jc w:val="center"/>
        <w:rPr>
          <w:rFonts w:eastAsia="Times New Roman" w:cstheme="minorHAnsi"/>
          <w:b/>
          <w:bCs/>
          <w:sz w:val="20"/>
          <w:szCs w:val="20"/>
        </w:rPr>
      </w:pPr>
      <w:r w:rsidRPr="002A0314">
        <w:rPr>
          <w:rFonts w:eastAsia="Times New Roman" w:cstheme="minorHAnsi"/>
          <w:b/>
          <w:bCs/>
          <w:sz w:val="20"/>
          <w:szCs w:val="20"/>
        </w:rPr>
        <w:t>МКП «</w:t>
      </w:r>
      <w:proofErr w:type="spellStart"/>
      <w:r w:rsidRPr="002A0314">
        <w:rPr>
          <w:rFonts w:eastAsia="Times New Roman" w:cstheme="minorHAnsi"/>
          <w:b/>
          <w:bCs/>
          <w:sz w:val="20"/>
          <w:szCs w:val="20"/>
        </w:rPr>
        <w:t>Грабовское</w:t>
      </w:r>
      <w:proofErr w:type="spellEnd"/>
      <w:r w:rsidRPr="002A0314">
        <w:rPr>
          <w:rFonts w:eastAsia="Times New Roman" w:cstheme="minorHAnsi"/>
          <w:b/>
          <w:bCs/>
          <w:sz w:val="20"/>
          <w:szCs w:val="20"/>
        </w:rPr>
        <w:t xml:space="preserve"> ЖКХ</w:t>
      </w:r>
    </w:p>
    <w:p w:rsidR="002A0314" w:rsidRPr="002A0314" w:rsidRDefault="002A0314" w:rsidP="002A0314">
      <w:pPr>
        <w:spacing w:after="0" w:line="240" w:lineRule="auto"/>
        <w:ind w:firstLine="567"/>
        <w:jc w:val="both"/>
        <w:rPr>
          <w:rFonts w:eastAsia="Times New Roman" w:cstheme="minorHAnsi"/>
          <w:b/>
          <w:bCs/>
          <w:sz w:val="20"/>
          <w:szCs w:val="20"/>
        </w:rPr>
      </w:pPr>
      <w:bookmarkStart w:id="1" w:name="_GoBack"/>
      <w:bookmarkEnd w:id="1"/>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bCs/>
          <w:sz w:val="20"/>
          <w:szCs w:val="20"/>
        </w:rPr>
        <w:t>На основании письма МКП «</w:t>
      </w:r>
      <w:proofErr w:type="spellStart"/>
      <w:r w:rsidRPr="002A0314">
        <w:rPr>
          <w:rFonts w:eastAsia="Times New Roman" w:cstheme="minorHAnsi"/>
          <w:bCs/>
          <w:sz w:val="20"/>
          <w:szCs w:val="20"/>
        </w:rPr>
        <w:t>Грабовское</w:t>
      </w:r>
      <w:proofErr w:type="spellEnd"/>
      <w:r w:rsidRPr="002A0314">
        <w:rPr>
          <w:rFonts w:eastAsia="Times New Roman" w:cstheme="minorHAnsi"/>
          <w:bCs/>
          <w:sz w:val="20"/>
          <w:szCs w:val="20"/>
        </w:rPr>
        <w:t xml:space="preserve"> ЖКХ» от 17.03.2025г. №б/н, в соответствии с решением Комитета местного самоуправления Грабовского сельсовета Бессоновского района Пензенской области от 16.03.2023г. №248-48/3 «Об утверждении Порядка принятия решений об установлении тарифов на услуги, предоставляемые муниципальными предприятиями и учреждениями Грабовского сельсовета Бессоновского района Пензенской области, и работы, выполняемые муниципальными предприятиями и учреждениями Грабовского сельсовета Бессоновского района Пензенской области</w:t>
      </w:r>
      <w:r w:rsidRPr="002A0314">
        <w:rPr>
          <w:rFonts w:eastAsia="Times New Roman" w:cstheme="minorHAnsi"/>
          <w:sz w:val="20"/>
          <w:szCs w:val="20"/>
        </w:rPr>
        <w:t xml:space="preserve">», </w:t>
      </w:r>
    </w:p>
    <w:p w:rsidR="002A0314" w:rsidRPr="002A0314" w:rsidRDefault="002A0314" w:rsidP="002A0314">
      <w:pPr>
        <w:spacing w:after="0" w:line="240" w:lineRule="auto"/>
        <w:ind w:firstLine="567"/>
        <w:jc w:val="both"/>
        <w:rPr>
          <w:rFonts w:eastAsia="Times New Roman" w:cstheme="minorHAnsi"/>
          <w:sz w:val="20"/>
          <w:szCs w:val="20"/>
        </w:rPr>
      </w:pPr>
    </w:p>
    <w:p w:rsidR="002A0314" w:rsidRPr="002A0314" w:rsidRDefault="002A0314" w:rsidP="002A0314">
      <w:pPr>
        <w:spacing w:after="0" w:line="240" w:lineRule="auto"/>
        <w:ind w:firstLine="567"/>
        <w:jc w:val="both"/>
        <w:rPr>
          <w:rFonts w:eastAsia="Times New Roman" w:cstheme="minorHAnsi"/>
          <w:b/>
          <w:sz w:val="20"/>
          <w:szCs w:val="20"/>
        </w:rPr>
      </w:pPr>
      <w:r w:rsidRPr="002A0314">
        <w:rPr>
          <w:rFonts w:eastAsia="Times New Roman" w:cstheme="minorHAnsi"/>
          <w:b/>
          <w:sz w:val="20"/>
          <w:szCs w:val="20"/>
        </w:rPr>
        <w:t>Комитет местного самоуправления решил:</w:t>
      </w:r>
    </w:p>
    <w:p w:rsidR="002A0314" w:rsidRPr="002A0314" w:rsidRDefault="002A0314" w:rsidP="002A0314">
      <w:pPr>
        <w:spacing w:after="0" w:line="240" w:lineRule="auto"/>
        <w:ind w:firstLine="567"/>
        <w:jc w:val="both"/>
        <w:rPr>
          <w:rFonts w:eastAsia="Times New Roman" w:cstheme="minorHAnsi"/>
          <w:sz w:val="20"/>
          <w:szCs w:val="20"/>
        </w:rPr>
      </w:pPr>
    </w:p>
    <w:p w:rsidR="002A0314" w:rsidRPr="002A0314" w:rsidRDefault="002A0314" w:rsidP="002A0314">
      <w:pPr>
        <w:spacing w:after="0" w:line="240" w:lineRule="auto"/>
        <w:ind w:firstLine="567"/>
        <w:jc w:val="both"/>
        <w:rPr>
          <w:rFonts w:eastAsia="Times New Roman" w:cstheme="minorHAnsi"/>
          <w:b/>
          <w:sz w:val="20"/>
          <w:szCs w:val="20"/>
        </w:rPr>
      </w:pPr>
      <w:r w:rsidRPr="002A0314">
        <w:rPr>
          <w:rFonts w:eastAsia="Times New Roman" w:cstheme="minorHAnsi"/>
          <w:sz w:val="20"/>
          <w:szCs w:val="20"/>
        </w:rPr>
        <w:t>1. Установить тариф на услуги по сбору и вывозу жидких бытовых отходов и вывоз канализационных стоков, оказываемые МКП «</w:t>
      </w:r>
      <w:proofErr w:type="spellStart"/>
      <w:r w:rsidRPr="002A0314">
        <w:rPr>
          <w:rFonts w:eastAsia="Times New Roman" w:cstheme="minorHAnsi"/>
          <w:sz w:val="20"/>
          <w:szCs w:val="20"/>
        </w:rPr>
        <w:t>Грабовское</w:t>
      </w:r>
      <w:proofErr w:type="spellEnd"/>
      <w:r w:rsidRPr="002A0314">
        <w:rPr>
          <w:rFonts w:eastAsia="Times New Roman" w:cstheme="minorHAnsi"/>
          <w:sz w:val="20"/>
          <w:szCs w:val="20"/>
        </w:rPr>
        <w:t xml:space="preserve"> ЖКХ» в размере 3000 рублей 00 копеек за рейс, 250 рублей 00 копеек за 1 м3.</w:t>
      </w:r>
    </w:p>
    <w:p w:rsidR="002A0314" w:rsidRPr="002A0314" w:rsidRDefault="002A0314" w:rsidP="002A0314">
      <w:pPr>
        <w:spacing w:after="0" w:line="240" w:lineRule="auto"/>
        <w:ind w:firstLine="567"/>
        <w:jc w:val="both"/>
        <w:rPr>
          <w:rFonts w:eastAsia="Times New Roman" w:cstheme="minorHAnsi"/>
          <w:bCs/>
          <w:sz w:val="20"/>
          <w:szCs w:val="20"/>
        </w:rPr>
      </w:pPr>
      <w:r w:rsidRPr="002A0314">
        <w:rPr>
          <w:rFonts w:eastAsia="Times New Roman" w:cstheme="minorHAnsi"/>
          <w:bCs/>
          <w:sz w:val="20"/>
          <w:szCs w:val="20"/>
        </w:rPr>
        <w:t xml:space="preserve">2. Настоящее решение </w:t>
      </w:r>
      <w:hyperlink r:id="rId22" w:history="1">
        <w:r w:rsidRPr="002A0314">
          <w:rPr>
            <w:rStyle w:val="a6"/>
            <w:rFonts w:eastAsia="Times New Roman" w:cstheme="minorHAnsi"/>
            <w:bCs/>
            <w:sz w:val="20"/>
            <w:szCs w:val="20"/>
          </w:rPr>
          <w:t>опубликовать</w:t>
        </w:r>
      </w:hyperlink>
      <w:r w:rsidRPr="002A0314">
        <w:rPr>
          <w:rFonts w:eastAsia="Times New Roman" w:cstheme="minorHAnsi"/>
          <w:bCs/>
          <w:sz w:val="20"/>
          <w:szCs w:val="20"/>
        </w:rPr>
        <w:t xml:space="preserve"> в информационном бюллетене "Сельские ведомости" и разместить (опубликовать) на официальном сайте администрации Бессоновского района в информационно-коммуникационной сети "Интернет".</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bCs/>
          <w:sz w:val="20"/>
          <w:szCs w:val="20"/>
        </w:rPr>
        <w:t>3. Настоящее решение вступает в силу на следующий день после</w:t>
      </w:r>
      <w:r w:rsidRPr="002A0314">
        <w:rPr>
          <w:rFonts w:eastAsia="Times New Roman" w:cstheme="minorHAnsi"/>
          <w:sz w:val="20"/>
          <w:szCs w:val="20"/>
        </w:rPr>
        <w:t xml:space="preserve"> дня его официального опубликования.</w:t>
      </w:r>
    </w:p>
    <w:p w:rsidR="002A0314" w:rsidRPr="002A0314" w:rsidRDefault="002A0314" w:rsidP="002A0314">
      <w:pPr>
        <w:spacing w:after="0" w:line="240" w:lineRule="auto"/>
        <w:ind w:firstLine="567"/>
        <w:jc w:val="both"/>
        <w:rPr>
          <w:rFonts w:eastAsia="Times New Roman" w:cstheme="minorHAnsi"/>
          <w:sz w:val="20"/>
          <w:szCs w:val="20"/>
          <w:lang/>
        </w:rPr>
      </w:pPr>
      <w:r w:rsidRPr="002A0314">
        <w:rPr>
          <w:rFonts w:eastAsia="Times New Roman" w:cstheme="minorHAnsi"/>
          <w:sz w:val="20"/>
          <w:szCs w:val="20"/>
          <w:lang/>
        </w:rPr>
        <w:t xml:space="preserve">4. Контроль за исполнением настоящего </w:t>
      </w:r>
      <w:r w:rsidRPr="002A0314">
        <w:rPr>
          <w:rFonts w:eastAsia="Times New Roman" w:cstheme="minorHAnsi"/>
          <w:sz w:val="20"/>
          <w:szCs w:val="20"/>
        </w:rPr>
        <w:t>решения</w:t>
      </w:r>
      <w:r w:rsidRPr="002A0314">
        <w:rPr>
          <w:rFonts w:eastAsia="Times New Roman" w:cstheme="minorHAnsi"/>
          <w:sz w:val="20"/>
          <w:szCs w:val="20"/>
          <w:lang/>
        </w:rPr>
        <w:t xml:space="preserve"> возложить на главу администрации Грабовского сельсовета.</w:t>
      </w:r>
    </w:p>
    <w:p w:rsidR="002A0314" w:rsidRPr="002A0314" w:rsidRDefault="002A0314" w:rsidP="002A0314">
      <w:pPr>
        <w:spacing w:after="0" w:line="240" w:lineRule="auto"/>
        <w:ind w:firstLine="567"/>
        <w:jc w:val="both"/>
        <w:rPr>
          <w:rFonts w:eastAsia="Times New Roman" w:cstheme="minorHAnsi"/>
          <w:sz w:val="20"/>
          <w:szCs w:val="20"/>
        </w:rPr>
      </w:pPr>
    </w:p>
    <w:p w:rsidR="002A0314" w:rsidRPr="002A0314" w:rsidRDefault="002A0314" w:rsidP="002A0314">
      <w:pPr>
        <w:spacing w:after="0" w:line="240" w:lineRule="auto"/>
        <w:ind w:firstLine="567"/>
        <w:jc w:val="both"/>
        <w:rPr>
          <w:rFonts w:eastAsia="Times New Roman" w:cstheme="minorHAnsi"/>
          <w:sz w:val="20"/>
          <w:szCs w:val="20"/>
        </w:rPr>
      </w:pPr>
    </w:p>
    <w:p w:rsidR="002A0314" w:rsidRPr="002A0314" w:rsidRDefault="002A0314" w:rsidP="002A0314">
      <w:pPr>
        <w:spacing w:after="0" w:line="240" w:lineRule="auto"/>
        <w:ind w:firstLine="567"/>
        <w:jc w:val="both"/>
        <w:rPr>
          <w:rFonts w:eastAsia="Times New Roman" w:cstheme="minorHAnsi"/>
          <w:i/>
          <w:sz w:val="20"/>
          <w:szCs w:val="20"/>
        </w:rPr>
      </w:pPr>
      <w:r w:rsidRPr="002A0314">
        <w:rPr>
          <w:rFonts w:eastAsia="Times New Roman" w:cstheme="minorHAnsi"/>
          <w:sz w:val="20"/>
          <w:szCs w:val="20"/>
        </w:rPr>
        <w:t>Глава Грабовского сельсовета</w:t>
      </w:r>
      <w:r w:rsidRPr="002A0314">
        <w:rPr>
          <w:rFonts w:eastAsia="Times New Roman" w:cstheme="minorHAnsi"/>
          <w:sz w:val="20"/>
          <w:szCs w:val="20"/>
        </w:rPr>
        <w:tab/>
        <w:t xml:space="preserve">      Е.А.Самсонова</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 xml:space="preserve">  </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 xml:space="preserve">Приложение </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 xml:space="preserve">к решению Комитета местного самоуправления </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Грабовского сельсовета</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Бессоновского района Пензенской области</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№63-11/4 от 17.03.2025 года</w:t>
      </w:r>
    </w:p>
    <w:p w:rsidR="002A0314" w:rsidRPr="002A0314" w:rsidRDefault="002A0314" w:rsidP="002A0314">
      <w:pPr>
        <w:spacing w:after="0" w:line="240" w:lineRule="auto"/>
        <w:ind w:firstLine="567"/>
        <w:jc w:val="both"/>
        <w:rPr>
          <w:rFonts w:eastAsia="Times New Roman" w:cstheme="minorHAnsi"/>
          <w:sz w:val="20"/>
          <w:szCs w:val="20"/>
        </w:rPr>
      </w:pPr>
    </w:p>
    <w:p w:rsidR="002A0314" w:rsidRPr="002A0314" w:rsidRDefault="002A0314" w:rsidP="002A0314">
      <w:pPr>
        <w:spacing w:after="0" w:line="240" w:lineRule="auto"/>
        <w:ind w:firstLine="567"/>
        <w:jc w:val="both"/>
        <w:rPr>
          <w:rFonts w:eastAsia="Times New Roman" w:cstheme="minorHAnsi"/>
          <w:b/>
          <w:i/>
          <w:sz w:val="20"/>
          <w:szCs w:val="20"/>
          <w:u w:val="single"/>
        </w:rPr>
      </w:pPr>
    </w:p>
    <w:p w:rsidR="002A0314" w:rsidRPr="002A0314" w:rsidRDefault="002A0314" w:rsidP="002A0314">
      <w:pPr>
        <w:spacing w:after="0" w:line="240" w:lineRule="auto"/>
        <w:ind w:firstLine="567"/>
        <w:jc w:val="both"/>
        <w:rPr>
          <w:rFonts w:eastAsia="Times New Roman" w:cstheme="minorHAnsi"/>
          <w:b/>
          <w:i/>
          <w:sz w:val="20"/>
          <w:szCs w:val="20"/>
          <w:u w:val="single"/>
        </w:rPr>
      </w:pPr>
      <w:r w:rsidRPr="002A0314">
        <w:rPr>
          <w:rFonts w:eastAsia="Times New Roman" w:cstheme="minorHAnsi"/>
          <w:b/>
          <w:i/>
          <w:sz w:val="20"/>
          <w:szCs w:val="20"/>
          <w:u w:val="single"/>
        </w:rPr>
        <w:t>Себестоимость рейса</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ИП Авдонин – 2500 руб.</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 xml:space="preserve">Налог </w:t>
      </w:r>
      <w:proofErr w:type="spellStart"/>
      <w:r w:rsidRPr="002A0314">
        <w:rPr>
          <w:rFonts w:eastAsia="Times New Roman" w:cstheme="minorHAnsi"/>
          <w:sz w:val="20"/>
          <w:szCs w:val="20"/>
        </w:rPr>
        <w:t>усн</w:t>
      </w:r>
      <w:proofErr w:type="spellEnd"/>
      <w:r w:rsidRPr="002A0314">
        <w:rPr>
          <w:rFonts w:eastAsia="Times New Roman" w:cstheme="minorHAnsi"/>
          <w:sz w:val="20"/>
          <w:szCs w:val="20"/>
        </w:rPr>
        <w:t xml:space="preserve"> 15% - 212 руб.</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з/п сотрудников – 219 руб.</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налог с ФОТ – 69 руб.</w:t>
      </w:r>
    </w:p>
    <w:p w:rsidR="002A0314" w:rsidRPr="002A0314" w:rsidRDefault="002A0314" w:rsidP="002A0314">
      <w:pPr>
        <w:spacing w:after="0" w:line="240" w:lineRule="auto"/>
        <w:ind w:firstLine="567"/>
        <w:jc w:val="both"/>
        <w:rPr>
          <w:rFonts w:eastAsia="Times New Roman" w:cstheme="minorHAnsi"/>
          <w:b/>
          <w:i/>
          <w:sz w:val="20"/>
          <w:szCs w:val="20"/>
          <w:u w:val="single"/>
        </w:rPr>
      </w:pPr>
      <w:r w:rsidRPr="002A0314">
        <w:rPr>
          <w:rFonts w:eastAsia="Times New Roman" w:cstheme="minorHAnsi"/>
          <w:b/>
          <w:i/>
          <w:sz w:val="20"/>
          <w:szCs w:val="20"/>
          <w:u w:val="single"/>
        </w:rPr>
        <w:t>итого 3000 рейс.</w:t>
      </w:r>
    </w:p>
    <w:p w:rsidR="002A0314" w:rsidRPr="002A0314" w:rsidRDefault="002A0314" w:rsidP="002A0314">
      <w:pPr>
        <w:spacing w:after="0" w:line="240" w:lineRule="auto"/>
        <w:ind w:firstLine="567"/>
        <w:jc w:val="both"/>
        <w:rPr>
          <w:rFonts w:eastAsia="Times New Roman" w:cstheme="minorHAnsi"/>
          <w:sz w:val="20"/>
          <w:szCs w:val="20"/>
        </w:rPr>
      </w:pP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Начислено абонентам  за 2024 год 2891573,62 руб.</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Оплачено абонентами  в 2024 году 2648053,62 руб.</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Оплачено ИП Авдонин 2024 году 2345000 руб.</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Откачано рейсов 1460</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Стоимость 1 рейса ИП Авдонин с 01.2024-11.2024 – 1500 руб.</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Стоимость рейса с 01.04.2025 г. – 2500 руб.</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Увеличение стоимости составило 68%</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Стоимость 1 рейса для абонентов – 1980 руб. / рейс, 165 /м3</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Запрашиваемая стоимость 3000 руб./рейс, 250 руб./м3</w:t>
      </w:r>
    </w:p>
    <w:p w:rsidR="002A0314" w:rsidRPr="002A0314" w:rsidRDefault="002A0314" w:rsidP="002A0314">
      <w:pPr>
        <w:spacing w:after="0" w:line="240" w:lineRule="auto"/>
        <w:ind w:firstLine="567"/>
        <w:jc w:val="both"/>
        <w:rPr>
          <w:rFonts w:eastAsia="Times New Roman" w:cstheme="minorHAnsi"/>
          <w:sz w:val="20"/>
          <w:szCs w:val="20"/>
        </w:rPr>
      </w:pPr>
      <w:r w:rsidRPr="002A0314">
        <w:rPr>
          <w:rFonts w:eastAsia="Times New Roman" w:cstheme="minorHAnsi"/>
          <w:sz w:val="20"/>
          <w:szCs w:val="20"/>
        </w:rPr>
        <w:t>Планируемое увеличение стоимости составляет 66%</w:t>
      </w:r>
    </w:p>
    <w:p w:rsidR="002A0314" w:rsidRPr="002A0314" w:rsidRDefault="002A0314" w:rsidP="002A0314">
      <w:pPr>
        <w:spacing w:after="0" w:line="240" w:lineRule="auto"/>
        <w:ind w:firstLine="567"/>
        <w:jc w:val="both"/>
        <w:rPr>
          <w:rFonts w:ascii="Times New Roman" w:eastAsia="Times New Roman" w:hAnsi="Times New Roman" w:cs="Times New Roman"/>
          <w:sz w:val="28"/>
          <w:szCs w:val="28"/>
        </w:rPr>
      </w:pPr>
    </w:p>
    <w:p w:rsidR="002A0314" w:rsidRPr="002A0314" w:rsidRDefault="002A0314" w:rsidP="002A0314">
      <w:pPr>
        <w:spacing w:after="0" w:line="240" w:lineRule="auto"/>
        <w:ind w:firstLine="567"/>
        <w:jc w:val="both"/>
        <w:rPr>
          <w:rFonts w:ascii="Times New Roman" w:eastAsia="Times New Roman" w:hAnsi="Times New Roman" w:cs="Times New Roman"/>
          <w:b/>
          <w:sz w:val="28"/>
          <w:szCs w:val="28"/>
        </w:rPr>
      </w:pPr>
    </w:p>
    <w:p w:rsidR="002A0314" w:rsidRPr="002A0314" w:rsidRDefault="002A0314" w:rsidP="002A0314">
      <w:pPr>
        <w:spacing w:after="0" w:line="240" w:lineRule="auto"/>
        <w:ind w:firstLine="567"/>
        <w:jc w:val="both"/>
        <w:rPr>
          <w:rFonts w:ascii="Times New Roman" w:eastAsia="Times New Roman" w:hAnsi="Times New Roman" w:cs="Times New Roman"/>
          <w:sz w:val="28"/>
          <w:szCs w:val="28"/>
        </w:rPr>
      </w:pPr>
    </w:p>
    <w:p w:rsidR="002A0314" w:rsidRPr="002A0314" w:rsidRDefault="002A0314" w:rsidP="002A0314">
      <w:pPr>
        <w:spacing w:after="0" w:line="240" w:lineRule="auto"/>
        <w:ind w:firstLine="567"/>
        <w:jc w:val="both"/>
        <w:rPr>
          <w:rFonts w:ascii="Times New Roman" w:eastAsia="Times New Roman" w:hAnsi="Times New Roman" w:cs="Times New Roman"/>
          <w:b/>
          <w:sz w:val="28"/>
          <w:szCs w:val="28"/>
        </w:rPr>
      </w:pPr>
    </w:p>
    <w:p w:rsidR="002A0314" w:rsidRPr="002A0314" w:rsidRDefault="002A0314" w:rsidP="002A0314">
      <w:pPr>
        <w:spacing w:after="0" w:line="240" w:lineRule="auto"/>
        <w:ind w:firstLine="567"/>
        <w:jc w:val="both"/>
        <w:rPr>
          <w:rFonts w:ascii="Times New Roman" w:eastAsia="Times New Roman" w:hAnsi="Times New Roman" w:cs="Times New Roman"/>
          <w:sz w:val="28"/>
          <w:szCs w:val="28"/>
        </w:rPr>
      </w:pPr>
    </w:p>
    <w:p w:rsidR="002A0314" w:rsidRDefault="002A0314" w:rsidP="004C17F0">
      <w:pPr>
        <w:spacing w:after="0" w:line="240" w:lineRule="auto"/>
        <w:ind w:firstLine="567"/>
        <w:jc w:val="both"/>
        <w:rPr>
          <w:rFonts w:ascii="Times New Roman" w:eastAsia="Times New Roman" w:hAnsi="Times New Roman" w:cs="Times New Roman"/>
          <w:sz w:val="28"/>
          <w:szCs w:val="28"/>
        </w:rPr>
      </w:pPr>
    </w:p>
    <w:p w:rsidR="002A0314" w:rsidRDefault="002A0314" w:rsidP="004C17F0">
      <w:pPr>
        <w:spacing w:after="0" w:line="240" w:lineRule="auto"/>
        <w:ind w:firstLine="567"/>
        <w:jc w:val="both"/>
        <w:rPr>
          <w:rFonts w:ascii="Times New Roman" w:eastAsia="Times New Roman" w:hAnsi="Times New Roman" w:cs="Times New Roman"/>
          <w:sz w:val="28"/>
          <w:szCs w:val="28"/>
        </w:rPr>
      </w:pPr>
    </w:p>
    <w:p w:rsidR="002A0314" w:rsidRPr="00164DD3" w:rsidRDefault="002A0314" w:rsidP="004C17F0">
      <w:pPr>
        <w:spacing w:after="0" w:line="240" w:lineRule="auto"/>
        <w:ind w:firstLine="567"/>
        <w:jc w:val="both"/>
        <w:rPr>
          <w:rFonts w:ascii="Times New Roman" w:eastAsia="Times New Roman" w:hAnsi="Times New Roman" w:cs="Times New Roman"/>
          <w:sz w:val="28"/>
          <w:szCs w:val="28"/>
        </w:rPr>
      </w:pPr>
    </w:p>
    <w:p w:rsidR="00803928" w:rsidRDefault="00803928" w:rsidP="00803928">
      <w:pPr>
        <w:contextualSpacing/>
        <w:jc w:val="right"/>
        <w:outlineLvl w:val="0"/>
        <w:rPr>
          <w:bCs/>
          <w:sz w:val="18"/>
          <w:szCs w:val="18"/>
        </w:rPr>
      </w:pPr>
    </w:p>
    <w:p w:rsidR="00803928" w:rsidRDefault="00803928" w:rsidP="00803928">
      <w:pPr>
        <w:spacing w:after="0" w:line="240" w:lineRule="auto"/>
        <w:jc w:val="center"/>
        <w:rPr>
          <w:rFonts w:cstheme="minorHAnsi"/>
        </w:rPr>
      </w:pPr>
      <w:r w:rsidRPr="008778D5">
        <w:rPr>
          <w:rFonts w:cstheme="minorHAnsi"/>
        </w:rPr>
        <w:t>Редактор: Самсонова Елена Александровна                                                       тираж 50 экзем.</w:t>
      </w:r>
    </w:p>
    <w:p w:rsidR="00C13D76" w:rsidRPr="008778D5" w:rsidRDefault="00C13D76" w:rsidP="00C13D76">
      <w:pPr>
        <w:spacing w:after="0" w:line="240" w:lineRule="auto"/>
        <w:jc w:val="center"/>
        <w:rPr>
          <w:rFonts w:cstheme="minorHAnsi"/>
        </w:rPr>
      </w:pPr>
    </w:p>
    <w:p w:rsidR="00C13D76" w:rsidRPr="008778D5" w:rsidRDefault="00C13D76" w:rsidP="00C13D76">
      <w:pPr>
        <w:spacing w:after="0" w:line="240" w:lineRule="auto"/>
        <w:jc w:val="center"/>
        <w:rPr>
          <w:rFonts w:cstheme="minorHAnsi"/>
        </w:rPr>
      </w:pPr>
      <w:r w:rsidRPr="008778D5">
        <w:rPr>
          <w:rFonts w:cstheme="minorHAnsi"/>
        </w:rPr>
        <w:t>Учредитель: Комитет местного самоуправления</w:t>
      </w:r>
    </w:p>
    <w:p w:rsidR="00C13D76" w:rsidRPr="008778D5" w:rsidRDefault="00C13D76" w:rsidP="00C13D76">
      <w:pPr>
        <w:spacing w:after="0" w:line="240" w:lineRule="auto"/>
        <w:jc w:val="center"/>
        <w:rPr>
          <w:rFonts w:cstheme="minorHAnsi"/>
        </w:rPr>
      </w:pPr>
      <w:r w:rsidRPr="008778D5">
        <w:rPr>
          <w:rFonts w:cstheme="minorHAnsi"/>
        </w:rPr>
        <w:t>Грабовского сельсовета Издатель: Администрация Грабовского сельсовета</w:t>
      </w:r>
    </w:p>
    <w:p w:rsidR="00C13D76" w:rsidRPr="008778D5" w:rsidRDefault="00C13D76" w:rsidP="00C13D76">
      <w:pPr>
        <w:spacing w:after="0" w:line="240" w:lineRule="auto"/>
        <w:jc w:val="center"/>
        <w:rPr>
          <w:rFonts w:cstheme="minorHAnsi"/>
        </w:rPr>
      </w:pPr>
      <w:r w:rsidRPr="008778D5">
        <w:rPr>
          <w:rFonts w:cstheme="minorHAnsi"/>
        </w:rPr>
        <w:t xml:space="preserve">442770 с. </w:t>
      </w:r>
      <w:proofErr w:type="spellStart"/>
      <w:r w:rsidRPr="008778D5">
        <w:rPr>
          <w:rFonts w:cstheme="minorHAnsi"/>
        </w:rPr>
        <w:t>Грабово</w:t>
      </w:r>
      <w:proofErr w:type="spellEnd"/>
      <w:r w:rsidRPr="008778D5">
        <w:rPr>
          <w:rFonts w:cstheme="minorHAnsi"/>
        </w:rPr>
        <w:t xml:space="preserve">, </w:t>
      </w:r>
      <w:proofErr w:type="spellStart"/>
      <w:r w:rsidRPr="008778D5">
        <w:rPr>
          <w:rFonts w:cstheme="minorHAnsi"/>
        </w:rPr>
        <w:t>Бессоновского</w:t>
      </w:r>
      <w:proofErr w:type="spellEnd"/>
      <w:r w:rsidRPr="008778D5">
        <w:rPr>
          <w:rFonts w:cstheme="minorHAnsi"/>
        </w:rPr>
        <w:t xml:space="preserve"> района, Пензенской области</w:t>
      </w:r>
    </w:p>
    <w:p w:rsidR="00C13D76" w:rsidRPr="008778D5" w:rsidRDefault="00C13D76" w:rsidP="00C13D76">
      <w:pPr>
        <w:spacing w:after="0" w:line="240" w:lineRule="auto"/>
        <w:jc w:val="center"/>
        <w:rPr>
          <w:rFonts w:cstheme="minorHAnsi"/>
        </w:rPr>
      </w:pPr>
    </w:p>
    <w:p w:rsidR="00AD709B" w:rsidRPr="0079504A" w:rsidRDefault="0079504A" w:rsidP="0079504A">
      <w:pPr>
        <w:spacing w:after="0" w:line="240" w:lineRule="auto"/>
        <w:jc w:val="center"/>
        <w:rPr>
          <w:rFonts w:cstheme="minorHAnsi"/>
          <w:b/>
        </w:rPr>
        <w:sectPr w:rsidR="00AD709B" w:rsidRPr="0079504A" w:rsidSect="004C17F0">
          <w:footerReference w:type="default" r:id="rId23"/>
          <w:pgSz w:w="11906" w:h="16838"/>
          <w:pgMar w:top="851" w:right="851" w:bottom="426" w:left="1701" w:header="709" w:footer="709" w:gutter="0"/>
          <w:cols w:space="708"/>
          <w:docGrid w:linePitch="360"/>
        </w:sectPr>
      </w:pPr>
      <w:r>
        <w:rPr>
          <w:rFonts w:cstheme="minorHAnsi"/>
        </w:rPr>
        <w:t>2025 год</w:t>
      </w:r>
    </w:p>
    <w:p w:rsidR="00482372" w:rsidRDefault="00482372" w:rsidP="00C60BD2"/>
    <w:sectPr w:rsidR="00482372" w:rsidSect="0079504A">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6EC" w:rsidRDefault="009126EC" w:rsidP="0023118D">
      <w:pPr>
        <w:spacing w:after="0" w:line="240" w:lineRule="auto"/>
      </w:pPr>
      <w:r>
        <w:separator/>
      </w:r>
    </w:p>
  </w:endnote>
  <w:endnote w:type="continuationSeparator" w:id="0">
    <w:p w:rsidR="009126EC" w:rsidRDefault="009126EC"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976333171"/>
      <w:docPartObj>
        <w:docPartGallery w:val="Page Numbers (Bottom of Page)"/>
        <w:docPartUnique/>
      </w:docPartObj>
    </w:sdtPr>
    <w:sdtContent>
      <w:p w:rsidR="00DD477C" w:rsidRPr="00CB1173" w:rsidRDefault="00E10070" w:rsidP="00DD477C">
        <w:pPr>
          <w:pStyle w:val="aa"/>
          <w:jc w:val="center"/>
          <w:rPr>
            <w:sz w:val="20"/>
          </w:rPr>
        </w:pPr>
        <w:r w:rsidRPr="00A05130">
          <w:rPr>
            <w:sz w:val="20"/>
          </w:rPr>
          <w:fldChar w:fldCharType="begin"/>
        </w:r>
        <w:r w:rsidR="00DD477C" w:rsidRPr="00A05130">
          <w:rPr>
            <w:sz w:val="20"/>
          </w:rPr>
          <w:instrText>PAGE   \* MERGEFORMAT</w:instrText>
        </w:r>
        <w:r w:rsidRPr="00A05130">
          <w:rPr>
            <w:sz w:val="20"/>
          </w:rPr>
          <w:fldChar w:fldCharType="separate"/>
        </w:r>
        <w:r w:rsidR="00DD5DF3">
          <w:rPr>
            <w:noProof/>
            <w:sz w:val="20"/>
          </w:rPr>
          <w:t>1</w:t>
        </w:r>
        <w:r w:rsidRPr="00A05130">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6EC" w:rsidRDefault="009126EC" w:rsidP="0023118D">
      <w:pPr>
        <w:spacing w:after="0" w:line="240" w:lineRule="auto"/>
      </w:pPr>
      <w:r>
        <w:separator/>
      </w:r>
    </w:p>
  </w:footnote>
  <w:footnote w:type="continuationSeparator" w:id="0">
    <w:p w:rsidR="009126EC" w:rsidRDefault="009126EC" w:rsidP="002311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9733AEA"/>
    <w:multiLevelType w:val="multilevel"/>
    <w:tmpl w:val="BBC293E4"/>
    <w:lvl w:ilvl="0">
      <w:start w:val="1"/>
      <w:numFmt w:val="decimal"/>
      <w:lvlText w:val="%1."/>
      <w:lvlJc w:val="left"/>
      <w:pPr>
        <w:ind w:left="12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7">
    <w:nsid w:val="0DC747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F9E7ADF"/>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BC039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2A767E2"/>
    <w:multiLevelType w:val="hybridMultilevel"/>
    <w:tmpl w:val="25FEE4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8C7FF2"/>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55103D0"/>
    <w:multiLevelType w:val="hybridMultilevel"/>
    <w:tmpl w:val="1D4EC09C"/>
    <w:lvl w:ilvl="0" w:tplc="AAAC173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4"/>
  </w:num>
  <w:num w:numId="5">
    <w:abstractNumId w:val="5"/>
  </w:num>
  <w:num w:numId="6">
    <w:abstractNumId w:val="14"/>
  </w:num>
  <w:num w:numId="7">
    <w:abstractNumId w:val="9"/>
  </w:num>
  <w:num w:numId="8">
    <w:abstractNumId w:val="3"/>
  </w:num>
  <w:num w:numId="9">
    <w:abstractNumId w:val="7"/>
  </w:num>
  <w:num w:numId="10">
    <w:abstractNumId w:val="10"/>
  </w:num>
  <w:num w:numId="11">
    <w:abstractNumId w:val="8"/>
  </w:num>
  <w:num w:numId="12">
    <w:abstractNumId w:val="12"/>
  </w:num>
  <w:num w:numId="13">
    <w:abstractNumId w:val="6"/>
  </w:num>
  <w:num w:numId="14">
    <w:abstractNumId w:val="1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368F0"/>
    <w:rsid w:val="00035FF0"/>
    <w:rsid w:val="000938D1"/>
    <w:rsid w:val="00134B9E"/>
    <w:rsid w:val="0023118D"/>
    <w:rsid w:val="002A0314"/>
    <w:rsid w:val="00482372"/>
    <w:rsid w:val="004C17F0"/>
    <w:rsid w:val="005B4D5F"/>
    <w:rsid w:val="006F114B"/>
    <w:rsid w:val="0079504A"/>
    <w:rsid w:val="00801ABD"/>
    <w:rsid w:val="00803928"/>
    <w:rsid w:val="008213C1"/>
    <w:rsid w:val="008778D5"/>
    <w:rsid w:val="00904F95"/>
    <w:rsid w:val="009126EC"/>
    <w:rsid w:val="00941109"/>
    <w:rsid w:val="0099317E"/>
    <w:rsid w:val="009C02DD"/>
    <w:rsid w:val="009F4A03"/>
    <w:rsid w:val="00A368F0"/>
    <w:rsid w:val="00AD709B"/>
    <w:rsid w:val="00C024A5"/>
    <w:rsid w:val="00C13D76"/>
    <w:rsid w:val="00C60BD2"/>
    <w:rsid w:val="00DD477C"/>
    <w:rsid w:val="00DD5DF3"/>
    <w:rsid w:val="00E10070"/>
    <w:rsid w:val="00E450C1"/>
    <w:rsid w:val="00F04F4D"/>
    <w:rsid w:val="00F35DB4"/>
    <w:rsid w:val="00F933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1"/>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12"/>
    <w:next w:val="a0"/>
    <w:link w:val="80"/>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2"/>
    <w:next w:val="a0"/>
    <w:link w:val="90"/>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iPriority w:val="99"/>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iPriority w:val="99"/>
    <w:unhideWhenUsed/>
    <w:rsid w:val="00C13D76"/>
    <w:rPr>
      <w:color w:val="0000FF"/>
      <w:u w:val="single"/>
    </w:rPr>
  </w:style>
  <w:style w:type="table" w:styleId="a7">
    <w:name w:val="Table Grid"/>
    <w:basedOn w:val="a2"/>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rsid w:val="005B4D5F"/>
  </w:style>
  <w:style w:type="paragraph" w:styleId="a8">
    <w:name w:val="header"/>
    <w:basedOn w:val="a"/>
    <w:link w:val="a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rsid w:val="0023118D"/>
    <w:rPr>
      <w:rFonts w:eastAsiaTheme="minorEastAsia"/>
      <w:lang w:eastAsia="ru-RU"/>
    </w:rPr>
  </w:style>
  <w:style w:type="paragraph" w:styleId="aa">
    <w:name w:val="footer"/>
    <w:basedOn w:val="a"/>
    <w:link w:val="ab"/>
    <w:uiPriority w:val="99"/>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1">
    <w:name w:val="Заголовок 1 Знак"/>
    <w:basedOn w:val="a1"/>
    <w:link w:val="1"/>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rsid w:val="00DD477C"/>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5">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basedOn w:val="a"/>
    <w:link w:val="ae"/>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1"/>
    <w:link w:val="a0"/>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6">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rsid w:val="00DD477C"/>
    <w:rPr>
      <w:rFonts w:ascii="Tahoma" w:eastAsia="Times New Roman" w:hAnsi="Tahoma" w:cs="Times New Roman"/>
      <w:sz w:val="16"/>
      <w:szCs w:val="16"/>
      <w:lang w:eastAsia="ar-SA"/>
    </w:rPr>
  </w:style>
  <w:style w:type="paragraph" w:customStyle="1" w:styleId="ConsPlusNormal">
    <w:name w:val="ConsPlusNormal"/>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8">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9"/>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basedOn w:val="a"/>
    <w:link w:val="af7"/>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basedOn w:val="a1"/>
    <w:link w:val="af6"/>
    <w:rsid w:val="00DD477C"/>
    <w:rPr>
      <w:rFonts w:ascii="Times New Roman" w:eastAsia="Times New Roman" w:hAnsi="Times New Roman" w:cs="Times New Roman"/>
      <w:sz w:val="28"/>
      <w:szCs w:val="28"/>
      <w:lang w:eastAsia="ar-SA"/>
    </w:rPr>
  </w:style>
  <w:style w:type="paragraph" w:customStyle="1" w:styleId="100">
    <w:name w:val="Заголовок 10"/>
    <w:basedOn w:val="12"/>
    <w:next w:val="a0"/>
    <w:rsid w:val="00DD477C"/>
    <w:pPr>
      <w:keepNext/>
      <w:numPr>
        <w:numId w:val="3"/>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3"/>
    <w:semiHidden/>
    <w:rsid w:val="00DD477C"/>
  </w:style>
  <w:style w:type="paragraph" w:customStyle="1" w:styleId="1b">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iPriority w:val="99"/>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uiPriority w:val="99"/>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rsid w:val="00DD477C"/>
    <w:rPr>
      <w:rFonts w:ascii="Tahoma" w:eastAsia="Times New Roman" w:hAnsi="Tahoma" w:cs="Tahoma"/>
      <w:sz w:val="16"/>
      <w:szCs w:val="16"/>
      <w:lang w:eastAsia="ar-SA"/>
    </w:rPr>
  </w:style>
  <w:style w:type="paragraph" w:styleId="22">
    <w:name w:val="Body Text 2"/>
    <w:basedOn w:val="a"/>
    <w:link w:val="23"/>
    <w:semiHidden/>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semiHidden/>
    <w:rsid w:val="00DD477C"/>
    <w:rPr>
      <w:rFonts w:ascii="Times New Roman" w:eastAsia="Times New Roman" w:hAnsi="Times New Roman" w:cs="Times New Roman"/>
      <w:sz w:val="28"/>
      <w:szCs w:val="28"/>
      <w:lang w:eastAsia="ar-SA"/>
    </w:rPr>
  </w:style>
  <w:style w:type="character" w:styleId="aff">
    <w:name w:val="annotation reference"/>
    <w:basedOn w:val="a1"/>
    <w:semiHidden/>
    <w:unhideWhenUsed/>
    <w:rsid w:val="00DD477C"/>
    <w:rPr>
      <w:sz w:val="16"/>
      <w:szCs w:val="16"/>
    </w:rPr>
  </w:style>
  <w:style w:type="paragraph" w:styleId="aff0">
    <w:name w:val="annotation text"/>
    <w:basedOn w:val="a"/>
    <w:link w:val="aff1"/>
    <w:semiHidden/>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semiHidden/>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semiHidden/>
    <w:unhideWhenUsed/>
    <w:rsid w:val="00DD477C"/>
    <w:rPr>
      <w:b/>
      <w:bCs/>
    </w:rPr>
  </w:style>
  <w:style w:type="character" w:customStyle="1" w:styleId="aff3">
    <w:name w:val="Тема примечания Знак"/>
    <w:basedOn w:val="aff1"/>
    <w:link w:val="aff2"/>
    <w:semiHidden/>
    <w:rsid w:val="00DD477C"/>
    <w:rPr>
      <w:rFonts w:ascii="Times New Roman" w:eastAsia="Times New Roman" w:hAnsi="Times New Roman" w:cs="Times New Roman"/>
      <w:b/>
      <w:bCs/>
      <w:sz w:val="20"/>
      <w:szCs w:val="20"/>
      <w:lang w:eastAsia="ar-SA"/>
    </w:rPr>
  </w:style>
  <w:style w:type="character" w:customStyle="1" w:styleId="19">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c">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2">
    <w:name w:val="Заголовок4"/>
    <w:basedOn w:val="a"/>
    <w:rsid w:val="006F114B"/>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Plain Text"/>
    <w:basedOn w:val="a"/>
    <w:link w:val="aff5"/>
    <w:semiHidden/>
    <w:unhideWhenUsed/>
    <w:rsid w:val="006F114B"/>
    <w:pPr>
      <w:spacing w:after="0" w:line="240" w:lineRule="auto"/>
    </w:pPr>
    <w:rPr>
      <w:rFonts w:ascii="Courier New" w:eastAsia="Times New Roman" w:hAnsi="Courier New" w:cs="Courier New"/>
      <w:sz w:val="20"/>
      <w:szCs w:val="20"/>
      <w:lang/>
    </w:rPr>
  </w:style>
  <w:style w:type="character" w:customStyle="1" w:styleId="aff5">
    <w:name w:val="Текст Знак"/>
    <w:basedOn w:val="a1"/>
    <w:link w:val="aff4"/>
    <w:semiHidden/>
    <w:rsid w:val="006F114B"/>
    <w:rPr>
      <w:rFonts w:ascii="Courier New" w:eastAsia="Times New Roman" w:hAnsi="Courier New" w:cs="Courier New"/>
      <w:sz w:val="20"/>
      <w:szCs w:val="20"/>
      <w:lang/>
    </w:rPr>
  </w:style>
  <w:style w:type="character" w:customStyle="1" w:styleId="FontStyle44">
    <w:name w:val="Font Style44"/>
    <w:uiPriority w:val="99"/>
    <w:rsid w:val="006F114B"/>
    <w:rPr>
      <w:rFonts w:ascii="Times New Roman" w:hAnsi="Times New Roman" w:cs="Times New Roman" w:hint="default"/>
      <w:sz w:val="26"/>
      <w:szCs w:val="26"/>
    </w:rPr>
  </w:style>
  <w:style w:type="paragraph" w:customStyle="1" w:styleId="consplusnormal0">
    <w:name w:val="consplusnormal"/>
    <w:basedOn w:val="a"/>
    <w:uiPriority w:val="99"/>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0">
    <w:name w:val="conspluscell"/>
    <w:basedOn w:val="a"/>
    <w:uiPriority w:val="99"/>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
    <w:uiPriority w:val="99"/>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
    <w:name w:val="Заголовок5"/>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title">
    <w:name w:val="constitle"/>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
    <w:name w:val="Заголовок6"/>
    <w:basedOn w:val="a"/>
    <w:rsid w:val="00801A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07EF0-4A0D-4B61-902A-F4E983F091AB" TargetMode="External"/><Relationship Id="rId13" Type="http://schemas.openxmlformats.org/officeDocument/2006/relationships/hyperlink" Target="https://login.consultant.ru/link/?req=doc&amp;base=RLAW021&amp;n=201919&amp;dst=100069" TargetMode="External"/><Relationship Id="rId18" Type="http://schemas.openxmlformats.org/officeDocument/2006/relationships/hyperlink" Target="https://login.consultant.ru/link/?req=doc&amp;base=RLAW021&amp;n=201919&amp;dst=100069" TargetMode="External"/><Relationship Id="rId3" Type="http://schemas.openxmlformats.org/officeDocument/2006/relationships/styles" Target="styles.xml"/><Relationship Id="rId21" Type="http://schemas.openxmlformats.org/officeDocument/2006/relationships/hyperlink" Target="https://login.consultant.ru/link/?req=doc&amp;base=RLAW021&amp;n=201919&amp;dst=100266" TargetMode="External"/><Relationship Id="rId7" Type="http://schemas.openxmlformats.org/officeDocument/2006/relationships/endnotes" Target="endnotes.xml"/><Relationship Id="rId12" Type="http://schemas.openxmlformats.org/officeDocument/2006/relationships/hyperlink" Target="https://login.consultant.ru/link/?req=doc&amp;base=RLAW021&amp;n=201919&amp;dst=100246" TargetMode="External"/><Relationship Id="rId17" Type="http://schemas.openxmlformats.org/officeDocument/2006/relationships/hyperlink" Target="https://login.consultant.ru/link/?req=doc&amp;base=RLAW021&amp;n=201919&amp;dst=1002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021&amp;n=192102&amp;dst=100212" TargetMode="External"/><Relationship Id="rId20" Type="http://schemas.openxmlformats.org/officeDocument/2006/relationships/hyperlink" Target="https://login.consultant.ru/link/?req=doc&amp;base=RLAW021&amp;n=201919&amp;dst=1002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1&amp;n=201919&amp;dst=10022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021&amp;n=201919&amp;dst=100089" TargetMode="External"/><Relationship Id="rId23" Type="http://schemas.openxmlformats.org/officeDocument/2006/relationships/footer" Target="footer1.xml"/><Relationship Id="rId10" Type="http://schemas.openxmlformats.org/officeDocument/2006/relationships/hyperlink" Target="https://login.consultant.ru/link/?req=doc&amp;base=LAW&amp;n=426999&amp;dst=100019" TargetMode="External"/><Relationship Id="rId19" Type="http://schemas.openxmlformats.org/officeDocument/2006/relationships/hyperlink" Target="https://login.consultant.ru/link/?req=doc&amp;base=RLAW021&amp;n=201919&amp;dst=100230" TargetMode="External"/><Relationship Id="rId4" Type="http://schemas.openxmlformats.org/officeDocument/2006/relationships/settings" Target="settings.xml"/><Relationship Id="rId9" Type="http://schemas.openxmlformats.org/officeDocument/2006/relationships/hyperlink" Target="consultantplus://offline/ref=787C9C682920FDFD4C9C2866BBDD7ECA1B7CB78F56F977EC99160357A50C830638C692F8FAA6A26DBF67H" TargetMode="External"/><Relationship Id="rId14" Type="http://schemas.openxmlformats.org/officeDocument/2006/relationships/hyperlink" Target="https://login.consultant.ru/link/?req=doc&amp;base=RLAW021&amp;n=201919&amp;dst=100076" TargetMode="External"/><Relationship Id="rId22" Type="http://schemas.openxmlformats.org/officeDocument/2006/relationships/hyperlink" Target="garantF1://219015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F1173-5198-4F7F-BB57-9B985EFB5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8606</Words>
  <Characters>49055</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2</cp:revision>
  <dcterms:created xsi:type="dcterms:W3CDTF">2025-04-08T12:17:00Z</dcterms:created>
  <dcterms:modified xsi:type="dcterms:W3CDTF">2025-04-08T12:17:00Z</dcterms:modified>
</cp:coreProperties>
</file>