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t xml:space="preserve">Форма № </w:t>
      </w:r>
      <w:r>
        <w:rPr>
          <w:sz w:val="28"/>
          <w:szCs w:val="28"/>
        </w:rPr>
        <w:t>3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>Данные о просроченной дебиторской задолженности,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рассроченных и отсроченных платежах по налогам и сборам,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налоговым санкциям, неналоговым доходам, </w:t>
      </w:r>
    </w:p>
    <w:p w:rsidR="00780ADD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подлежащим 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287B3F" w:rsidRDefault="00EB4483" w:rsidP="00780ADD">
      <w:pPr>
        <w:autoSpaceDE w:val="0"/>
        <w:autoSpaceDN w:val="0"/>
        <w:adjustRightInd w:val="0"/>
        <w:jc w:val="center"/>
        <w:rPr>
          <w:lang w:val="en-US"/>
        </w:rPr>
      </w:pPr>
      <w:r>
        <w:t>на 01.</w:t>
      </w:r>
      <w:r w:rsidR="00287B3F">
        <w:rPr>
          <w:lang w:val="en-US"/>
        </w:rPr>
        <w:t>01</w:t>
      </w:r>
      <w:r w:rsidR="00780ADD">
        <w:t>.202</w:t>
      </w:r>
      <w:r w:rsidR="00287B3F">
        <w:rPr>
          <w:lang w:val="en-US"/>
        </w:rPr>
        <w:t>6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552C7">
        <w:t>тыс. руб.</w:t>
      </w: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843"/>
        <w:gridCol w:w="1559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N 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п/п </w:t>
            </w:r>
          </w:p>
        </w:tc>
        <w:tc>
          <w:tcPr>
            <w:tcW w:w="4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Наименование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задолженности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Изменение по сравнению с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началом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</w:tr>
      <w:tr w:rsidR="00780ADD" w:rsidRPr="000552C7" w:rsidTr="0006409E">
        <w:trPr>
          <w:gridAfter w:val="1"/>
          <w:wAfter w:w="7115" w:type="dxa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 начало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на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отчетную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дату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Общая сумма просроченной дебиторской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задолженности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7083D" w:rsidRDefault="0007083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B554CA" w:rsidRDefault="00287B3F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677</w:t>
            </w:r>
            <w:r w:rsidR="00B554CA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287B3F" w:rsidRDefault="00DE1B6B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-4</w:t>
            </w:r>
            <w:r>
              <w:rPr>
                <w:sz w:val="23"/>
                <w:szCs w:val="23"/>
              </w:rPr>
              <w:t>,</w:t>
            </w:r>
            <w:r w:rsidR="00287B3F">
              <w:rPr>
                <w:sz w:val="23"/>
                <w:szCs w:val="23"/>
                <w:lang w:val="en-US"/>
              </w:rPr>
              <w:t>9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 нее: 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налогам и сборам,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налоговым санкциям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 том числе: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недоимка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287B3F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B3F" w:rsidRPr="000552C7" w:rsidRDefault="00287B3F" w:rsidP="00287B3F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B3F" w:rsidRPr="000552C7" w:rsidRDefault="00287B3F" w:rsidP="00287B3F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B3F" w:rsidRPr="0007083D" w:rsidRDefault="00287B3F" w:rsidP="00287B3F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B3F" w:rsidRPr="00B554CA" w:rsidRDefault="00287B3F" w:rsidP="00287B3F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677</w:t>
            </w:r>
            <w:r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B3F" w:rsidRPr="00287B3F" w:rsidRDefault="00287B3F" w:rsidP="00896E97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-4</w:t>
            </w:r>
            <w:r w:rsidR="00896E97">
              <w:rPr>
                <w:sz w:val="23"/>
                <w:szCs w:val="23"/>
              </w:rPr>
              <w:t>,</w:t>
            </w:r>
            <w:bookmarkStart w:id="0" w:name="_GoBack"/>
            <w:bookmarkEnd w:id="0"/>
            <w:r>
              <w:rPr>
                <w:sz w:val="23"/>
                <w:szCs w:val="23"/>
                <w:lang w:val="en-US"/>
              </w:rPr>
              <w:t>9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Рассроченные, отсроченные платежи, инвестиционный налоговый кредит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DE1B6B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1242,5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DE1B6B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+515,1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в том числе: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2.1.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налогам и сборам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07083D" w:rsidRPr="000552C7" w:rsidTr="0006409E">
        <w:trPr>
          <w:trHeight w:val="6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2</w:t>
            </w:r>
            <w:r w:rsidRPr="000552C7">
              <w:rPr>
                <w:sz w:val="23"/>
                <w:szCs w:val="23"/>
              </w:rPr>
              <w:t>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DE1B6B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1242,5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DE1B6B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+515,1</w:t>
            </w:r>
          </w:p>
        </w:tc>
        <w:tc>
          <w:tcPr>
            <w:tcW w:w="7115" w:type="dxa"/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07083D" w:rsidRPr="000552C7" w:rsidRDefault="0007083D" w:rsidP="0007083D"/>
        </w:tc>
      </w:tr>
    </w:tbl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lastRenderedPageBreak/>
        <w:t xml:space="preserve">Форма № </w:t>
      </w:r>
      <w:r>
        <w:rPr>
          <w:sz w:val="28"/>
          <w:szCs w:val="28"/>
        </w:rPr>
        <w:t>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Сведения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о принятых мерах по сокращению просроченной дебиторской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задолженности по неналоговым доходам, подлежащим зачислению </w:t>
      </w:r>
    </w:p>
    <w:p w:rsidR="00780ADD" w:rsidRPr="00287B3F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  <w:r w:rsidR="00EB4483">
        <w:t xml:space="preserve"> на 01.</w:t>
      </w:r>
      <w:r w:rsidR="00287B3F" w:rsidRPr="00287B3F">
        <w:t>01</w:t>
      </w:r>
      <w:r>
        <w:t>.202</w:t>
      </w:r>
      <w:r w:rsidR="00287B3F" w:rsidRPr="00287B3F">
        <w:t>6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</w:pP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276"/>
        <w:gridCol w:w="1843"/>
        <w:gridCol w:w="283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N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погашенной просроченной дебиторской задолженности в результате реализации принятых мер (тыс.</w:t>
            </w:r>
            <w:r w:rsidR="00D903B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погашенной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требований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претензий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D90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1487,6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3.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Подготовка и направление исковых заявлений в суд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4.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Cs/>
                <w:sz w:val="23"/>
                <w:szCs w:val="23"/>
              </w:rPr>
              <w:t xml:space="preserve">Привлечение к ответственности </w:t>
            </w:r>
            <w:r w:rsidRPr="000552C7">
              <w:rPr>
                <w:sz w:val="23"/>
                <w:szCs w:val="23"/>
              </w:rPr>
              <w:t>в виде штрафа в соответствии с гл. 20.25 КоАП РФ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5.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  <w:r w:rsidR="00B76F91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6.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Иные 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287B3F" w:rsidRDefault="00287B3F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52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1645,5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списанной просроченной дебиторской задолженности (тыс.</w:t>
            </w:r>
            <w:r w:rsidR="00475D4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списанной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71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150030" w:rsidTr="0006409E">
        <w:trPr>
          <w:trHeight w:val="2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46731A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7115" w:type="dxa"/>
          </w:tcPr>
          <w:p w:rsidR="00780ADD" w:rsidRPr="00150030" w:rsidRDefault="00780ADD" w:rsidP="0006409E"/>
        </w:tc>
      </w:tr>
    </w:tbl>
    <w:p w:rsidR="006E60EA" w:rsidRDefault="006E60EA" w:rsidP="00780ADD"/>
    <w:sectPr w:rsidR="006E60EA" w:rsidSect="00780ADD">
      <w:pgSz w:w="11907" w:h="16840" w:code="9"/>
      <w:pgMar w:top="720" w:right="720" w:bottom="720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DD"/>
    <w:rsid w:val="0007083D"/>
    <w:rsid w:val="001201B1"/>
    <w:rsid w:val="00244D0A"/>
    <w:rsid w:val="00287B3F"/>
    <w:rsid w:val="0030378B"/>
    <w:rsid w:val="00375F86"/>
    <w:rsid w:val="00475D48"/>
    <w:rsid w:val="004E57E7"/>
    <w:rsid w:val="006C1B33"/>
    <w:rsid w:val="006E60EA"/>
    <w:rsid w:val="006F3685"/>
    <w:rsid w:val="00780ADD"/>
    <w:rsid w:val="008664E7"/>
    <w:rsid w:val="00896E97"/>
    <w:rsid w:val="008A05DE"/>
    <w:rsid w:val="00A1649B"/>
    <w:rsid w:val="00A21538"/>
    <w:rsid w:val="00A31606"/>
    <w:rsid w:val="00B00BF0"/>
    <w:rsid w:val="00B554CA"/>
    <w:rsid w:val="00B76F91"/>
    <w:rsid w:val="00CC48D9"/>
    <w:rsid w:val="00D903B8"/>
    <w:rsid w:val="00DE1B6B"/>
    <w:rsid w:val="00E66AEA"/>
    <w:rsid w:val="00E80294"/>
    <w:rsid w:val="00E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AB3CF-983A-4AE0-B60D-FCE8C074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216D-8F79-4029-B2AA-43910193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Колбасина</dc:creator>
  <cp:lastModifiedBy>1</cp:lastModifiedBy>
  <cp:revision>5</cp:revision>
  <cp:lastPrinted>2024-04-11T08:43:00Z</cp:lastPrinted>
  <dcterms:created xsi:type="dcterms:W3CDTF">2026-01-21T08:00:00Z</dcterms:created>
  <dcterms:modified xsi:type="dcterms:W3CDTF">2026-01-21T08:12:00Z</dcterms:modified>
</cp:coreProperties>
</file>