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74" w:rsidRDefault="006C6CEF">
      <w:pPr>
        <w:pStyle w:val="2"/>
        <w:spacing w:before="0" w:beforeAutospacing="0" w:after="0" w:afterAutospacing="0"/>
        <w:jc w:val="right"/>
        <w:rPr>
          <w:rFonts w:eastAsia="Lucida Sans Unicode"/>
          <w:b/>
          <w:kern w:val="2"/>
          <w:sz w:val="28"/>
          <w:szCs w:val="28"/>
        </w:rPr>
      </w:pPr>
      <w:bookmarkStart w:id="0" w:name="_GoBack"/>
      <w:bookmarkEnd w:id="0"/>
      <w:r>
        <w:rPr>
          <w:rFonts w:eastAsia="Lucida Sans Unicode"/>
          <w:b/>
          <w:noProof/>
          <w:kern w:val="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E74" w:rsidRDefault="00F50E74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F50E74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F50E74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F50E74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</w:rPr>
        <w:t xml:space="preserve">КОМИТЕТ МЕСТНОГО САМОУПРАВЛЕНИЯ </w:t>
      </w: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</w:rPr>
        <w:t>ЧЕМОДАНОВСКОГО</w:t>
      </w:r>
      <w:r>
        <w:rPr>
          <w:rFonts w:eastAsia="Lucida Sans Unicode"/>
          <w:b/>
          <w:kern w:val="2"/>
          <w:sz w:val="28"/>
          <w:szCs w:val="28"/>
        </w:rPr>
        <w:t xml:space="preserve"> СЕЛЬСОВЕТА БЕССОНОВСКОГО РАЙОНА</w:t>
      </w: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</w:rPr>
        <w:t>ПЕНЗЕНСКОЙ ОБЛАСТИ</w:t>
      </w: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</w:rPr>
        <w:t>ВОСЬМОГО СОЗЫВА</w:t>
      </w:r>
    </w:p>
    <w:p w:rsidR="00F50E74" w:rsidRDefault="00F50E74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</w:rPr>
        <w:t>РЕШЕНИЕ</w:t>
      </w:r>
    </w:p>
    <w:p w:rsidR="00F50E74" w:rsidRDefault="00F50E74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  <w:u w:val="single"/>
        </w:rPr>
      </w:pPr>
      <w:r>
        <w:rPr>
          <w:rFonts w:eastAsia="Lucida Sans Unicode"/>
          <w:b/>
          <w:kern w:val="2"/>
          <w:sz w:val="28"/>
          <w:szCs w:val="28"/>
        </w:rPr>
        <w:t>от</w:t>
      </w:r>
      <w:r>
        <w:rPr>
          <w:rFonts w:eastAsia="Lucida Sans Unicode"/>
          <w:b/>
          <w:kern w:val="2"/>
          <w:sz w:val="28"/>
          <w:szCs w:val="28"/>
          <w:u w:val="single"/>
        </w:rPr>
        <w:t>____</w:t>
      </w:r>
      <w:r>
        <w:rPr>
          <w:rFonts w:eastAsia="Lucida Sans Unicode"/>
          <w:b/>
          <w:kern w:val="2"/>
          <w:sz w:val="28"/>
          <w:szCs w:val="28"/>
          <w:u w:val="single"/>
        </w:rPr>
        <w:t>16.10</w:t>
      </w:r>
      <w:r>
        <w:rPr>
          <w:rFonts w:eastAsia="Lucida Sans Unicode"/>
          <w:b/>
          <w:kern w:val="2"/>
          <w:sz w:val="28"/>
          <w:szCs w:val="28"/>
          <w:u w:val="single"/>
        </w:rPr>
        <w:t xml:space="preserve">.2025_____ </w:t>
      </w:r>
      <w:r>
        <w:rPr>
          <w:rFonts w:eastAsia="Lucida Sans Unicode"/>
          <w:b/>
          <w:kern w:val="2"/>
          <w:sz w:val="28"/>
          <w:szCs w:val="28"/>
        </w:rPr>
        <w:t xml:space="preserve">№  </w:t>
      </w:r>
      <w:r>
        <w:rPr>
          <w:rFonts w:eastAsia="Lucida Sans Unicode"/>
          <w:b/>
          <w:kern w:val="2"/>
          <w:sz w:val="28"/>
          <w:szCs w:val="28"/>
          <w:u w:val="single"/>
        </w:rPr>
        <w:t>91-34/8</w:t>
      </w:r>
    </w:p>
    <w:p w:rsidR="00F50E74" w:rsidRDefault="006C6CEF">
      <w:pPr>
        <w:pStyle w:val="2"/>
        <w:spacing w:before="0" w:beforeAutospacing="0" w:after="0" w:afterAutospacing="0"/>
        <w:jc w:val="center"/>
        <w:rPr>
          <w:rFonts w:eastAsia="Lucida Sans Unicode"/>
          <w:kern w:val="2"/>
          <w:sz w:val="26"/>
          <w:szCs w:val="26"/>
        </w:rPr>
      </w:pPr>
      <w:proofErr w:type="gramStart"/>
      <w:r>
        <w:rPr>
          <w:rFonts w:eastAsia="Lucida Sans Unicode"/>
          <w:kern w:val="2"/>
          <w:sz w:val="26"/>
          <w:szCs w:val="26"/>
        </w:rPr>
        <w:t>с</w:t>
      </w:r>
      <w:proofErr w:type="gramEnd"/>
      <w:r>
        <w:rPr>
          <w:rFonts w:eastAsia="Lucida Sans Unicode"/>
          <w:kern w:val="2"/>
          <w:sz w:val="26"/>
          <w:szCs w:val="26"/>
        </w:rPr>
        <w:t xml:space="preserve">. </w:t>
      </w:r>
      <w:r>
        <w:rPr>
          <w:rFonts w:eastAsia="Lucida Sans Unicode"/>
          <w:kern w:val="2"/>
          <w:sz w:val="26"/>
          <w:szCs w:val="26"/>
        </w:rPr>
        <w:t>Чемодановка</w:t>
      </w:r>
      <w:r>
        <w:rPr>
          <w:rFonts w:eastAsia="Lucida Sans Unicode"/>
          <w:kern w:val="2"/>
          <w:sz w:val="26"/>
          <w:szCs w:val="26"/>
        </w:rPr>
        <w:t xml:space="preserve"> </w:t>
      </w:r>
    </w:p>
    <w:p w:rsidR="00F50E74" w:rsidRDefault="00F50E74">
      <w:pPr>
        <w:pStyle w:val="2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:rsidR="00F50E74" w:rsidRDefault="006C6CEF">
      <w:pPr>
        <w:pStyle w:val="af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  <w:lang w:eastAsia="en-US"/>
        </w:rPr>
        <w:t xml:space="preserve">О внесении изменений в решение Комитета местного самоуправления </w:t>
      </w:r>
      <w:r>
        <w:rPr>
          <w:b/>
          <w:sz w:val="28"/>
          <w:szCs w:val="28"/>
          <w:lang w:eastAsia="en-US"/>
        </w:rPr>
        <w:t>Чемодановского</w:t>
      </w:r>
      <w:r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от 19.12.2019  №</w:t>
      </w:r>
      <w:r>
        <w:rPr>
          <w:b/>
          <w:sz w:val="28"/>
          <w:szCs w:val="28"/>
          <w:lang w:eastAsia="en-US"/>
        </w:rPr>
        <w:t xml:space="preserve"> 40-11/7</w:t>
      </w:r>
      <w:r>
        <w:rPr>
          <w:b/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r>
        <w:rPr>
          <w:b/>
          <w:sz w:val="28"/>
          <w:szCs w:val="28"/>
          <w:lang w:eastAsia="en-US"/>
        </w:rPr>
        <w:t>Чемодановского</w:t>
      </w:r>
      <w:r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решения о применении к депутату, главе </w:t>
      </w:r>
      <w:r>
        <w:rPr>
          <w:b/>
          <w:sz w:val="28"/>
          <w:szCs w:val="28"/>
          <w:lang w:eastAsia="en-US"/>
        </w:rPr>
        <w:t>Чемодановского</w:t>
      </w:r>
      <w:r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</w:t>
      </w:r>
      <w:proofErr w:type="gramEnd"/>
      <w:r>
        <w:rPr>
          <w:b/>
          <w:sz w:val="28"/>
          <w:szCs w:val="28"/>
          <w:lang w:eastAsia="en-US"/>
        </w:rPr>
        <w:t xml:space="preserve"> самоуправления в Российской Федерации»</w:t>
      </w:r>
    </w:p>
    <w:p w:rsidR="00F50E74" w:rsidRDefault="00F50E74">
      <w:pPr>
        <w:pStyle w:val="af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</w:p>
    <w:p w:rsidR="00F50E74" w:rsidRDefault="006C6CEF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</w:t>
      </w:r>
      <w:r>
        <w:rPr>
          <w:sz w:val="28"/>
          <w:szCs w:val="28"/>
        </w:rPr>
        <w:t xml:space="preserve">ствуясь Уставом сельского поселения </w:t>
      </w:r>
      <w:r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 муниципального района Бессоновский район Пензенской области,</w:t>
      </w:r>
    </w:p>
    <w:p w:rsidR="00F50E74" w:rsidRDefault="00F50E74">
      <w:pPr>
        <w:pStyle w:val="a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F50E74" w:rsidRDefault="006C6CEF">
      <w:pPr>
        <w:ind w:firstLine="5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:rsidR="00F50E74" w:rsidRDefault="00F50E74">
      <w:pPr>
        <w:ind w:firstLine="544"/>
        <w:jc w:val="center"/>
        <w:rPr>
          <w:b/>
          <w:sz w:val="28"/>
          <w:szCs w:val="28"/>
        </w:rPr>
      </w:pPr>
    </w:p>
    <w:p w:rsidR="00F50E74" w:rsidRDefault="006C6CEF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1.Внести </w:t>
      </w:r>
      <w:r>
        <w:rPr>
          <w:sz w:val="28"/>
          <w:szCs w:val="28"/>
          <w:lang w:eastAsia="en-US"/>
        </w:rPr>
        <w:t xml:space="preserve">в решение Комитета местного самоуправления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от 19.12.2019  №</w:t>
      </w:r>
      <w:r>
        <w:rPr>
          <w:sz w:val="28"/>
          <w:szCs w:val="28"/>
          <w:lang w:eastAsia="en-US"/>
        </w:rPr>
        <w:t xml:space="preserve"> 40-11/7</w:t>
      </w:r>
      <w:r>
        <w:rPr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решения о применении к депутату, главе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</w:t>
      </w:r>
      <w:r>
        <w:rPr>
          <w:sz w:val="28"/>
          <w:szCs w:val="28"/>
          <w:lang w:eastAsia="en-US"/>
        </w:rPr>
        <w:t>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 (далее –</w:t>
      </w:r>
      <w:r>
        <w:rPr>
          <w:sz w:val="28"/>
          <w:szCs w:val="28"/>
          <w:lang w:eastAsia="en-US"/>
        </w:rPr>
        <w:t xml:space="preserve"> решение):</w:t>
      </w:r>
    </w:p>
    <w:p w:rsidR="00F50E74" w:rsidRDefault="006C6CEF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Наименований решения изложить в следующей редакции:</w:t>
      </w:r>
    </w:p>
    <w:p w:rsidR="00F50E74" w:rsidRDefault="006C6CEF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«О порядке принятия Комитетом местного самоуправления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решения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 применении к лицам, замещающим муниципальные должности, </w:t>
      </w:r>
      <w:r>
        <w:rPr>
          <w:sz w:val="28"/>
          <w:szCs w:val="28"/>
          <w:lang w:eastAsia="en-US"/>
        </w:rPr>
        <w:t>Че</w:t>
      </w:r>
      <w:r>
        <w:rPr>
          <w:sz w:val="28"/>
          <w:szCs w:val="28"/>
          <w:lang w:eastAsia="en-US"/>
        </w:rPr>
        <w:t>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статьей 29 Федерального закона от </w:t>
      </w:r>
      <w:r>
        <w:rPr>
          <w:sz w:val="28"/>
          <w:szCs w:val="28"/>
          <w:lang w:eastAsia="en-US"/>
        </w:rPr>
        <w:lastRenderedPageBreak/>
        <w:t>20.03.2025 № 33-ФЗ «Об общих принципах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организации местного самоуправления в единой системе публичной власти»».</w:t>
      </w:r>
    </w:p>
    <w:p w:rsidR="00F50E74" w:rsidRDefault="006C6C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Преа</w:t>
      </w:r>
      <w:r>
        <w:rPr>
          <w:sz w:val="28"/>
          <w:szCs w:val="28"/>
        </w:rPr>
        <w:t>мбулу решения изложить в следующей редакции:</w:t>
      </w:r>
    </w:p>
    <w:p w:rsidR="00F50E74" w:rsidRDefault="006C6C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r>
        <w:rPr>
          <w:sz w:val="28"/>
          <w:szCs w:val="28"/>
        </w:rPr>
        <w:t>Чемодановский</w:t>
      </w:r>
      <w:r>
        <w:rPr>
          <w:sz w:val="28"/>
          <w:szCs w:val="28"/>
        </w:rPr>
        <w:t xml:space="preserve"> сельсовет муниципал</w:t>
      </w:r>
      <w:r>
        <w:rPr>
          <w:sz w:val="28"/>
          <w:szCs w:val="28"/>
        </w:rPr>
        <w:t>ьного района Бессоновский район Пензенской области,»</w:t>
      </w:r>
    </w:p>
    <w:p w:rsidR="00F50E74" w:rsidRDefault="006C6C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Утвердить прилагаемый Порядок принятия Комитетом местного самоуправления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решения о применении к лицам, замещающим муниципальные должн</w:t>
      </w:r>
      <w:r>
        <w:rPr>
          <w:sz w:val="28"/>
          <w:szCs w:val="28"/>
        </w:rPr>
        <w:t xml:space="preserve">ости,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мер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ответственности, предусмотренных статьей 29 Федерального закона от 20.03.2025 № 33-ФЗ «Об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общих принципах организации местного самоуправления в единой системе публичной власти».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2.Внести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принятия Комитетом местного самоуправления 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решения о применении к депутату, главе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мер ответственности, пр</w:t>
      </w:r>
      <w:r>
        <w:rPr>
          <w:sz w:val="28"/>
          <w:szCs w:val="28"/>
        </w:rPr>
        <w:t xml:space="preserve">едусмотренных частью 7.3-1 статьи 40 Федерального закона от 06.10.2003 №131-ФЗ «Об общих принципах организации местного самоуправления в Российской Федерации», утвержденный </w:t>
      </w:r>
      <w:r>
        <w:rPr>
          <w:sz w:val="28"/>
          <w:szCs w:val="28"/>
          <w:lang w:eastAsia="en-US"/>
        </w:rPr>
        <w:t xml:space="preserve">Комитета местного самоуправления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</w:t>
      </w:r>
      <w:r>
        <w:rPr>
          <w:sz w:val="28"/>
          <w:szCs w:val="28"/>
          <w:lang w:eastAsia="en-US"/>
        </w:rPr>
        <w:t>зенской области от 19.12.2019</w:t>
      </w:r>
      <w:proofErr w:type="gramEnd"/>
      <w:r>
        <w:rPr>
          <w:sz w:val="28"/>
          <w:szCs w:val="28"/>
          <w:lang w:eastAsia="en-US"/>
        </w:rPr>
        <w:t xml:space="preserve"> г. </w:t>
      </w:r>
      <w:r>
        <w:rPr>
          <w:sz w:val="28"/>
          <w:szCs w:val="28"/>
          <w:lang w:eastAsia="en-US"/>
        </w:rPr>
        <w:t>№</w:t>
      </w:r>
      <w:r>
        <w:rPr>
          <w:sz w:val="28"/>
          <w:szCs w:val="28"/>
          <w:lang w:eastAsia="en-US"/>
        </w:rPr>
        <w:t xml:space="preserve"> 40</w:t>
      </w:r>
      <w:r>
        <w:rPr>
          <w:sz w:val="28"/>
          <w:szCs w:val="28"/>
          <w:lang w:eastAsia="en-US"/>
        </w:rPr>
        <w:t>-11/7, (далее – порядок)  следующие изменения: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Наименование порядка изложить в следующей редакции: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«Порядок принятия Комитетом местного самоуправления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</w:t>
      </w:r>
      <w:r>
        <w:rPr>
          <w:sz w:val="28"/>
          <w:szCs w:val="28"/>
          <w:lang w:eastAsia="en-US"/>
        </w:rPr>
        <w:t xml:space="preserve">ти решения о применении к лицам, замещающим муниципальные должности,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статьей 29 Федерального закона от 20.03.2025 № 33-ФЗ «Об общих принципах организации</w:t>
      </w:r>
      <w:r>
        <w:rPr>
          <w:sz w:val="28"/>
          <w:szCs w:val="28"/>
          <w:lang w:eastAsia="en-US"/>
        </w:rPr>
        <w:t xml:space="preserve"> местного самоуправления в единой системе публичной власти».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Пункт 1 порядка изложить в следующей редакции: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«1. </w:t>
      </w:r>
      <w:proofErr w:type="gramStart"/>
      <w:r>
        <w:rPr>
          <w:sz w:val="28"/>
          <w:szCs w:val="28"/>
          <w:lang w:eastAsia="en-US"/>
        </w:rPr>
        <w:t xml:space="preserve">Настоящий Порядок регулирует процедуру принятия КМС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(далее – КМС) решения</w:t>
      </w:r>
      <w:r>
        <w:rPr>
          <w:sz w:val="28"/>
          <w:szCs w:val="28"/>
          <w:lang w:eastAsia="en-US"/>
        </w:rPr>
        <w:t xml:space="preserve"> о применении к лица, замещающим муниципальные должности,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(далее – лицо, замещающее муниципальную должность) мер ответственности, предусмотренных статьей 29 Федерального закона от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20.03.2025</w:t>
      </w:r>
      <w:r>
        <w:rPr>
          <w:sz w:val="28"/>
          <w:szCs w:val="28"/>
          <w:lang w:eastAsia="en-US"/>
        </w:rPr>
        <w:t xml:space="preserve"> № 33-ФЗ «Об общих принципах организации местного самоуправления в единой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системе публичной власти» (далее – меры ответственности).».</w:t>
      </w:r>
      <w:proofErr w:type="gramEnd"/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2.3. Пункт 8 порядка изложить в следующей редакции: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28. По итогам рассмотрения обращения Комиссия принимает решение, в кот</w:t>
      </w:r>
      <w:r>
        <w:rPr>
          <w:sz w:val="28"/>
          <w:szCs w:val="28"/>
          <w:lang w:eastAsia="en-US"/>
        </w:rPr>
        <w:t xml:space="preserve">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</w:t>
      </w:r>
      <w:r>
        <w:rPr>
          <w:sz w:val="28"/>
          <w:szCs w:val="28"/>
          <w:lang w:eastAsia="en-US"/>
        </w:rPr>
        <w:lastRenderedPageBreak/>
        <w:t>урегулированию конфликта интересов лицами, замещающими му</w:t>
      </w:r>
      <w:r>
        <w:rPr>
          <w:sz w:val="28"/>
          <w:szCs w:val="28"/>
          <w:lang w:eastAsia="en-US"/>
        </w:rPr>
        <w:t>ниципальные должности. Данное решение носит для Комитета рекомендательный характер</w:t>
      </w:r>
      <w:proofErr w:type="gramStart"/>
      <w:r>
        <w:rPr>
          <w:sz w:val="28"/>
          <w:szCs w:val="28"/>
          <w:lang w:eastAsia="en-US"/>
        </w:rPr>
        <w:t>.».</w:t>
      </w:r>
      <w:proofErr w:type="gramEnd"/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2.4. </w:t>
      </w:r>
      <w:proofErr w:type="gramStart"/>
      <w:r>
        <w:rPr>
          <w:sz w:val="28"/>
          <w:szCs w:val="28"/>
          <w:lang w:eastAsia="en-US"/>
        </w:rPr>
        <w:t>В абзаце втором пункта 9 Порядка слова «установленных Федеральным законом от 6 октября 2003 года № 131-ФЗ «Об общих принципах организации местного самоуправления в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>оссийской Федерации» заменить словами «установленных Федеральным законом от 20.03.2025№ 33-ФЗ «Об общих принципах организации местного самоуправления в единой системе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публичной власти».</w:t>
      </w:r>
      <w:proofErr w:type="gramEnd"/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Пункт 13 порядка изложить в следующей редакции: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«13. В решении о </w:t>
      </w:r>
      <w:r>
        <w:rPr>
          <w:sz w:val="28"/>
          <w:szCs w:val="28"/>
          <w:lang w:eastAsia="en-US"/>
        </w:rPr>
        <w:t>применении меры ответственности указываются основание ее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применения и соответствующая норма статьи 29 Федерального закона от 20.03.2025 № 33-ФЗ «Об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власти».».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Настоящее решен</w:t>
      </w:r>
      <w:r>
        <w:rPr>
          <w:sz w:val="28"/>
          <w:szCs w:val="28"/>
          <w:lang w:eastAsia="en-US"/>
        </w:rPr>
        <w:t>ие вступает в силу на следующий день после дня его официального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опубликования.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Опубликовать настоящее решение в информационном бюллетене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  «Сельские ведомости» и разместить на официальном </w:t>
      </w:r>
      <w:r>
        <w:rPr>
          <w:sz w:val="28"/>
          <w:szCs w:val="28"/>
          <w:lang w:eastAsia="en-US"/>
        </w:rPr>
        <w:t>сайте администрации  Бессоновского района в разделе «</w:t>
      </w:r>
      <w:r>
        <w:rPr>
          <w:sz w:val="28"/>
          <w:szCs w:val="28"/>
          <w:lang w:eastAsia="en-US"/>
        </w:rPr>
        <w:t>Чемодановский</w:t>
      </w:r>
      <w:r>
        <w:rPr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F50E74" w:rsidRDefault="006C6CE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комиссию Комитета местного самоуправления </w:t>
      </w:r>
      <w:r>
        <w:rPr>
          <w:sz w:val="28"/>
          <w:szCs w:val="28"/>
          <w:lang w:eastAsia="en-US"/>
        </w:rPr>
        <w:t>Чемодановского</w:t>
      </w:r>
      <w:r>
        <w:rPr>
          <w:sz w:val="28"/>
          <w:szCs w:val="28"/>
          <w:lang w:eastAsia="en-US"/>
        </w:rPr>
        <w:t xml:space="preserve"> сельсове</w:t>
      </w:r>
      <w:r>
        <w:rPr>
          <w:sz w:val="28"/>
          <w:szCs w:val="28"/>
          <w:lang w:eastAsia="en-US"/>
        </w:rPr>
        <w:t>та 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должности.</w:t>
      </w:r>
    </w:p>
    <w:p w:rsidR="00F50E74" w:rsidRDefault="00F50E74">
      <w:pPr>
        <w:ind w:firstLine="567"/>
        <w:jc w:val="both"/>
        <w:rPr>
          <w:sz w:val="28"/>
          <w:szCs w:val="28"/>
        </w:rPr>
      </w:pPr>
    </w:p>
    <w:p w:rsidR="00F50E74" w:rsidRDefault="00F50E74">
      <w:pPr>
        <w:ind w:firstLine="567"/>
        <w:jc w:val="both"/>
        <w:rPr>
          <w:sz w:val="28"/>
          <w:szCs w:val="28"/>
        </w:rPr>
      </w:pPr>
    </w:p>
    <w:p w:rsidR="00F50E74" w:rsidRDefault="006C6C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                              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С</w:t>
      </w:r>
      <w:r>
        <w:rPr>
          <w:sz w:val="28"/>
          <w:szCs w:val="28"/>
        </w:rPr>
        <w:t>.В. Фаде</w:t>
      </w:r>
      <w:r>
        <w:rPr>
          <w:sz w:val="28"/>
          <w:szCs w:val="28"/>
        </w:rPr>
        <w:t>ев</w:t>
      </w:r>
      <w:r>
        <w:rPr>
          <w:sz w:val="28"/>
          <w:szCs w:val="28"/>
        </w:rPr>
        <w:t xml:space="preserve"> </w:t>
      </w:r>
    </w:p>
    <w:sectPr w:rsidR="00F50E74">
      <w:footerReference w:type="even" r:id="rId10"/>
      <w:footerReference w:type="default" r:id="rId11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CEF" w:rsidRDefault="006C6CEF">
      <w:r>
        <w:separator/>
      </w:r>
    </w:p>
  </w:endnote>
  <w:endnote w:type="continuationSeparator" w:id="0">
    <w:p w:rsidR="006C6CEF" w:rsidRDefault="006C6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Segoe Print"/>
    <w:charset w:val="CC"/>
    <w:family w:val="roman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E74" w:rsidRDefault="006C6CEF">
    <w:pPr>
      <w:pStyle w:val="ad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0E74" w:rsidRDefault="00F50E7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E74" w:rsidRDefault="00F50E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CEF" w:rsidRDefault="006C6CEF">
      <w:r>
        <w:separator/>
      </w:r>
    </w:p>
  </w:footnote>
  <w:footnote w:type="continuationSeparator" w:id="0">
    <w:p w:rsidR="006C6CEF" w:rsidRDefault="006C6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B6"/>
    <w:rsid w:val="00017147"/>
    <w:rsid w:val="000201EB"/>
    <w:rsid w:val="00026006"/>
    <w:rsid w:val="00043299"/>
    <w:rsid w:val="000516E2"/>
    <w:rsid w:val="0005325E"/>
    <w:rsid w:val="000626FF"/>
    <w:rsid w:val="00066E0F"/>
    <w:rsid w:val="00083381"/>
    <w:rsid w:val="000A02DC"/>
    <w:rsid w:val="000A6175"/>
    <w:rsid w:val="000A6BD9"/>
    <w:rsid w:val="000B2226"/>
    <w:rsid w:val="000B34D0"/>
    <w:rsid w:val="000C6385"/>
    <w:rsid w:val="000D4E39"/>
    <w:rsid w:val="000E0640"/>
    <w:rsid w:val="000E2FD2"/>
    <w:rsid w:val="000E4196"/>
    <w:rsid w:val="000E7F1B"/>
    <w:rsid w:val="000F2817"/>
    <w:rsid w:val="001105F1"/>
    <w:rsid w:val="00114BEC"/>
    <w:rsid w:val="00114C26"/>
    <w:rsid w:val="00130519"/>
    <w:rsid w:val="00132F1E"/>
    <w:rsid w:val="001370D1"/>
    <w:rsid w:val="0014053D"/>
    <w:rsid w:val="00146099"/>
    <w:rsid w:val="00146331"/>
    <w:rsid w:val="00151ABF"/>
    <w:rsid w:val="001675B5"/>
    <w:rsid w:val="00171D4A"/>
    <w:rsid w:val="00176416"/>
    <w:rsid w:val="001777B4"/>
    <w:rsid w:val="001802FC"/>
    <w:rsid w:val="00191069"/>
    <w:rsid w:val="00194E8D"/>
    <w:rsid w:val="001A29EF"/>
    <w:rsid w:val="001A2DFC"/>
    <w:rsid w:val="001A2E22"/>
    <w:rsid w:val="001A74F7"/>
    <w:rsid w:val="001B1709"/>
    <w:rsid w:val="001B1BB0"/>
    <w:rsid w:val="001C3442"/>
    <w:rsid w:val="001C4126"/>
    <w:rsid w:val="001C5822"/>
    <w:rsid w:val="001C5B5F"/>
    <w:rsid w:val="001C6773"/>
    <w:rsid w:val="001D0131"/>
    <w:rsid w:val="001D1D69"/>
    <w:rsid w:val="001E6A3C"/>
    <w:rsid w:val="001E7DE7"/>
    <w:rsid w:val="001F19CF"/>
    <w:rsid w:val="001F1DA3"/>
    <w:rsid w:val="001F63BB"/>
    <w:rsid w:val="0020454A"/>
    <w:rsid w:val="00205545"/>
    <w:rsid w:val="00210722"/>
    <w:rsid w:val="00211F1D"/>
    <w:rsid w:val="00217C42"/>
    <w:rsid w:val="00220ABF"/>
    <w:rsid w:val="00224000"/>
    <w:rsid w:val="002353BA"/>
    <w:rsid w:val="0023577B"/>
    <w:rsid w:val="00236252"/>
    <w:rsid w:val="00236EBE"/>
    <w:rsid w:val="00243505"/>
    <w:rsid w:val="00246261"/>
    <w:rsid w:val="002470C3"/>
    <w:rsid w:val="0025352D"/>
    <w:rsid w:val="00254172"/>
    <w:rsid w:val="00264F24"/>
    <w:rsid w:val="0026779C"/>
    <w:rsid w:val="002714DD"/>
    <w:rsid w:val="002773DE"/>
    <w:rsid w:val="002838B8"/>
    <w:rsid w:val="00283CEE"/>
    <w:rsid w:val="002841BE"/>
    <w:rsid w:val="00284256"/>
    <w:rsid w:val="0028701C"/>
    <w:rsid w:val="00291E64"/>
    <w:rsid w:val="00293C20"/>
    <w:rsid w:val="002A32D8"/>
    <w:rsid w:val="002A502E"/>
    <w:rsid w:val="002A6C6D"/>
    <w:rsid w:val="002A708D"/>
    <w:rsid w:val="002B1503"/>
    <w:rsid w:val="002B64E6"/>
    <w:rsid w:val="002C3A55"/>
    <w:rsid w:val="002C44F4"/>
    <w:rsid w:val="002C5E43"/>
    <w:rsid w:val="002D1431"/>
    <w:rsid w:val="002D5009"/>
    <w:rsid w:val="002D76D8"/>
    <w:rsid w:val="00312F24"/>
    <w:rsid w:val="00316376"/>
    <w:rsid w:val="0032243A"/>
    <w:rsid w:val="00332201"/>
    <w:rsid w:val="00332F9B"/>
    <w:rsid w:val="00336499"/>
    <w:rsid w:val="0034155F"/>
    <w:rsid w:val="003423B1"/>
    <w:rsid w:val="0034306D"/>
    <w:rsid w:val="00351237"/>
    <w:rsid w:val="00351786"/>
    <w:rsid w:val="003549B2"/>
    <w:rsid w:val="003667B4"/>
    <w:rsid w:val="00390653"/>
    <w:rsid w:val="00393147"/>
    <w:rsid w:val="0039529A"/>
    <w:rsid w:val="0039731C"/>
    <w:rsid w:val="00397A7B"/>
    <w:rsid w:val="003A1394"/>
    <w:rsid w:val="003B1D9B"/>
    <w:rsid w:val="003C2F42"/>
    <w:rsid w:val="003C4733"/>
    <w:rsid w:val="003C7DF7"/>
    <w:rsid w:val="003E3B69"/>
    <w:rsid w:val="003F2796"/>
    <w:rsid w:val="003F5A3E"/>
    <w:rsid w:val="003F60B7"/>
    <w:rsid w:val="003F7436"/>
    <w:rsid w:val="003F7465"/>
    <w:rsid w:val="004013B8"/>
    <w:rsid w:val="00401BA8"/>
    <w:rsid w:val="00402536"/>
    <w:rsid w:val="00406946"/>
    <w:rsid w:val="00406F48"/>
    <w:rsid w:val="00407AFD"/>
    <w:rsid w:val="0041508C"/>
    <w:rsid w:val="004303AA"/>
    <w:rsid w:val="00432CCC"/>
    <w:rsid w:val="00437C75"/>
    <w:rsid w:val="004445C4"/>
    <w:rsid w:val="00447247"/>
    <w:rsid w:val="00451968"/>
    <w:rsid w:val="004520D6"/>
    <w:rsid w:val="004534B5"/>
    <w:rsid w:val="0045436A"/>
    <w:rsid w:val="004679B1"/>
    <w:rsid w:val="004725CF"/>
    <w:rsid w:val="004766A2"/>
    <w:rsid w:val="00480C97"/>
    <w:rsid w:val="0048608A"/>
    <w:rsid w:val="0049346A"/>
    <w:rsid w:val="004945FC"/>
    <w:rsid w:val="00497846"/>
    <w:rsid w:val="00497B94"/>
    <w:rsid w:val="004A404D"/>
    <w:rsid w:val="004A74E6"/>
    <w:rsid w:val="004B1389"/>
    <w:rsid w:val="004B1989"/>
    <w:rsid w:val="004B29D3"/>
    <w:rsid w:val="004B3EA0"/>
    <w:rsid w:val="004B6B57"/>
    <w:rsid w:val="004B74DE"/>
    <w:rsid w:val="004C7613"/>
    <w:rsid w:val="004C7C94"/>
    <w:rsid w:val="004D0D7E"/>
    <w:rsid w:val="004D1214"/>
    <w:rsid w:val="004D1AFF"/>
    <w:rsid w:val="004D347D"/>
    <w:rsid w:val="004E02C7"/>
    <w:rsid w:val="004E428D"/>
    <w:rsid w:val="004E79D5"/>
    <w:rsid w:val="004F0A83"/>
    <w:rsid w:val="005030B7"/>
    <w:rsid w:val="005075CC"/>
    <w:rsid w:val="00510458"/>
    <w:rsid w:val="00512D59"/>
    <w:rsid w:val="005145D1"/>
    <w:rsid w:val="00517019"/>
    <w:rsid w:val="00524CEC"/>
    <w:rsid w:val="00530BF1"/>
    <w:rsid w:val="00530DAD"/>
    <w:rsid w:val="00534C5A"/>
    <w:rsid w:val="00540364"/>
    <w:rsid w:val="00540CE1"/>
    <w:rsid w:val="00541024"/>
    <w:rsid w:val="00542351"/>
    <w:rsid w:val="005425F8"/>
    <w:rsid w:val="00542D6B"/>
    <w:rsid w:val="0054799F"/>
    <w:rsid w:val="005616CC"/>
    <w:rsid w:val="00563D8E"/>
    <w:rsid w:val="00564286"/>
    <w:rsid w:val="0057011F"/>
    <w:rsid w:val="0057664B"/>
    <w:rsid w:val="00581011"/>
    <w:rsid w:val="00585CF4"/>
    <w:rsid w:val="00586123"/>
    <w:rsid w:val="00587D54"/>
    <w:rsid w:val="005A1430"/>
    <w:rsid w:val="005B3020"/>
    <w:rsid w:val="005B3BC4"/>
    <w:rsid w:val="005C692D"/>
    <w:rsid w:val="005D1D82"/>
    <w:rsid w:val="005D2C25"/>
    <w:rsid w:val="005D6C37"/>
    <w:rsid w:val="005E4003"/>
    <w:rsid w:val="005E7AB6"/>
    <w:rsid w:val="005F1CB5"/>
    <w:rsid w:val="005F3C7E"/>
    <w:rsid w:val="005F3D32"/>
    <w:rsid w:val="005F6FB6"/>
    <w:rsid w:val="00601230"/>
    <w:rsid w:val="00601417"/>
    <w:rsid w:val="00602415"/>
    <w:rsid w:val="00612168"/>
    <w:rsid w:val="00615455"/>
    <w:rsid w:val="006218F9"/>
    <w:rsid w:val="00625940"/>
    <w:rsid w:val="00630BB9"/>
    <w:rsid w:val="0063201B"/>
    <w:rsid w:val="00634A91"/>
    <w:rsid w:val="00637303"/>
    <w:rsid w:val="00637D39"/>
    <w:rsid w:val="00642F6A"/>
    <w:rsid w:val="00643B2F"/>
    <w:rsid w:val="00643CF7"/>
    <w:rsid w:val="00645F74"/>
    <w:rsid w:val="00646E9E"/>
    <w:rsid w:val="006471A6"/>
    <w:rsid w:val="00657D36"/>
    <w:rsid w:val="00660AAA"/>
    <w:rsid w:val="00661F0C"/>
    <w:rsid w:val="00662C41"/>
    <w:rsid w:val="00664403"/>
    <w:rsid w:val="006646C5"/>
    <w:rsid w:val="00666727"/>
    <w:rsid w:val="00666FE4"/>
    <w:rsid w:val="006729DA"/>
    <w:rsid w:val="0067348B"/>
    <w:rsid w:val="00675214"/>
    <w:rsid w:val="00677C14"/>
    <w:rsid w:val="0068066E"/>
    <w:rsid w:val="00681040"/>
    <w:rsid w:val="006A17BF"/>
    <w:rsid w:val="006A200E"/>
    <w:rsid w:val="006B12A7"/>
    <w:rsid w:val="006B1622"/>
    <w:rsid w:val="006B2FD9"/>
    <w:rsid w:val="006B4AA8"/>
    <w:rsid w:val="006C0868"/>
    <w:rsid w:val="006C6CEF"/>
    <w:rsid w:val="006E304D"/>
    <w:rsid w:val="006E7971"/>
    <w:rsid w:val="006F04BC"/>
    <w:rsid w:val="006F35E0"/>
    <w:rsid w:val="006F666B"/>
    <w:rsid w:val="00706732"/>
    <w:rsid w:val="00712FDE"/>
    <w:rsid w:val="00716944"/>
    <w:rsid w:val="00721357"/>
    <w:rsid w:val="00723B54"/>
    <w:rsid w:val="0073548F"/>
    <w:rsid w:val="00737B9D"/>
    <w:rsid w:val="007421E2"/>
    <w:rsid w:val="00743F19"/>
    <w:rsid w:val="0074727C"/>
    <w:rsid w:val="0074746D"/>
    <w:rsid w:val="00750F53"/>
    <w:rsid w:val="007513C8"/>
    <w:rsid w:val="00753CA6"/>
    <w:rsid w:val="00755D4A"/>
    <w:rsid w:val="00755FBC"/>
    <w:rsid w:val="00760CC8"/>
    <w:rsid w:val="0076379D"/>
    <w:rsid w:val="007658F6"/>
    <w:rsid w:val="00765ED3"/>
    <w:rsid w:val="0076608B"/>
    <w:rsid w:val="00771913"/>
    <w:rsid w:val="00784B15"/>
    <w:rsid w:val="00791DC0"/>
    <w:rsid w:val="0079424D"/>
    <w:rsid w:val="00795A45"/>
    <w:rsid w:val="00795EEC"/>
    <w:rsid w:val="007963C6"/>
    <w:rsid w:val="007978EE"/>
    <w:rsid w:val="007A49CC"/>
    <w:rsid w:val="007C1C15"/>
    <w:rsid w:val="007D0900"/>
    <w:rsid w:val="007D1D19"/>
    <w:rsid w:val="007E087D"/>
    <w:rsid w:val="007E13C9"/>
    <w:rsid w:val="007F2A2C"/>
    <w:rsid w:val="007F3F5C"/>
    <w:rsid w:val="007F4ABB"/>
    <w:rsid w:val="007F57BA"/>
    <w:rsid w:val="0080243D"/>
    <w:rsid w:val="008034F8"/>
    <w:rsid w:val="00813A63"/>
    <w:rsid w:val="0081646B"/>
    <w:rsid w:val="00820792"/>
    <w:rsid w:val="008214E6"/>
    <w:rsid w:val="00822BD5"/>
    <w:rsid w:val="00827A5B"/>
    <w:rsid w:val="008329BC"/>
    <w:rsid w:val="00834AB0"/>
    <w:rsid w:val="00835FDF"/>
    <w:rsid w:val="008366EC"/>
    <w:rsid w:val="008414F2"/>
    <w:rsid w:val="00845BA5"/>
    <w:rsid w:val="0085164B"/>
    <w:rsid w:val="00854AD2"/>
    <w:rsid w:val="008663AB"/>
    <w:rsid w:val="008720E7"/>
    <w:rsid w:val="00880DB9"/>
    <w:rsid w:val="00881374"/>
    <w:rsid w:val="00882FF0"/>
    <w:rsid w:val="008838F6"/>
    <w:rsid w:val="0088526A"/>
    <w:rsid w:val="0089037E"/>
    <w:rsid w:val="008925C7"/>
    <w:rsid w:val="008931BE"/>
    <w:rsid w:val="008941DF"/>
    <w:rsid w:val="00896B49"/>
    <w:rsid w:val="008A0271"/>
    <w:rsid w:val="008A20E8"/>
    <w:rsid w:val="008A4F63"/>
    <w:rsid w:val="008B770B"/>
    <w:rsid w:val="008C1635"/>
    <w:rsid w:val="008C5EF6"/>
    <w:rsid w:val="008C5EF9"/>
    <w:rsid w:val="008C7BA7"/>
    <w:rsid w:val="008E4888"/>
    <w:rsid w:val="008F2D34"/>
    <w:rsid w:val="008F6E5F"/>
    <w:rsid w:val="009029C9"/>
    <w:rsid w:val="00905137"/>
    <w:rsid w:val="00906D79"/>
    <w:rsid w:val="00907322"/>
    <w:rsid w:val="00910F14"/>
    <w:rsid w:val="00916B31"/>
    <w:rsid w:val="0092103D"/>
    <w:rsid w:val="00923F22"/>
    <w:rsid w:val="009248D7"/>
    <w:rsid w:val="00926DFB"/>
    <w:rsid w:val="00933525"/>
    <w:rsid w:val="009448EC"/>
    <w:rsid w:val="00945ADF"/>
    <w:rsid w:val="00952027"/>
    <w:rsid w:val="00964701"/>
    <w:rsid w:val="00964D25"/>
    <w:rsid w:val="00966109"/>
    <w:rsid w:val="009677B7"/>
    <w:rsid w:val="009679E6"/>
    <w:rsid w:val="00967F1A"/>
    <w:rsid w:val="00970DDA"/>
    <w:rsid w:val="00975BE7"/>
    <w:rsid w:val="009821C0"/>
    <w:rsid w:val="00982410"/>
    <w:rsid w:val="009840D3"/>
    <w:rsid w:val="009A270A"/>
    <w:rsid w:val="009B3C83"/>
    <w:rsid w:val="009B3EAC"/>
    <w:rsid w:val="009C412A"/>
    <w:rsid w:val="009D3DC3"/>
    <w:rsid w:val="009F2D63"/>
    <w:rsid w:val="009F4114"/>
    <w:rsid w:val="00A22C96"/>
    <w:rsid w:val="00A26638"/>
    <w:rsid w:val="00A2756F"/>
    <w:rsid w:val="00A4091B"/>
    <w:rsid w:val="00A44E83"/>
    <w:rsid w:val="00A471EE"/>
    <w:rsid w:val="00A53E56"/>
    <w:rsid w:val="00A57C25"/>
    <w:rsid w:val="00A620AD"/>
    <w:rsid w:val="00A67D61"/>
    <w:rsid w:val="00A729F2"/>
    <w:rsid w:val="00A750D3"/>
    <w:rsid w:val="00A80F1C"/>
    <w:rsid w:val="00A87547"/>
    <w:rsid w:val="00AA1E1C"/>
    <w:rsid w:val="00AB047D"/>
    <w:rsid w:val="00AB4367"/>
    <w:rsid w:val="00AB474B"/>
    <w:rsid w:val="00AB4D39"/>
    <w:rsid w:val="00AB5FFF"/>
    <w:rsid w:val="00AC2279"/>
    <w:rsid w:val="00AC2AAA"/>
    <w:rsid w:val="00AD0269"/>
    <w:rsid w:val="00AD0939"/>
    <w:rsid w:val="00AE56AF"/>
    <w:rsid w:val="00AF4363"/>
    <w:rsid w:val="00AF6C47"/>
    <w:rsid w:val="00B02B8F"/>
    <w:rsid w:val="00B02CFA"/>
    <w:rsid w:val="00B06016"/>
    <w:rsid w:val="00B1174A"/>
    <w:rsid w:val="00B13CA7"/>
    <w:rsid w:val="00B150E3"/>
    <w:rsid w:val="00B20D7C"/>
    <w:rsid w:val="00B25A1B"/>
    <w:rsid w:val="00B2680E"/>
    <w:rsid w:val="00B27EEB"/>
    <w:rsid w:val="00B30FE6"/>
    <w:rsid w:val="00B3154E"/>
    <w:rsid w:val="00B31FD2"/>
    <w:rsid w:val="00B32E66"/>
    <w:rsid w:val="00B33235"/>
    <w:rsid w:val="00B33B0F"/>
    <w:rsid w:val="00B34527"/>
    <w:rsid w:val="00B34B82"/>
    <w:rsid w:val="00B42D37"/>
    <w:rsid w:val="00B46993"/>
    <w:rsid w:val="00B476C1"/>
    <w:rsid w:val="00B60FA3"/>
    <w:rsid w:val="00B61F8D"/>
    <w:rsid w:val="00B77E80"/>
    <w:rsid w:val="00B77F12"/>
    <w:rsid w:val="00B85FF5"/>
    <w:rsid w:val="00B9220B"/>
    <w:rsid w:val="00BA283D"/>
    <w:rsid w:val="00BB191A"/>
    <w:rsid w:val="00BC6407"/>
    <w:rsid w:val="00BD7CA9"/>
    <w:rsid w:val="00BE2431"/>
    <w:rsid w:val="00BF412A"/>
    <w:rsid w:val="00C016D2"/>
    <w:rsid w:val="00C01EF1"/>
    <w:rsid w:val="00C06FE4"/>
    <w:rsid w:val="00C17EE5"/>
    <w:rsid w:val="00C229CC"/>
    <w:rsid w:val="00C22AAC"/>
    <w:rsid w:val="00C2795C"/>
    <w:rsid w:val="00C309FD"/>
    <w:rsid w:val="00C316E4"/>
    <w:rsid w:val="00C37640"/>
    <w:rsid w:val="00C436DA"/>
    <w:rsid w:val="00C45C90"/>
    <w:rsid w:val="00C46D6D"/>
    <w:rsid w:val="00C46DE7"/>
    <w:rsid w:val="00C519D2"/>
    <w:rsid w:val="00C519F5"/>
    <w:rsid w:val="00C5246E"/>
    <w:rsid w:val="00C61300"/>
    <w:rsid w:val="00C65815"/>
    <w:rsid w:val="00C65BE3"/>
    <w:rsid w:val="00C73449"/>
    <w:rsid w:val="00C74740"/>
    <w:rsid w:val="00C74F7C"/>
    <w:rsid w:val="00C81171"/>
    <w:rsid w:val="00C82B76"/>
    <w:rsid w:val="00C83221"/>
    <w:rsid w:val="00C8446F"/>
    <w:rsid w:val="00C8754D"/>
    <w:rsid w:val="00CA2140"/>
    <w:rsid w:val="00CB1611"/>
    <w:rsid w:val="00CB491D"/>
    <w:rsid w:val="00CC5DA1"/>
    <w:rsid w:val="00CD119F"/>
    <w:rsid w:val="00CD336C"/>
    <w:rsid w:val="00CD7EA7"/>
    <w:rsid w:val="00CF162D"/>
    <w:rsid w:val="00CF458F"/>
    <w:rsid w:val="00CF6ECA"/>
    <w:rsid w:val="00D023F1"/>
    <w:rsid w:val="00D04A2B"/>
    <w:rsid w:val="00D0568C"/>
    <w:rsid w:val="00D07126"/>
    <w:rsid w:val="00D12F13"/>
    <w:rsid w:val="00D22F96"/>
    <w:rsid w:val="00D40B0D"/>
    <w:rsid w:val="00D43195"/>
    <w:rsid w:val="00D45E08"/>
    <w:rsid w:val="00D47C1E"/>
    <w:rsid w:val="00D517D1"/>
    <w:rsid w:val="00D56F85"/>
    <w:rsid w:val="00D6292C"/>
    <w:rsid w:val="00D676DD"/>
    <w:rsid w:val="00D7450A"/>
    <w:rsid w:val="00D87ADF"/>
    <w:rsid w:val="00D93A78"/>
    <w:rsid w:val="00DA744A"/>
    <w:rsid w:val="00DB0773"/>
    <w:rsid w:val="00DB14ED"/>
    <w:rsid w:val="00DB6390"/>
    <w:rsid w:val="00DD1713"/>
    <w:rsid w:val="00DD548B"/>
    <w:rsid w:val="00DE328B"/>
    <w:rsid w:val="00DE42B3"/>
    <w:rsid w:val="00DE6939"/>
    <w:rsid w:val="00E070C5"/>
    <w:rsid w:val="00E140CD"/>
    <w:rsid w:val="00E14519"/>
    <w:rsid w:val="00E243DF"/>
    <w:rsid w:val="00E30D34"/>
    <w:rsid w:val="00E33558"/>
    <w:rsid w:val="00E35014"/>
    <w:rsid w:val="00E40F44"/>
    <w:rsid w:val="00E44E99"/>
    <w:rsid w:val="00E453E2"/>
    <w:rsid w:val="00E53E53"/>
    <w:rsid w:val="00E64140"/>
    <w:rsid w:val="00E66D6A"/>
    <w:rsid w:val="00E718C6"/>
    <w:rsid w:val="00E74DE5"/>
    <w:rsid w:val="00E80274"/>
    <w:rsid w:val="00E8252D"/>
    <w:rsid w:val="00E85394"/>
    <w:rsid w:val="00E91728"/>
    <w:rsid w:val="00E95349"/>
    <w:rsid w:val="00EA0F15"/>
    <w:rsid w:val="00EA3746"/>
    <w:rsid w:val="00EB3636"/>
    <w:rsid w:val="00EB3935"/>
    <w:rsid w:val="00EB60BC"/>
    <w:rsid w:val="00EB7CDD"/>
    <w:rsid w:val="00EC02F6"/>
    <w:rsid w:val="00ED1D8F"/>
    <w:rsid w:val="00ED45C9"/>
    <w:rsid w:val="00ED6E92"/>
    <w:rsid w:val="00EE1BA7"/>
    <w:rsid w:val="00EF04F8"/>
    <w:rsid w:val="00EF2F5F"/>
    <w:rsid w:val="00EF4CF5"/>
    <w:rsid w:val="00EF5314"/>
    <w:rsid w:val="00F0443A"/>
    <w:rsid w:val="00F25958"/>
    <w:rsid w:val="00F25C93"/>
    <w:rsid w:val="00F30327"/>
    <w:rsid w:val="00F31755"/>
    <w:rsid w:val="00F41B66"/>
    <w:rsid w:val="00F44BDE"/>
    <w:rsid w:val="00F500DE"/>
    <w:rsid w:val="00F50E74"/>
    <w:rsid w:val="00F5545F"/>
    <w:rsid w:val="00F64A47"/>
    <w:rsid w:val="00F64EBB"/>
    <w:rsid w:val="00F672B4"/>
    <w:rsid w:val="00F74A9F"/>
    <w:rsid w:val="00F76553"/>
    <w:rsid w:val="00F821D9"/>
    <w:rsid w:val="00F834ED"/>
    <w:rsid w:val="00F835D0"/>
    <w:rsid w:val="00F86B4E"/>
    <w:rsid w:val="00F91DE7"/>
    <w:rsid w:val="00F92158"/>
    <w:rsid w:val="00F95BB3"/>
    <w:rsid w:val="00F973D1"/>
    <w:rsid w:val="00F979D8"/>
    <w:rsid w:val="00FA0722"/>
    <w:rsid w:val="00FA0950"/>
    <w:rsid w:val="00FA0969"/>
    <w:rsid w:val="00FA3204"/>
    <w:rsid w:val="00FA66E5"/>
    <w:rsid w:val="00FB3DAD"/>
    <w:rsid w:val="00FB51B2"/>
    <w:rsid w:val="00FB5BBA"/>
    <w:rsid w:val="00FD787E"/>
    <w:rsid w:val="00FE0412"/>
    <w:rsid w:val="00FE2B64"/>
    <w:rsid w:val="00FE2BB3"/>
    <w:rsid w:val="00FE7D78"/>
    <w:rsid w:val="00FF1CD8"/>
    <w:rsid w:val="00FF4115"/>
    <w:rsid w:val="00FF42F5"/>
    <w:rsid w:val="00FF795A"/>
    <w:rsid w:val="544E0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link w:val="10"/>
    <w:uiPriority w:val="9"/>
    <w:qFormat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5"/>
    <w:qFormat/>
    <w:pPr>
      <w:spacing w:after="120"/>
    </w:pPr>
  </w:style>
  <w:style w:type="character" w:styleId="a6">
    <w:name w:val="FollowedHyperlink"/>
    <w:uiPriority w:val="99"/>
    <w:unhideWhenUsed/>
    <w:rPr>
      <w:color w:val="800080"/>
      <w:u w:val="single"/>
    </w:rPr>
  </w:style>
  <w:style w:type="character" w:styleId="a7">
    <w:name w:val="footnote reference"/>
    <w:semiHidden/>
    <w:qFormat/>
    <w:rPr>
      <w:vertAlign w:val="superscript"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styleId="a9">
    <w:name w:val="page number"/>
    <w:basedOn w:val="a2"/>
    <w:qFormat/>
  </w:style>
  <w:style w:type="paragraph" w:styleId="a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qFormat/>
    <w:rPr>
      <w:sz w:val="20"/>
      <w:szCs w:val="20"/>
    </w:rPr>
  </w:style>
  <w:style w:type="paragraph" w:styleId="ac">
    <w:name w:val="header"/>
    <w:basedOn w:val="a"/>
    <w:qFormat/>
    <w:pPr>
      <w:tabs>
        <w:tab w:val="center" w:pos="4677"/>
        <w:tab w:val="right" w:pos="9355"/>
      </w:tabs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List"/>
    <w:basedOn w:val="a1"/>
    <w:qFormat/>
    <w:rPr>
      <w:rFonts w:cs="Tahoma"/>
    </w:rPr>
  </w:style>
  <w:style w:type="paragraph" w:styleId="af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f0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4z0">
    <w:name w:val="WW8Num4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af1">
    <w:name w:val="Маркеры списка"/>
    <w:rPr>
      <w:rFonts w:ascii="OpenSymbol" w:eastAsia="OpenSymbol" w:hAnsi="OpenSymbol" w:cs="OpenSymbol"/>
    </w:rPr>
  </w:style>
  <w:style w:type="character" w:customStyle="1" w:styleId="af2">
    <w:name w:val="Символ нумерации"/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qFormat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Pr>
      <w:rFonts w:ascii="Arial" w:eastAsia="Arial" w:hAnsi="Arial"/>
      <w:lang w:bidi="ar-SA"/>
    </w:rPr>
  </w:style>
  <w:style w:type="character" w:customStyle="1" w:styleId="13">
    <w:name w:val="Гиперссылка1"/>
    <w:qFormat/>
  </w:style>
  <w:style w:type="paragraph" w:customStyle="1" w:styleId="2">
    <w:name w:val="Название2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qFormat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customStyle="1" w:styleId="a5">
    <w:name w:val="Основной текст Знак"/>
    <w:link w:val="a1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</w:style>
  <w:style w:type="paragraph" w:customStyle="1" w:styleId="21">
    <w:name w:val="2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">
    <w:name w:val="Дата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0">
    <w:name w:val="Заголовок 1 Знак"/>
    <w:link w:val="1"/>
    <w:uiPriority w:val="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qFormat/>
    <w:rPr>
      <w:rFonts w:ascii="Arial" w:eastAsia="Lucida Sans Unicode" w:hAnsi="Arial" w:cs="Arial"/>
      <w:b/>
      <w:bCs/>
      <w:kern w:val="1"/>
      <w:sz w:val="26"/>
      <w:szCs w:val="26"/>
    </w:r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</w:style>
  <w:style w:type="paragraph" w:customStyle="1" w:styleId="15">
    <w:name w:val="Верхний колонтитул1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qFormat/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link w:val="10"/>
    <w:uiPriority w:val="9"/>
    <w:qFormat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5"/>
    <w:qFormat/>
    <w:pPr>
      <w:spacing w:after="120"/>
    </w:pPr>
  </w:style>
  <w:style w:type="character" w:styleId="a6">
    <w:name w:val="FollowedHyperlink"/>
    <w:uiPriority w:val="99"/>
    <w:unhideWhenUsed/>
    <w:rPr>
      <w:color w:val="800080"/>
      <w:u w:val="single"/>
    </w:rPr>
  </w:style>
  <w:style w:type="character" w:styleId="a7">
    <w:name w:val="footnote reference"/>
    <w:semiHidden/>
    <w:qFormat/>
    <w:rPr>
      <w:vertAlign w:val="superscript"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styleId="a9">
    <w:name w:val="page number"/>
    <w:basedOn w:val="a2"/>
    <w:qFormat/>
  </w:style>
  <w:style w:type="paragraph" w:styleId="a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qFormat/>
    <w:rPr>
      <w:sz w:val="20"/>
      <w:szCs w:val="20"/>
    </w:rPr>
  </w:style>
  <w:style w:type="paragraph" w:styleId="ac">
    <w:name w:val="header"/>
    <w:basedOn w:val="a"/>
    <w:qFormat/>
    <w:pPr>
      <w:tabs>
        <w:tab w:val="center" w:pos="4677"/>
        <w:tab w:val="right" w:pos="9355"/>
      </w:tabs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List"/>
    <w:basedOn w:val="a1"/>
    <w:qFormat/>
    <w:rPr>
      <w:rFonts w:cs="Tahoma"/>
    </w:rPr>
  </w:style>
  <w:style w:type="paragraph" w:styleId="af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f0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4z0">
    <w:name w:val="WW8Num4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af1">
    <w:name w:val="Маркеры списка"/>
    <w:rPr>
      <w:rFonts w:ascii="OpenSymbol" w:eastAsia="OpenSymbol" w:hAnsi="OpenSymbol" w:cs="OpenSymbol"/>
    </w:rPr>
  </w:style>
  <w:style w:type="character" w:customStyle="1" w:styleId="af2">
    <w:name w:val="Символ нумерации"/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qFormat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Pr>
      <w:rFonts w:ascii="Arial" w:eastAsia="Arial" w:hAnsi="Arial"/>
      <w:lang w:bidi="ar-SA"/>
    </w:rPr>
  </w:style>
  <w:style w:type="character" w:customStyle="1" w:styleId="13">
    <w:name w:val="Гиперссылка1"/>
    <w:qFormat/>
  </w:style>
  <w:style w:type="paragraph" w:customStyle="1" w:styleId="2">
    <w:name w:val="Название2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qFormat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customStyle="1" w:styleId="a5">
    <w:name w:val="Основной текст Знак"/>
    <w:link w:val="a1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</w:style>
  <w:style w:type="paragraph" w:customStyle="1" w:styleId="21">
    <w:name w:val="2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">
    <w:name w:val="Дата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0">
    <w:name w:val="Заголовок 1 Знак"/>
    <w:link w:val="1"/>
    <w:uiPriority w:val="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qFormat/>
    <w:rPr>
      <w:rFonts w:ascii="Arial" w:eastAsia="Lucida Sans Unicode" w:hAnsi="Arial" w:cs="Arial"/>
      <w:b/>
      <w:bCs/>
      <w:kern w:val="1"/>
      <w:sz w:val="26"/>
      <w:szCs w:val="26"/>
    </w:r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</w:style>
  <w:style w:type="paragraph" w:customStyle="1" w:styleId="15">
    <w:name w:val="Верхний колонтитул1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qFormat/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1DFA1-E501-4152-BA3A-B6B24C11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-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user</cp:lastModifiedBy>
  <cp:revision>2</cp:revision>
  <cp:lastPrinted>2025-10-16T12:29:00Z</cp:lastPrinted>
  <dcterms:created xsi:type="dcterms:W3CDTF">2025-12-16T10:39:00Z</dcterms:created>
  <dcterms:modified xsi:type="dcterms:W3CDTF">2025-12-16T10:39:00Z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E3889FCF02534BFDA5E2E3CBC191734C_13</vt:lpwstr>
  </property>
</Properties>
</file>