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7CA45">
      <w:pPr>
        <w:pStyle w:val="33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27AACF">
      <w:pPr>
        <w:pStyle w:val="33"/>
        <w:ind w:left="0" w:right="0" w:firstLine="0"/>
        <w:jc w:val="right"/>
        <w:rPr>
          <w:sz w:val="24"/>
          <w:szCs w:val="24"/>
        </w:rPr>
      </w:pPr>
    </w:p>
    <w:p w14:paraId="43D096D9">
      <w:pPr>
        <w:pStyle w:val="4"/>
        <w:spacing w:before="0"/>
        <w:jc w:val="center"/>
        <w:rPr>
          <w:b/>
          <w:sz w:val="32"/>
          <w:szCs w:val="32"/>
        </w:rPr>
      </w:pPr>
    </w:p>
    <w:p w14:paraId="3437DFE5">
      <w:pPr>
        <w:pStyle w:val="4"/>
        <w:spacing w:before="0"/>
        <w:jc w:val="center"/>
        <w:rPr>
          <w:b/>
          <w:sz w:val="32"/>
          <w:szCs w:val="32"/>
        </w:rPr>
      </w:pPr>
    </w:p>
    <w:p w14:paraId="6B91FCFD">
      <w:pPr>
        <w:pStyle w:val="4"/>
        <w:spacing w:before="0"/>
        <w:jc w:val="center"/>
        <w:rPr>
          <w:b/>
          <w:sz w:val="32"/>
          <w:szCs w:val="32"/>
        </w:rPr>
      </w:pPr>
    </w:p>
    <w:p w14:paraId="5E951E98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14:paraId="19C39539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ЧЕМОДАНОВСКОГО</w:t>
      </w:r>
      <w:r>
        <w:rPr>
          <w:b/>
          <w:sz w:val="28"/>
          <w:szCs w:val="28"/>
        </w:rPr>
        <w:t xml:space="preserve"> СЕЛЬСОВЕТА</w:t>
      </w:r>
    </w:p>
    <w:p w14:paraId="7F4063AD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БЕССОНОВСКОГО РАЙОНА</w:t>
      </w:r>
    </w:p>
    <w:p w14:paraId="643CD7FC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</w:t>
      </w:r>
    </w:p>
    <w:p w14:paraId="0D36CD5F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 СОЗЫВА</w:t>
      </w:r>
    </w:p>
    <w:p w14:paraId="68728576">
      <w:pPr>
        <w:pStyle w:val="4"/>
        <w:spacing w:before="0"/>
        <w:jc w:val="center"/>
        <w:rPr>
          <w:b/>
          <w:sz w:val="28"/>
          <w:szCs w:val="28"/>
        </w:rPr>
      </w:pPr>
    </w:p>
    <w:p w14:paraId="0A715B6E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9CD3AFE">
      <w:pPr>
        <w:pStyle w:val="4"/>
        <w:spacing w:before="0"/>
        <w:jc w:val="center"/>
        <w:rPr>
          <w:b/>
          <w:sz w:val="28"/>
          <w:szCs w:val="28"/>
        </w:rPr>
      </w:pPr>
    </w:p>
    <w:p w14:paraId="115CE650">
      <w:pPr>
        <w:pStyle w:val="4"/>
        <w:spacing w:before="0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От </w:t>
      </w:r>
      <w:r>
        <w:rPr>
          <w:rFonts w:hint="default"/>
          <w:b/>
          <w:sz w:val="28"/>
          <w:szCs w:val="28"/>
          <w:lang w:val="ru-RU"/>
        </w:rPr>
        <w:t>31</w:t>
      </w:r>
      <w:r>
        <w:rPr>
          <w:b/>
          <w:sz w:val="28"/>
          <w:szCs w:val="28"/>
        </w:rPr>
        <w:t xml:space="preserve">.03.2026 г. год № </w:t>
      </w:r>
      <w:r>
        <w:rPr>
          <w:rFonts w:hint="default"/>
          <w:b/>
          <w:sz w:val="28"/>
          <w:szCs w:val="28"/>
          <w:lang w:val="ru-RU"/>
        </w:rPr>
        <w:t>123-47/8</w:t>
      </w:r>
    </w:p>
    <w:p w14:paraId="33FC3BD8">
      <w:pPr>
        <w:pStyle w:val="4"/>
        <w:jc w:val="center"/>
        <w:rPr>
          <w:rFonts w:hint="default"/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  <w:lang w:val="ru-RU"/>
        </w:rPr>
        <w:t>Чемодановка</w:t>
      </w:r>
    </w:p>
    <w:p w14:paraId="6E908A75">
      <w:pPr>
        <w:pStyle w:val="4"/>
        <w:rPr>
          <w:sz w:val="28"/>
          <w:szCs w:val="28"/>
        </w:rPr>
      </w:pPr>
    </w:p>
    <w:p w14:paraId="3A1CA52A">
      <w:pPr>
        <w:pStyle w:val="4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r>
        <w:rPr>
          <w:b/>
          <w:bCs/>
          <w:sz w:val="28"/>
          <w:szCs w:val="28"/>
          <w:lang w:val="ru-RU"/>
        </w:rPr>
        <w:t>Чемодановского</w:t>
      </w:r>
      <w:r>
        <w:rPr>
          <w:b/>
          <w:bCs/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 </w:t>
      </w:r>
      <w:r>
        <w:rPr>
          <w:b/>
          <w:bCs/>
          <w:sz w:val="28"/>
          <w:szCs w:val="28"/>
          <w:lang w:val="ru-RU"/>
        </w:rPr>
        <w:t>Чемодановского</w:t>
      </w:r>
      <w:r>
        <w:rPr>
          <w:b/>
          <w:bCs/>
          <w:sz w:val="28"/>
          <w:szCs w:val="28"/>
        </w:rPr>
        <w:t xml:space="preserve"> сельсовета Бессоновского района Пензенской области от 0</w:t>
      </w:r>
      <w:r>
        <w:rPr>
          <w:rFonts w:hint="default"/>
          <w:b/>
          <w:bCs/>
          <w:sz w:val="28"/>
          <w:szCs w:val="28"/>
          <w:lang w:val="ru-RU"/>
        </w:rPr>
        <w:t>5</w:t>
      </w:r>
      <w:r>
        <w:rPr>
          <w:b/>
          <w:bCs/>
          <w:sz w:val="28"/>
          <w:szCs w:val="28"/>
        </w:rPr>
        <w:t xml:space="preserve">.10.2021 года № </w:t>
      </w:r>
      <w:r>
        <w:rPr>
          <w:rFonts w:hint="default"/>
          <w:b/>
          <w:bCs/>
          <w:sz w:val="28"/>
          <w:szCs w:val="28"/>
          <w:lang w:val="ru-RU"/>
        </w:rPr>
        <w:t>170-60/7</w:t>
      </w:r>
    </w:p>
    <w:p w14:paraId="77F8FD11">
      <w:pPr>
        <w:pStyle w:val="4"/>
        <w:rPr>
          <w:bCs/>
          <w:sz w:val="28"/>
          <w:szCs w:val="28"/>
        </w:rPr>
      </w:pPr>
    </w:p>
    <w:p w14:paraId="261179F3">
      <w:pPr>
        <w:pStyle w:val="4"/>
        <w:rPr>
          <w:sz w:val="28"/>
          <w:szCs w:val="28"/>
        </w:rPr>
      </w:pPr>
      <w:r>
        <w:rPr>
          <w:bCs/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</w:t>
      </w:r>
      <w:r>
        <w:rPr>
          <w:sz w:val="28"/>
          <w:szCs w:val="28"/>
          <w:lang w:val="ru-RU"/>
        </w:rPr>
        <w:t>Чемодановский</w:t>
      </w:r>
      <w:r>
        <w:rPr>
          <w:sz w:val="28"/>
          <w:szCs w:val="28"/>
        </w:rPr>
        <w:t xml:space="preserve"> сельсовет Бессоновского района Пензенской области,</w:t>
      </w:r>
    </w:p>
    <w:p w14:paraId="07803406">
      <w:pPr>
        <w:pStyle w:val="4"/>
        <w:rPr>
          <w:b/>
          <w:bCs/>
          <w:sz w:val="28"/>
          <w:szCs w:val="28"/>
        </w:rPr>
      </w:pPr>
    </w:p>
    <w:p w14:paraId="5C588E5D">
      <w:pPr>
        <w:pStyle w:val="4"/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 решил:</w:t>
      </w:r>
    </w:p>
    <w:p w14:paraId="4C5A6ADD">
      <w:pPr>
        <w:pStyle w:val="4"/>
        <w:spacing w:before="0"/>
        <w:jc w:val="center"/>
        <w:rPr>
          <w:b/>
          <w:sz w:val="28"/>
          <w:szCs w:val="28"/>
        </w:rPr>
      </w:pPr>
    </w:p>
    <w:p w14:paraId="43C27B66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1. Внести в Положение о муниципальном жилищном контроле на территории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области, утвержденное решением Комитета местного самоуправления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от 0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.10.2021 года № </w:t>
      </w:r>
      <w:r>
        <w:rPr>
          <w:rFonts w:hint="default"/>
          <w:sz w:val="28"/>
          <w:szCs w:val="28"/>
          <w:lang w:val="ru-RU"/>
        </w:rPr>
        <w:t>170-60/7</w:t>
      </w:r>
      <w:r>
        <w:rPr>
          <w:sz w:val="28"/>
          <w:szCs w:val="28"/>
        </w:rPr>
        <w:t>, (далее – Положение) следующие изменения:</w:t>
      </w:r>
    </w:p>
    <w:p w14:paraId="1704CD1A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1.1. Приложение № 3 Положению о муниципальном жилищном контроле на территории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«Индикаторы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контроля» изложить в следующей редакции:</w:t>
      </w:r>
    </w:p>
    <w:p w14:paraId="2E3D1824">
      <w:pPr>
        <w:pStyle w:val="4"/>
        <w:spacing w:before="0"/>
        <w:rPr>
          <w:sz w:val="28"/>
          <w:szCs w:val="28"/>
        </w:rPr>
      </w:pPr>
    </w:p>
    <w:p w14:paraId="0963F145">
      <w:pPr>
        <w:pStyle w:val="4"/>
        <w:spacing w:before="0"/>
        <w:jc w:val="right"/>
        <w:rPr>
          <w:sz w:val="28"/>
          <w:szCs w:val="28"/>
        </w:rPr>
      </w:pPr>
    </w:p>
    <w:p w14:paraId="12116493">
      <w:pPr>
        <w:pStyle w:val="4"/>
        <w:spacing w:before="0"/>
        <w:jc w:val="right"/>
        <w:rPr>
          <w:sz w:val="28"/>
          <w:szCs w:val="28"/>
        </w:rPr>
      </w:pPr>
    </w:p>
    <w:p w14:paraId="78D3F1AB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75EB3018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муниципальном</w:t>
      </w:r>
    </w:p>
    <w:p w14:paraId="5AA0F60A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жилищном контроле на территории</w:t>
      </w:r>
    </w:p>
    <w:p w14:paraId="6C0BB812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</w:t>
      </w:r>
    </w:p>
    <w:p w14:paraId="18A16D99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14:paraId="03F63F28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14:paraId="18E19A54">
      <w:pPr>
        <w:pStyle w:val="4"/>
        <w:spacing w:before="0"/>
        <w:rPr>
          <w:sz w:val="28"/>
          <w:szCs w:val="28"/>
        </w:rPr>
      </w:pPr>
    </w:p>
    <w:p w14:paraId="21EA5638">
      <w:pPr>
        <w:pStyle w:val="4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14:paraId="35FA63AF">
      <w:pPr>
        <w:pStyle w:val="4"/>
        <w:rPr>
          <w:sz w:val="28"/>
          <w:szCs w:val="28"/>
        </w:rPr>
      </w:pPr>
      <w:r>
        <w:rPr>
          <w:sz w:val="28"/>
          <w:szCs w:val="28"/>
        </w:rP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14:paraId="61CEF309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</w:t>
      </w:r>
      <w:r>
        <w:rPr>
          <w:sz w:val="28"/>
          <w:szCs w:val="28"/>
        </w:rPr>
        <w:t>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14:paraId="5B4E7E87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4 Положению о муниципальном жилищном контроле на территории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«Предписание № _____ об устранении выявленных нарушений обязательных требований» изложить в следующей редакции:</w:t>
      </w:r>
    </w:p>
    <w:p w14:paraId="6D58EE36">
      <w:pPr>
        <w:pStyle w:val="4"/>
        <w:spacing w:before="0"/>
        <w:rPr>
          <w:sz w:val="28"/>
          <w:szCs w:val="28"/>
        </w:rPr>
      </w:pPr>
    </w:p>
    <w:p w14:paraId="51CD3F47">
      <w:pPr>
        <w:pStyle w:val="4"/>
        <w:spacing w:before="0"/>
        <w:jc w:val="right"/>
        <w:rPr>
          <w:sz w:val="28"/>
          <w:szCs w:val="28"/>
        </w:rPr>
      </w:pPr>
    </w:p>
    <w:p w14:paraId="3101E2BE">
      <w:pPr>
        <w:pStyle w:val="4"/>
        <w:spacing w:before="0"/>
        <w:jc w:val="right"/>
        <w:rPr>
          <w:sz w:val="28"/>
          <w:szCs w:val="28"/>
        </w:rPr>
      </w:pPr>
    </w:p>
    <w:p w14:paraId="14ABEEC0">
      <w:pPr>
        <w:pStyle w:val="4"/>
        <w:spacing w:before="0"/>
        <w:jc w:val="right"/>
        <w:rPr>
          <w:sz w:val="28"/>
          <w:szCs w:val="28"/>
        </w:rPr>
      </w:pPr>
    </w:p>
    <w:p w14:paraId="5C26BD5F">
      <w:pPr>
        <w:pStyle w:val="4"/>
        <w:spacing w:before="0"/>
        <w:jc w:val="right"/>
        <w:rPr>
          <w:sz w:val="28"/>
          <w:szCs w:val="28"/>
        </w:rPr>
      </w:pPr>
    </w:p>
    <w:p w14:paraId="7208BBC4">
      <w:pPr>
        <w:pStyle w:val="4"/>
        <w:spacing w:before="0"/>
        <w:jc w:val="right"/>
        <w:rPr>
          <w:sz w:val="28"/>
          <w:szCs w:val="28"/>
        </w:rPr>
      </w:pPr>
    </w:p>
    <w:p w14:paraId="43CC9A38">
      <w:pPr>
        <w:pStyle w:val="4"/>
        <w:spacing w:before="0"/>
        <w:jc w:val="right"/>
        <w:rPr>
          <w:sz w:val="28"/>
          <w:szCs w:val="28"/>
        </w:rPr>
      </w:pPr>
    </w:p>
    <w:p w14:paraId="4A13D8B3">
      <w:pPr>
        <w:pStyle w:val="4"/>
        <w:spacing w:before="0"/>
        <w:jc w:val="right"/>
        <w:rPr>
          <w:sz w:val="28"/>
          <w:szCs w:val="28"/>
        </w:rPr>
      </w:pPr>
    </w:p>
    <w:p w14:paraId="561D73F2">
      <w:pPr>
        <w:pStyle w:val="4"/>
        <w:spacing w:before="0"/>
        <w:jc w:val="right"/>
        <w:rPr>
          <w:sz w:val="28"/>
          <w:szCs w:val="28"/>
        </w:rPr>
      </w:pPr>
    </w:p>
    <w:p w14:paraId="70AB76E2">
      <w:pPr>
        <w:pStyle w:val="4"/>
        <w:spacing w:before="0"/>
        <w:jc w:val="right"/>
        <w:rPr>
          <w:sz w:val="28"/>
          <w:szCs w:val="28"/>
        </w:rPr>
      </w:pPr>
    </w:p>
    <w:p w14:paraId="07B78069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«При</w:t>
      </w:r>
      <w:bookmarkStart w:id="0" w:name="_GoBack"/>
      <w:bookmarkEnd w:id="0"/>
      <w:r>
        <w:rPr>
          <w:sz w:val="28"/>
          <w:szCs w:val="28"/>
        </w:rPr>
        <w:t>ложение № 4</w:t>
      </w:r>
    </w:p>
    <w:p w14:paraId="25C5FA1D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к Положению о муниципальном</w:t>
      </w:r>
    </w:p>
    <w:p w14:paraId="3718E654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жилищном контроле на территории</w:t>
      </w:r>
    </w:p>
    <w:p w14:paraId="5148FC68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</w:t>
      </w:r>
    </w:p>
    <w:p w14:paraId="7807FE17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14:paraId="65ABB02A">
      <w:pPr>
        <w:pStyle w:val="4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14:paraId="0692262F">
      <w:pPr>
        <w:pStyle w:val="4"/>
        <w:spacing w:before="0"/>
        <w:jc w:val="right"/>
        <w:rPr>
          <w:sz w:val="28"/>
          <w:szCs w:val="28"/>
        </w:rPr>
      </w:pPr>
    </w:p>
    <w:p w14:paraId="2FCF9445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977E193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Предписание № _____ об устранении выявленных нарушений обязательных требований</w:t>
      </w:r>
    </w:p>
    <w:p w14:paraId="17159B52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«__» _________________ 20__ г. _____________________</w:t>
      </w:r>
    </w:p>
    <w:p w14:paraId="32F4673D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(дата составления) (место составления)</w:t>
      </w:r>
    </w:p>
    <w:p w14:paraId="65296FD1">
      <w:pPr>
        <w:pStyle w:val="4"/>
        <w:jc w:val="center"/>
        <w:rPr>
          <w:sz w:val="28"/>
          <w:szCs w:val="28"/>
        </w:rPr>
      </w:pPr>
    </w:p>
    <w:p w14:paraId="01B38AE8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Выдано: _________________________________________________________</w:t>
      </w:r>
    </w:p>
    <w:p w14:paraId="5FE4A1EC">
      <w:pPr>
        <w:pStyle w:val="4"/>
        <w:rPr>
          <w:sz w:val="28"/>
          <w:szCs w:val="28"/>
        </w:rPr>
      </w:pPr>
      <w:r>
        <w:rPr>
          <w:sz w:val="28"/>
          <w:szCs w:val="28"/>
        </w:rPr>
        <w:t>(наименование юридического лица)</w:t>
      </w:r>
    </w:p>
    <w:p w14:paraId="6124CB0D">
      <w:pPr>
        <w:pStyle w:val="4"/>
        <w:rPr>
          <w:sz w:val="28"/>
          <w:szCs w:val="28"/>
        </w:rPr>
      </w:pPr>
      <w:r>
        <w:rPr>
          <w:sz w:val="28"/>
          <w:szCs w:val="28"/>
        </w:rPr>
        <w:t>по результатам проведения _________________________________________,</w:t>
      </w:r>
    </w:p>
    <w:p w14:paraId="5B8EAD47">
      <w:pPr>
        <w:pStyle w:val="4"/>
        <w:rPr>
          <w:sz w:val="28"/>
          <w:szCs w:val="28"/>
        </w:rPr>
      </w:pPr>
      <w:r>
        <w:rPr>
          <w:sz w:val="28"/>
          <w:szCs w:val="28"/>
        </w:rPr>
        <w:t>(вид контрольного (надзорного) мероприятия)</w:t>
      </w:r>
    </w:p>
    <w:p w14:paraId="0B9A6ACB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3DFF93BC">
      <w:pPr>
        <w:pStyle w:val="4"/>
        <w:rPr>
          <w:sz w:val="28"/>
          <w:szCs w:val="28"/>
        </w:rPr>
      </w:pPr>
      <w:r>
        <w:rPr>
          <w:sz w:val="28"/>
          <w:szCs w:val="28"/>
        </w:rPr>
        <w:t>(дата, номер акта контрольного (надзорного) мероприятия)</w:t>
      </w:r>
    </w:p>
    <w:p w14:paraId="10D370A9">
      <w:pPr>
        <w:pStyle w:val="4"/>
        <w:rPr>
          <w:sz w:val="28"/>
          <w:szCs w:val="28"/>
        </w:rPr>
      </w:pPr>
      <w:r>
        <w:rPr>
          <w:sz w:val="28"/>
          <w:szCs w:val="28"/>
        </w:rPr>
        <w:t>На основании п. 1 ч. 2 ст. 90 Федерального закона от 31.07.2020 N 248-ФЗ «О государственном контроле (надзоре) и муниципальном контроле в Российской Федерации», __________________________________________</w:t>
      </w:r>
    </w:p>
    <w:p w14:paraId="1A95C350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юридического лица)</w:t>
      </w:r>
    </w:p>
    <w:p w14:paraId="7E728536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14:paraId="0A6D6ED1">
      <w:pPr>
        <w:pStyle w:val="4"/>
        <w:rPr>
          <w:sz w:val="28"/>
          <w:szCs w:val="28"/>
        </w:rPr>
      </w:pPr>
      <w:r>
        <w:rPr>
          <w:sz w:val="28"/>
          <w:szCs w:val="28"/>
        </w:rPr>
        <w:t>предписывается устранить следующие нарушения обязательных требований:</w:t>
      </w:r>
    </w:p>
    <w:p w14:paraId="234107B1">
      <w:pPr>
        <w:pStyle w:val="4"/>
        <w:rPr>
          <w:sz w:val="28"/>
          <w:szCs w:val="28"/>
        </w:rPr>
      </w:pPr>
    </w:p>
    <w:tbl>
      <w:tblPr>
        <w:tblStyle w:val="34"/>
        <w:tblW w:w="0" w:type="auto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2428"/>
        <w:gridCol w:w="2428"/>
        <w:gridCol w:w="2429"/>
      </w:tblGrid>
      <w:tr w14:paraId="73403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8" w:type="dxa"/>
          </w:tcPr>
          <w:p w14:paraId="10D0DAE2">
            <w:pPr>
              <w:pStyle w:val="4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2428" w:type="dxa"/>
          </w:tcPr>
          <w:p w14:paraId="3769D1D1">
            <w:pPr>
              <w:pStyle w:val="4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Конкретное описание (существо) выявленного нарушения</w:t>
            </w:r>
          </w:p>
        </w:tc>
        <w:tc>
          <w:tcPr>
            <w:tcW w:w="2428" w:type="dxa"/>
          </w:tcPr>
          <w:p w14:paraId="71A2F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нормативного правового акта с указанием его структурных единиц, требования которого нарушены</w:t>
            </w:r>
          </w:p>
          <w:p w14:paraId="14F1F74E">
            <w:pPr>
              <w:pStyle w:val="4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21A93418">
            <w:pPr>
              <w:pStyle w:val="4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устранения нарушения</w:t>
            </w:r>
          </w:p>
        </w:tc>
      </w:tr>
    </w:tbl>
    <w:p w14:paraId="02AAC724">
      <w:pPr>
        <w:pStyle w:val="4"/>
        <w:rPr>
          <w:sz w:val="28"/>
          <w:szCs w:val="28"/>
        </w:rPr>
      </w:pPr>
    </w:p>
    <w:p w14:paraId="6CA64F52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Устранение выявленных нарушений обязательных требований является обязательным.</w:t>
      </w:r>
    </w:p>
    <w:p w14:paraId="433DF32E">
      <w:pPr>
        <w:pStyle w:val="4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отношении которого проведено контрольное (надзорное) мероприятие, в течение пятнадцати рабочих дней со дня получения акта контрольного(надзорного)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14:paraId="3AA6F5F7">
      <w:pPr>
        <w:pStyle w:val="4"/>
        <w:rPr>
          <w:sz w:val="28"/>
          <w:szCs w:val="28"/>
        </w:rPr>
      </w:pPr>
      <w:r>
        <w:rPr>
          <w:sz w:val="28"/>
          <w:szCs w:val="28"/>
        </w:rPr>
        <w:t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в:___________________________________________________________________</w:t>
      </w:r>
    </w:p>
    <w:p w14:paraId="3236DECC">
      <w:pPr>
        <w:pStyle w:val="4"/>
        <w:rPr>
          <w:sz w:val="28"/>
          <w:szCs w:val="28"/>
        </w:rPr>
      </w:pPr>
      <w:r>
        <w:rPr>
          <w:sz w:val="28"/>
          <w:szCs w:val="28"/>
        </w:rPr>
        <w:t>(наименование контрольного органа и место его нахождения)</w:t>
      </w:r>
    </w:p>
    <w:p w14:paraId="7E0DF852">
      <w:pPr>
        <w:pStyle w:val="4"/>
        <w:rPr>
          <w:sz w:val="28"/>
          <w:szCs w:val="28"/>
        </w:rPr>
      </w:pPr>
      <w:r>
        <w:rPr>
          <w:sz w:val="28"/>
          <w:szCs w:val="28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14:paraId="78FC552D">
      <w:pPr>
        <w:pStyle w:val="4"/>
        <w:rPr>
          <w:sz w:val="28"/>
          <w:szCs w:val="28"/>
        </w:rPr>
      </w:pPr>
      <w:r>
        <w:rPr>
          <w:sz w:val="28"/>
          <w:szCs w:val="28"/>
        </w:rPr>
        <w:t>Должностное лицо:</w:t>
      </w:r>
    </w:p>
    <w:p w14:paraId="035C9510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_______________________________ ____________ ___________________</w:t>
      </w:r>
    </w:p>
    <w:p w14:paraId="11CF4814">
      <w:pPr>
        <w:pStyle w:val="4"/>
        <w:jc w:val="center"/>
        <w:rPr>
          <w:sz w:val="28"/>
          <w:szCs w:val="28"/>
        </w:rPr>
      </w:pPr>
      <w:r>
        <w:rPr>
          <w:sz w:val="28"/>
          <w:szCs w:val="28"/>
        </w:rPr>
        <w:t>(фамилия, инициалы, должность) (подпись) (дата)</w:t>
      </w:r>
    </w:p>
    <w:p w14:paraId="580CE2C2">
      <w:pPr>
        <w:pStyle w:val="4"/>
        <w:rPr>
          <w:sz w:val="28"/>
          <w:szCs w:val="28"/>
        </w:rPr>
      </w:pPr>
      <w:r>
        <w:rPr>
          <w:sz w:val="28"/>
          <w:szCs w:val="28"/>
        </w:rPr>
        <w:t>Предписание получил:</w:t>
      </w:r>
    </w:p>
    <w:p w14:paraId="01640EDD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69AD45A">
      <w:pPr>
        <w:pStyle w:val="4"/>
        <w:rPr>
          <w:sz w:val="28"/>
          <w:szCs w:val="28"/>
        </w:rPr>
      </w:pPr>
      <w:r>
        <w:rPr>
          <w:sz w:val="28"/>
          <w:szCs w:val="28"/>
        </w:rPr>
        <w:t>(должность)</w:t>
      </w:r>
    </w:p>
    <w:p w14:paraId="2CD17702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 ___________ _______________</w:t>
      </w:r>
    </w:p>
    <w:p w14:paraId="7ACF65E8">
      <w:pPr>
        <w:pStyle w:val="4"/>
        <w:rPr>
          <w:sz w:val="28"/>
          <w:szCs w:val="28"/>
        </w:rPr>
      </w:pPr>
      <w:r>
        <w:rPr>
          <w:sz w:val="28"/>
          <w:szCs w:val="28"/>
        </w:rPr>
        <w:t>(фамилия, имя, отчество (подпись) (дата вручения) (при наличии))</w:t>
      </w:r>
    </w:p>
    <w:p w14:paraId="018581DA">
      <w:pPr>
        <w:pStyle w:val="4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79D33260">
      <w:pPr>
        <w:pStyle w:val="4"/>
        <w:rPr>
          <w:sz w:val="28"/>
          <w:szCs w:val="28"/>
        </w:rPr>
      </w:pPr>
      <w:r>
        <w:rPr>
          <w:sz w:val="28"/>
          <w:szCs w:val="28"/>
        </w:rPr>
        <w:t>(сведения о документах (реквизиты), удостоверяющих полномочия законного представителя, защитника юридического лица)</w:t>
      </w:r>
    </w:p>
    <w:p w14:paraId="36409732">
      <w:pPr>
        <w:pStyle w:val="4"/>
        <w:rPr>
          <w:sz w:val="28"/>
          <w:szCs w:val="28"/>
        </w:rPr>
      </w:pPr>
      <w:r>
        <w:rPr>
          <w:sz w:val="28"/>
          <w:szCs w:val="28"/>
        </w:rPr>
        <w:t>Предписание направлено: ___________________________________________</w:t>
      </w:r>
    </w:p>
    <w:p w14:paraId="66F52404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>(способ направления, дата и (или) номер уведомления (при наличии))».</w:t>
      </w:r>
    </w:p>
    <w:p w14:paraId="657398E6">
      <w:pPr>
        <w:pStyle w:val="4"/>
        <w:spacing w:before="0"/>
        <w:rPr>
          <w:sz w:val="28"/>
          <w:szCs w:val="28"/>
        </w:rPr>
      </w:pPr>
    </w:p>
    <w:p w14:paraId="1EBD9B87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опубликовать в информационном бюллетене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>
        <w:rPr>
          <w:sz w:val="28"/>
          <w:szCs w:val="28"/>
          <w:lang w:val="ru-RU"/>
        </w:rPr>
        <w:t>Чемодановский</w:t>
      </w:r>
      <w:r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B045A10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210017B8">
      <w:pPr>
        <w:pStyle w:val="4"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решения возложить на главу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Бессоновского района Пензенской области.</w:t>
      </w:r>
    </w:p>
    <w:p w14:paraId="1B9AA3B8">
      <w:pPr>
        <w:pStyle w:val="4"/>
        <w:spacing w:before="0"/>
        <w:ind w:firstLine="0"/>
        <w:rPr>
          <w:sz w:val="28"/>
          <w:szCs w:val="28"/>
        </w:rPr>
      </w:pPr>
    </w:p>
    <w:p w14:paraId="16879453">
      <w:pPr>
        <w:pStyle w:val="4"/>
        <w:spacing w:before="0"/>
        <w:ind w:firstLine="0"/>
        <w:rPr>
          <w:sz w:val="28"/>
          <w:szCs w:val="28"/>
        </w:rPr>
      </w:pPr>
    </w:p>
    <w:p w14:paraId="665A78B0">
      <w:pPr>
        <w:pStyle w:val="4"/>
        <w:spacing w:before="0"/>
        <w:ind w:firstLine="0"/>
        <w:rPr>
          <w:sz w:val="28"/>
          <w:szCs w:val="28"/>
        </w:rPr>
      </w:pPr>
    </w:p>
    <w:p w14:paraId="37D4EC74">
      <w:pPr>
        <w:pStyle w:val="4"/>
        <w:spacing w:before="0"/>
        <w:ind w:firstLine="0"/>
        <w:rPr>
          <w:sz w:val="28"/>
          <w:szCs w:val="28"/>
        </w:rPr>
      </w:pPr>
    </w:p>
    <w:p w14:paraId="7E7FE2EC">
      <w:pPr>
        <w:pStyle w:val="4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>
        <w:rPr>
          <w:sz w:val="28"/>
          <w:szCs w:val="28"/>
          <w:lang w:val="ru-RU"/>
        </w:rPr>
        <w:t>Чемодановского</w:t>
      </w:r>
      <w:r>
        <w:rPr>
          <w:sz w:val="28"/>
          <w:szCs w:val="28"/>
        </w:rPr>
        <w:t xml:space="preserve"> сельсовета </w:t>
      </w:r>
    </w:p>
    <w:p w14:paraId="5404C3FD">
      <w:pPr>
        <w:pStyle w:val="4"/>
        <w:tabs>
          <w:tab w:val="left" w:pos="6780"/>
        </w:tabs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0B316E33">
      <w:pPr>
        <w:pStyle w:val="4"/>
        <w:tabs>
          <w:tab w:val="left" w:pos="6780"/>
        </w:tabs>
        <w:spacing w:before="0"/>
        <w:ind w:firstLine="0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>
        <w:rPr>
          <w:rFonts w:hint="default"/>
          <w:sz w:val="28"/>
          <w:szCs w:val="28"/>
          <w:lang w:val="ru-RU"/>
        </w:rPr>
        <w:tab/>
        <w:t/>
      </w:r>
      <w:r>
        <w:rPr>
          <w:rFonts w:hint="default"/>
          <w:sz w:val="28"/>
          <w:szCs w:val="28"/>
          <w:lang w:val="ru-RU"/>
        </w:rPr>
        <w:tab/>
        <w:t xml:space="preserve"> </w:t>
      </w:r>
      <w:r>
        <w:rPr>
          <w:sz w:val="28"/>
          <w:szCs w:val="28"/>
          <w:lang w:val="ru-RU"/>
        </w:rPr>
        <w:t>С</w:t>
      </w:r>
      <w:r>
        <w:rPr>
          <w:rFonts w:hint="default"/>
          <w:sz w:val="28"/>
          <w:szCs w:val="28"/>
          <w:lang w:val="ru-RU"/>
        </w:rPr>
        <w:t>.В. Фадеев</w:t>
      </w:r>
    </w:p>
    <w:sectPr>
      <w:pgSz w:w="11907" w:h="16840"/>
      <w:pgMar w:top="1134" w:right="567" w:bottom="1134" w:left="1701" w:header="720" w:footer="720" w:gutter="0"/>
      <w:paperSrc w:first="4"/>
      <w:pgNumType w:start="1"/>
      <w:cols w:space="720" w:num="1"/>
      <w:titlePg/>
      <w:docGrid w:linePitch="2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83436E"/>
    <w:multiLevelType w:val="multilevel"/>
    <w:tmpl w:val="1783436E"/>
    <w:lvl w:ilvl="0" w:tentative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 w:tentative="0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097"/>
        </w:tabs>
        <w:ind w:left="0" w:firstLine="737"/>
      </w:pPr>
    </w:lvl>
    <w:lvl w:ilvl="3" w:tentative="0">
      <w:start w:val="1"/>
      <w:numFmt w:val="decimal"/>
      <w:lvlText w:val="%4)"/>
      <w:lvlJc w:val="left"/>
      <w:pPr>
        <w:tabs>
          <w:tab w:val="left" w:pos="1324"/>
        </w:tabs>
        <w:ind w:left="340" w:firstLine="624"/>
      </w:pPr>
    </w:lvl>
    <w:lvl w:ilvl="4" w:tentative="0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lvlText w:val=""/>
      <w:lvlJc w:val="left"/>
      <w:pPr>
        <w:tabs>
          <w:tab w:val="left" w:pos="3542"/>
        </w:tabs>
        <w:ind w:left="3542" w:hanging="708"/>
      </w:pPr>
    </w:lvl>
    <w:lvl w:ilvl="6" w:tentative="0">
      <w:start w:val="1"/>
      <w:numFmt w:val="none"/>
      <w:pStyle w:val="9"/>
      <w:lvlText w:val=""/>
      <w:lvlJc w:val="left"/>
      <w:pPr>
        <w:tabs>
          <w:tab w:val="left" w:pos="4250"/>
        </w:tabs>
        <w:ind w:left="4250" w:hanging="708"/>
      </w:pPr>
    </w:lvl>
    <w:lvl w:ilvl="7" w:tentative="0">
      <w:start w:val="1"/>
      <w:numFmt w:val="none"/>
      <w:lvlText w:val=""/>
      <w:lvlJc w:val="left"/>
      <w:pPr>
        <w:tabs>
          <w:tab w:val="left" w:pos="4958"/>
        </w:tabs>
        <w:ind w:left="4958" w:hanging="708"/>
      </w:pPr>
    </w:lvl>
    <w:lvl w:ilvl="8" w:tentative="0">
      <w:start w:val="1"/>
      <w:numFmt w:val="none"/>
      <w:lvlRestart w:val="0"/>
      <w:pStyle w:val="11"/>
      <w:suff w:val="nothing"/>
      <w:lvlText w:val=""/>
      <w:lvlJc w:val="left"/>
      <w:pPr>
        <w:ind w:left="0" w:firstLine="4958"/>
      </w:pPr>
    </w:lvl>
  </w:abstractNum>
  <w:abstractNum w:abstractNumId="1">
    <w:nsid w:val="3D6F1589"/>
    <w:multiLevelType w:val="multilevel"/>
    <w:tmpl w:val="3D6F1589"/>
    <w:lvl w:ilvl="0" w:tentative="0">
      <w:start w:val="1"/>
      <w:numFmt w:val="bullet"/>
      <w:pStyle w:val="37"/>
      <w:lvlText w:val=""/>
      <w:lvlJc w:val="left"/>
      <w:pPr>
        <w:tabs>
          <w:tab w:val="left" w:pos="851"/>
        </w:tabs>
        <w:ind w:left="851" w:hanging="284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417A2E86"/>
    <w:multiLevelType w:val="multilevel"/>
    <w:tmpl w:val="417A2E86"/>
    <w:lvl w:ilvl="0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</w:rPr>
    </w:lvl>
    <w:lvl w:ilvl="1" w:tentative="0">
      <w:start w:val="1"/>
      <w:numFmt w:val="none"/>
      <w:lvlRestart w:val="0"/>
      <w:pStyle w:val="3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 w:tentative="0">
      <w:start w:val="1"/>
      <w:numFmt w:val="decimal"/>
      <w:pStyle w:val="5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 w:tentative="0">
      <w:start w:val="1"/>
      <w:numFmt w:val="decimal"/>
      <w:lvlRestart w:val="2"/>
      <w:pStyle w:val="6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 w:tentative="0">
      <w:start w:val="1"/>
      <w:numFmt w:val="none"/>
      <w:lvlRestart w:val="0"/>
      <w:pStyle w:val="7"/>
      <w:suff w:val="nothing"/>
      <w:lvlText w:val="%5"/>
      <w:lvlJc w:val="left"/>
      <w:pPr>
        <w:ind w:left="284" w:firstLine="0"/>
      </w:pPr>
      <w:rPr>
        <w:rFonts w:hint="default"/>
      </w:rPr>
    </w:lvl>
    <w:lvl w:ilvl="5" w:tentative="0">
      <w:start w:val="1"/>
      <w:numFmt w:val="decimal"/>
      <w:pStyle w:val="35"/>
      <w:lvlText w:val="%6."/>
      <w:lvlJc w:val="left"/>
      <w:pPr>
        <w:tabs>
          <w:tab w:val="left" w:pos="927"/>
        </w:tabs>
        <w:ind w:left="0" w:firstLine="567"/>
      </w:pPr>
      <w:rPr>
        <w:rFonts w:hint="default"/>
      </w:rPr>
    </w:lvl>
    <w:lvl w:ilvl="6" w:tentative="0">
      <w:start w:val="1"/>
      <w:numFmt w:val="decimal"/>
      <w:pStyle w:val="36"/>
      <w:suff w:val="space"/>
      <w:lvlText w:val="%7) "/>
      <w:lvlJc w:val="left"/>
      <w:pPr>
        <w:ind w:left="344" w:firstLine="283"/>
      </w:pPr>
      <w:rPr>
        <w:rFonts w:hint="default"/>
      </w:rPr>
    </w:lvl>
    <w:lvl w:ilvl="7" w:tentative="0">
      <w:start w:val="1"/>
      <w:numFmt w:val="russianLower"/>
      <w:pStyle w:val="38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FE5258D"/>
    <w:multiLevelType w:val="multilevel"/>
    <w:tmpl w:val="5FE5258D"/>
    <w:lvl w:ilvl="0" w:tentative="0">
      <w:start w:val="1"/>
      <w:numFmt w:val="none"/>
      <w:pStyle w:val="26"/>
      <w:suff w:val="space"/>
      <w:lvlText w:val=""/>
      <w:lvlJc w:val="left"/>
      <w:pPr>
        <w:ind w:left="1725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hint="default" w:ascii="Times New Roman" w:hAnsi="Times New Roman" w:cs="Times New Roman"/>
        <w:sz w:val="24"/>
      </w:rPr>
    </w:lvl>
    <w:lvl w:ilvl="2" w:tentative="0">
      <w:start w:val="400"/>
      <w:numFmt w:val="decimal"/>
      <w:pStyle w:val="25"/>
      <w:suff w:val="space"/>
      <w:lvlText w:val="№ %3 - 14/4  ЗС"/>
      <w:lvlJc w:val="left"/>
      <w:pPr>
        <w:ind w:left="1588" w:hanging="1588"/>
      </w:pPr>
      <w:rPr>
        <w:rFonts w:hint="default" w:ascii="Times New Roman" w:hAnsi="Times New Roman" w:cs="Times New Roman"/>
      </w:rPr>
    </w:lvl>
    <w:lvl w:ilvl="3" w:tentative="0">
      <w:start w:val="1480"/>
      <w:numFmt w:val="none"/>
      <w:lvlRestart w:val="2"/>
      <w:lvlText w:val=""/>
      <w:lvlJc w:val="left"/>
      <w:pPr>
        <w:tabs>
          <w:tab w:val="left" w:pos="1725"/>
        </w:tabs>
        <w:ind w:left="3710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2028"/>
        </w:tabs>
        <w:ind w:left="1101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6343"/>
        </w:tabs>
        <w:ind w:left="6343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4">
    <w:nsid w:val="7CCA282A"/>
    <w:multiLevelType w:val="multilevel"/>
    <w:tmpl w:val="7CCA282A"/>
    <w:lvl w:ilvl="0" w:tentative="0">
      <w:start w:val="1"/>
      <w:numFmt w:val="none"/>
      <w:suff w:val="space"/>
      <w:lvlText w:val=""/>
      <w:lvlJc w:val="left"/>
      <w:pPr>
        <w:ind w:left="0" w:firstLine="0"/>
      </w:pPr>
      <w:rPr>
        <w:rFonts w:hint="default" w:ascii="Times New Roman" w:hAnsi="Times New Roman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397"/>
      <w:numFmt w:val="decimal"/>
      <w:lvlRestart w:val="0"/>
      <w:lvlText w:val="№ %2 - ЗПО"/>
      <w:lvlJc w:val="left"/>
      <w:pPr>
        <w:tabs>
          <w:tab w:val="left" w:pos="0"/>
        </w:tabs>
        <w:ind w:left="1418" w:hanging="1418"/>
      </w:pPr>
      <w:rPr>
        <w:rFonts w:hint="default"/>
        <w:sz w:val="24"/>
      </w:rPr>
    </w:lvl>
    <w:lvl w:ilvl="2" w:tentative="0">
      <w:start w:val="1616"/>
      <w:numFmt w:val="decimal"/>
      <w:lvlText w:val="№ %3 - 57/3  ЗС"/>
      <w:lvlJc w:val="left"/>
      <w:pPr>
        <w:tabs>
          <w:tab w:val="left" w:pos="0"/>
        </w:tabs>
        <w:ind w:left="1701" w:hanging="1701"/>
      </w:pPr>
      <w:rPr>
        <w:rFonts w:hint="default"/>
      </w:rPr>
    </w:lvl>
    <w:lvl w:ilvl="3" w:tentative="0">
      <w:start w:val="1480"/>
      <w:numFmt w:val="decimal"/>
      <w:lvlRestart w:val="2"/>
      <w:pStyle w:val="27"/>
      <w:lvlText w:val="№ %4 - 54/3  ЗС"/>
      <w:lvlJc w:val="left"/>
      <w:pPr>
        <w:tabs>
          <w:tab w:val="left" w:pos="0"/>
        </w:tabs>
        <w:ind w:left="1985" w:hanging="1985"/>
      </w:pPr>
      <w:rPr>
        <w:rFonts w:hint="default"/>
      </w:rPr>
    </w:lvl>
    <w:lvl w:ilvl="4" w:tentative="0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 w:tentative="0">
      <w:start w:val="1"/>
      <w:numFmt w:val="none"/>
      <w:lvlText w:val="%6"/>
      <w:lvlJc w:val="left"/>
      <w:pPr>
        <w:tabs>
          <w:tab w:val="left" w:pos="303"/>
        </w:tabs>
        <w:ind w:left="-624" w:firstLine="567"/>
      </w:pPr>
      <w:rPr>
        <w:rFonts w:hint="default"/>
      </w:rPr>
    </w:lvl>
    <w:lvl w:ilvl="6" w:tentative="0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 w:tentative="0">
      <w:start w:val="1"/>
      <w:numFmt w:val="none"/>
      <w:lvlText w:val=""/>
      <w:lvlJc w:val="left"/>
      <w:pPr>
        <w:tabs>
          <w:tab w:val="left" w:pos="4618"/>
        </w:tabs>
        <w:ind w:left="4618" w:hanging="708"/>
      </w:pPr>
      <w:rPr>
        <w:rFonts w:hint="default"/>
      </w:rPr>
    </w:lvl>
    <w:lvl w:ilvl="8" w:tentative="0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drawingGridHorizontalSpacing w:val="6"/>
  <w:drawingGridVerticalSpacing w:val="6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14B4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700EAF"/>
    <w:rsid w:val="0070215A"/>
    <w:rsid w:val="0070291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74FFE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944"/>
    <w:rsid w:val="008C6A85"/>
    <w:rsid w:val="008C79C7"/>
    <w:rsid w:val="008D1BF3"/>
    <w:rsid w:val="008D2A1C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E4D07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C75DD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2BC6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  <w:rsid w:val="45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qFormat="1" w:unhideWhenUsed="0"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pPr>
      <w:ind w:left="-284" w:firstLine="567"/>
      <w:jc w:val="center"/>
    </w:pPr>
    <w:rPr>
      <w:rFonts w:ascii="Times New Roman" w:hAnsi="Times New Roman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4"/>
    <w:qFormat/>
    <w:uiPriority w:val="0"/>
    <w:pPr>
      <w:keepNext/>
      <w:keepLines/>
      <w:numPr>
        <w:ilvl w:val="1"/>
        <w:numId w:val="1"/>
      </w:numPr>
      <w:spacing w:after="360"/>
      <w:outlineLvl w:val="1"/>
    </w:pPr>
    <w:rPr>
      <w:b/>
      <w:sz w:val="28"/>
    </w:rPr>
  </w:style>
  <w:style w:type="paragraph" w:styleId="5">
    <w:name w:val="heading 3"/>
    <w:basedOn w:val="1"/>
    <w:next w:val="6"/>
    <w:qFormat/>
    <w:uiPriority w:val="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6">
    <w:name w:val="heading 4"/>
    <w:basedOn w:val="1"/>
    <w:next w:val="4"/>
    <w:link w:val="49"/>
    <w:qFormat/>
    <w:uiPriority w:val="0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0"/>
    <w:pPr>
      <w:keepNext/>
      <w:numPr>
        <w:ilvl w:val="4"/>
        <w:numId w:val="1"/>
      </w:numPr>
      <w:spacing w:before="240" w:after="60"/>
      <w:ind w:right="284"/>
      <w:outlineLvl w:val="4"/>
    </w:pPr>
    <w:rPr>
      <w:b/>
      <w:sz w:val="28"/>
    </w:rPr>
  </w:style>
  <w:style w:type="paragraph" w:styleId="8">
    <w:name w:val="heading 6"/>
    <w:basedOn w:val="1"/>
    <w:next w:val="1"/>
    <w:qFormat/>
    <w:uiPriority w:val="0"/>
    <w:pPr>
      <w:keepNext/>
      <w:spacing w:before="240" w:after="60"/>
      <w:outlineLvl w:val="5"/>
    </w:pPr>
    <w:rPr>
      <w:sz w:val="28"/>
    </w:rPr>
  </w:style>
  <w:style w:type="paragraph" w:styleId="9">
    <w:name w:val="heading 7"/>
    <w:basedOn w:val="1"/>
    <w:next w:val="1"/>
    <w:link w:val="44"/>
    <w:qFormat/>
    <w:uiPriority w:val="0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10">
    <w:name w:val="heading 8"/>
    <w:basedOn w:val="1"/>
    <w:next w:val="1"/>
    <w:link w:val="55"/>
    <w:qFormat/>
    <w:uiPriority w:val="0"/>
    <w:pPr>
      <w:spacing w:after="240" w:line="240" w:lineRule="exact"/>
      <w:ind w:left="4536"/>
      <w:outlineLvl w:val="7"/>
    </w:pPr>
  </w:style>
  <w:style w:type="paragraph" w:styleId="11">
    <w:name w:val="heading 9"/>
    <w:basedOn w:val="1"/>
    <w:next w:val="7"/>
    <w:qFormat/>
    <w:uiPriority w:val="0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8"/>
    <w:qFormat/>
    <w:uiPriority w:val="0"/>
    <w:pPr>
      <w:spacing w:before="120"/>
      <w:jc w:val="both"/>
    </w:pPr>
  </w:style>
  <w:style w:type="character" w:styleId="14">
    <w:name w:val="footnote reference"/>
    <w:qFormat/>
    <w:uiPriority w:val="0"/>
    <w:rPr>
      <w:vertAlign w:val="superscript"/>
    </w:rPr>
  </w:style>
  <w:style w:type="character" w:styleId="15">
    <w:name w:val="annotation reference"/>
    <w:qFormat/>
    <w:uiPriority w:val="0"/>
    <w:rPr>
      <w:sz w:val="16"/>
      <w:szCs w:val="16"/>
    </w:rPr>
  </w:style>
  <w:style w:type="character" w:styleId="16">
    <w:name w:val="Hyperlink"/>
    <w:basedOn w:val="12"/>
    <w:qFormat/>
    <w:uiPriority w:val="0"/>
    <w:rPr>
      <w:color w:val="0000FF"/>
      <w:u w:val="single"/>
    </w:rPr>
  </w:style>
  <w:style w:type="character" w:styleId="17">
    <w:name w:val="page number"/>
    <w:basedOn w:val="12"/>
    <w:qFormat/>
    <w:uiPriority w:val="0"/>
  </w:style>
  <w:style w:type="paragraph" w:styleId="18">
    <w:name w:val="Balloon Text"/>
    <w:basedOn w:val="1"/>
    <w:link w:val="40"/>
    <w:qFormat/>
    <w:uiPriority w:val="0"/>
    <w:rPr>
      <w:rFonts w:ascii="Tahoma" w:hAnsi="Tahoma" w:cs="Tahoma"/>
      <w:sz w:val="16"/>
      <w:szCs w:val="16"/>
    </w:rPr>
  </w:style>
  <w:style w:type="paragraph" w:styleId="19">
    <w:name w:val="annotation text"/>
    <w:basedOn w:val="1"/>
    <w:link w:val="52"/>
    <w:qFormat/>
    <w:uiPriority w:val="0"/>
    <w:rPr>
      <w:sz w:val="20"/>
    </w:rPr>
  </w:style>
  <w:style w:type="paragraph" w:styleId="20">
    <w:name w:val="annotation subject"/>
    <w:basedOn w:val="19"/>
    <w:next w:val="19"/>
    <w:link w:val="53"/>
    <w:qFormat/>
    <w:uiPriority w:val="0"/>
    <w:rPr>
      <w:b/>
      <w:bCs/>
      <w:lang w:val="zh-CN" w:eastAsia="zh-CN"/>
    </w:rPr>
  </w:style>
  <w:style w:type="paragraph" w:styleId="21">
    <w:name w:val="footnote text"/>
    <w:basedOn w:val="1"/>
    <w:link w:val="54"/>
    <w:qFormat/>
    <w:uiPriority w:val="0"/>
    <w:rPr>
      <w:sz w:val="20"/>
    </w:rPr>
  </w:style>
  <w:style w:type="paragraph" w:styleId="22">
    <w:name w:val="header"/>
    <w:basedOn w:val="1"/>
    <w:link w:val="47"/>
    <w:qFormat/>
    <w:uiPriority w:val="0"/>
    <w:pPr>
      <w:tabs>
        <w:tab w:val="center" w:pos="4536"/>
        <w:tab w:val="right" w:pos="9072"/>
      </w:tabs>
    </w:pPr>
  </w:style>
  <w:style w:type="paragraph" w:styleId="23">
    <w:name w:val="toc 1"/>
    <w:basedOn w:val="1"/>
    <w:autoRedefine/>
    <w:qFormat/>
    <w:uiPriority w:val="0"/>
    <w:pPr>
      <w:keepNext/>
      <w:tabs>
        <w:tab w:val="right" w:leader="dot" w:pos="9072"/>
      </w:tabs>
      <w:spacing w:before="240"/>
    </w:pPr>
    <w:rPr>
      <w:caps/>
      <w:szCs w:val="24"/>
    </w:rPr>
  </w:style>
  <w:style w:type="paragraph" w:styleId="24">
    <w:name w:val="table of figures"/>
    <w:basedOn w:val="1"/>
    <w:next w:val="1"/>
    <w:semiHidden/>
    <w:qFormat/>
    <w:uiPriority w:val="0"/>
    <w:pPr>
      <w:ind w:left="480" w:hanging="480"/>
    </w:pPr>
  </w:style>
  <w:style w:type="paragraph" w:styleId="25">
    <w:name w:val="toc 3"/>
    <w:basedOn w:val="1"/>
    <w:next w:val="1"/>
    <w:autoRedefine/>
    <w:qFormat/>
    <w:uiPriority w:val="0"/>
    <w:pPr>
      <w:keepLines/>
      <w:numPr>
        <w:ilvl w:val="2"/>
        <w:numId w:val="3"/>
      </w:numPr>
      <w:tabs>
        <w:tab w:val="left" w:pos="1995"/>
        <w:tab w:val="right" w:leader="dot" w:pos="9072"/>
      </w:tabs>
      <w:spacing w:before="60"/>
      <w:ind w:right="567"/>
    </w:pPr>
    <w:rPr>
      <w:szCs w:val="24"/>
    </w:rPr>
  </w:style>
  <w:style w:type="paragraph" w:styleId="26">
    <w:name w:val="toc 2"/>
    <w:basedOn w:val="1"/>
    <w:next w:val="1"/>
    <w:autoRedefine/>
    <w:qFormat/>
    <w:uiPriority w:val="0"/>
    <w:pPr>
      <w:keepLines/>
      <w:numPr>
        <w:ilvl w:val="0"/>
        <w:numId w:val="3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27">
    <w:name w:val="toc 4"/>
    <w:basedOn w:val="1"/>
    <w:next w:val="1"/>
    <w:autoRedefine/>
    <w:qFormat/>
    <w:uiPriority w:val="0"/>
    <w:pPr>
      <w:keepLines/>
      <w:numPr>
        <w:ilvl w:val="3"/>
        <w:numId w:val="4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28">
    <w:name w:val="toc 5"/>
    <w:basedOn w:val="1"/>
    <w:next w:val="1"/>
    <w:autoRedefine/>
    <w:qFormat/>
    <w:uiPriority w:val="0"/>
    <w:pPr>
      <w:keepLines/>
      <w:tabs>
        <w:tab w:val="right" w:leader="dot" w:pos="9072"/>
      </w:tabs>
      <w:spacing w:before="60"/>
      <w:ind w:right="567"/>
    </w:pPr>
  </w:style>
  <w:style w:type="paragraph" w:styleId="29">
    <w:name w:val="Body Text Indent"/>
    <w:basedOn w:val="1"/>
    <w:link w:val="51"/>
    <w:qFormat/>
    <w:uiPriority w:val="0"/>
    <w:pPr>
      <w:spacing w:before="60"/>
      <w:ind w:left="284" w:firstLine="284"/>
      <w:jc w:val="both"/>
    </w:pPr>
  </w:style>
  <w:style w:type="paragraph" w:styleId="30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31">
    <w:name w:val="Normal (Web)"/>
    <w:basedOn w:val="1"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32">
    <w:name w:val="Signature"/>
    <w:basedOn w:val="1"/>
    <w:next w:val="1"/>
    <w:link w:val="41"/>
    <w:qFormat/>
    <w:uiPriority w:val="0"/>
    <w:pPr>
      <w:tabs>
        <w:tab w:val="left" w:pos="6237"/>
      </w:tabs>
      <w:spacing w:before="600"/>
      <w:ind w:left="1276"/>
    </w:pPr>
  </w:style>
  <w:style w:type="paragraph" w:styleId="33">
    <w:name w:val="Block Text"/>
    <w:basedOn w:val="1"/>
    <w:qFormat/>
    <w:uiPriority w:val="0"/>
    <w:pPr>
      <w:ind w:left="567" w:right="-1333" w:firstLine="851"/>
      <w:jc w:val="both"/>
    </w:pPr>
    <w:rPr>
      <w:sz w:val="28"/>
    </w:rPr>
  </w:style>
  <w:style w:type="table" w:styleId="3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5">
    <w:name w:val="Стиль1"/>
    <w:basedOn w:val="1"/>
    <w:qFormat/>
    <w:uiPriority w:val="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36">
    <w:name w:val="Стиль2"/>
    <w:basedOn w:val="35"/>
    <w:qFormat/>
    <w:uiPriority w:val="0"/>
    <w:pPr>
      <w:numPr>
        <w:ilvl w:val="6"/>
      </w:numPr>
      <w:spacing w:before="60"/>
      <w:outlineLvl w:val="6"/>
    </w:pPr>
  </w:style>
  <w:style w:type="paragraph" w:customStyle="1" w:styleId="37">
    <w:name w:val="Стиль3"/>
    <w:basedOn w:val="1"/>
    <w:qFormat/>
    <w:uiPriority w:val="0"/>
    <w:pPr>
      <w:numPr>
        <w:ilvl w:val="0"/>
        <w:numId w:val="5"/>
      </w:numPr>
      <w:jc w:val="both"/>
    </w:pPr>
  </w:style>
  <w:style w:type="paragraph" w:customStyle="1" w:styleId="38">
    <w:name w:val="Стиль4"/>
    <w:basedOn w:val="1"/>
    <w:qFormat/>
    <w:uiPriority w:val="0"/>
    <w:pPr>
      <w:numPr>
        <w:ilvl w:val="7"/>
        <w:numId w:val="1"/>
      </w:numPr>
      <w:jc w:val="both"/>
    </w:pPr>
  </w:style>
  <w:style w:type="paragraph" w:customStyle="1" w:styleId="39">
    <w:name w:val="Заголовок 0"/>
    <w:basedOn w:val="1"/>
    <w:qFormat/>
    <w:uiPriority w:val="0"/>
    <w:pPr>
      <w:spacing w:before="1440"/>
    </w:pPr>
    <w:rPr>
      <w:rFonts w:ascii="Arial" w:hAnsi="Arial" w:cs="Arial"/>
      <w:sz w:val="40"/>
      <w:szCs w:val="40"/>
    </w:rPr>
  </w:style>
  <w:style w:type="character" w:customStyle="1" w:styleId="40">
    <w:name w:val="Текст выноски Знак"/>
    <w:basedOn w:val="12"/>
    <w:link w:val="18"/>
    <w:qFormat/>
    <w:uiPriority w:val="0"/>
    <w:rPr>
      <w:rFonts w:ascii="Tahoma" w:hAnsi="Tahoma" w:cs="Tahoma"/>
      <w:sz w:val="16"/>
      <w:szCs w:val="16"/>
    </w:rPr>
  </w:style>
  <w:style w:type="character" w:customStyle="1" w:styleId="41">
    <w:name w:val="Подпись Знак"/>
    <w:link w:val="32"/>
    <w:qFormat/>
    <w:uiPriority w:val="0"/>
    <w:rPr>
      <w:sz w:val="24"/>
    </w:rPr>
  </w:style>
  <w:style w:type="paragraph" w:customStyle="1" w:styleId="42">
    <w:name w:val="Стиль11"/>
    <w:basedOn w:val="1"/>
    <w:qFormat/>
    <w:uiPriority w:val="0"/>
    <w:pPr>
      <w:tabs>
        <w:tab w:val="left" w:pos="0"/>
      </w:tabs>
      <w:spacing w:before="120"/>
      <w:ind w:left="360" w:hanging="360"/>
      <w:jc w:val="both"/>
      <w:outlineLvl w:val="0"/>
    </w:pPr>
  </w:style>
  <w:style w:type="paragraph" w:customStyle="1" w:styleId="43">
    <w:name w:val="Заголовок 6_1"/>
    <w:basedOn w:val="1"/>
    <w:qFormat/>
    <w:uiPriority w:val="0"/>
    <w:pPr>
      <w:keepNext/>
      <w:spacing w:before="240"/>
      <w:ind w:left="1134" w:hanging="567"/>
    </w:pPr>
    <w:rPr>
      <w:b/>
      <w:szCs w:val="24"/>
    </w:rPr>
  </w:style>
  <w:style w:type="character" w:customStyle="1" w:styleId="44">
    <w:name w:val="Заголовок 7 Знак"/>
    <w:link w:val="9"/>
    <w:qFormat/>
    <w:uiPriority w:val="0"/>
    <w:rPr>
      <w:rFonts w:ascii="Arial" w:hAnsi="Arial"/>
      <w:sz w:val="24"/>
    </w:rPr>
  </w:style>
  <w:style w:type="paragraph" w:customStyle="1" w:styleId="45">
    <w:name w:val="Мой Заголовок 1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46">
    <w:name w:val="Мой Заголовок 2"/>
    <w:basedOn w:val="1"/>
    <w:next w:val="1"/>
    <w:autoRedefine/>
    <w:qFormat/>
    <w:uiPriority w:val="0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47">
    <w:name w:val="Верхний колонтитул Знак"/>
    <w:link w:val="22"/>
    <w:qFormat/>
    <w:uiPriority w:val="0"/>
    <w:rPr>
      <w:sz w:val="24"/>
    </w:rPr>
  </w:style>
  <w:style w:type="character" w:customStyle="1" w:styleId="48">
    <w:name w:val="Основной текст Знак"/>
    <w:link w:val="4"/>
    <w:qFormat/>
    <w:uiPriority w:val="0"/>
    <w:rPr>
      <w:sz w:val="24"/>
    </w:rPr>
  </w:style>
  <w:style w:type="character" w:customStyle="1" w:styleId="49">
    <w:name w:val="Заголовок 4 Знак"/>
    <w:link w:val="6"/>
    <w:qFormat/>
    <w:uiPriority w:val="0"/>
    <w:rPr>
      <w:b/>
      <w:sz w:val="24"/>
    </w:rPr>
  </w:style>
  <w:style w:type="paragraph" w:customStyle="1" w:styleId="50">
    <w:name w:val="ConsPlusNonformat"/>
    <w:qFormat/>
    <w:uiPriority w:val="0"/>
    <w:pPr>
      <w:widowControl w:val="0"/>
      <w:autoSpaceDE w:val="0"/>
      <w:autoSpaceDN w:val="0"/>
      <w:ind w:left="-284" w:firstLine="567"/>
      <w:jc w:val="center"/>
    </w:pPr>
    <w:rPr>
      <w:rFonts w:ascii="Courier New" w:hAnsi="Courier New" w:eastAsia="Times New Roman" w:cs="Courier New"/>
      <w:szCs w:val="22"/>
      <w:lang w:val="ru-RU" w:eastAsia="ru-RU" w:bidi="ar-SA"/>
    </w:rPr>
  </w:style>
  <w:style w:type="character" w:customStyle="1" w:styleId="51">
    <w:name w:val="Основной текст с отступом Знак"/>
    <w:link w:val="29"/>
    <w:qFormat/>
    <w:uiPriority w:val="0"/>
    <w:rPr>
      <w:sz w:val="24"/>
    </w:rPr>
  </w:style>
  <w:style w:type="character" w:customStyle="1" w:styleId="52">
    <w:name w:val="Текст примечания Знак"/>
    <w:basedOn w:val="12"/>
    <w:link w:val="19"/>
    <w:qFormat/>
    <w:uiPriority w:val="0"/>
  </w:style>
  <w:style w:type="character" w:customStyle="1" w:styleId="53">
    <w:name w:val="Тема примечания Знак"/>
    <w:basedOn w:val="52"/>
    <w:link w:val="20"/>
    <w:qFormat/>
    <w:uiPriority w:val="0"/>
    <w:rPr>
      <w:b/>
      <w:bCs/>
      <w:lang w:val="zh-CN" w:eastAsia="zh-CN"/>
    </w:rPr>
  </w:style>
  <w:style w:type="character" w:customStyle="1" w:styleId="54">
    <w:name w:val="Текст сноски Знак"/>
    <w:basedOn w:val="12"/>
    <w:link w:val="21"/>
    <w:qFormat/>
    <w:uiPriority w:val="0"/>
  </w:style>
  <w:style w:type="character" w:customStyle="1" w:styleId="55">
    <w:name w:val="Заголовок 8 Знак"/>
    <w:basedOn w:val="12"/>
    <w:link w:val="10"/>
    <w:qFormat/>
    <w:uiPriority w:val="0"/>
    <w:rPr>
      <w:sz w:val="24"/>
    </w:rPr>
  </w:style>
  <w:style w:type="paragraph" w:customStyle="1" w:styleId="56">
    <w:name w:val="consplusnormal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57">
    <w:name w:val="consplustitle"/>
    <w:basedOn w:val="1"/>
    <w:qFormat/>
    <w:uiPriority w:val="0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29818-9DF9-4E3C-8F3F-E59AB9067F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Company>SOBRANIE</Company>
  <Pages>5</Pages>
  <Words>1045</Words>
  <Characters>5961</Characters>
  <Lines>49</Lines>
  <Paragraphs>13</Paragraphs>
  <TotalTime>11</TotalTime>
  <ScaleCrop>false</ScaleCrop>
  <LinksUpToDate>false</LinksUpToDate>
  <CharactersWithSpaces>6993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2026-03-05T10:48:00Z</dcterms:created>
  <dc:creator>Брагина Ирина Ивановна</dc:creator>
  <dc:description>Принят_x000d_
Подписан</dc:description>
  <cp:lastModifiedBy>user</cp:lastModifiedBy>
  <cp:lastPrinted>2026-04-02T11:42:53Z</cp:lastPrinted>
  <dcterms:modified xsi:type="dcterms:W3CDTF">2026-04-02T11:43:22Z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D22A901CC28E452F97EA0B14F927FBC8_13</vt:lpwstr>
  </property>
</Properties>
</file>