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C90596">
        <w:rPr>
          <w:sz w:val="24"/>
          <w:szCs w:val="24"/>
        </w:rPr>
        <w:t>03</w:t>
      </w:r>
      <w:r w:rsidR="00D520AA">
        <w:rPr>
          <w:sz w:val="24"/>
          <w:szCs w:val="24"/>
        </w:rPr>
        <w:t>/04</w:t>
      </w:r>
      <w:r w:rsidRPr="00C14475">
        <w:rPr>
          <w:color w:val="000000"/>
          <w:sz w:val="24"/>
          <w:szCs w:val="24"/>
        </w:rPr>
        <w:t xml:space="preserve">       </w:t>
      </w:r>
      <w:r w:rsidR="00C90596">
        <w:rPr>
          <w:color w:val="000000"/>
          <w:sz w:val="24"/>
          <w:szCs w:val="24"/>
        </w:rPr>
        <w:t>30</w:t>
      </w:r>
      <w:r w:rsidR="00D520AA">
        <w:rPr>
          <w:color w:val="000000"/>
          <w:sz w:val="24"/>
          <w:szCs w:val="24"/>
        </w:rPr>
        <w:t xml:space="preserve"> апреля</w:t>
      </w:r>
      <w:r>
        <w:rPr>
          <w:color w:val="000000"/>
          <w:sz w:val="24"/>
          <w:szCs w:val="24"/>
        </w:rPr>
        <w:t xml:space="preserve"> 202</w:t>
      </w:r>
      <w:r w:rsidR="00400E0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400E08" w:rsidRDefault="00400E08"/>
    <w:p w:rsidR="0060513D" w:rsidRDefault="0060513D"/>
    <w:p w:rsidR="00C90596" w:rsidRPr="00C90596" w:rsidRDefault="00C90596" w:rsidP="00C90596">
      <w:pPr>
        <w:widowControl/>
        <w:ind w:left="-284" w:firstLine="567"/>
        <w:jc w:val="center"/>
        <w:rPr>
          <w:b/>
          <w:sz w:val="28"/>
          <w:szCs w:val="28"/>
        </w:rPr>
      </w:pPr>
      <w:r w:rsidRPr="00C90596">
        <w:rPr>
          <w:b/>
          <w:sz w:val="28"/>
          <w:szCs w:val="28"/>
        </w:rPr>
        <w:t>РЕШЕНИЕ</w:t>
      </w:r>
    </w:p>
    <w:p w:rsidR="00C90596" w:rsidRPr="00C90596" w:rsidRDefault="00C90596" w:rsidP="00C90596">
      <w:pPr>
        <w:widowControl/>
        <w:ind w:left="-284" w:firstLine="567"/>
        <w:jc w:val="center"/>
        <w:rPr>
          <w:b/>
          <w:sz w:val="28"/>
          <w:szCs w:val="28"/>
        </w:rPr>
      </w:pPr>
      <w:r w:rsidRPr="00C90596">
        <w:rPr>
          <w:b/>
          <w:sz w:val="28"/>
          <w:szCs w:val="28"/>
        </w:rPr>
        <w:t>от 30.04.2026 г. № 128-50/8</w:t>
      </w:r>
    </w:p>
    <w:p w:rsidR="00C90596" w:rsidRPr="00C90596" w:rsidRDefault="00C90596" w:rsidP="00C90596">
      <w:pPr>
        <w:widowControl/>
        <w:spacing w:before="120"/>
        <w:ind w:left="-284" w:firstLine="567"/>
        <w:jc w:val="center"/>
        <w:rPr>
          <w:b/>
          <w:sz w:val="28"/>
          <w:szCs w:val="28"/>
        </w:rPr>
      </w:pPr>
      <w:r w:rsidRPr="00C90596">
        <w:rPr>
          <w:b/>
          <w:sz w:val="28"/>
          <w:szCs w:val="28"/>
        </w:rPr>
        <w:t>С.Чемодановка</w:t>
      </w:r>
    </w:p>
    <w:p w:rsidR="00C90596" w:rsidRPr="00C90596" w:rsidRDefault="00C90596" w:rsidP="00C90596">
      <w:pPr>
        <w:widowControl/>
        <w:spacing w:before="120"/>
        <w:ind w:left="-284" w:firstLine="567"/>
        <w:jc w:val="both"/>
        <w:rPr>
          <w:sz w:val="28"/>
          <w:szCs w:val="28"/>
        </w:rPr>
      </w:pPr>
    </w:p>
    <w:p w:rsidR="00C90596" w:rsidRPr="00C90596" w:rsidRDefault="00C90596" w:rsidP="00C90596">
      <w:pPr>
        <w:widowControl/>
        <w:spacing w:before="120"/>
        <w:ind w:left="-284" w:firstLine="567"/>
        <w:jc w:val="center"/>
        <w:rPr>
          <w:b/>
          <w:sz w:val="28"/>
          <w:szCs w:val="28"/>
        </w:rPr>
      </w:pPr>
      <w:r w:rsidRPr="00C90596">
        <w:rPr>
          <w:b/>
          <w:bCs/>
          <w:sz w:val="28"/>
          <w:szCs w:val="28"/>
        </w:rPr>
        <w:t xml:space="preserve">О признании </w:t>
      </w:r>
      <w:proofErr w:type="gramStart"/>
      <w:r w:rsidRPr="00C90596">
        <w:rPr>
          <w:b/>
          <w:bCs/>
          <w:sz w:val="28"/>
          <w:szCs w:val="28"/>
        </w:rPr>
        <w:t>утратившим</w:t>
      </w:r>
      <w:proofErr w:type="gramEnd"/>
      <w:r w:rsidRPr="00C90596">
        <w:rPr>
          <w:b/>
          <w:bCs/>
          <w:sz w:val="28"/>
          <w:szCs w:val="28"/>
        </w:rPr>
        <w:t xml:space="preserve"> силу решения </w:t>
      </w:r>
      <w:r w:rsidRPr="00C90596">
        <w:rPr>
          <w:b/>
          <w:sz w:val="28"/>
          <w:szCs w:val="28"/>
        </w:rPr>
        <w:t xml:space="preserve">Комитета местного самоуправления Чемодановского сельсовета Бессоновского района Пензенской области </w:t>
      </w:r>
    </w:p>
    <w:p w:rsidR="00C90596" w:rsidRPr="00C90596" w:rsidRDefault="00C90596" w:rsidP="00C90596">
      <w:pPr>
        <w:widowControl/>
        <w:spacing w:before="120"/>
        <w:ind w:left="-284" w:firstLine="567"/>
        <w:jc w:val="center"/>
        <w:rPr>
          <w:b/>
          <w:sz w:val="28"/>
          <w:szCs w:val="28"/>
        </w:rPr>
      </w:pPr>
    </w:p>
    <w:p w:rsidR="00C90596" w:rsidRPr="00C90596" w:rsidRDefault="00C90596" w:rsidP="00C90596">
      <w:pPr>
        <w:widowControl/>
        <w:ind w:left="-284" w:firstLine="567"/>
        <w:jc w:val="both"/>
        <w:rPr>
          <w:sz w:val="28"/>
          <w:szCs w:val="28"/>
        </w:rPr>
      </w:pPr>
      <w:r w:rsidRPr="00C90596">
        <w:rPr>
          <w:sz w:val="28"/>
          <w:szCs w:val="28"/>
        </w:rPr>
        <w:t>В целях приведения в соответствие с действующим законодательством правовых актов Чемодановского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Чемодановский сельсовет Бессоновского  района Пензенской области,</w:t>
      </w:r>
    </w:p>
    <w:p w:rsidR="00C90596" w:rsidRPr="00C90596" w:rsidRDefault="00C90596" w:rsidP="00C90596">
      <w:pPr>
        <w:widowControl/>
        <w:ind w:left="-284" w:firstLine="567"/>
        <w:jc w:val="both"/>
        <w:rPr>
          <w:sz w:val="28"/>
          <w:szCs w:val="28"/>
        </w:rPr>
      </w:pPr>
    </w:p>
    <w:p w:rsidR="00C90596" w:rsidRPr="00C90596" w:rsidRDefault="00C90596" w:rsidP="00C90596">
      <w:pPr>
        <w:widowControl/>
        <w:ind w:left="-284" w:firstLine="567"/>
        <w:jc w:val="center"/>
        <w:rPr>
          <w:b/>
          <w:sz w:val="28"/>
          <w:szCs w:val="28"/>
        </w:rPr>
      </w:pPr>
      <w:r w:rsidRPr="00C90596">
        <w:rPr>
          <w:b/>
          <w:sz w:val="28"/>
          <w:szCs w:val="28"/>
        </w:rPr>
        <w:t>Комитет местного самоуправления решил:</w:t>
      </w:r>
    </w:p>
    <w:p w:rsidR="00C90596" w:rsidRPr="00C90596" w:rsidRDefault="00C90596" w:rsidP="00C90596">
      <w:pPr>
        <w:widowControl/>
        <w:ind w:left="-284" w:firstLine="567"/>
        <w:jc w:val="both"/>
        <w:rPr>
          <w:sz w:val="28"/>
          <w:szCs w:val="28"/>
        </w:rPr>
      </w:pPr>
    </w:p>
    <w:p w:rsidR="00C90596" w:rsidRPr="00C90596" w:rsidRDefault="00C90596" w:rsidP="00C90596">
      <w:pPr>
        <w:widowControl/>
        <w:spacing w:before="120"/>
        <w:ind w:left="-284" w:firstLine="567"/>
        <w:jc w:val="both"/>
        <w:rPr>
          <w:sz w:val="28"/>
          <w:szCs w:val="28"/>
        </w:rPr>
      </w:pPr>
      <w:r w:rsidRPr="00C90596">
        <w:rPr>
          <w:sz w:val="28"/>
          <w:szCs w:val="28"/>
        </w:rPr>
        <w:t xml:space="preserve">1. Признать утратившим силу решение Комитета местного самоуправления Чемодановского сельсовета Бессоновского района Пензенской области от 06 октября 2025 года № 88/2-32/8 «О внесении изменений в Положение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области, утвержденного решением Комитета местного самоуправления Чемодановского сельсовета Бессоновского района Пензенской области от 22.08.2018 г. № 16/1». </w:t>
      </w:r>
    </w:p>
    <w:p w:rsidR="00C90596" w:rsidRPr="00C90596" w:rsidRDefault="00C90596" w:rsidP="00C90596">
      <w:pPr>
        <w:widowControl/>
        <w:ind w:left="-284" w:firstLine="567"/>
        <w:jc w:val="both"/>
        <w:rPr>
          <w:sz w:val="28"/>
          <w:szCs w:val="28"/>
        </w:rPr>
      </w:pPr>
      <w:r w:rsidRPr="00C90596">
        <w:rPr>
          <w:sz w:val="28"/>
          <w:szCs w:val="28"/>
        </w:rPr>
        <w:t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C90596" w:rsidRPr="00C90596" w:rsidRDefault="00C90596" w:rsidP="00C90596">
      <w:pPr>
        <w:widowControl/>
        <w:ind w:left="-284" w:firstLine="567"/>
        <w:jc w:val="both"/>
        <w:rPr>
          <w:sz w:val="28"/>
          <w:szCs w:val="28"/>
        </w:rPr>
      </w:pPr>
      <w:r w:rsidRPr="00C90596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C90596" w:rsidRPr="00C90596" w:rsidRDefault="00C90596" w:rsidP="00C90596">
      <w:pPr>
        <w:widowControl/>
        <w:ind w:left="-284" w:firstLine="567"/>
        <w:jc w:val="both"/>
        <w:rPr>
          <w:sz w:val="28"/>
          <w:szCs w:val="28"/>
        </w:rPr>
      </w:pPr>
      <w:r w:rsidRPr="00C90596">
        <w:rPr>
          <w:sz w:val="28"/>
          <w:szCs w:val="28"/>
        </w:rPr>
        <w:lastRenderedPageBreak/>
        <w:t xml:space="preserve">4. </w:t>
      </w:r>
      <w:proofErr w:type="gramStart"/>
      <w:r w:rsidRPr="00C90596">
        <w:rPr>
          <w:sz w:val="28"/>
          <w:szCs w:val="28"/>
        </w:rPr>
        <w:t>Контроль за</w:t>
      </w:r>
      <w:proofErr w:type="gramEnd"/>
      <w:r w:rsidRPr="00C90596">
        <w:rPr>
          <w:sz w:val="28"/>
          <w:szCs w:val="28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C90596" w:rsidRPr="00C90596" w:rsidRDefault="00C90596" w:rsidP="00C90596">
      <w:pPr>
        <w:widowControl/>
        <w:ind w:left="-284"/>
        <w:jc w:val="both"/>
        <w:rPr>
          <w:sz w:val="28"/>
          <w:szCs w:val="28"/>
        </w:rPr>
      </w:pPr>
    </w:p>
    <w:p w:rsidR="00C90596" w:rsidRPr="00C90596" w:rsidRDefault="00C90596" w:rsidP="00C90596">
      <w:pPr>
        <w:widowControl/>
        <w:ind w:left="-284"/>
        <w:jc w:val="both"/>
        <w:rPr>
          <w:sz w:val="28"/>
          <w:szCs w:val="28"/>
        </w:rPr>
      </w:pPr>
    </w:p>
    <w:p w:rsidR="00C90596" w:rsidRPr="00C90596" w:rsidRDefault="00C90596" w:rsidP="00C90596">
      <w:pPr>
        <w:widowControl/>
        <w:ind w:left="-284"/>
        <w:jc w:val="both"/>
        <w:rPr>
          <w:sz w:val="28"/>
          <w:szCs w:val="28"/>
        </w:rPr>
      </w:pPr>
    </w:p>
    <w:p w:rsidR="00C90596" w:rsidRPr="00C90596" w:rsidRDefault="00C90596" w:rsidP="00C90596">
      <w:pPr>
        <w:widowControl/>
        <w:ind w:left="-284"/>
        <w:jc w:val="both"/>
        <w:rPr>
          <w:sz w:val="28"/>
          <w:szCs w:val="28"/>
        </w:rPr>
      </w:pPr>
      <w:r w:rsidRPr="00C90596">
        <w:rPr>
          <w:sz w:val="28"/>
          <w:szCs w:val="28"/>
        </w:rPr>
        <w:t xml:space="preserve">Глава Чемодановского сельсовета </w:t>
      </w:r>
    </w:p>
    <w:p w:rsidR="00C90596" w:rsidRPr="00C90596" w:rsidRDefault="00C90596" w:rsidP="00C90596">
      <w:pPr>
        <w:widowControl/>
        <w:ind w:left="-284"/>
        <w:jc w:val="both"/>
        <w:rPr>
          <w:sz w:val="28"/>
          <w:szCs w:val="28"/>
        </w:rPr>
      </w:pPr>
      <w:r w:rsidRPr="00C90596">
        <w:rPr>
          <w:sz w:val="28"/>
          <w:szCs w:val="28"/>
        </w:rPr>
        <w:t>Бессоновского района Пензенской области</w:t>
      </w:r>
      <w:r w:rsidRPr="00C90596">
        <w:rPr>
          <w:sz w:val="28"/>
          <w:szCs w:val="28"/>
        </w:rPr>
        <w:tab/>
      </w:r>
      <w:r w:rsidRPr="00C90596">
        <w:rPr>
          <w:sz w:val="28"/>
          <w:szCs w:val="28"/>
        </w:rPr>
        <w:tab/>
      </w:r>
      <w:r w:rsidRPr="00C90596">
        <w:rPr>
          <w:sz w:val="28"/>
          <w:szCs w:val="28"/>
        </w:rPr>
        <w:tab/>
      </w:r>
      <w:r w:rsidRPr="00C90596">
        <w:rPr>
          <w:sz w:val="28"/>
          <w:szCs w:val="28"/>
        </w:rPr>
        <w:tab/>
      </w:r>
      <w:r w:rsidRPr="00C90596">
        <w:rPr>
          <w:sz w:val="28"/>
          <w:szCs w:val="28"/>
        </w:rPr>
        <w:tab/>
        <w:t xml:space="preserve"> С.В. Фадеев</w:t>
      </w:r>
    </w:p>
    <w:p w:rsidR="0060513D" w:rsidRDefault="0060513D"/>
    <w:p w:rsidR="0060513D" w:rsidRDefault="0060513D"/>
    <w:p w:rsidR="00EC2A8B" w:rsidRDefault="00EC2A8B"/>
    <w:p w:rsidR="00EC2A8B" w:rsidRPr="00EC2A8B" w:rsidRDefault="00EC2A8B" w:rsidP="00EC2A8B">
      <w:pPr>
        <w:widowControl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EC2A8B">
        <w:rPr>
          <w:rFonts w:eastAsia="Lucida Sans Unicode"/>
          <w:b/>
          <w:kern w:val="1"/>
          <w:sz w:val="28"/>
          <w:szCs w:val="28"/>
        </w:rPr>
        <w:t>ПОСТАНОВЛЕНИЕ</w:t>
      </w:r>
    </w:p>
    <w:p w:rsidR="00EC2A8B" w:rsidRPr="00EC2A8B" w:rsidRDefault="00EC2A8B" w:rsidP="00EC2A8B">
      <w:pPr>
        <w:autoSpaceDE w:val="0"/>
        <w:autoSpaceDN w:val="0"/>
        <w:rPr>
          <w:sz w:val="28"/>
          <w:szCs w:val="28"/>
          <w:lang w:eastAsia="en-US"/>
        </w:rPr>
      </w:pPr>
    </w:p>
    <w:p w:rsidR="00EC2A8B" w:rsidRPr="00EC2A8B" w:rsidRDefault="00EC2A8B" w:rsidP="00EC2A8B">
      <w:pPr>
        <w:autoSpaceDE w:val="0"/>
        <w:autoSpaceDN w:val="0"/>
        <w:spacing w:before="96"/>
        <w:rPr>
          <w:sz w:val="28"/>
          <w:szCs w:val="28"/>
          <w:lang w:eastAsia="en-US"/>
        </w:rPr>
      </w:pPr>
    </w:p>
    <w:tbl>
      <w:tblPr>
        <w:tblStyle w:val="TableNormal"/>
        <w:tblW w:w="0" w:type="auto"/>
        <w:tblInd w:w="2737" w:type="dxa"/>
        <w:tblLayout w:type="fixed"/>
        <w:tblLook w:val="01E0" w:firstRow="1" w:lastRow="1" w:firstColumn="1" w:lastColumn="1" w:noHBand="0" w:noVBand="0"/>
      </w:tblPr>
      <w:tblGrid>
        <w:gridCol w:w="304"/>
        <w:gridCol w:w="2907"/>
        <w:gridCol w:w="525"/>
        <w:gridCol w:w="588"/>
      </w:tblGrid>
      <w:tr w:rsidR="00EC2A8B" w:rsidRPr="00EC2A8B" w:rsidTr="008876CA">
        <w:trPr>
          <w:trHeight w:val="467"/>
        </w:trPr>
        <w:tc>
          <w:tcPr>
            <w:tcW w:w="304" w:type="dxa"/>
          </w:tcPr>
          <w:p w:rsidR="00EC2A8B" w:rsidRPr="00EC2A8B" w:rsidRDefault="00EC2A8B" w:rsidP="00EC2A8B">
            <w:pPr>
              <w:spacing w:before="33"/>
              <w:ind w:left="50"/>
              <w:rPr>
                <w:sz w:val="28"/>
                <w:szCs w:val="28"/>
                <w:lang w:eastAsia="en-US"/>
              </w:rPr>
            </w:pPr>
            <w:proofErr w:type="spellStart"/>
            <w:r w:rsidRPr="00EC2A8B">
              <w:rPr>
                <w:spacing w:val="-5"/>
                <w:sz w:val="28"/>
                <w:szCs w:val="28"/>
                <w:lang w:eastAsia="en-US"/>
              </w:rPr>
              <w:t>от</w:t>
            </w:r>
            <w:proofErr w:type="spellEnd"/>
          </w:p>
        </w:tc>
        <w:tc>
          <w:tcPr>
            <w:tcW w:w="2907" w:type="dxa"/>
          </w:tcPr>
          <w:p w:rsidR="00EC2A8B" w:rsidRPr="00EC2A8B" w:rsidRDefault="00EC2A8B" w:rsidP="00EC2A8B">
            <w:pPr>
              <w:tabs>
                <w:tab w:val="left" w:pos="787"/>
                <w:tab w:val="left" w:pos="2837"/>
              </w:tabs>
              <w:spacing w:line="311" w:lineRule="exact"/>
              <w:ind w:right="38"/>
              <w:jc w:val="right"/>
              <w:rPr>
                <w:sz w:val="28"/>
                <w:szCs w:val="28"/>
                <w:lang w:eastAsia="en-US"/>
              </w:rPr>
            </w:pPr>
            <w:r w:rsidRPr="00EC2A8B">
              <w:rPr>
                <w:sz w:val="28"/>
                <w:szCs w:val="28"/>
                <w:u w:val="single"/>
                <w:lang w:eastAsia="en-US"/>
              </w:rPr>
              <w:tab/>
            </w:r>
            <w:r w:rsidRPr="00EC2A8B">
              <w:rPr>
                <w:spacing w:val="-2"/>
                <w:sz w:val="28"/>
                <w:szCs w:val="28"/>
                <w:u w:val="single"/>
                <w:lang w:eastAsia="en-US"/>
              </w:rPr>
              <w:t>29.04.2026 г.</w:t>
            </w:r>
            <w:r w:rsidRPr="00EC2A8B">
              <w:rPr>
                <w:sz w:val="28"/>
                <w:szCs w:val="28"/>
                <w:u w:val="single"/>
                <w:lang w:eastAsia="en-US"/>
              </w:rPr>
              <w:tab/>
            </w:r>
          </w:p>
        </w:tc>
        <w:tc>
          <w:tcPr>
            <w:tcW w:w="525" w:type="dxa"/>
          </w:tcPr>
          <w:p w:rsidR="00EC2A8B" w:rsidRPr="00EC2A8B" w:rsidRDefault="00EC2A8B" w:rsidP="00EC2A8B">
            <w:pPr>
              <w:tabs>
                <w:tab w:val="left" w:pos="780"/>
              </w:tabs>
              <w:spacing w:before="33"/>
              <w:ind w:left="41" w:right="-260"/>
              <w:rPr>
                <w:position w:val="1"/>
                <w:sz w:val="28"/>
                <w:szCs w:val="28"/>
                <w:lang w:eastAsia="en-US"/>
              </w:rPr>
            </w:pPr>
            <w:r w:rsidRPr="00EC2A8B">
              <w:rPr>
                <w:sz w:val="28"/>
                <w:szCs w:val="28"/>
                <w:lang w:eastAsia="en-US"/>
              </w:rPr>
              <w:t xml:space="preserve">№ </w:t>
            </w:r>
            <w:r w:rsidRPr="00EC2A8B">
              <w:rPr>
                <w:position w:val="1"/>
                <w:sz w:val="28"/>
                <w:szCs w:val="28"/>
                <w:u w:val="single"/>
                <w:lang w:eastAsia="en-US"/>
              </w:rPr>
              <w:tab/>
            </w:r>
          </w:p>
        </w:tc>
        <w:tc>
          <w:tcPr>
            <w:tcW w:w="588" w:type="dxa"/>
          </w:tcPr>
          <w:p w:rsidR="00EC2A8B" w:rsidRPr="00EC2A8B" w:rsidRDefault="00EC2A8B" w:rsidP="00EC2A8B">
            <w:pPr>
              <w:tabs>
                <w:tab w:val="left" w:pos="965"/>
              </w:tabs>
              <w:spacing w:line="311" w:lineRule="exact"/>
              <w:ind w:right="-389"/>
              <w:rPr>
                <w:sz w:val="28"/>
                <w:szCs w:val="28"/>
                <w:lang w:eastAsia="en-US"/>
              </w:rPr>
            </w:pPr>
            <w:r w:rsidRPr="00EC2A8B">
              <w:rPr>
                <w:sz w:val="28"/>
                <w:szCs w:val="28"/>
                <w:u w:val="single"/>
                <w:lang w:eastAsia="en-US"/>
              </w:rPr>
              <w:t>138</w:t>
            </w:r>
            <w:r w:rsidRPr="00EC2A8B">
              <w:rPr>
                <w:sz w:val="28"/>
                <w:szCs w:val="28"/>
                <w:u w:val="single"/>
                <w:lang w:eastAsia="en-US"/>
              </w:rPr>
              <w:tab/>
            </w:r>
          </w:p>
        </w:tc>
      </w:tr>
      <w:tr w:rsidR="00EC2A8B" w:rsidRPr="00EC2A8B" w:rsidTr="008876CA">
        <w:trPr>
          <w:trHeight w:val="408"/>
        </w:trPr>
        <w:tc>
          <w:tcPr>
            <w:tcW w:w="304" w:type="dxa"/>
          </w:tcPr>
          <w:p w:rsidR="00EC2A8B" w:rsidRPr="00EC2A8B" w:rsidRDefault="00EC2A8B" w:rsidP="00EC2A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7" w:type="dxa"/>
          </w:tcPr>
          <w:p w:rsidR="00EC2A8B" w:rsidRPr="00EC2A8B" w:rsidRDefault="00EC2A8B" w:rsidP="00EC2A8B">
            <w:pPr>
              <w:spacing w:before="132" w:line="256" w:lineRule="exact"/>
              <w:ind w:right="75"/>
              <w:jc w:val="right"/>
              <w:rPr>
                <w:sz w:val="28"/>
                <w:szCs w:val="28"/>
                <w:lang w:eastAsia="en-US"/>
              </w:rPr>
            </w:pPr>
            <w:r w:rsidRPr="00EC2A8B">
              <w:rPr>
                <w:sz w:val="28"/>
                <w:szCs w:val="28"/>
                <w:lang w:eastAsia="en-US"/>
              </w:rPr>
              <w:t>с.Чемодановка</w:t>
            </w:r>
          </w:p>
        </w:tc>
        <w:tc>
          <w:tcPr>
            <w:tcW w:w="525" w:type="dxa"/>
          </w:tcPr>
          <w:p w:rsidR="00EC2A8B" w:rsidRPr="00EC2A8B" w:rsidRDefault="00EC2A8B" w:rsidP="00EC2A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88" w:type="dxa"/>
          </w:tcPr>
          <w:p w:rsidR="00EC2A8B" w:rsidRPr="00EC2A8B" w:rsidRDefault="00EC2A8B" w:rsidP="00EC2A8B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EC2A8B" w:rsidRPr="00EC2A8B" w:rsidRDefault="00EC2A8B" w:rsidP="00EC2A8B">
      <w:pPr>
        <w:widowControl/>
        <w:jc w:val="center"/>
        <w:rPr>
          <w:b/>
          <w:sz w:val="28"/>
          <w:szCs w:val="28"/>
        </w:rPr>
      </w:pPr>
      <w:proofErr w:type="gramStart"/>
      <w:r w:rsidRPr="00EC2A8B">
        <w:rPr>
          <w:b/>
          <w:bCs/>
          <w:sz w:val="28"/>
          <w:szCs w:val="28"/>
        </w:rPr>
        <w:t xml:space="preserve">О внесении изменений в Положение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 сельсовета Бессоновского района Пензенской области, утвержденного </w:t>
      </w:r>
      <w:r w:rsidRPr="00EC2A8B">
        <w:rPr>
          <w:b/>
          <w:sz w:val="28"/>
          <w:szCs w:val="28"/>
        </w:rPr>
        <w:t>постановлением администрации Чемодановского сельсовета Бессоновского района Пензенской области от 22.02.2018 г. № 16/1</w:t>
      </w:r>
      <w:proofErr w:type="gramEnd"/>
    </w:p>
    <w:p w:rsidR="00EC2A8B" w:rsidRPr="00EC2A8B" w:rsidRDefault="00EC2A8B" w:rsidP="00EC2A8B">
      <w:pPr>
        <w:widowControl/>
        <w:ind w:firstLine="708"/>
        <w:jc w:val="center"/>
        <w:rPr>
          <w:b/>
          <w:bCs/>
          <w:sz w:val="28"/>
          <w:szCs w:val="28"/>
        </w:rPr>
      </w:pPr>
    </w:p>
    <w:p w:rsidR="00EC2A8B" w:rsidRPr="00EC2A8B" w:rsidRDefault="00EC2A8B" w:rsidP="00EC2A8B">
      <w:pPr>
        <w:widowControl/>
        <w:ind w:firstLine="708"/>
        <w:jc w:val="both"/>
        <w:rPr>
          <w:sz w:val="28"/>
          <w:szCs w:val="28"/>
        </w:rPr>
      </w:pPr>
      <w:proofErr w:type="gramStart"/>
      <w:r w:rsidRPr="00EC2A8B">
        <w:rPr>
          <w:sz w:val="28"/>
          <w:szCs w:val="28"/>
        </w:rPr>
        <w:t>В целях реализации трудовых прав работников Администрации Чемодановского сельсовета 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с Постановлением Правительства Пензенской области от 07.10.2024г. № 777-пП "Об оплате труда работников исполнительных органов Пензенской области, замещающих должности, не являющиеся должностями государственной гражданской службы Пензенской области" (с последующими изменениями), руководствуясь Уставом сельского</w:t>
      </w:r>
      <w:proofErr w:type="gramEnd"/>
      <w:r w:rsidRPr="00EC2A8B">
        <w:rPr>
          <w:sz w:val="28"/>
          <w:szCs w:val="28"/>
        </w:rPr>
        <w:t xml:space="preserve"> поселения Чемодановский сельсовет муниципального района Бессоновский район Пензенской области, администрация Чемодановского сельсовета </w:t>
      </w:r>
      <w:r w:rsidRPr="00EC2A8B">
        <w:rPr>
          <w:b/>
          <w:sz w:val="28"/>
          <w:szCs w:val="28"/>
        </w:rPr>
        <w:t>постановляет:</w:t>
      </w: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  <w:r w:rsidRPr="00EC2A8B">
        <w:rPr>
          <w:sz w:val="28"/>
          <w:szCs w:val="28"/>
        </w:rPr>
        <w:t xml:space="preserve">       1. Внести в постановление администрации Чемодановского сельсовета Бессоновского района Пензенской области от 22.02.2018 года № 16/1 «</w:t>
      </w:r>
      <w:r w:rsidRPr="00EC2A8B">
        <w:rPr>
          <w:bCs/>
          <w:sz w:val="28"/>
          <w:szCs w:val="28"/>
        </w:rPr>
        <w:t xml:space="preserve">Об утверждении Положения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области» </w:t>
      </w:r>
      <w:r w:rsidRPr="00EC2A8B">
        <w:rPr>
          <w:sz w:val="28"/>
          <w:szCs w:val="28"/>
        </w:rPr>
        <w:t>следующие изменения:</w:t>
      </w: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bCs/>
          <w:sz w:val="28"/>
          <w:szCs w:val="28"/>
        </w:rPr>
      </w:pPr>
      <w:r w:rsidRPr="00EC2A8B">
        <w:rPr>
          <w:bCs/>
          <w:sz w:val="28"/>
          <w:szCs w:val="28"/>
        </w:rPr>
        <w:lastRenderedPageBreak/>
        <w:t xml:space="preserve">       1.1.</w:t>
      </w:r>
      <w:r w:rsidRPr="00EC2A8B">
        <w:rPr>
          <w:bCs/>
          <w:sz w:val="28"/>
          <w:szCs w:val="28"/>
        </w:rPr>
        <w:tab/>
        <w:t>Увеличить в 1,076 раза размеры месячных должностных окладов 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области, предусмотренные Положением.</w:t>
      </w:r>
    </w:p>
    <w:p w:rsidR="00EC2A8B" w:rsidRPr="00EC2A8B" w:rsidRDefault="00EC2A8B" w:rsidP="00EC2A8B">
      <w:pPr>
        <w:widowControl/>
        <w:jc w:val="both"/>
        <w:rPr>
          <w:bCs/>
          <w:sz w:val="28"/>
          <w:szCs w:val="28"/>
        </w:rPr>
      </w:pPr>
      <w:r w:rsidRPr="00EC2A8B">
        <w:rPr>
          <w:bCs/>
          <w:sz w:val="28"/>
          <w:szCs w:val="28"/>
        </w:rPr>
        <w:t xml:space="preserve">      1.2. Установить, что при увеличении размеров выплат, указанных в пункте 1.1. настоящего Постановления, размеры ежемесячных и иных дополнительных выплат, составляющих денежное содержание 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области, подлежат округлению до целого рубля в сторону увеличения.</w:t>
      </w: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  <w:r w:rsidRPr="00EC2A8B">
        <w:rPr>
          <w:sz w:val="28"/>
          <w:szCs w:val="28"/>
        </w:rPr>
        <w:t xml:space="preserve">       1.3. Приложение 1 к Положению изложить согласно приложению 1 к настоящему Постановлению.</w:t>
      </w:r>
    </w:p>
    <w:p w:rsidR="00EC2A8B" w:rsidRPr="00EC2A8B" w:rsidRDefault="00EC2A8B" w:rsidP="00EC2A8B">
      <w:pPr>
        <w:widowControl/>
        <w:tabs>
          <w:tab w:val="left" w:pos="540"/>
        </w:tabs>
        <w:jc w:val="both"/>
        <w:rPr>
          <w:sz w:val="28"/>
          <w:szCs w:val="28"/>
        </w:rPr>
      </w:pPr>
      <w:r w:rsidRPr="00EC2A8B">
        <w:rPr>
          <w:sz w:val="28"/>
          <w:szCs w:val="28"/>
        </w:rPr>
        <w:t xml:space="preserve">      2. Настоящее постановление вступает в силу с момента официального опубликования и распространяется на правоотношения, возникшие с 1 октября 2025 года.</w:t>
      </w:r>
    </w:p>
    <w:p w:rsidR="00EC2A8B" w:rsidRPr="00EC2A8B" w:rsidRDefault="00EC2A8B" w:rsidP="00EC2A8B">
      <w:p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 w:rsidRPr="00EC2A8B">
        <w:rPr>
          <w:noProof/>
          <w:sz w:val="28"/>
          <w:szCs w:val="28"/>
        </w:rPr>
        <w:t xml:space="preserve">      3.  Настоящее постановление опубликовать в информационном бюллетене Чемодановского сельсовета Бессоновского района «Сельские ведомости» и разместить на официальном сайте администрации Чемодановского сельсовета Бессоновского района Пензенской области в информационно-телекоммуникационной сети «Интернет».</w:t>
      </w:r>
    </w:p>
    <w:p w:rsidR="00EC2A8B" w:rsidRPr="00EC2A8B" w:rsidRDefault="00EC2A8B" w:rsidP="00EC2A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2A8B">
        <w:rPr>
          <w:sz w:val="28"/>
          <w:szCs w:val="28"/>
        </w:rPr>
        <w:t xml:space="preserve">      4. </w:t>
      </w:r>
      <w:proofErr w:type="gramStart"/>
      <w:r w:rsidRPr="00EC2A8B">
        <w:rPr>
          <w:sz w:val="28"/>
          <w:szCs w:val="28"/>
        </w:rPr>
        <w:t>Контроль за</w:t>
      </w:r>
      <w:proofErr w:type="gramEnd"/>
      <w:r w:rsidRPr="00EC2A8B">
        <w:rPr>
          <w:sz w:val="28"/>
          <w:szCs w:val="28"/>
        </w:rPr>
        <w:t xml:space="preserve"> исполнением постановления оставляю за собой.</w:t>
      </w: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  <w:r w:rsidRPr="00EC2A8B">
        <w:rPr>
          <w:sz w:val="28"/>
          <w:szCs w:val="28"/>
        </w:rPr>
        <w:t>Глава администрации</w:t>
      </w: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  <w:r w:rsidRPr="00EC2A8B">
        <w:rPr>
          <w:sz w:val="28"/>
          <w:szCs w:val="28"/>
        </w:rPr>
        <w:t>Чемодановского сельсовета</w:t>
      </w: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  <w:r w:rsidRPr="00EC2A8B">
        <w:rPr>
          <w:sz w:val="28"/>
          <w:szCs w:val="28"/>
        </w:rPr>
        <w:t>Бессоновского района</w:t>
      </w:r>
    </w:p>
    <w:p w:rsidR="00EC2A8B" w:rsidRPr="00EC2A8B" w:rsidRDefault="00EC2A8B" w:rsidP="00EC2A8B">
      <w:pPr>
        <w:widowControl/>
        <w:jc w:val="both"/>
        <w:rPr>
          <w:b/>
          <w:sz w:val="28"/>
          <w:szCs w:val="28"/>
          <w:vertAlign w:val="subscript"/>
        </w:rPr>
      </w:pPr>
      <w:r w:rsidRPr="00EC2A8B">
        <w:rPr>
          <w:sz w:val="28"/>
          <w:szCs w:val="28"/>
        </w:rPr>
        <w:t>Пензенской области                                                                                 О.А. Сурков</w:t>
      </w:r>
      <w:r w:rsidRPr="00EC2A8B">
        <w:rPr>
          <w:b/>
          <w:sz w:val="28"/>
          <w:szCs w:val="28"/>
          <w:vertAlign w:val="subscript"/>
        </w:rPr>
        <w:t xml:space="preserve">   </w:t>
      </w: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  <w:bookmarkStart w:id="0" w:name="_GoBack"/>
      <w:bookmarkEnd w:id="0"/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right"/>
        <w:rPr>
          <w:sz w:val="28"/>
          <w:szCs w:val="28"/>
        </w:rPr>
      </w:pPr>
      <w:r w:rsidRPr="00EC2A8B">
        <w:rPr>
          <w:sz w:val="28"/>
          <w:szCs w:val="28"/>
        </w:rPr>
        <w:lastRenderedPageBreak/>
        <w:t xml:space="preserve">Приложение № 1 </w:t>
      </w:r>
    </w:p>
    <w:p w:rsidR="00EC2A8B" w:rsidRPr="00EC2A8B" w:rsidRDefault="00EC2A8B" w:rsidP="00EC2A8B">
      <w:pPr>
        <w:widowControl/>
        <w:jc w:val="right"/>
        <w:rPr>
          <w:sz w:val="28"/>
          <w:szCs w:val="28"/>
        </w:rPr>
      </w:pPr>
      <w:r w:rsidRPr="00EC2A8B">
        <w:rPr>
          <w:sz w:val="28"/>
          <w:szCs w:val="28"/>
        </w:rPr>
        <w:t xml:space="preserve">к Положению об оплате труда работников, </w:t>
      </w:r>
    </w:p>
    <w:p w:rsidR="00EC2A8B" w:rsidRPr="00EC2A8B" w:rsidRDefault="00EC2A8B" w:rsidP="00EC2A8B">
      <w:pPr>
        <w:widowControl/>
        <w:jc w:val="right"/>
        <w:rPr>
          <w:sz w:val="28"/>
          <w:szCs w:val="28"/>
        </w:rPr>
      </w:pPr>
      <w:proofErr w:type="gramStart"/>
      <w:r w:rsidRPr="00EC2A8B">
        <w:rPr>
          <w:sz w:val="28"/>
          <w:szCs w:val="28"/>
        </w:rPr>
        <w:t>замещающих</w:t>
      </w:r>
      <w:proofErr w:type="gramEnd"/>
      <w:r w:rsidRPr="00EC2A8B">
        <w:rPr>
          <w:sz w:val="28"/>
          <w:szCs w:val="28"/>
        </w:rPr>
        <w:t xml:space="preserve"> должности, не отнесенные к </w:t>
      </w:r>
    </w:p>
    <w:p w:rsidR="00EC2A8B" w:rsidRPr="00EC2A8B" w:rsidRDefault="00EC2A8B" w:rsidP="00EC2A8B">
      <w:pPr>
        <w:widowControl/>
        <w:jc w:val="right"/>
        <w:rPr>
          <w:sz w:val="28"/>
          <w:szCs w:val="28"/>
        </w:rPr>
      </w:pPr>
      <w:r w:rsidRPr="00EC2A8B">
        <w:rPr>
          <w:sz w:val="28"/>
          <w:szCs w:val="28"/>
        </w:rPr>
        <w:t xml:space="preserve">муниципальным должностям, и </w:t>
      </w:r>
      <w:proofErr w:type="gramStart"/>
      <w:r w:rsidRPr="00EC2A8B">
        <w:rPr>
          <w:sz w:val="28"/>
          <w:szCs w:val="28"/>
        </w:rPr>
        <w:t>осуществляющих</w:t>
      </w:r>
      <w:proofErr w:type="gramEnd"/>
      <w:r w:rsidRPr="00EC2A8B">
        <w:rPr>
          <w:sz w:val="28"/>
          <w:szCs w:val="28"/>
        </w:rPr>
        <w:t xml:space="preserve"> </w:t>
      </w:r>
    </w:p>
    <w:p w:rsidR="00EC2A8B" w:rsidRPr="00EC2A8B" w:rsidRDefault="00EC2A8B" w:rsidP="00EC2A8B">
      <w:pPr>
        <w:widowControl/>
        <w:jc w:val="right"/>
        <w:rPr>
          <w:sz w:val="28"/>
          <w:szCs w:val="28"/>
        </w:rPr>
      </w:pPr>
      <w:r w:rsidRPr="00EC2A8B">
        <w:rPr>
          <w:sz w:val="28"/>
          <w:szCs w:val="28"/>
        </w:rPr>
        <w:t>техническое обеспечение деятельности органов</w:t>
      </w:r>
    </w:p>
    <w:p w:rsidR="00EC2A8B" w:rsidRPr="00EC2A8B" w:rsidRDefault="00EC2A8B" w:rsidP="00EC2A8B">
      <w:pPr>
        <w:widowControl/>
        <w:jc w:val="right"/>
        <w:rPr>
          <w:sz w:val="28"/>
          <w:szCs w:val="28"/>
        </w:rPr>
      </w:pPr>
      <w:r w:rsidRPr="00EC2A8B">
        <w:rPr>
          <w:sz w:val="28"/>
          <w:szCs w:val="28"/>
        </w:rPr>
        <w:t xml:space="preserve"> местного самоуправления Чемодановского  сельсовета </w:t>
      </w:r>
    </w:p>
    <w:p w:rsidR="00EC2A8B" w:rsidRPr="00EC2A8B" w:rsidRDefault="00EC2A8B" w:rsidP="00EC2A8B">
      <w:pPr>
        <w:widowControl/>
        <w:jc w:val="right"/>
        <w:rPr>
          <w:sz w:val="28"/>
          <w:szCs w:val="28"/>
        </w:rPr>
      </w:pPr>
      <w:r w:rsidRPr="00EC2A8B">
        <w:rPr>
          <w:sz w:val="28"/>
          <w:szCs w:val="28"/>
        </w:rPr>
        <w:t>Бессоновского района Пензенской области</w:t>
      </w:r>
    </w:p>
    <w:p w:rsidR="00EC2A8B" w:rsidRPr="00EC2A8B" w:rsidRDefault="00EC2A8B" w:rsidP="00EC2A8B">
      <w:pPr>
        <w:widowControl/>
        <w:jc w:val="right"/>
        <w:rPr>
          <w:sz w:val="28"/>
          <w:szCs w:val="28"/>
        </w:rPr>
      </w:pPr>
      <w:r w:rsidRPr="00EC2A8B">
        <w:rPr>
          <w:sz w:val="28"/>
          <w:szCs w:val="28"/>
        </w:rPr>
        <w:t>от 22.02.2018 года № 16/1</w:t>
      </w: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widowControl/>
        <w:jc w:val="center"/>
        <w:rPr>
          <w:sz w:val="28"/>
          <w:szCs w:val="28"/>
        </w:rPr>
      </w:pPr>
      <w:r w:rsidRPr="00EC2A8B">
        <w:rPr>
          <w:sz w:val="28"/>
          <w:szCs w:val="28"/>
        </w:rPr>
        <w:t>Размеры должностных окладов работников, замещающих должности, не отнесенные     к муниципальным должностям, и осуществляющих техническое обеспечение деятельности органов местного самоуправления  Чемодановского сельсовета Бессоновского района Пензенской области</w:t>
      </w:r>
    </w:p>
    <w:p w:rsidR="00EC2A8B" w:rsidRPr="00EC2A8B" w:rsidRDefault="00EC2A8B" w:rsidP="00EC2A8B">
      <w:pPr>
        <w:widowControl/>
        <w:ind w:left="108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4683"/>
      </w:tblGrid>
      <w:tr w:rsidR="00EC2A8B" w:rsidRPr="00EC2A8B" w:rsidTr="008876CA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 xml:space="preserve">№ </w:t>
            </w:r>
            <w:proofErr w:type="gramStart"/>
            <w:r w:rsidRPr="00EC2A8B">
              <w:rPr>
                <w:sz w:val="28"/>
                <w:szCs w:val="28"/>
              </w:rPr>
              <w:t>п</w:t>
            </w:r>
            <w:proofErr w:type="gramEnd"/>
            <w:r w:rsidRPr="00EC2A8B">
              <w:rPr>
                <w:sz w:val="28"/>
                <w:szCs w:val="28"/>
              </w:rPr>
              <w:t>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Должностной оклад (руб. в месяц)</w:t>
            </w:r>
          </w:p>
        </w:tc>
      </w:tr>
      <w:tr w:rsidR="00EC2A8B" w:rsidRPr="00EC2A8B" w:rsidTr="008876CA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Ведущий эксперт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jc w:val="center"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8734</w:t>
            </w:r>
          </w:p>
        </w:tc>
      </w:tr>
      <w:tr w:rsidR="00EC2A8B" w:rsidRPr="00EC2A8B" w:rsidTr="008876CA">
        <w:trPr>
          <w:trHeight w:val="3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Эксперт по делопроизводству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jc w:val="center"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7680</w:t>
            </w:r>
          </w:p>
        </w:tc>
      </w:tr>
      <w:tr w:rsidR="00EC2A8B" w:rsidRPr="00EC2A8B" w:rsidTr="008876C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Эксперт по бухгалтерскому учету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jc w:val="center"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7680</w:t>
            </w:r>
          </w:p>
        </w:tc>
      </w:tr>
      <w:tr w:rsidR="00EC2A8B" w:rsidRPr="00EC2A8B" w:rsidTr="008876C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 xml:space="preserve">Эксперт по землеустройству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jc w:val="center"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7680</w:t>
            </w:r>
          </w:p>
        </w:tc>
      </w:tr>
      <w:tr w:rsidR="00EC2A8B" w:rsidRPr="00EC2A8B" w:rsidTr="008876C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Военно-учетный работник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8B" w:rsidRPr="00EC2A8B" w:rsidRDefault="00EC2A8B" w:rsidP="00EC2A8B">
            <w:pPr>
              <w:widowControl/>
              <w:jc w:val="center"/>
              <w:rPr>
                <w:sz w:val="28"/>
                <w:szCs w:val="28"/>
              </w:rPr>
            </w:pPr>
            <w:r w:rsidRPr="00EC2A8B">
              <w:rPr>
                <w:sz w:val="28"/>
                <w:szCs w:val="28"/>
              </w:rPr>
              <w:t>3655</w:t>
            </w:r>
          </w:p>
        </w:tc>
      </w:tr>
    </w:tbl>
    <w:p w:rsidR="00EC2A8B" w:rsidRPr="00EC2A8B" w:rsidRDefault="00EC2A8B" w:rsidP="00EC2A8B">
      <w:pPr>
        <w:widowControl/>
        <w:jc w:val="both"/>
        <w:rPr>
          <w:sz w:val="28"/>
          <w:szCs w:val="28"/>
        </w:rPr>
      </w:pPr>
    </w:p>
    <w:p w:rsidR="00EC2A8B" w:rsidRPr="00EC2A8B" w:rsidRDefault="00EC2A8B" w:rsidP="00EC2A8B">
      <w:pPr>
        <w:autoSpaceDE w:val="0"/>
        <w:autoSpaceDN w:val="0"/>
        <w:spacing w:before="277"/>
        <w:rPr>
          <w:sz w:val="28"/>
          <w:szCs w:val="28"/>
          <w:lang w:eastAsia="en-US"/>
        </w:rPr>
      </w:pPr>
    </w:p>
    <w:p w:rsidR="00EC2A8B" w:rsidRPr="00EC2A8B" w:rsidRDefault="00EC2A8B" w:rsidP="00EC2A8B">
      <w:pPr>
        <w:autoSpaceDE w:val="0"/>
        <w:autoSpaceDN w:val="0"/>
        <w:spacing w:before="67" w:line="242" w:lineRule="auto"/>
        <w:ind w:right="139"/>
        <w:rPr>
          <w:sz w:val="28"/>
          <w:szCs w:val="28"/>
          <w:lang w:eastAsia="en-US"/>
        </w:rPr>
      </w:pPr>
    </w:p>
    <w:p w:rsidR="00EC2A8B" w:rsidRDefault="00EC2A8B"/>
    <w:p w:rsidR="00366D19" w:rsidRDefault="00366D19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 w:rsidR="00400E08">
        <w:t>6</w:t>
      </w:r>
      <w:r w:rsidRPr="003B6ADC">
        <w:t xml:space="preserve"> год</w:t>
      </w:r>
    </w:p>
    <w:p w:rsidR="00FC76BE" w:rsidRDefault="00FC76BE"/>
    <w:sectPr w:rsidR="00FC76B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8BE" w:rsidRDefault="000A18BE" w:rsidP="00BA736C">
      <w:r>
        <w:separator/>
      </w:r>
    </w:p>
  </w:endnote>
  <w:endnote w:type="continuationSeparator" w:id="0">
    <w:p w:rsidR="000A18BE" w:rsidRDefault="000A18BE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A8B">
          <w:rPr>
            <w:noProof/>
          </w:rPr>
          <w:t>4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8BE" w:rsidRDefault="000A18BE" w:rsidP="00BA736C">
      <w:r>
        <w:separator/>
      </w:r>
    </w:p>
  </w:footnote>
  <w:footnote w:type="continuationSeparator" w:id="0">
    <w:p w:rsidR="000A18BE" w:rsidRDefault="000A18BE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455C17CC"/>
    <w:multiLevelType w:val="hybridMultilevel"/>
    <w:tmpl w:val="404026A2"/>
    <w:lvl w:ilvl="0" w:tplc="70782C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920DF9"/>
    <w:multiLevelType w:val="multilevel"/>
    <w:tmpl w:val="95A445B4"/>
    <w:lvl w:ilvl="0">
      <w:start w:val="1"/>
      <w:numFmt w:val="none"/>
      <w:suff w:val="nothing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."/>
      <w:lvlJc w:val="left"/>
      <w:pPr>
        <w:ind w:left="1440" w:hanging="360"/>
      </w:pPr>
    </w:lvl>
    <w:lvl w:ilvl="2">
      <w:start w:val="1"/>
      <w:numFmt w:val="none"/>
      <w:suff w:val="nothing"/>
      <w:lvlText w:val="%3."/>
      <w:lvlJc w:val="left"/>
      <w:pPr>
        <w:ind w:left="2160" w:hanging="360"/>
      </w:pPr>
    </w:lvl>
    <w:lvl w:ilvl="3">
      <w:start w:val="1"/>
      <w:numFmt w:val="none"/>
      <w:suff w:val="nothing"/>
      <w:lvlText w:val="%4."/>
      <w:lvlJc w:val="left"/>
      <w:pPr>
        <w:ind w:left="2880" w:hanging="360"/>
      </w:pPr>
    </w:lvl>
    <w:lvl w:ilvl="4">
      <w:start w:val="1"/>
      <w:numFmt w:val="none"/>
      <w:suff w:val="nothing"/>
      <w:lvlText w:val="%5."/>
      <w:lvlJc w:val="left"/>
      <w:pPr>
        <w:ind w:left="3600" w:hanging="360"/>
      </w:pPr>
    </w:lvl>
    <w:lvl w:ilvl="5">
      <w:start w:val="1"/>
      <w:numFmt w:val="none"/>
      <w:suff w:val="nothing"/>
      <w:lvlText w:val="%6."/>
      <w:lvlJc w:val="left"/>
      <w:pPr>
        <w:ind w:left="4320" w:hanging="360"/>
      </w:pPr>
    </w:lvl>
    <w:lvl w:ilvl="6">
      <w:start w:val="1"/>
      <w:numFmt w:val="none"/>
      <w:suff w:val="nothing"/>
      <w:lvlText w:val="%7."/>
      <w:lvlJc w:val="left"/>
      <w:pPr>
        <w:ind w:left="5040" w:hanging="360"/>
      </w:pPr>
    </w:lvl>
    <w:lvl w:ilvl="7">
      <w:start w:val="1"/>
      <w:numFmt w:val="none"/>
      <w:suff w:val="nothing"/>
      <w:lvlText w:val="%8."/>
      <w:lvlJc w:val="left"/>
      <w:pPr>
        <w:ind w:left="5760" w:hanging="360"/>
      </w:pPr>
    </w:lvl>
    <w:lvl w:ilvl="8">
      <w:start w:val="1"/>
      <w:numFmt w:val="none"/>
      <w:suff w:val="nothing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A18BE"/>
    <w:rsid w:val="000C685A"/>
    <w:rsid w:val="00216688"/>
    <w:rsid w:val="00243707"/>
    <w:rsid w:val="00366D19"/>
    <w:rsid w:val="003A0E25"/>
    <w:rsid w:val="003A3782"/>
    <w:rsid w:val="00400E08"/>
    <w:rsid w:val="005D5720"/>
    <w:rsid w:val="0060513D"/>
    <w:rsid w:val="00716ABC"/>
    <w:rsid w:val="00722636"/>
    <w:rsid w:val="007267B4"/>
    <w:rsid w:val="00735C0F"/>
    <w:rsid w:val="007C3A72"/>
    <w:rsid w:val="00807E26"/>
    <w:rsid w:val="0081017E"/>
    <w:rsid w:val="009925AA"/>
    <w:rsid w:val="00996E75"/>
    <w:rsid w:val="00A01D39"/>
    <w:rsid w:val="00B22A84"/>
    <w:rsid w:val="00BA2AC5"/>
    <w:rsid w:val="00BA736C"/>
    <w:rsid w:val="00C90596"/>
    <w:rsid w:val="00C9675C"/>
    <w:rsid w:val="00D520AA"/>
    <w:rsid w:val="00E00F95"/>
    <w:rsid w:val="00E538DE"/>
    <w:rsid w:val="00E635F4"/>
    <w:rsid w:val="00EC2A8B"/>
    <w:rsid w:val="00F76A77"/>
    <w:rsid w:val="00F80B68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qFormat/>
    <w:rsid w:val="00D520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81017E"/>
  </w:style>
  <w:style w:type="paragraph" w:customStyle="1" w:styleId="ConsPlusTitle">
    <w:name w:val="ConsPlusTitle"/>
    <w:rsid w:val="0081017E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1017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81017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e">
    <w:name w:val="page number"/>
    <w:basedOn w:val="a0"/>
    <w:rsid w:val="0081017E"/>
  </w:style>
  <w:style w:type="table" w:customStyle="1" w:styleId="TableNormal">
    <w:name w:val="Table Normal"/>
    <w:uiPriority w:val="2"/>
    <w:semiHidden/>
    <w:unhideWhenUsed/>
    <w:qFormat/>
    <w:rsid w:val="00EC2A8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qFormat/>
    <w:rsid w:val="00D520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81017E"/>
  </w:style>
  <w:style w:type="paragraph" w:customStyle="1" w:styleId="ConsPlusTitle">
    <w:name w:val="ConsPlusTitle"/>
    <w:rsid w:val="0081017E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1017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81017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e">
    <w:name w:val="page number"/>
    <w:basedOn w:val="a0"/>
    <w:rsid w:val="0081017E"/>
  </w:style>
  <w:style w:type="table" w:customStyle="1" w:styleId="TableNormal">
    <w:name w:val="Table Normal"/>
    <w:uiPriority w:val="2"/>
    <w:semiHidden/>
    <w:unhideWhenUsed/>
    <w:qFormat/>
    <w:rsid w:val="00EC2A8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2025-01-24T09:32:00Z</dcterms:created>
  <dcterms:modified xsi:type="dcterms:W3CDTF">2026-05-04T08:35:00Z</dcterms:modified>
</cp:coreProperties>
</file>