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E26" w:rsidRDefault="00807E26" w:rsidP="00807E26">
      <w:pPr>
        <w:rPr>
          <w:sz w:val="24"/>
          <w:szCs w:val="24"/>
        </w:rPr>
      </w:pPr>
    </w:p>
    <w:p w:rsidR="00807E26" w:rsidRPr="00C14475" w:rsidRDefault="00807E26" w:rsidP="00807E26">
      <w:pPr>
        <w:rPr>
          <w:color w:val="000000"/>
          <w:sz w:val="24"/>
          <w:szCs w:val="24"/>
        </w:rPr>
      </w:pPr>
      <w:r w:rsidRPr="00E17E74">
        <w:rPr>
          <w:sz w:val="24"/>
          <w:szCs w:val="24"/>
        </w:rPr>
        <w:t xml:space="preserve">№ </w:t>
      </w:r>
      <w:r w:rsidR="00240CD7">
        <w:rPr>
          <w:sz w:val="24"/>
          <w:szCs w:val="24"/>
        </w:rPr>
        <w:t>0</w:t>
      </w:r>
      <w:r w:rsidR="00B12C29">
        <w:rPr>
          <w:sz w:val="24"/>
          <w:szCs w:val="24"/>
        </w:rPr>
        <w:t>3</w:t>
      </w:r>
      <w:r>
        <w:rPr>
          <w:sz w:val="24"/>
          <w:szCs w:val="24"/>
        </w:rPr>
        <w:t>/0</w:t>
      </w:r>
      <w:r w:rsidR="00240CD7">
        <w:rPr>
          <w:sz w:val="24"/>
          <w:szCs w:val="24"/>
        </w:rPr>
        <w:t>3</w:t>
      </w:r>
      <w:r w:rsidRPr="00C14475">
        <w:rPr>
          <w:color w:val="000000"/>
          <w:sz w:val="24"/>
          <w:szCs w:val="24"/>
        </w:rPr>
        <w:t xml:space="preserve">       </w:t>
      </w:r>
      <w:r w:rsidR="00B12C29">
        <w:rPr>
          <w:color w:val="000000"/>
          <w:sz w:val="24"/>
          <w:szCs w:val="24"/>
        </w:rPr>
        <w:t>28</w:t>
      </w:r>
      <w:r w:rsidR="00BA736C">
        <w:rPr>
          <w:color w:val="000000"/>
          <w:sz w:val="24"/>
          <w:szCs w:val="24"/>
        </w:rPr>
        <w:t xml:space="preserve"> </w:t>
      </w:r>
      <w:r w:rsidR="00240CD7">
        <w:rPr>
          <w:color w:val="000000"/>
          <w:sz w:val="24"/>
          <w:szCs w:val="24"/>
        </w:rPr>
        <w:t>марта</w:t>
      </w:r>
      <w:r>
        <w:rPr>
          <w:color w:val="000000"/>
          <w:sz w:val="24"/>
          <w:szCs w:val="24"/>
        </w:rPr>
        <w:t xml:space="preserve"> 2025 </w:t>
      </w:r>
      <w:r w:rsidRPr="00C14475">
        <w:rPr>
          <w:color w:val="000000"/>
          <w:sz w:val="24"/>
          <w:szCs w:val="24"/>
        </w:rPr>
        <w:t xml:space="preserve">года         </w:t>
      </w:r>
      <w:r>
        <w:rPr>
          <w:color w:val="000000"/>
          <w:sz w:val="24"/>
          <w:szCs w:val="24"/>
        </w:rPr>
        <w:t xml:space="preserve">    </w:t>
      </w:r>
      <w:r w:rsidRPr="00C14475">
        <w:rPr>
          <w:color w:val="000000"/>
          <w:sz w:val="24"/>
          <w:szCs w:val="24"/>
        </w:rPr>
        <w:t xml:space="preserve">    </w:t>
      </w:r>
      <w:proofErr w:type="gramStart"/>
      <w:r w:rsidRPr="00C14475">
        <w:rPr>
          <w:color w:val="000000"/>
          <w:sz w:val="24"/>
          <w:szCs w:val="24"/>
        </w:rPr>
        <w:t>с</w:t>
      </w:r>
      <w:proofErr w:type="gramEnd"/>
      <w:r w:rsidRPr="00C14475">
        <w:rPr>
          <w:color w:val="000000"/>
          <w:sz w:val="24"/>
          <w:szCs w:val="24"/>
        </w:rPr>
        <w:t xml:space="preserve">. Чемодановка                </w:t>
      </w:r>
      <w:r>
        <w:rPr>
          <w:color w:val="000000"/>
          <w:sz w:val="24"/>
          <w:szCs w:val="24"/>
        </w:rPr>
        <w:t xml:space="preserve">   </w:t>
      </w:r>
      <w:r w:rsidRPr="00C14475">
        <w:rPr>
          <w:color w:val="000000"/>
          <w:sz w:val="24"/>
          <w:szCs w:val="24"/>
        </w:rPr>
        <w:t xml:space="preserve">            «Бесплатно»</w:t>
      </w:r>
    </w:p>
    <w:p w:rsidR="00807E26" w:rsidRDefault="00807E26" w:rsidP="00BA736C">
      <w:pPr>
        <w:rPr>
          <w:b/>
          <w:i/>
          <w:color w:val="000000"/>
          <w:sz w:val="24"/>
          <w:szCs w:val="24"/>
        </w:rPr>
      </w:pPr>
    </w:p>
    <w:p w:rsidR="00807E26" w:rsidRPr="0054399B" w:rsidRDefault="00807E26" w:rsidP="00807E26">
      <w:pPr>
        <w:widowControl/>
        <w:jc w:val="center"/>
        <w:rPr>
          <w:b/>
          <w:i/>
          <w:sz w:val="48"/>
          <w:szCs w:val="48"/>
        </w:rPr>
      </w:pPr>
      <w:r w:rsidRPr="0054399B">
        <w:rPr>
          <w:b/>
          <w:i/>
          <w:sz w:val="48"/>
          <w:szCs w:val="48"/>
        </w:rPr>
        <w:t>СЕЛЬСКИЕ ВЕДОМОСТИ</w:t>
      </w:r>
    </w:p>
    <w:p w:rsidR="00807E26" w:rsidRPr="0054399B" w:rsidRDefault="00807E26" w:rsidP="00807E26">
      <w:pPr>
        <w:widowControl/>
        <w:jc w:val="center"/>
        <w:rPr>
          <w:sz w:val="24"/>
          <w:szCs w:val="24"/>
        </w:rPr>
      </w:pPr>
    </w:p>
    <w:p w:rsidR="00807E26" w:rsidRPr="0054399B" w:rsidRDefault="00807E26" w:rsidP="00807E26">
      <w:pPr>
        <w:widowControl/>
        <w:jc w:val="center"/>
        <w:rPr>
          <w:sz w:val="24"/>
          <w:szCs w:val="24"/>
        </w:rPr>
      </w:pPr>
      <w:r w:rsidRPr="0054399B">
        <w:rPr>
          <w:sz w:val="24"/>
          <w:szCs w:val="24"/>
        </w:rPr>
        <w:t xml:space="preserve">Информационный бюллетень Комитета местного самоуправления Чемодановского </w:t>
      </w:r>
    </w:p>
    <w:p w:rsidR="00FC76BE" w:rsidRPr="00BA736C" w:rsidRDefault="00807E26" w:rsidP="00BA736C">
      <w:pPr>
        <w:widowControl/>
        <w:jc w:val="center"/>
        <w:rPr>
          <w:sz w:val="24"/>
          <w:szCs w:val="24"/>
        </w:rPr>
      </w:pPr>
      <w:r w:rsidRPr="0054399B">
        <w:rPr>
          <w:sz w:val="24"/>
          <w:szCs w:val="24"/>
        </w:rPr>
        <w:t>сельсовета  Бессоновского района Пензенской области.</w:t>
      </w:r>
    </w:p>
    <w:p w:rsidR="00FC76BE" w:rsidRDefault="00FC76BE"/>
    <w:p w:rsidR="00E00F95" w:rsidRDefault="00E00F95">
      <w:pPr>
        <w:rPr>
          <w:rFonts w:eastAsiaTheme="minorHAnsi"/>
          <w:b/>
          <w:sz w:val="28"/>
          <w:szCs w:val="28"/>
          <w:lang w:eastAsia="en-US"/>
        </w:rPr>
      </w:pPr>
    </w:p>
    <w:p w:rsidR="00B12C29" w:rsidRPr="00B12C29" w:rsidRDefault="00B12C29" w:rsidP="00B12C29">
      <w:pPr>
        <w:widowControl/>
        <w:jc w:val="center"/>
        <w:rPr>
          <w:b/>
          <w:bCs/>
          <w:sz w:val="28"/>
          <w:szCs w:val="28"/>
        </w:rPr>
      </w:pPr>
    </w:p>
    <w:p w:rsidR="00B12C29" w:rsidRPr="00B12C29" w:rsidRDefault="00B12C29" w:rsidP="00B12C29">
      <w:pPr>
        <w:widowControl/>
        <w:jc w:val="center"/>
        <w:rPr>
          <w:b/>
          <w:bCs/>
          <w:sz w:val="28"/>
          <w:szCs w:val="28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342900</wp:posOffset>
                </wp:positionV>
                <wp:extent cx="6286500" cy="0"/>
                <wp:effectExtent l="28575" t="28575" r="28575" b="2857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27pt" to="468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Zz3WAIAAGoEAAAOAAAAZHJzL2Uyb0RvYy54bWysVNFu0zAUfUfiH6y8d0lK23XR0gk1LS8D&#10;Jm18gGs7jTXHtmyvaYWQgGekfQK/wANIkwZ8Q/pHXLtpYfCCEHlwru3rk3vPOc7p2boWaMWM5Urm&#10;UXqURIhJoiiXyzx6dTXvjSNkHZYUCyVZHm2Yjc4mjx+dNjpjfVUpQZlBACJt1ug8qpzTWRxbUrEa&#10;2yOlmYTNUpkaO5iaZUwNbgC9FnE/SUZxowzVRhFmLawWu81oEvDLkhH3siwtc0jkEdTmwmjCuPBj&#10;PDnF2dJgXXHSlYH/oYoacwkfPUAV2GF0Y/gfUDUnRllVuiOi6liVJScs9ADdpMlv3VxWWLPQC5Bj&#10;9YEm+/9gyYvVhUGcgnYRkrgGidqP27fb2/Zr+2l7i7bv2u/tl/Zze9d+a++27yG+336A2G+2993y&#10;LUo9k422GQBO5YXxXJC1vNTnilxbJNW0wnLJQkdXGw2fCSfiB0f8xGqoZ9E8VxRy8I1TgdZ1aWoP&#10;CYShdVBvc1CPrR0isDjqj0fDBEQm+70YZ/uD2lj3jKka+SCPBJeeWJzh1bl1UDqk7lP8slRzLkQw&#10;h5CoyaPhcTr00LUGqhyY5fqq6iS3SnDq0/1Ba5aLqTBohb3hwuOZAfgHaUbdSBrgK4bprIsd5mIX&#10;Q76QHg+agwK7aOeo1yfJyWw8Gw96g/5o1hskRdF7Op8OeqN5ejwsnhTTaZG+8d2lg6zilDLpq9u7&#10;Ox38nXu6e7bz5cHfB2Lih+ihRSh2/w5FB3W9oDtrLBTdXBjPhhcaDB2Su8vnb8yv85D18xcx+QEA&#10;AP//AwBQSwMEFAAGAAgAAAAhAGJKBPzbAAAACQEAAA8AAABkcnMvZG93bnJldi54bWxMj81OwzAQ&#10;hO9IvIO1SL21Dv1TSONUVSsegMCBoxtvkwh7Hdlum/L0LHCA02pnR7PflNvRWXHBEHtPCh5nGQik&#10;xpueWgVvr8/THERMmoy2nlDBDSNsq/u7UhfGX+kFL3VqBYdQLLSCLqWhkDI2HTodZ35A4tvJB6cT&#10;r6GVJugrhzsr51m2lk73xB86PeC+w+ajPjsFtc/sYdwtbP2ZL98PvsmHsIpKTR7G3QZEwjH9meEb&#10;n9GhYqajP5OJwiqYrpbcJSn4mWx4WqxZOP4Ksirl/wbVFwAAAP//AwBQSwECLQAUAAYACAAAACEA&#10;toM4kv4AAADhAQAAEwAAAAAAAAAAAAAAAAAAAAAAW0NvbnRlbnRfVHlwZXNdLnhtbFBLAQItABQA&#10;BgAIAAAAIQA4/SH/1gAAAJQBAAALAAAAAAAAAAAAAAAAAC8BAABfcmVscy8ucmVsc1BLAQItABQA&#10;BgAIAAAAIQCWAZz3WAIAAGoEAAAOAAAAAAAAAAAAAAAAAC4CAABkcnMvZTJvRG9jLnhtbFBLAQIt&#10;ABQABgAIAAAAIQBiSgT82wAAAAkBAAAPAAAAAAAAAAAAAAAAALIEAABkcnMvZG93bnJldi54bWxQ&#10;SwUGAAAAAAQABADzAAAAugUAAAAA&#10;" strokeweight="4.5pt">
                <v:stroke linestyle="thickThin"/>
              </v:line>
            </w:pict>
          </mc:Fallback>
        </mc:AlternateContent>
      </w:r>
      <w:r w:rsidRPr="00B12C29">
        <w:rPr>
          <w:b/>
          <w:bCs/>
          <w:sz w:val="28"/>
          <w:szCs w:val="28"/>
        </w:rPr>
        <w:t>ПУБЛИЧНЫЕ СЛУШАНИЯ</w:t>
      </w:r>
    </w:p>
    <w:p w:rsidR="00B12C29" w:rsidRPr="00B12C29" w:rsidRDefault="00B12C29" w:rsidP="00B12C29">
      <w:pPr>
        <w:widowControl/>
        <w:jc w:val="center"/>
        <w:rPr>
          <w:b/>
          <w:bCs/>
          <w:sz w:val="28"/>
          <w:szCs w:val="28"/>
        </w:rPr>
      </w:pPr>
    </w:p>
    <w:p w:rsidR="00B12C29" w:rsidRPr="00B12C29" w:rsidRDefault="00B12C29" w:rsidP="00B12C29">
      <w:pPr>
        <w:widowControl/>
        <w:jc w:val="center"/>
        <w:rPr>
          <w:b/>
          <w:bCs/>
          <w:sz w:val="28"/>
          <w:szCs w:val="28"/>
        </w:rPr>
      </w:pPr>
    </w:p>
    <w:p w:rsidR="00B12C29" w:rsidRPr="00B12C29" w:rsidRDefault="00B12C29" w:rsidP="00B12C29">
      <w:pPr>
        <w:widowControl/>
        <w:jc w:val="center"/>
        <w:rPr>
          <w:b/>
          <w:bCs/>
          <w:sz w:val="28"/>
          <w:szCs w:val="28"/>
        </w:rPr>
      </w:pPr>
      <w:r w:rsidRPr="00B12C29">
        <w:rPr>
          <w:b/>
          <w:bCs/>
          <w:sz w:val="28"/>
          <w:szCs w:val="28"/>
        </w:rPr>
        <w:t>РЕШЕНИЕ</w:t>
      </w:r>
    </w:p>
    <w:p w:rsidR="00B12C29" w:rsidRPr="00B12C29" w:rsidRDefault="00B12C29" w:rsidP="00B12C29">
      <w:pPr>
        <w:widowControl/>
        <w:jc w:val="center"/>
        <w:rPr>
          <w:sz w:val="28"/>
          <w:szCs w:val="28"/>
        </w:rPr>
      </w:pPr>
      <w:r w:rsidRPr="00B12C29">
        <w:rPr>
          <w:sz w:val="28"/>
          <w:szCs w:val="28"/>
        </w:rPr>
        <w:t xml:space="preserve"> </w:t>
      </w:r>
    </w:p>
    <w:p w:rsidR="00B12C29" w:rsidRPr="00B12C29" w:rsidRDefault="00B12C29" w:rsidP="00B12C29">
      <w:pPr>
        <w:widowControl/>
        <w:jc w:val="center"/>
        <w:rPr>
          <w:sz w:val="28"/>
          <w:szCs w:val="28"/>
        </w:rPr>
      </w:pPr>
      <w:r w:rsidRPr="00B12C29">
        <w:rPr>
          <w:sz w:val="28"/>
          <w:szCs w:val="28"/>
        </w:rPr>
        <w:t xml:space="preserve">28.03.2025 года                                                                                </w:t>
      </w:r>
    </w:p>
    <w:p w:rsidR="00B12C29" w:rsidRPr="00B12C29" w:rsidRDefault="00B12C29" w:rsidP="00B12C29">
      <w:pPr>
        <w:widowControl/>
        <w:jc w:val="center"/>
        <w:rPr>
          <w:sz w:val="28"/>
          <w:szCs w:val="28"/>
        </w:rPr>
      </w:pPr>
    </w:p>
    <w:p w:rsidR="00B12C29" w:rsidRPr="00B12C29" w:rsidRDefault="00B12C29" w:rsidP="00B12C29">
      <w:pPr>
        <w:widowControl/>
        <w:jc w:val="center"/>
        <w:rPr>
          <w:sz w:val="28"/>
          <w:szCs w:val="28"/>
        </w:rPr>
      </w:pPr>
    </w:p>
    <w:p w:rsidR="00B12C29" w:rsidRPr="00B12C29" w:rsidRDefault="00B12C29" w:rsidP="00B12C29">
      <w:pPr>
        <w:widowControl/>
        <w:jc w:val="center"/>
        <w:rPr>
          <w:sz w:val="28"/>
          <w:szCs w:val="28"/>
        </w:rPr>
      </w:pPr>
      <w:r w:rsidRPr="00B12C29">
        <w:rPr>
          <w:sz w:val="28"/>
          <w:szCs w:val="28"/>
        </w:rPr>
        <w:t>О рассмотрении проекта решения Комитета</w:t>
      </w:r>
    </w:p>
    <w:p w:rsidR="00B12C29" w:rsidRPr="00B12C29" w:rsidRDefault="00B12C29" w:rsidP="00B12C29">
      <w:pPr>
        <w:widowControl/>
        <w:jc w:val="center"/>
        <w:rPr>
          <w:sz w:val="28"/>
          <w:szCs w:val="28"/>
        </w:rPr>
      </w:pPr>
      <w:r w:rsidRPr="00B12C29">
        <w:rPr>
          <w:sz w:val="28"/>
          <w:szCs w:val="28"/>
        </w:rPr>
        <w:t>местного самоуправления  Чемодановского  сельсовета</w:t>
      </w:r>
    </w:p>
    <w:p w:rsidR="00B12C29" w:rsidRPr="00B12C29" w:rsidRDefault="00B12C29" w:rsidP="00B12C29">
      <w:pPr>
        <w:widowControl/>
        <w:spacing w:after="120"/>
        <w:ind w:firstLine="567"/>
        <w:jc w:val="center"/>
        <w:rPr>
          <w:rFonts w:eastAsia="Calibri"/>
          <w:sz w:val="28"/>
          <w:szCs w:val="28"/>
          <w:lang w:eastAsia="en-US"/>
        </w:rPr>
      </w:pPr>
      <w:r w:rsidRPr="00B12C29">
        <w:rPr>
          <w:sz w:val="28"/>
          <w:szCs w:val="28"/>
        </w:rPr>
        <w:t>Бессоновского района «</w:t>
      </w:r>
      <w:r w:rsidRPr="00B12C29">
        <w:rPr>
          <w:rFonts w:eastAsia="Calibri"/>
          <w:sz w:val="28"/>
          <w:szCs w:val="28"/>
          <w:lang w:eastAsia="en-US"/>
        </w:rPr>
        <w:t>О внесении изменений в Правила благоустройства территории муниципального образования  Чемодановского сельсовета  Бессоновского</w:t>
      </w:r>
      <w:r w:rsidRPr="00B12C29">
        <w:rPr>
          <w:rFonts w:eastAsia="Calibri"/>
          <w:i/>
          <w:sz w:val="28"/>
          <w:szCs w:val="28"/>
          <w:lang w:eastAsia="en-US"/>
        </w:rPr>
        <w:t xml:space="preserve"> </w:t>
      </w:r>
      <w:r w:rsidRPr="00B12C29">
        <w:rPr>
          <w:rFonts w:eastAsia="Calibri"/>
          <w:sz w:val="28"/>
          <w:szCs w:val="28"/>
          <w:lang w:eastAsia="en-US"/>
        </w:rPr>
        <w:t xml:space="preserve"> района Пензенской области»</w:t>
      </w:r>
    </w:p>
    <w:p w:rsidR="00B12C29" w:rsidRPr="00B12C29" w:rsidRDefault="00B12C29" w:rsidP="00B12C29">
      <w:pPr>
        <w:widowControl/>
        <w:jc w:val="center"/>
        <w:rPr>
          <w:sz w:val="28"/>
          <w:szCs w:val="28"/>
        </w:rPr>
      </w:pPr>
    </w:p>
    <w:p w:rsidR="00B12C29" w:rsidRPr="00B12C29" w:rsidRDefault="00B12C29" w:rsidP="00B12C29">
      <w:pPr>
        <w:widowControl/>
        <w:jc w:val="center"/>
        <w:rPr>
          <w:sz w:val="28"/>
          <w:szCs w:val="28"/>
        </w:rPr>
      </w:pPr>
    </w:p>
    <w:p w:rsidR="00B12C29" w:rsidRPr="00B12C29" w:rsidRDefault="00B12C29" w:rsidP="00B12C29">
      <w:pPr>
        <w:widowControl/>
        <w:jc w:val="both"/>
        <w:rPr>
          <w:sz w:val="28"/>
          <w:szCs w:val="28"/>
        </w:rPr>
      </w:pPr>
      <w:r w:rsidRPr="00B12C29">
        <w:rPr>
          <w:sz w:val="28"/>
          <w:szCs w:val="28"/>
        </w:rPr>
        <w:t xml:space="preserve">      Докладчик: Полянина Е.А., ведущий публичных слушаний.</w:t>
      </w:r>
    </w:p>
    <w:p w:rsidR="00B12C29" w:rsidRPr="00B12C29" w:rsidRDefault="00B12C29" w:rsidP="00B12C29">
      <w:pPr>
        <w:widowControl/>
        <w:jc w:val="both"/>
        <w:rPr>
          <w:sz w:val="28"/>
          <w:szCs w:val="28"/>
        </w:rPr>
      </w:pPr>
    </w:p>
    <w:p w:rsidR="00B12C29" w:rsidRPr="00B12C29" w:rsidRDefault="00B12C29" w:rsidP="00B12C29">
      <w:pPr>
        <w:widowControl/>
        <w:jc w:val="both"/>
        <w:rPr>
          <w:sz w:val="28"/>
          <w:szCs w:val="28"/>
        </w:rPr>
      </w:pPr>
    </w:p>
    <w:p w:rsidR="00B12C29" w:rsidRPr="00B12C29" w:rsidRDefault="00B12C29" w:rsidP="00B12C29">
      <w:pPr>
        <w:widowControl/>
        <w:spacing w:after="120"/>
        <w:ind w:firstLine="567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B12C29">
        <w:rPr>
          <w:sz w:val="28"/>
          <w:szCs w:val="28"/>
        </w:rPr>
        <w:t>Предложила принять проект решения Комитета местного самоуправления Чемодановского  Бессоновского района «</w:t>
      </w:r>
      <w:r w:rsidRPr="00B12C29">
        <w:rPr>
          <w:rFonts w:eastAsia="Calibri"/>
          <w:sz w:val="28"/>
          <w:szCs w:val="28"/>
          <w:lang w:eastAsia="en-US"/>
        </w:rPr>
        <w:t>О внесении изменений в Правила благоустройства территории муниципального образования  Чемодановского сельсовета  Бессоновского</w:t>
      </w:r>
      <w:r w:rsidRPr="00B12C29">
        <w:rPr>
          <w:rFonts w:eastAsia="Calibri"/>
          <w:i/>
          <w:sz w:val="28"/>
          <w:szCs w:val="28"/>
          <w:lang w:eastAsia="en-US"/>
        </w:rPr>
        <w:t xml:space="preserve"> </w:t>
      </w:r>
      <w:r w:rsidRPr="00B12C29">
        <w:rPr>
          <w:rFonts w:eastAsia="Calibri"/>
          <w:sz w:val="28"/>
          <w:szCs w:val="28"/>
          <w:lang w:eastAsia="en-US"/>
        </w:rPr>
        <w:t xml:space="preserve"> района Пензенской области</w:t>
      </w:r>
      <w:r w:rsidRPr="00B12C29">
        <w:rPr>
          <w:sz w:val="28"/>
          <w:szCs w:val="28"/>
        </w:rPr>
        <w:t>, одобренный решением Комитета местного самоуправления Чемодановского сельсовета Бессоновского района от  17.03.2025 г. № 52-18/8 и опубликованный в информационном бюллетене Комитета местного самоуправления  Чемодановского  сельсовета  «Сельские ведомости» от 17.03.2025 № 02/03, в следующей редакции:</w:t>
      </w:r>
      <w:proofErr w:type="gramEnd"/>
    </w:p>
    <w:p w:rsidR="00B12C29" w:rsidRPr="00B12C29" w:rsidRDefault="00B12C29" w:rsidP="00B12C29">
      <w:pPr>
        <w:widowControl/>
        <w:ind w:firstLine="567"/>
        <w:jc w:val="both"/>
        <w:rPr>
          <w:sz w:val="28"/>
          <w:szCs w:val="28"/>
        </w:rPr>
      </w:pPr>
      <w:r w:rsidRPr="00B12C29">
        <w:rPr>
          <w:sz w:val="28"/>
          <w:szCs w:val="28"/>
        </w:rPr>
        <w:t>Внести в Правила благоустройства территории Чемодановского сельсовета Бессоновского района Пензенской области, утвержденные решением Комитета местного самоуправления Чемодановского сельсовета Бессоновского района Пензенской области изменение изложив пункт 3.35. в следующей редакции:</w:t>
      </w:r>
    </w:p>
    <w:p w:rsidR="00B12C29" w:rsidRPr="00B12C29" w:rsidRDefault="00B12C29" w:rsidP="00B12C29">
      <w:pPr>
        <w:widowControl/>
        <w:ind w:firstLine="567"/>
        <w:jc w:val="both"/>
        <w:rPr>
          <w:sz w:val="28"/>
          <w:szCs w:val="28"/>
        </w:rPr>
      </w:pPr>
      <w:r w:rsidRPr="00B12C29">
        <w:rPr>
          <w:sz w:val="28"/>
          <w:szCs w:val="28"/>
        </w:rPr>
        <w:lastRenderedPageBreak/>
        <w:t>«3.35. Уборка пустырей, территорий, прилегающих к автомобильным дорогам в границах поселения, производится регулярно, по мере их засорения, но не реже одного раза в шесть месяцев</w:t>
      </w:r>
      <w:proofErr w:type="gramStart"/>
      <w:r w:rsidRPr="00B12C29">
        <w:rPr>
          <w:sz w:val="28"/>
          <w:szCs w:val="28"/>
        </w:rPr>
        <w:t>.».</w:t>
      </w:r>
      <w:proofErr w:type="gramEnd"/>
    </w:p>
    <w:p w:rsidR="00B12C29" w:rsidRPr="00B12C29" w:rsidRDefault="00B12C29" w:rsidP="00B12C29">
      <w:pPr>
        <w:widowControl/>
        <w:jc w:val="both"/>
        <w:rPr>
          <w:sz w:val="28"/>
          <w:szCs w:val="28"/>
        </w:rPr>
      </w:pPr>
    </w:p>
    <w:p w:rsidR="00B12C29" w:rsidRPr="00B12C29" w:rsidRDefault="00B12C29" w:rsidP="00B12C29">
      <w:pPr>
        <w:widowControl/>
        <w:ind w:firstLine="567"/>
        <w:jc w:val="both"/>
        <w:rPr>
          <w:sz w:val="28"/>
          <w:szCs w:val="28"/>
        </w:rPr>
      </w:pPr>
      <w:r w:rsidRPr="00B12C29">
        <w:rPr>
          <w:sz w:val="28"/>
          <w:szCs w:val="28"/>
        </w:rPr>
        <w:t>На публичных слушаниях решили:</w:t>
      </w:r>
    </w:p>
    <w:p w:rsidR="00B12C29" w:rsidRPr="00B12C29" w:rsidRDefault="00B12C29" w:rsidP="00B12C29">
      <w:pPr>
        <w:widowControl/>
        <w:jc w:val="both"/>
        <w:rPr>
          <w:sz w:val="28"/>
          <w:szCs w:val="28"/>
        </w:rPr>
      </w:pPr>
    </w:p>
    <w:p w:rsidR="00B12C29" w:rsidRPr="00B12C29" w:rsidRDefault="00B12C29" w:rsidP="00B12C29">
      <w:pPr>
        <w:widowControl/>
        <w:spacing w:after="12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B12C29">
        <w:rPr>
          <w:sz w:val="28"/>
          <w:szCs w:val="28"/>
        </w:rPr>
        <w:t>Одобрить проект решения Комитета местного самоуправления Чемодановского сельсовета Бессоновского района  Пензенской области «</w:t>
      </w:r>
      <w:r w:rsidRPr="00B12C29">
        <w:rPr>
          <w:rFonts w:eastAsia="Calibri"/>
          <w:sz w:val="28"/>
          <w:szCs w:val="28"/>
          <w:lang w:eastAsia="en-US"/>
        </w:rPr>
        <w:t>О внесении изменений в Правила благоустройства территории муниципального образования  Чемодановского сельсовета  Бессоновского</w:t>
      </w:r>
      <w:r w:rsidRPr="00B12C29">
        <w:rPr>
          <w:rFonts w:eastAsia="Calibri"/>
          <w:i/>
          <w:sz w:val="28"/>
          <w:szCs w:val="28"/>
          <w:lang w:eastAsia="en-US"/>
        </w:rPr>
        <w:t xml:space="preserve"> </w:t>
      </w:r>
      <w:r w:rsidRPr="00B12C29">
        <w:rPr>
          <w:rFonts w:eastAsia="Calibri"/>
          <w:sz w:val="28"/>
          <w:szCs w:val="28"/>
          <w:lang w:eastAsia="en-US"/>
        </w:rPr>
        <w:t xml:space="preserve"> района Пензенской области, </w:t>
      </w:r>
      <w:r w:rsidRPr="00B12C29">
        <w:rPr>
          <w:sz w:val="28"/>
          <w:szCs w:val="28"/>
        </w:rPr>
        <w:t>с учетом предложенных изменений.</w:t>
      </w:r>
    </w:p>
    <w:p w:rsidR="00B12C29" w:rsidRPr="00B12C29" w:rsidRDefault="00B12C29" w:rsidP="00B12C29">
      <w:pPr>
        <w:widowControl/>
        <w:jc w:val="both"/>
        <w:rPr>
          <w:sz w:val="28"/>
          <w:szCs w:val="28"/>
        </w:rPr>
      </w:pPr>
    </w:p>
    <w:p w:rsidR="00B12C29" w:rsidRPr="00B12C29" w:rsidRDefault="00B12C29" w:rsidP="00B12C29">
      <w:pPr>
        <w:widowControl/>
        <w:jc w:val="right"/>
        <w:rPr>
          <w:sz w:val="28"/>
          <w:szCs w:val="28"/>
        </w:rPr>
      </w:pPr>
    </w:p>
    <w:p w:rsidR="00B12C29" w:rsidRPr="00B12C29" w:rsidRDefault="00B12C29" w:rsidP="00B12C29">
      <w:pPr>
        <w:widowControl/>
        <w:jc w:val="right"/>
        <w:rPr>
          <w:sz w:val="28"/>
          <w:szCs w:val="28"/>
        </w:rPr>
      </w:pPr>
      <w:bookmarkStart w:id="0" w:name="_GoBack"/>
      <w:bookmarkEnd w:id="0"/>
    </w:p>
    <w:p w:rsidR="00B12C29" w:rsidRPr="00B12C29" w:rsidRDefault="00B12C29" w:rsidP="00B12C29">
      <w:pPr>
        <w:widowControl/>
        <w:jc w:val="right"/>
        <w:rPr>
          <w:sz w:val="28"/>
          <w:szCs w:val="28"/>
        </w:rPr>
      </w:pPr>
    </w:p>
    <w:p w:rsidR="00B12C29" w:rsidRPr="00B12C29" w:rsidRDefault="00B12C29" w:rsidP="00B12C29">
      <w:pPr>
        <w:widowControl/>
        <w:jc w:val="right"/>
        <w:rPr>
          <w:sz w:val="28"/>
          <w:szCs w:val="28"/>
        </w:rPr>
      </w:pPr>
    </w:p>
    <w:p w:rsidR="00B12C29" w:rsidRPr="00B12C29" w:rsidRDefault="00B12C29" w:rsidP="00B12C29">
      <w:pPr>
        <w:widowControl/>
        <w:rPr>
          <w:sz w:val="28"/>
          <w:szCs w:val="28"/>
        </w:rPr>
      </w:pPr>
      <w:r w:rsidRPr="00B12C29">
        <w:rPr>
          <w:sz w:val="28"/>
          <w:szCs w:val="28"/>
        </w:rPr>
        <w:t>Председатель оргкомитета                                              С.В. Фадеев</w:t>
      </w:r>
    </w:p>
    <w:p w:rsidR="00B12C29" w:rsidRPr="00B12C29" w:rsidRDefault="00B12C29" w:rsidP="00B12C29">
      <w:pPr>
        <w:widowControl/>
        <w:rPr>
          <w:sz w:val="28"/>
          <w:szCs w:val="28"/>
        </w:rPr>
      </w:pPr>
    </w:p>
    <w:p w:rsidR="00B12C29" w:rsidRPr="00B12C29" w:rsidRDefault="00B12C29" w:rsidP="00B12C29">
      <w:pPr>
        <w:widowControl/>
        <w:rPr>
          <w:sz w:val="28"/>
          <w:szCs w:val="28"/>
        </w:rPr>
      </w:pPr>
      <w:r w:rsidRPr="00B12C29">
        <w:rPr>
          <w:sz w:val="28"/>
          <w:szCs w:val="28"/>
        </w:rPr>
        <w:t>Секретарь оргкомитета                                                    Е.А. Полянина</w:t>
      </w:r>
    </w:p>
    <w:p w:rsidR="00B12C29" w:rsidRPr="00B12C29" w:rsidRDefault="00B12C29" w:rsidP="00B12C29">
      <w:pPr>
        <w:widowControl/>
        <w:jc w:val="center"/>
        <w:rPr>
          <w:sz w:val="28"/>
          <w:szCs w:val="28"/>
        </w:rPr>
      </w:pPr>
    </w:p>
    <w:p w:rsidR="00B12C29" w:rsidRPr="00B12C29" w:rsidRDefault="00B12C29" w:rsidP="00B12C29">
      <w:pPr>
        <w:widowControl/>
        <w:rPr>
          <w:sz w:val="24"/>
          <w:szCs w:val="24"/>
        </w:rPr>
      </w:pPr>
    </w:p>
    <w:p w:rsidR="00B12C29" w:rsidRDefault="00B12C29">
      <w:pPr>
        <w:rPr>
          <w:rFonts w:eastAsiaTheme="minorHAnsi"/>
          <w:b/>
          <w:sz w:val="28"/>
          <w:szCs w:val="28"/>
          <w:lang w:eastAsia="en-US"/>
        </w:rPr>
      </w:pPr>
    </w:p>
    <w:p w:rsidR="00B12C29" w:rsidRDefault="00B12C29"/>
    <w:p w:rsidR="00E00F95" w:rsidRDefault="00E00F95"/>
    <w:p w:rsidR="00A01D39" w:rsidRPr="003B6ADC" w:rsidRDefault="00A01D39" w:rsidP="00A01D39">
      <w:pPr>
        <w:jc w:val="both"/>
        <w:rPr>
          <w:bCs/>
          <w:color w:val="26282F"/>
        </w:rPr>
      </w:pPr>
      <w:r w:rsidRPr="003B6ADC">
        <w:rPr>
          <w:rStyle w:val="a5"/>
          <w:b w:val="0"/>
        </w:rPr>
        <w:t xml:space="preserve">Редактор: </w:t>
      </w:r>
      <w:r w:rsidRPr="003B6ADC">
        <w:rPr>
          <w:bCs/>
          <w:color w:val="26282F"/>
        </w:rPr>
        <w:t>Большакова Валентина Владимировна                                  тираж 50 экзем.</w:t>
      </w:r>
    </w:p>
    <w:p w:rsidR="00A01D39" w:rsidRPr="003B6ADC" w:rsidRDefault="00A01D39" w:rsidP="00A01D39">
      <w:pPr>
        <w:widowControl/>
        <w:jc w:val="both"/>
      </w:pPr>
      <w:r w:rsidRPr="003B6ADC">
        <w:t>Учредитель: Комитет местного самоуправления</w:t>
      </w:r>
    </w:p>
    <w:p w:rsidR="00A01D39" w:rsidRPr="003B6ADC" w:rsidRDefault="00A01D39" w:rsidP="00A01D39">
      <w:pPr>
        <w:widowControl/>
        <w:jc w:val="both"/>
      </w:pPr>
      <w:r w:rsidRPr="003B6ADC">
        <w:t>Чемодановского сельсовета</w:t>
      </w:r>
    </w:p>
    <w:p w:rsidR="00A01D39" w:rsidRPr="003B6ADC" w:rsidRDefault="00A01D39" w:rsidP="00A01D39">
      <w:pPr>
        <w:widowControl/>
        <w:jc w:val="both"/>
      </w:pPr>
      <w:r w:rsidRPr="003B6ADC">
        <w:t>Издатель: Администрация  Чемодановского сельсовета</w:t>
      </w:r>
    </w:p>
    <w:p w:rsidR="00A01D39" w:rsidRPr="003B6ADC" w:rsidRDefault="00A01D39" w:rsidP="00A01D39">
      <w:pPr>
        <w:widowControl/>
        <w:jc w:val="both"/>
      </w:pPr>
      <w:r w:rsidRPr="003B6ADC">
        <w:t>442761 с. Чемодановка, Бессоновского района, Пензенской области</w:t>
      </w:r>
    </w:p>
    <w:p w:rsidR="00A01D39" w:rsidRPr="003B6ADC" w:rsidRDefault="00A01D39" w:rsidP="00A01D39">
      <w:pPr>
        <w:jc w:val="center"/>
      </w:pPr>
      <w:r w:rsidRPr="003B6ADC">
        <w:t>202</w:t>
      </w:r>
      <w:r>
        <w:t>5</w:t>
      </w:r>
      <w:r w:rsidRPr="003B6ADC">
        <w:t xml:space="preserve"> год</w:t>
      </w:r>
    </w:p>
    <w:p w:rsidR="00FC76BE" w:rsidRDefault="00FC76BE"/>
    <w:sectPr w:rsidR="00FC76BE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1DC0" w:rsidRDefault="00F11DC0" w:rsidP="00BA736C">
      <w:r>
        <w:separator/>
      </w:r>
    </w:p>
  </w:endnote>
  <w:endnote w:type="continuationSeparator" w:id="0">
    <w:p w:rsidR="00F11DC0" w:rsidRDefault="00F11DC0" w:rsidP="00BA7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91355500"/>
      <w:docPartObj>
        <w:docPartGallery w:val="Page Numbers (Bottom of Page)"/>
        <w:docPartUnique/>
      </w:docPartObj>
    </w:sdtPr>
    <w:sdtEndPr/>
    <w:sdtContent>
      <w:p w:rsidR="00BA736C" w:rsidRDefault="00BA736C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2C29">
          <w:rPr>
            <w:noProof/>
          </w:rPr>
          <w:t>1</w:t>
        </w:r>
        <w:r>
          <w:fldChar w:fldCharType="end"/>
        </w:r>
      </w:p>
    </w:sdtContent>
  </w:sdt>
  <w:p w:rsidR="00BA736C" w:rsidRDefault="00BA736C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1DC0" w:rsidRDefault="00F11DC0" w:rsidP="00BA736C">
      <w:r>
        <w:separator/>
      </w:r>
    </w:p>
  </w:footnote>
  <w:footnote w:type="continuationSeparator" w:id="0">
    <w:p w:rsidR="00F11DC0" w:rsidRDefault="00F11DC0" w:rsidP="00BA73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3"/>
    <w:multiLevelType w:val="multilevel"/>
    <w:tmpl w:val="00000012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17"/>
    <w:multiLevelType w:val="multilevel"/>
    <w:tmpl w:val="00000016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E25"/>
    <w:rsid w:val="0010669E"/>
    <w:rsid w:val="00216688"/>
    <w:rsid w:val="00240CD7"/>
    <w:rsid w:val="002649ED"/>
    <w:rsid w:val="003A0E25"/>
    <w:rsid w:val="003A3782"/>
    <w:rsid w:val="00663B4A"/>
    <w:rsid w:val="00716ABC"/>
    <w:rsid w:val="00722636"/>
    <w:rsid w:val="007267B4"/>
    <w:rsid w:val="00735C0F"/>
    <w:rsid w:val="00807E26"/>
    <w:rsid w:val="00A01D39"/>
    <w:rsid w:val="00A17A6F"/>
    <w:rsid w:val="00B12C29"/>
    <w:rsid w:val="00B22A84"/>
    <w:rsid w:val="00BA736C"/>
    <w:rsid w:val="00C9675C"/>
    <w:rsid w:val="00CF2C3C"/>
    <w:rsid w:val="00E00F95"/>
    <w:rsid w:val="00F11DC0"/>
    <w:rsid w:val="00F76A77"/>
    <w:rsid w:val="00FC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E26"/>
    <w:pPr>
      <w:widowControl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7267B4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7267B4"/>
    <w:pPr>
      <w:keepNext/>
      <w:widowControl/>
      <w:outlineLvl w:val="1"/>
    </w:pPr>
    <w:rPr>
      <w:sz w:val="24"/>
      <w:lang w:eastAsia="en-US"/>
    </w:rPr>
  </w:style>
  <w:style w:type="paragraph" w:styleId="3">
    <w:name w:val="heading 3"/>
    <w:basedOn w:val="a"/>
    <w:next w:val="a"/>
    <w:link w:val="30"/>
    <w:qFormat/>
    <w:rsid w:val="007267B4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7267B4"/>
    <w:pPr>
      <w:keepNext/>
      <w:jc w:val="center"/>
      <w:outlineLvl w:val="3"/>
    </w:pPr>
    <w:rPr>
      <w:sz w:val="28"/>
      <w:lang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7267B4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en-US"/>
    </w:rPr>
  </w:style>
  <w:style w:type="paragraph" w:styleId="7">
    <w:name w:val="heading 7"/>
    <w:basedOn w:val="a"/>
    <w:next w:val="a"/>
    <w:link w:val="70"/>
    <w:semiHidden/>
    <w:unhideWhenUsed/>
    <w:qFormat/>
    <w:rsid w:val="007267B4"/>
    <w:pPr>
      <w:spacing w:before="240" w:after="60"/>
      <w:outlineLvl w:val="6"/>
    </w:pPr>
    <w:rPr>
      <w:rFonts w:ascii="Calibri" w:hAnsi="Calibri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67B4"/>
    <w:rPr>
      <w:sz w:val="24"/>
      <w:lang w:eastAsia="ru-RU"/>
    </w:rPr>
  </w:style>
  <w:style w:type="character" w:customStyle="1" w:styleId="20">
    <w:name w:val="Заголовок 2 Знак"/>
    <w:link w:val="2"/>
    <w:rsid w:val="007267B4"/>
    <w:rPr>
      <w:sz w:val="24"/>
    </w:rPr>
  </w:style>
  <w:style w:type="character" w:customStyle="1" w:styleId="30">
    <w:name w:val="Заголовок 3 Знак"/>
    <w:basedOn w:val="a0"/>
    <w:link w:val="3"/>
    <w:rsid w:val="007267B4"/>
    <w:rPr>
      <w:b/>
      <w:sz w:val="40"/>
      <w:lang w:eastAsia="ru-RU"/>
    </w:rPr>
  </w:style>
  <w:style w:type="character" w:customStyle="1" w:styleId="40">
    <w:name w:val="Заголовок 4 Знак"/>
    <w:link w:val="4"/>
    <w:rsid w:val="007267B4"/>
    <w:rPr>
      <w:sz w:val="28"/>
    </w:rPr>
  </w:style>
  <w:style w:type="character" w:customStyle="1" w:styleId="60">
    <w:name w:val="Заголовок 6 Знак"/>
    <w:link w:val="6"/>
    <w:semiHidden/>
    <w:rsid w:val="007267B4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semiHidden/>
    <w:rsid w:val="007267B4"/>
    <w:rPr>
      <w:rFonts w:ascii="Calibri" w:hAnsi="Calibri"/>
      <w:sz w:val="24"/>
      <w:szCs w:val="24"/>
    </w:rPr>
  </w:style>
  <w:style w:type="paragraph" w:styleId="a3">
    <w:name w:val="caption"/>
    <w:basedOn w:val="a"/>
    <w:next w:val="a"/>
    <w:qFormat/>
    <w:rsid w:val="007267B4"/>
    <w:pPr>
      <w:widowControl/>
      <w:jc w:val="center"/>
    </w:pPr>
    <w:rPr>
      <w:b/>
      <w:sz w:val="40"/>
    </w:rPr>
  </w:style>
  <w:style w:type="paragraph" w:styleId="a4">
    <w:name w:val="No Spacing"/>
    <w:uiPriority w:val="1"/>
    <w:qFormat/>
    <w:rsid w:val="007267B4"/>
    <w:pPr>
      <w:widowControl w:val="0"/>
    </w:pPr>
    <w:rPr>
      <w:lang w:eastAsia="ru-RU"/>
    </w:rPr>
  </w:style>
  <w:style w:type="character" w:customStyle="1" w:styleId="a5">
    <w:name w:val="Цветовое выделение"/>
    <w:rsid w:val="00A01D39"/>
    <w:rPr>
      <w:b/>
      <w:bCs/>
      <w:color w:val="000080"/>
      <w:sz w:val="20"/>
      <w:szCs w:val="20"/>
    </w:rPr>
  </w:style>
  <w:style w:type="paragraph" w:styleId="a6">
    <w:name w:val="footnote text"/>
    <w:basedOn w:val="a"/>
    <w:link w:val="a7"/>
    <w:uiPriority w:val="99"/>
    <w:semiHidden/>
    <w:unhideWhenUsed/>
    <w:rsid w:val="00BA736C"/>
  </w:style>
  <w:style w:type="character" w:customStyle="1" w:styleId="a7">
    <w:name w:val="Текст сноски Знак"/>
    <w:basedOn w:val="a0"/>
    <w:link w:val="a6"/>
    <w:uiPriority w:val="99"/>
    <w:semiHidden/>
    <w:rsid w:val="00BA736C"/>
    <w:rPr>
      <w:lang w:eastAsia="ru-RU"/>
    </w:rPr>
  </w:style>
  <w:style w:type="character" w:styleId="a8">
    <w:name w:val="footnote reference"/>
    <w:unhideWhenUsed/>
    <w:rsid w:val="00BA736C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BA736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A736C"/>
    <w:rPr>
      <w:lang w:eastAsia="ru-RU"/>
    </w:rPr>
  </w:style>
  <w:style w:type="paragraph" w:styleId="ab">
    <w:name w:val="footer"/>
    <w:basedOn w:val="a"/>
    <w:link w:val="ac"/>
    <w:uiPriority w:val="99"/>
    <w:unhideWhenUsed/>
    <w:rsid w:val="00BA736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A736C"/>
    <w:rPr>
      <w:lang w:eastAsia="ru-RU"/>
    </w:rPr>
  </w:style>
  <w:style w:type="table" w:styleId="ad">
    <w:name w:val="Table Grid"/>
    <w:basedOn w:val="a1"/>
    <w:uiPriority w:val="59"/>
    <w:rsid w:val="00240CD7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663B4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63B4A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E26"/>
    <w:pPr>
      <w:widowControl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7267B4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7267B4"/>
    <w:pPr>
      <w:keepNext/>
      <w:widowControl/>
      <w:outlineLvl w:val="1"/>
    </w:pPr>
    <w:rPr>
      <w:sz w:val="24"/>
      <w:lang w:eastAsia="en-US"/>
    </w:rPr>
  </w:style>
  <w:style w:type="paragraph" w:styleId="3">
    <w:name w:val="heading 3"/>
    <w:basedOn w:val="a"/>
    <w:next w:val="a"/>
    <w:link w:val="30"/>
    <w:qFormat/>
    <w:rsid w:val="007267B4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7267B4"/>
    <w:pPr>
      <w:keepNext/>
      <w:jc w:val="center"/>
      <w:outlineLvl w:val="3"/>
    </w:pPr>
    <w:rPr>
      <w:sz w:val="28"/>
      <w:lang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7267B4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en-US"/>
    </w:rPr>
  </w:style>
  <w:style w:type="paragraph" w:styleId="7">
    <w:name w:val="heading 7"/>
    <w:basedOn w:val="a"/>
    <w:next w:val="a"/>
    <w:link w:val="70"/>
    <w:semiHidden/>
    <w:unhideWhenUsed/>
    <w:qFormat/>
    <w:rsid w:val="007267B4"/>
    <w:pPr>
      <w:spacing w:before="240" w:after="60"/>
      <w:outlineLvl w:val="6"/>
    </w:pPr>
    <w:rPr>
      <w:rFonts w:ascii="Calibri" w:hAnsi="Calibri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67B4"/>
    <w:rPr>
      <w:sz w:val="24"/>
      <w:lang w:eastAsia="ru-RU"/>
    </w:rPr>
  </w:style>
  <w:style w:type="character" w:customStyle="1" w:styleId="20">
    <w:name w:val="Заголовок 2 Знак"/>
    <w:link w:val="2"/>
    <w:rsid w:val="007267B4"/>
    <w:rPr>
      <w:sz w:val="24"/>
    </w:rPr>
  </w:style>
  <w:style w:type="character" w:customStyle="1" w:styleId="30">
    <w:name w:val="Заголовок 3 Знак"/>
    <w:basedOn w:val="a0"/>
    <w:link w:val="3"/>
    <w:rsid w:val="007267B4"/>
    <w:rPr>
      <w:b/>
      <w:sz w:val="40"/>
      <w:lang w:eastAsia="ru-RU"/>
    </w:rPr>
  </w:style>
  <w:style w:type="character" w:customStyle="1" w:styleId="40">
    <w:name w:val="Заголовок 4 Знак"/>
    <w:link w:val="4"/>
    <w:rsid w:val="007267B4"/>
    <w:rPr>
      <w:sz w:val="28"/>
    </w:rPr>
  </w:style>
  <w:style w:type="character" w:customStyle="1" w:styleId="60">
    <w:name w:val="Заголовок 6 Знак"/>
    <w:link w:val="6"/>
    <w:semiHidden/>
    <w:rsid w:val="007267B4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semiHidden/>
    <w:rsid w:val="007267B4"/>
    <w:rPr>
      <w:rFonts w:ascii="Calibri" w:hAnsi="Calibri"/>
      <w:sz w:val="24"/>
      <w:szCs w:val="24"/>
    </w:rPr>
  </w:style>
  <w:style w:type="paragraph" w:styleId="a3">
    <w:name w:val="caption"/>
    <w:basedOn w:val="a"/>
    <w:next w:val="a"/>
    <w:qFormat/>
    <w:rsid w:val="007267B4"/>
    <w:pPr>
      <w:widowControl/>
      <w:jc w:val="center"/>
    </w:pPr>
    <w:rPr>
      <w:b/>
      <w:sz w:val="40"/>
    </w:rPr>
  </w:style>
  <w:style w:type="paragraph" w:styleId="a4">
    <w:name w:val="No Spacing"/>
    <w:uiPriority w:val="1"/>
    <w:qFormat/>
    <w:rsid w:val="007267B4"/>
    <w:pPr>
      <w:widowControl w:val="0"/>
    </w:pPr>
    <w:rPr>
      <w:lang w:eastAsia="ru-RU"/>
    </w:rPr>
  </w:style>
  <w:style w:type="character" w:customStyle="1" w:styleId="a5">
    <w:name w:val="Цветовое выделение"/>
    <w:rsid w:val="00A01D39"/>
    <w:rPr>
      <w:b/>
      <w:bCs/>
      <w:color w:val="000080"/>
      <w:sz w:val="20"/>
      <w:szCs w:val="20"/>
    </w:rPr>
  </w:style>
  <w:style w:type="paragraph" w:styleId="a6">
    <w:name w:val="footnote text"/>
    <w:basedOn w:val="a"/>
    <w:link w:val="a7"/>
    <w:uiPriority w:val="99"/>
    <w:semiHidden/>
    <w:unhideWhenUsed/>
    <w:rsid w:val="00BA736C"/>
  </w:style>
  <w:style w:type="character" w:customStyle="1" w:styleId="a7">
    <w:name w:val="Текст сноски Знак"/>
    <w:basedOn w:val="a0"/>
    <w:link w:val="a6"/>
    <w:uiPriority w:val="99"/>
    <w:semiHidden/>
    <w:rsid w:val="00BA736C"/>
    <w:rPr>
      <w:lang w:eastAsia="ru-RU"/>
    </w:rPr>
  </w:style>
  <w:style w:type="character" w:styleId="a8">
    <w:name w:val="footnote reference"/>
    <w:unhideWhenUsed/>
    <w:rsid w:val="00BA736C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BA736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A736C"/>
    <w:rPr>
      <w:lang w:eastAsia="ru-RU"/>
    </w:rPr>
  </w:style>
  <w:style w:type="paragraph" w:styleId="ab">
    <w:name w:val="footer"/>
    <w:basedOn w:val="a"/>
    <w:link w:val="ac"/>
    <w:uiPriority w:val="99"/>
    <w:unhideWhenUsed/>
    <w:rsid w:val="00BA736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A736C"/>
    <w:rPr>
      <w:lang w:eastAsia="ru-RU"/>
    </w:rPr>
  </w:style>
  <w:style w:type="table" w:styleId="ad">
    <w:name w:val="Table Grid"/>
    <w:basedOn w:val="a1"/>
    <w:uiPriority w:val="59"/>
    <w:rsid w:val="00240CD7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663B4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63B4A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2025-03-28T09:12:00Z</cp:lastPrinted>
  <dcterms:created xsi:type="dcterms:W3CDTF">2025-01-24T09:32:00Z</dcterms:created>
  <dcterms:modified xsi:type="dcterms:W3CDTF">2025-03-28T09:17:00Z</dcterms:modified>
</cp:coreProperties>
</file>