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26" w:rsidRDefault="00807E26" w:rsidP="00807E26">
      <w:pPr>
        <w:rPr>
          <w:sz w:val="24"/>
          <w:szCs w:val="24"/>
        </w:rPr>
      </w:pPr>
    </w:p>
    <w:p w:rsidR="00807E26" w:rsidRPr="00C14475" w:rsidRDefault="00807E26" w:rsidP="00807E26">
      <w:pPr>
        <w:rPr>
          <w:color w:val="000000"/>
          <w:sz w:val="24"/>
          <w:szCs w:val="24"/>
        </w:rPr>
      </w:pPr>
      <w:r w:rsidRPr="00E17E74">
        <w:rPr>
          <w:sz w:val="24"/>
          <w:szCs w:val="24"/>
        </w:rPr>
        <w:t xml:space="preserve">№ </w:t>
      </w:r>
      <w:r w:rsidR="00366D19">
        <w:rPr>
          <w:sz w:val="24"/>
          <w:szCs w:val="24"/>
        </w:rPr>
        <w:t>02</w:t>
      </w:r>
      <w:r w:rsidR="00D520AA">
        <w:rPr>
          <w:sz w:val="24"/>
          <w:szCs w:val="24"/>
        </w:rPr>
        <w:t>/04</w:t>
      </w:r>
      <w:r w:rsidRPr="00C14475">
        <w:rPr>
          <w:color w:val="000000"/>
          <w:sz w:val="24"/>
          <w:szCs w:val="24"/>
        </w:rPr>
        <w:t xml:space="preserve">       </w:t>
      </w:r>
      <w:r w:rsidR="00366D19">
        <w:rPr>
          <w:color w:val="000000"/>
          <w:sz w:val="24"/>
          <w:szCs w:val="24"/>
        </w:rPr>
        <w:t>15</w:t>
      </w:r>
      <w:r w:rsidR="00D520AA">
        <w:rPr>
          <w:color w:val="000000"/>
          <w:sz w:val="24"/>
          <w:szCs w:val="24"/>
        </w:rPr>
        <w:t xml:space="preserve"> апреля</w:t>
      </w:r>
      <w:r>
        <w:rPr>
          <w:color w:val="000000"/>
          <w:sz w:val="24"/>
          <w:szCs w:val="24"/>
        </w:rPr>
        <w:t xml:space="preserve"> 202</w:t>
      </w:r>
      <w:r w:rsidR="00400E08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  <w:r w:rsidRPr="00C14475">
        <w:rPr>
          <w:color w:val="000000"/>
          <w:sz w:val="24"/>
          <w:szCs w:val="24"/>
        </w:rPr>
        <w:t xml:space="preserve">года         </w:t>
      </w:r>
      <w:r>
        <w:rPr>
          <w:color w:val="000000"/>
          <w:sz w:val="24"/>
          <w:szCs w:val="24"/>
        </w:rPr>
        <w:t xml:space="preserve">    </w:t>
      </w:r>
      <w:r w:rsidRPr="00C14475">
        <w:rPr>
          <w:color w:val="000000"/>
          <w:sz w:val="24"/>
          <w:szCs w:val="24"/>
        </w:rPr>
        <w:t xml:space="preserve">    </w:t>
      </w:r>
      <w:proofErr w:type="gramStart"/>
      <w:r w:rsidRPr="00C14475">
        <w:rPr>
          <w:color w:val="000000"/>
          <w:sz w:val="24"/>
          <w:szCs w:val="24"/>
        </w:rPr>
        <w:t>с</w:t>
      </w:r>
      <w:proofErr w:type="gramEnd"/>
      <w:r w:rsidRPr="00C14475">
        <w:rPr>
          <w:color w:val="000000"/>
          <w:sz w:val="24"/>
          <w:szCs w:val="24"/>
        </w:rPr>
        <w:t xml:space="preserve">. Чемодановка                </w:t>
      </w:r>
      <w:r>
        <w:rPr>
          <w:color w:val="000000"/>
          <w:sz w:val="24"/>
          <w:szCs w:val="24"/>
        </w:rPr>
        <w:t xml:space="preserve">   </w:t>
      </w:r>
      <w:r w:rsidRPr="00C14475">
        <w:rPr>
          <w:color w:val="000000"/>
          <w:sz w:val="24"/>
          <w:szCs w:val="24"/>
        </w:rPr>
        <w:t xml:space="preserve">            «Бесплатно»</w:t>
      </w:r>
    </w:p>
    <w:p w:rsidR="00807E26" w:rsidRDefault="00807E26" w:rsidP="00BA736C">
      <w:pPr>
        <w:rPr>
          <w:b/>
          <w:i/>
          <w:color w:val="000000"/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b/>
          <w:i/>
          <w:sz w:val="48"/>
          <w:szCs w:val="48"/>
        </w:rPr>
      </w:pPr>
      <w:r w:rsidRPr="0054399B">
        <w:rPr>
          <w:b/>
          <w:i/>
          <w:sz w:val="48"/>
          <w:szCs w:val="48"/>
        </w:rPr>
        <w:t>СЕЛЬСКИЕ ВЕДОМОСТИ</w:t>
      </w: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</w:p>
    <w:p w:rsidR="00807E26" w:rsidRPr="0054399B" w:rsidRDefault="00807E26" w:rsidP="00807E26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 xml:space="preserve">Информационный бюллетень Комитета местного самоуправления Чемодановского </w:t>
      </w:r>
    </w:p>
    <w:p w:rsidR="00FC76BE" w:rsidRPr="00BA736C" w:rsidRDefault="00807E26" w:rsidP="00BA736C">
      <w:pPr>
        <w:widowControl/>
        <w:jc w:val="center"/>
        <w:rPr>
          <w:sz w:val="24"/>
          <w:szCs w:val="24"/>
        </w:rPr>
      </w:pPr>
      <w:r w:rsidRPr="0054399B">
        <w:rPr>
          <w:sz w:val="24"/>
          <w:szCs w:val="24"/>
        </w:rPr>
        <w:t>сельсовета  Бессоновского района Пензенской области.</w:t>
      </w:r>
    </w:p>
    <w:p w:rsidR="00FC76BE" w:rsidRDefault="00FC76BE"/>
    <w:p w:rsidR="00400E08" w:rsidRDefault="00400E08"/>
    <w:p w:rsidR="0060513D" w:rsidRDefault="0060513D"/>
    <w:p w:rsidR="0060513D" w:rsidRDefault="0060513D"/>
    <w:p w:rsidR="0060513D" w:rsidRDefault="0060513D"/>
    <w:p w:rsidR="00366D19" w:rsidRPr="00366D19" w:rsidRDefault="00366D19" w:rsidP="00366D19">
      <w:pPr>
        <w:keepNext/>
        <w:widowControl/>
        <w:spacing w:before="240" w:after="60"/>
        <w:jc w:val="center"/>
        <w:outlineLvl w:val="2"/>
        <w:rPr>
          <w:b/>
          <w:color w:val="000000"/>
          <w:sz w:val="28"/>
          <w:szCs w:val="28"/>
        </w:rPr>
      </w:pPr>
      <w:proofErr w:type="gramStart"/>
      <w:r w:rsidRPr="00366D19">
        <w:rPr>
          <w:b/>
          <w:color w:val="000000"/>
          <w:sz w:val="28"/>
          <w:szCs w:val="28"/>
        </w:rPr>
        <w:t>Р</w:t>
      </w:r>
      <w:proofErr w:type="gramEnd"/>
      <w:r w:rsidRPr="00366D19">
        <w:rPr>
          <w:b/>
          <w:color w:val="000000"/>
          <w:sz w:val="28"/>
          <w:szCs w:val="28"/>
        </w:rPr>
        <w:t xml:space="preserve"> Е Ш Е Н И Е</w:t>
      </w:r>
    </w:p>
    <w:p w:rsidR="00366D19" w:rsidRPr="00366D19" w:rsidRDefault="00366D19" w:rsidP="00366D19">
      <w:pPr>
        <w:widowControl/>
        <w:jc w:val="center"/>
        <w:rPr>
          <w:color w:val="000000"/>
          <w:sz w:val="28"/>
          <w:szCs w:val="28"/>
        </w:rPr>
      </w:pPr>
    </w:p>
    <w:p w:rsidR="00366D19" w:rsidRPr="00366D19" w:rsidRDefault="00366D19" w:rsidP="00366D19">
      <w:pPr>
        <w:widowControl/>
        <w:jc w:val="center"/>
        <w:rPr>
          <w:b/>
          <w:bCs/>
          <w:color w:val="000000"/>
          <w:sz w:val="28"/>
          <w:szCs w:val="28"/>
          <w:u w:val="single"/>
        </w:rPr>
      </w:pPr>
      <w:r w:rsidRPr="00366D19">
        <w:rPr>
          <w:color w:val="000000"/>
          <w:sz w:val="28"/>
          <w:szCs w:val="28"/>
        </w:rPr>
        <w:t xml:space="preserve">от </w:t>
      </w:r>
      <w:r w:rsidRPr="00366D19">
        <w:rPr>
          <w:color w:val="000000"/>
          <w:sz w:val="28"/>
          <w:szCs w:val="28"/>
          <w:u w:val="single"/>
        </w:rPr>
        <w:t xml:space="preserve">     </w:t>
      </w:r>
      <w:r w:rsidRPr="00366D19">
        <w:rPr>
          <w:b/>
          <w:bCs/>
          <w:color w:val="000000"/>
          <w:sz w:val="28"/>
          <w:szCs w:val="28"/>
          <w:u w:val="single"/>
        </w:rPr>
        <w:t xml:space="preserve">15.04.2026 г.   </w:t>
      </w:r>
      <w:r w:rsidRPr="00366D19">
        <w:rPr>
          <w:b/>
          <w:bCs/>
          <w:color w:val="000000"/>
          <w:sz w:val="28"/>
          <w:szCs w:val="28"/>
        </w:rPr>
        <w:t xml:space="preserve">№ </w:t>
      </w:r>
      <w:r w:rsidRPr="00366D19">
        <w:rPr>
          <w:b/>
          <w:bCs/>
          <w:color w:val="000000"/>
          <w:sz w:val="28"/>
          <w:szCs w:val="28"/>
          <w:u w:val="single"/>
        </w:rPr>
        <w:t>127-48/8</w:t>
      </w:r>
    </w:p>
    <w:p w:rsidR="00366D19" w:rsidRPr="00366D19" w:rsidRDefault="00366D19" w:rsidP="00366D19">
      <w:pPr>
        <w:widowControl/>
        <w:jc w:val="center"/>
        <w:rPr>
          <w:color w:val="000000"/>
          <w:sz w:val="28"/>
          <w:szCs w:val="28"/>
        </w:rPr>
      </w:pPr>
      <w:proofErr w:type="gramStart"/>
      <w:r w:rsidRPr="00366D19">
        <w:rPr>
          <w:color w:val="000000"/>
          <w:sz w:val="28"/>
          <w:szCs w:val="28"/>
        </w:rPr>
        <w:t>с</w:t>
      </w:r>
      <w:proofErr w:type="gramEnd"/>
      <w:r w:rsidRPr="00366D19">
        <w:rPr>
          <w:color w:val="000000"/>
          <w:sz w:val="28"/>
          <w:szCs w:val="28"/>
        </w:rPr>
        <w:t>. Чемодановка</w:t>
      </w:r>
    </w:p>
    <w:p w:rsidR="00366D19" w:rsidRPr="00366D19" w:rsidRDefault="00366D19" w:rsidP="00366D19">
      <w:pPr>
        <w:widowControl/>
        <w:tabs>
          <w:tab w:val="left" w:pos="0"/>
        </w:tabs>
        <w:ind w:firstLine="720"/>
        <w:jc w:val="both"/>
        <w:rPr>
          <w:sz w:val="28"/>
          <w:szCs w:val="28"/>
        </w:rPr>
      </w:pPr>
    </w:p>
    <w:p w:rsidR="00366D19" w:rsidRPr="00366D19" w:rsidRDefault="00366D19" w:rsidP="00366D19">
      <w:pPr>
        <w:widowControl/>
        <w:spacing w:after="16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366D19">
        <w:rPr>
          <w:rFonts w:eastAsia="Calibri"/>
          <w:b/>
          <w:sz w:val="28"/>
          <w:szCs w:val="28"/>
          <w:lang w:eastAsia="en-US"/>
        </w:rPr>
        <w:t>О внесении изменений в решение Комитета местного самоуправления Чемодановского сельсовета Бессоновского района Пензенской области от 17.01.2014 года № 469-83/5«О создании муниципального дорожного фонда на территории Чемодановского сельсовета Бессоновского района Пензенской области»</w:t>
      </w:r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1. Внести в решение Комитета местного самоуправления Чемодановского сельсовета Бессоновского района Пензенской области от 17.01.2014 года № 469-83/5 «О создании муниципального дорожного фонда на территории Чемодановского сельсовета Бессоновского района Пензенской области» (далее - решение), следующие изменения: </w:t>
      </w:r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1.1. преамбулу решения изложить в следующей редакции: </w:t>
      </w:r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>«В соответствии с п. 5 ст. 179.4 Бюджетного кодекса Российской Федерации, Федеральным законом от 06.10.2003 №131-Ф3 «Об общих принципах организации местного самоуправления в Российской Федерации», руководствуясь Уставом сельского поселения Чемодановского сельсовета Бессоновского района Пензенской области».</w:t>
      </w:r>
    </w:p>
    <w:p w:rsidR="00366D19" w:rsidRPr="00366D19" w:rsidRDefault="00366D19" w:rsidP="00366D19">
      <w:pPr>
        <w:widowControl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66D19">
        <w:rPr>
          <w:rFonts w:eastAsia="Calibri"/>
          <w:color w:val="000000"/>
          <w:sz w:val="28"/>
          <w:szCs w:val="28"/>
          <w:lang w:eastAsia="en-US"/>
        </w:rPr>
        <w:t xml:space="preserve">1.2. пункт 4 решения изложить в следующей редакции: </w:t>
      </w:r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>«4. Контроль за исполнением настоящего решения возложить на главу Чемодановского сельсовета Бессоновского района Пензенской области</w:t>
      </w:r>
      <w:proofErr w:type="gramStart"/>
      <w:r w:rsidRPr="00366D19">
        <w:rPr>
          <w:rFonts w:eastAsia="Calibri"/>
          <w:sz w:val="28"/>
          <w:szCs w:val="28"/>
          <w:lang w:eastAsia="en-US"/>
        </w:rPr>
        <w:t xml:space="preserve">.». </w:t>
      </w:r>
      <w:proofErr w:type="gramEnd"/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2. Внести в Порядок формирования и использования муниципального дорожного фонда на территории Чемодановского сельсовета Бессоновского района Пензенской области (далее - Порядок), утвержденный решением Комитета местного самоуправления Чемодановского сельсовета Бессоновского района Пензенской от 17.01.2014 года № 469-83/5, следующие изменения: </w:t>
      </w:r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lastRenderedPageBreak/>
        <w:t xml:space="preserve">2.1. преамбулу Порядка изложить в следующей редакции: </w:t>
      </w:r>
    </w:p>
    <w:p w:rsidR="00366D19" w:rsidRPr="00366D19" w:rsidRDefault="00366D19" w:rsidP="00366D19">
      <w:pPr>
        <w:widowControl/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66D19">
        <w:rPr>
          <w:rFonts w:eastAsia="Calibri"/>
          <w:sz w:val="28"/>
          <w:szCs w:val="28"/>
          <w:lang w:eastAsia="en-US"/>
        </w:rPr>
        <w:t xml:space="preserve">«Настоящий Порядок разработан в соответствии со статьей 179.4 Бюджетного кодекса Российской Федерации, Федеральным законом от 06.10.2003 №131-Ф3 "Об общих принципах организации местного самоуправления в Российской Федерации", Уставом сельского поселения Чемодановского сельсовета Бессоновского района Пензенской области, в целях определения порядка формирования и использования муниципального дорожного фонда Чемодановского сельсовета Бессоновского района Пензенской области (далее - дорожный фонд). </w:t>
      </w:r>
      <w:proofErr w:type="gramEnd"/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2.2. пункт 2.2 Порядка изложить в следующей редакции: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>«2.2. Объем бюджетных ассигнований дорожного фонда муниципального образования Чемодановский сельсовет Бессоновского района Пензенской области утверждается решением о местном бюджете на очередной финансовый год (очередной финансовый год и плановый период). Источниками формирования дорожного фонда являются: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доходы бюджета муниципального образования от поступлений налога на имущество физических лиц;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доходы бюджета муниципального образования от поступлений земельного налога;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>- акцизы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366D19">
        <w:rPr>
          <w:rFonts w:eastAsia="Calibri"/>
          <w:sz w:val="28"/>
          <w:szCs w:val="28"/>
          <w:lang w:eastAsia="en-US"/>
        </w:rPr>
        <w:t>инжекторных</w:t>
      </w:r>
      <w:proofErr w:type="spellEnd"/>
      <w:r w:rsidRPr="00366D19">
        <w:rPr>
          <w:rFonts w:eastAsia="Calibri"/>
          <w:sz w:val="28"/>
          <w:szCs w:val="28"/>
          <w:lang w:eastAsia="en-US"/>
        </w:rPr>
        <w:t xml:space="preserve">) двигателей, производимые на территории Российской Федерации, подлежащих зачислению в местный бюджет;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- поступления в виде субсидий из бюджетов бюджетной системы </w:t>
      </w:r>
      <w:proofErr w:type="gramStart"/>
      <w:r w:rsidRPr="00366D19">
        <w:rPr>
          <w:rFonts w:eastAsia="Calibri"/>
          <w:sz w:val="28"/>
          <w:szCs w:val="28"/>
          <w:lang w:eastAsia="en-US"/>
        </w:rPr>
        <w:t>Российский</w:t>
      </w:r>
      <w:proofErr w:type="gramEnd"/>
      <w:r w:rsidRPr="00366D19">
        <w:rPr>
          <w:rFonts w:eastAsia="Calibri"/>
          <w:sz w:val="28"/>
          <w:szCs w:val="28"/>
          <w:lang w:eastAsia="en-US"/>
        </w:rPr>
        <w:t xml:space="preserve"> Федерации на финансовое обеспечение дорожной деятельности в отношении автомобильных дорог, а также капитального ремонта и ремонта дворовых территорий многоквартирных домов, проездов к дворовым территориям многоквартирных домов;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- 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дорог;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66D19">
        <w:rPr>
          <w:rFonts w:eastAsia="Calibri"/>
          <w:sz w:val="28"/>
          <w:szCs w:val="28"/>
          <w:lang w:eastAsia="en-US"/>
        </w:rPr>
        <w:t>- денежные средства, поступающие в бюджет Чемодановского сельсовета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договоре;</w:t>
      </w:r>
      <w:proofErr w:type="gramEnd"/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66D19">
        <w:rPr>
          <w:rFonts w:eastAsia="Calibri"/>
          <w:sz w:val="28"/>
          <w:szCs w:val="28"/>
          <w:lang w:eastAsia="en-US"/>
        </w:rPr>
        <w:t xml:space="preserve">- денежные средства, внесенные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аукционе, в случае уклонения </w:t>
      </w:r>
      <w:r w:rsidRPr="00366D19">
        <w:rPr>
          <w:rFonts w:eastAsia="Calibri"/>
          <w:sz w:val="28"/>
          <w:szCs w:val="28"/>
          <w:lang w:eastAsia="en-US"/>
        </w:rPr>
        <w:lastRenderedPageBreak/>
        <w:t xml:space="preserve">участника конкурса или аукциона от заключения такого контракта и в иных случаях, установленных законодательством Российской Федерации; </w:t>
      </w:r>
      <w:proofErr w:type="gramEnd"/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>- иные, не запрещенные действующим законодательством источников финансирования, возможных для зачисления в муниципальный дорожный фонд поселения в рамках полномочий органов местного самоуправления в области использования автомобильных дорог и осуществления дорожной деятельности</w:t>
      </w:r>
      <w:proofErr w:type="gramStart"/>
      <w:r w:rsidRPr="00366D19">
        <w:rPr>
          <w:rFonts w:eastAsia="Calibri"/>
          <w:sz w:val="28"/>
          <w:szCs w:val="28"/>
          <w:lang w:eastAsia="en-US"/>
        </w:rPr>
        <w:t xml:space="preserve">.». </w:t>
      </w:r>
      <w:proofErr w:type="gramEnd"/>
    </w:p>
    <w:p w:rsidR="00366D19" w:rsidRPr="00366D19" w:rsidRDefault="00366D19" w:rsidP="00366D19">
      <w:pPr>
        <w:widowControl/>
        <w:spacing w:after="16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2.3. пункт 2.3 Порядка исключить.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>3.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информационн</w:t>
      </w:r>
      <w:proofErr w:type="gramStart"/>
      <w:r w:rsidRPr="00366D19">
        <w:rPr>
          <w:rFonts w:eastAsia="Calibri"/>
          <w:sz w:val="28"/>
          <w:szCs w:val="28"/>
          <w:lang w:eastAsia="en-US"/>
        </w:rPr>
        <w:t>о-</w:t>
      </w:r>
      <w:proofErr w:type="gramEnd"/>
      <w:r w:rsidRPr="00366D19">
        <w:rPr>
          <w:rFonts w:eastAsia="Calibri"/>
          <w:sz w:val="28"/>
          <w:szCs w:val="28"/>
          <w:lang w:eastAsia="en-US"/>
        </w:rPr>
        <w:t xml:space="preserve"> телекоммуникационной сети «Интернет».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4. Настоящее решение вступает в силу на следующий день после дня его официального опубликования и распространяется на правоотношения, возникшие с 01.01.2026. </w:t>
      </w:r>
    </w:p>
    <w:p w:rsidR="00366D19" w:rsidRPr="00366D19" w:rsidRDefault="00366D19" w:rsidP="00366D19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6D19">
        <w:rPr>
          <w:rFonts w:eastAsia="Calibri"/>
          <w:sz w:val="28"/>
          <w:szCs w:val="28"/>
          <w:lang w:eastAsia="en-US"/>
        </w:rPr>
        <w:t xml:space="preserve">5. </w:t>
      </w:r>
      <w:proofErr w:type="gramStart"/>
      <w:r w:rsidRPr="00366D19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366D19">
        <w:rPr>
          <w:rFonts w:eastAsia="Calibri"/>
          <w:sz w:val="28"/>
          <w:szCs w:val="28"/>
          <w:lang w:eastAsia="en-US"/>
        </w:rPr>
        <w:t xml:space="preserve"> исполнением настоящего решения возложить на главу Чемодановского сельсовета Бессоновского района Пензенской области.</w:t>
      </w:r>
    </w:p>
    <w:p w:rsidR="00366D19" w:rsidRPr="00366D19" w:rsidRDefault="00366D19" w:rsidP="00366D19">
      <w:pPr>
        <w:widowControl/>
        <w:rPr>
          <w:sz w:val="28"/>
          <w:szCs w:val="28"/>
        </w:rPr>
      </w:pPr>
    </w:p>
    <w:p w:rsidR="00366D19" w:rsidRPr="00366D19" w:rsidRDefault="00366D19" w:rsidP="00366D19">
      <w:pPr>
        <w:widowControl/>
        <w:rPr>
          <w:sz w:val="28"/>
          <w:szCs w:val="28"/>
        </w:rPr>
      </w:pPr>
    </w:p>
    <w:p w:rsidR="00366D19" w:rsidRPr="00366D19" w:rsidRDefault="00366D19" w:rsidP="00366D19">
      <w:pPr>
        <w:widowControl/>
        <w:tabs>
          <w:tab w:val="left" w:pos="6945"/>
        </w:tabs>
        <w:autoSpaceDE w:val="0"/>
        <w:autoSpaceDN w:val="0"/>
        <w:adjustRightInd w:val="0"/>
        <w:ind w:left="57"/>
        <w:jc w:val="both"/>
        <w:rPr>
          <w:bCs/>
          <w:color w:val="000000"/>
          <w:sz w:val="28"/>
          <w:szCs w:val="28"/>
        </w:rPr>
      </w:pPr>
    </w:p>
    <w:p w:rsidR="00366D19" w:rsidRPr="00366D19" w:rsidRDefault="00366D19" w:rsidP="00366D19">
      <w:pPr>
        <w:widowControl/>
        <w:tabs>
          <w:tab w:val="left" w:pos="6945"/>
        </w:tabs>
        <w:autoSpaceDE w:val="0"/>
        <w:autoSpaceDN w:val="0"/>
        <w:adjustRightInd w:val="0"/>
        <w:ind w:left="57"/>
        <w:jc w:val="both"/>
        <w:rPr>
          <w:color w:val="000000"/>
          <w:sz w:val="28"/>
          <w:szCs w:val="28"/>
        </w:rPr>
      </w:pPr>
      <w:r w:rsidRPr="00366D19">
        <w:rPr>
          <w:bCs/>
          <w:color w:val="000000"/>
          <w:sz w:val="28"/>
          <w:szCs w:val="28"/>
        </w:rPr>
        <w:t xml:space="preserve">Глава </w:t>
      </w:r>
      <w:r w:rsidRPr="00366D19">
        <w:rPr>
          <w:color w:val="000000"/>
          <w:sz w:val="28"/>
          <w:szCs w:val="28"/>
        </w:rPr>
        <w:t>Чемодан</w:t>
      </w:r>
      <w:r w:rsidR="0060513D">
        <w:rPr>
          <w:color w:val="000000"/>
          <w:sz w:val="28"/>
          <w:szCs w:val="28"/>
        </w:rPr>
        <w:t>овского сельсовета</w:t>
      </w:r>
      <w:r w:rsidR="0060513D">
        <w:rPr>
          <w:color w:val="000000"/>
          <w:sz w:val="28"/>
          <w:szCs w:val="28"/>
        </w:rPr>
        <w:tab/>
        <w:t xml:space="preserve">         </w:t>
      </w:r>
      <w:r w:rsidRPr="00366D19">
        <w:rPr>
          <w:color w:val="000000"/>
          <w:sz w:val="28"/>
          <w:szCs w:val="28"/>
        </w:rPr>
        <w:t xml:space="preserve">   С.В. Фадеев</w:t>
      </w:r>
    </w:p>
    <w:p w:rsidR="00366D19" w:rsidRPr="00366D19" w:rsidRDefault="00366D19" w:rsidP="00366D19">
      <w:pPr>
        <w:widowControl/>
        <w:rPr>
          <w:sz w:val="28"/>
          <w:szCs w:val="28"/>
        </w:rPr>
      </w:pPr>
    </w:p>
    <w:p w:rsidR="0081017E" w:rsidRDefault="0081017E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366D19" w:rsidRDefault="00366D19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0513D" w:rsidRPr="0060513D" w:rsidTr="00CC57FB">
        <w:trPr>
          <w:trHeight w:val="340"/>
        </w:trPr>
        <w:tc>
          <w:tcPr>
            <w:tcW w:w="9600" w:type="dxa"/>
            <w:vAlign w:val="center"/>
          </w:tcPr>
          <w:p w:rsidR="0060513D" w:rsidRPr="0060513D" w:rsidRDefault="0060513D" w:rsidP="0060513D">
            <w:pPr>
              <w:keepNext/>
              <w:widowControl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60513D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60513D" w:rsidRPr="0060513D" w:rsidTr="00CC57FB">
        <w:trPr>
          <w:trHeight w:val="340"/>
        </w:trPr>
        <w:tc>
          <w:tcPr>
            <w:tcW w:w="9600" w:type="dxa"/>
            <w:vAlign w:val="center"/>
          </w:tcPr>
          <w:p w:rsidR="0060513D" w:rsidRPr="0060513D" w:rsidRDefault="0060513D" w:rsidP="0060513D">
            <w:pPr>
              <w:widowControl/>
              <w:suppressAutoHyphens/>
              <w:rPr>
                <w:sz w:val="28"/>
                <w:szCs w:val="28"/>
              </w:rPr>
            </w:pPr>
          </w:p>
          <w:p w:rsidR="0060513D" w:rsidRPr="0060513D" w:rsidRDefault="0060513D" w:rsidP="0060513D">
            <w:pPr>
              <w:widowControl/>
              <w:suppressAutoHyphens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60513D" w:rsidRPr="0060513D" w:rsidTr="00CC57FB">
              <w:tc>
                <w:tcPr>
                  <w:tcW w:w="284" w:type="dxa"/>
                  <w:vAlign w:val="bottom"/>
                </w:tcPr>
                <w:p w:rsidR="0060513D" w:rsidRPr="0060513D" w:rsidRDefault="0060513D" w:rsidP="0060513D">
                  <w:pPr>
                    <w:widowControl/>
                    <w:suppressAutoHyphens/>
                    <w:rPr>
                      <w:sz w:val="24"/>
                      <w:szCs w:val="24"/>
                    </w:rPr>
                  </w:pPr>
                  <w:r w:rsidRPr="0060513D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0513D" w:rsidRPr="0060513D" w:rsidRDefault="0060513D" w:rsidP="0060513D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60513D">
                    <w:rPr>
                      <w:sz w:val="24"/>
                      <w:szCs w:val="24"/>
                    </w:rPr>
                    <w:t>13.04.2026</w:t>
                  </w:r>
                </w:p>
              </w:tc>
              <w:tc>
                <w:tcPr>
                  <w:tcW w:w="397" w:type="dxa"/>
                  <w:vAlign w:val="bottom"/>
                </w:tcPr>
                <w:p w:rsidR="0060513D" w:rsidRPr="0060513D" w:rsidRDefault="0060513D" w:rsidP="0060513D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60513D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0513D" w:rsidRPr="0060513D" w:rsidRDefault="0060513D" w:rsidP="0060513D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60513D">
                    <w:rPr>
                      <w:sz w:val="24"/>
                      <w:szCs w:val="24"/>
                    </w:rPr>
                    <w:t>107</w:t>
                  </w:r>
                </w:p>
              </w:tc>
            </w:tr>
            <w:tr w:rsidR="0060513D" w:rsidRPr="0060513D" w:rsidTr="00CC57FB">
              <w:tc>
                <w:tcPr>
                  <w:tcW w:w="4650" w:type="dxa"/>
                  <w:gridSpan w:val="4"/>
                </w:tcPr>
                <w:p w:rsidR="0060513D" w:rsidRPr="0060513D" w:rsidRDefault="0060513D" w:rsidP="0060513D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60513D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60513D">
                    <w:rPr>
                      <w:sz w:val="24"/>
                      <w:szCs w:val="24"/>
                    </w:rPr>
                    <w:t>. Чемодановка</w:t>
                  </w:r>
                </w:p>
              </w:tc>
            </w:tr>
          </w:tbl>
          <w:p w:rsidR="0060513D" w:rsidRPr="0060513D" w:rsidRDefault="0060513D" w:rsidP="0060513D">
            <w:pPr>
              <w:widowControl/>
              <w:suppressAutoHyphens/>
              <w:rPr>
                <w:sz w:val="28"/>
                <w:szCs w:val="28"/>
              </w:rPr>
            </w:pPr>
          </w:p>
        </w:tc>
      </w:tr>
    </w:tbl>
    <w:p w:rsidR="0060513D" w:rsidRPr="0060513D" w:rsidRDefault="0060513D" w:rsidP="0060513D">
      <w:pPr>
        <w:widowControl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60513D" w:rsidRPr="0060513D" w:rsidRDefault="0060513D" w:rsidP="0060513D">
      <w:pPr>
        <w:widowControl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60513D" w:rsidRPr="0060513D" w:rsidRDefault="0060513D" w:rsidP="0060513D">
      <w:pPr>
        <w:autoSpaceDE w:val="0"/>
        <w:autoSpaceDN w:val="0"/>
        <w:adjustRightInd w:val="0"/>
        <w:ind w:firstLine="720"/>
        <w:jc w:val="center"/>
        <w:outlineLvl w:val="0"/>
        <w:rPr>
          <w:b/>
          <w:kern w:val="28"/>
          <w:sz w:val="28"/>
          <w:szCs w:val="28"/>
        </w:rPr>
      </w:pPr>
      <w:r w:rsidRPr="0060513D">
        <w:rPr>
          <w:b/>
          <w:kern w:val="28"/>
          <w:sz w:val="28"/>
          <w:szCs w:val="28"/>
        </w:rPr>
        <w:t xml:space="preserve">О создании Комиссии по исчислению стажа муниципальной </w:t>
      </w:r>
    </w:p>
    <w:p w:rsidR="0060513D" w:rsidRPr="0060513D" w:rsidRDefault="0060513D" w:rsidP="0060513D">
      <w:pPr>
        <w:autoSpaceDE w:val="0"/>
        <w:autoSpaceDN w:val="0"/>
        <w:adjustRightInd w:val="0"/>
        <w:ind w:firstLine="720"/>
        <w:jc w:val="center"/>
        <w:outlineLvl w:val="0"/>
        <w:rPr>
          <w:b/>
          <w:kern w:val="28"/>
          <w:sz w:val="28"/>
          <w:szCs w:val="28"/>
        </w:rPr>
      </w:pPr>
      <w:r w:rsidRPr="0060513D">
        <w:rPr>
          <w:b/>
          <w:kern w:val="28"/>
          <w:sz w:val="28"/>
          <w:szCs w:val="28"/>
        </w:rPr>
        <w:t xml:space="preserve">службы в администрации Чемодановского  сельсовета </w:t>
      </w:r>
    </w:p>
    <w:p w:rsidR="0060513D" w:rsidRPr="0060513D" w:rsidRDefault="0060513D" w:rsidP="0060513D">
      <w:pPr>
        <w:autoSpaceDE w:val="0"/>
        <w:autoSpaceDN w:val="0"/>
        <w:adjustRightInd w:val="0"/>
        <w:ind w:firstLine="720"/>
        <w:jc w:val="center"/>
        <w:outlineLvl w:val="0"/>
        <w:rPr>
          <w:b/>
          <w:kern w:val="28"/>
          <w:sz w:val="28"/>
          <w:szCs w:val="28"/>
        </w:rPr>
      </w:pPr>
      <w:r w:rsidRPr="0060513D">
        <w:rPr>
          <w:b/>
          <w:kern w:val="28"/>
          <w:sz w:val="28"/>
          <w:szCs w:val="28"/>
        </w:rPr>
        <w:t xml:space="preserve">Бессоновского района Пензенской области </w:t>
      </w:r>
    </w:p>
    <w:p w:rsidR="0060513D" w:rsidRPr="0060513D" w:rsidRDefault="0060513D" w:rsidP="0060513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0513D" w:rsidRPr="0060513D" w:rsidRDefault="0060513D" w:rsidP="0060513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Уставом сельского поселения Чемодановский   сельсовет муниципального района  Бессоновский  район Пензенской области, администрация Чемодановского  сельсовета Бессоновского района Пензенской области постановляет: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1. Создать Комиссию по исчислению стажа муниципальной службы в администрации Чемодановского  сельсовета Бессоновского района Пензенской области в следующем составе: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Сурков Олег Анатольевич, глава администрации, председатель комиссии;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Фадеев Сергей Васильевич, глава Чемодановского сельсовета, заместитель председателя комиссии;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Русяйкина Ирина Викторовна, главный специалист, секретарь комиссии (по согласованию);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Полянина Елена Александровна, заместитель главы администрации, член комиссии (по согласованию);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 xml:space="preserve">- </w:t>
      </w:r>
      <w:proofErr w:type="spellStart"/>
      <w:r w:rsidRPr="0060513D">
        <w:rPr>
          <w:sz w:val="28"/>
          <w:szCs w:val="28"/>
        </w:rPr>
        <w:t>Советкин</w:t>
      </w:r>
      <w:proofErr w:type="spellEnd"/>
      <w:r w:rsidRPr="0060513D">
        <w:rPr>
          <w:sz w:val="28"/>
          <w:szCs w:val="28"/>
        </w:rPr>
        <w:t xml:space="preserve"> Евгений Алексеевич, депутат комитета местного самоуправления Чемодановского сельсовета, член комиссии (по согласованию).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 Утвердить Положение о Комиссии по исчислению стажа муниципальной службы в администрации Чемодановского  сельсовета Бессоновского района Пензенской области согласно приложению №1.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3. Опубликовать настоящее постановление в информационном бюллетене Чемодановского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lastRenderedPageBreak/>
        <w:t xml:space="preserve">5. </w:t>
      </w:r>
      <w:proofErr w:type="gramStart"/>
      <w:r w:rsidRPr="0060513D">
        <w:rPr>
          <w:sz w:val="28"/>
          <w:szCs w:val="28"/>
        </w:rPr>
        <w:t>Контроль за</w:t>
      </w:r>
      <w:proofErr w:type="gramEnd"/>
      <w:r w:rsidRPr="0060513D">
        <w:rPr>
          <w:sz w:val="28"/>
          <w:szCs w:val="28"/>
        </w:rPr>
        <w:t xml:space="preserve"> исполнением настоящего постановления оставляю за собой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Глава администрации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60513D">
        <w:rPr>
          <w:sz w:val="28"/>
          <w:szCs w:val="28"/>
        </w:rPr>
        <w:t xml:space="preserve">Чемодановского  сельсовета                                                             </w:t>
      </w:r>
      <w:r>
        <w:rPr>
          <w:sz w:val="28"/>
          <w:szCs w:val="28"/>
        </w:rPr>
        <w:t>О.А. Сурков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0513D">
        <w:rPr>
          <w:sz w:val="28"/>
          <w:szCs w:val="28"/>
        </w:rPr>
        <w:t>Приложение № 1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0513D">
        <w:rPr>
          <w:sz w:val="28"/>
          <w:szCs w:val="28"/>
        </w:rPr>
        <w:t xml:space="preserve">к постановлению администрации 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0513D">
        <w:rPr>
          <w:sz w:val="28"/>
          <w:szCs w:val="28"/>
        </w:rPr>
        <w:t>Чемодановского  сельсовета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0513D">
        <w:rPr>
          <w:sz w:val="28"/>
          <w:szCs w:val="28"/>
        </w:rPr>
        <w:t>Бессоновского района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0513D">
        <w:rPr>
          <w:sz w:val="28"/>
          <w:szCs w:val="28"/>
        </w:rPr>
        <w:t>Пензенской области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0513D">
        <w:rPr>
          <w:sz w:val="28"/>
          <w:szCs w:val="28"/>
        </w:rPr>
        <w:t xml:space="preserve">от 13.04.2026  г. № 107 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60513D">
        <w:rPr>
          <w:sz w:val="28"/>
          <w:szCs w:val="28"/>
        </w:rPr>
        <w:t xml:space="preserve"> 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60513D">
        <w:rPr>
          <w:sz w:val="28"/>
          <w:szCs w:val="28"/>
        </w:rPr>
        <w:t xml:space="preserve">Положение о Комиссии по исчислению стажа муниципальной службы в администрации Чемодановского  сельсовета Бессоновского района 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60513D">
        <w:rPr>
          <w:sz w:val="28"/>
          <w:szCs w:val="28"/>
        </w:rPr>
        <w:t>Пензенской области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1. Общие положения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 xml:space="preserve"> 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1.1 Настоящее Положение определяет порядок работы Комиссии по исчислению стажа муниципальной службы в администрации Чемодановского  сельсовета Бессоновского района Пензенской области (далее – Комиссия).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1.2. Комиссия является постоянно действующим коллегиальным органом.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1.3. В своей работе Комиссия руководствуется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иными нормативными правовыми актами по вопросам, связанным с работой Комиссии, а также настоящим Положением.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 xml:space="preserve">1.4. </w:t>
      </w:r>
      <w:proofErr w:type="gramStart"/>
      <w:r w:rsidRPr="0060513D">
        <w:rPr>
          <w:sz w:val="28"/>
          <w:szCs w:val="28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 Порядок работы Комиссии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 xml:space="preserve"> 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lastRenderedPageBreak/>
        <w:t>2.2. Основанием для проведения заседания являются представление кадровой службой (специалистом по кадрам) администрации Чемодановского  сельсовета Бессоновского района Пензенской области в Комиссию: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заявления муниципального служащего;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 xml:space="preserve">- копий документов, определяющих обязанности на должностях, </w:t>
      </w:r>
      <w:proofErr w:type="gramStart"/>
      <w:r w:rsidRPr="0060513D">
        <w:rPr>
          <w:sz w:val="28"/>
          <w:szCs w:val="28"/>
        </w:rPr>
        <w:t>периоды</w:t>
      </w:r>
      <w:proofErr w:type="gramEnd"/>
      <w:r w:rsidRPr="0060513D">
        <w:rPr>
          <w:sz w:val="28"/>
          <w:szCs w:val="28"/>
        </w:rPr>
        <w:t xml:space="preserve"> замещения которых рассматриваются для включения (зачета) в стаж муниципальной службы;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должностной инструкции муниципального служащего;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копии трудовой книжки (при наличии) и (или) сведений о трудовой деятельности.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2.4. Заседание Комиссии считается правомочным, если на нем присутствует не менее 2/3 от общего числа ее членов.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2.5. Председатель Комиссии: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осуществляет руководство деятельностью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председательствует на заседании Комиссии и организует ее работу,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утверждает повестку заседания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назначает дату заседания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60513D">
        <w:rPr>
          <w:sz w:val="28"/>
          <w:szCs w:val="28"/>
        </w:rPr>
        <w:t>обязательные к исполнению</w:t>
      </w:r>
      <w:proofErr w:type="gramEnd"/>
      <w:r w:rsidRPr="0060513D">
        <w:rPr>
          <w:sz w:val="28"/>
          <w:szCs w:val="28"/>
        </w:rPr>
        <w:t xml:space="preserve"> поручения по вопросам, отнесенным к компетенции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имеет право решающего голоса при голосовании на заседании Комиссии.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 xml:space="preserve"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Pr="0060513D">
        <w:rPr>
          <w:sz w:val="28"/>
          <w:szCs w:val="28"/>
        </w:rPr>
        <w:t>контроль за</w:t>
      </w:r>
      <w:proofErr w:type="gramEnd"/>
      <w:r w:rsidRPr="0060513D">
        <w:rPr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2.7. Секретарь Комиссии: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выполняет поручения председателя и заместителя председателя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отвечает за ведение делопроизводства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lastRenderedPageBreak/>
        <w:t>- оповещает членов Комиссии о времени и месте заседания, проверяет их явку, знакомит с материалами по вопросам, вынесенным на рассмотрение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участвуют в заседании Комиссии и его подготовке,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предварительно (до заседания Комиссии) знакомятся с материалами по вопросам, выносимым на ее рассмотрение,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участвуют в обсуждении вопросов, выносимых на заседании Комиссии,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участвуют в голосовании при принятии решений по вопросам повестки дня,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выполняют поручения председателя Комиссии.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2.9. Комиссия принимает одно из следующих решений: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0513D">
        <w:rPr>
          <w:sz w:val="28"/>
          <w:szCs w:val="28"/>
        </w:rPr>
        <w:t>- рекомендовать представителю нанимателя (работодателю) отказать во включении (зачете) в стаж муниципальной службы муниципальному служащему иных периодов в случае 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60513D">
        <w:rPr>
          <w:sz w:val="28"/>
          <w:szCs w:val="28"/>
        </w:rPr>
        <w:t xml:space="preserve"> муниципальной службы.</w:t>
      </w:r>
    </w:p>
    <w:p w:rsidR="0060513D" w:rsidRPr="0060513D" w:rsidRDefault="0060513D" w:rsidP="0060513D">
      <w:pPr>
        <w:widowControl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0513D">
        <w:rPr>
          <w:sz w:val="28"/>
          <w:szCs w:val="28"/>
        </w:rPr>
        <w:t>2.10. 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60513D" w:rsidRDefault="0060513D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3A72" w:rsidRDefault="007C3A72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3A72" w:rsidRDefault="007C3A72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3A72" w:rsidRDefault="007C3A72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3A72" w:rsidRDefault="007C3A72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3A72" w:rsidRDefault="007C3A72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3A72" w:rsidRDefault="007C3A72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3A72" w:rsidRDefault="007C3A72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C3A72" w:rsidRPr="007C3A72" w:rsidRDefault="007C3A72" w:rsidP="007C3A72">
      <w:pPr>
        <w:widowControl/>
        <w:jc w:val="center"/>
        <w:outlineLvl w:val="0"/>
        <w:rPr>
          <w:rFonts w:eastAsia="Arial Unicode MS"/>
          <w:b/>
          <w:color w:val="000000"/>
          <w:kern w:val="28"/>
          <w:sz w:val="28"/>
          <w:szCs w:val="28"/>
        </w:rPr>
      </w:pPr>
      <w:r w:rsidRPr="007C3A72">
        <w:rPr>
          <w:rFonts w:eastAsia="Arial Unicode MS"/>
          <w:b/>
          <w:color w:val="000000"/>
          <w:kern w:val="28"/>
          <w:sz w:val="28"/>
          <w:szCs w:val="28"/>
        </w:rPr>
        <w:lastRenderedPageBreak/>
        <w:t>РАСПОРЯЖЕНИЕ</w:t>
      </w:r>
    </w:p>
    <w:p w:rsidR="007C3A72" w:rsidRPr="007C3A72" w:rsidRDefault="007C3A72" w:rsidP="007C3A72">
      <w:pPr>
        <w:widowControl/>
        <w:jc w:val="center"/>
        <w:outlineLvl w:val="0"/>
        <w:rPr>
          <w:rFonts w:eastAsia="Arial Unicode MS"/>
          <w:b/>
          <w:color w:val="000000"/>
          <w:kern w:val="28"/>
          <w:sz w:val="28"/>
          <w:szCs w:val="28"/>
        </w:rPr>
      </w:pPr>
    </w:p>
    <w:p w:rsidR="007C3A72" w:rsidRPr="007C3A72" w:rsidRDefault="007C3A72" w:rsidP="007C3A72">
      <w:pPr>
        <w:widowControl/>
        <w:spacing w:after="60"/>
        <w:jc w:val="center"/>
        <w:outlineLvl w:val="0"/>
        <w:rPr>
          <w:rFonts w:eastAsia="Arial Unicode MS"/>
          <w:color w:val="000000"/>
          <w:kern w:val="28"/>
          <w:sz w:val="28"/>
          <w:szCs w:val="28"/>
          <w:u w:val="single"/>
        </w:rPr>
      </w:pPr>
      <w:r w:rsidRPr="007C3A72">
        <w:rPr>
          <w:rFonts w:eastAsia="Arial Unicode MS"/>
          <w:color w:val="000000"/>
          <w:kern w:val="28"/>
          <w:sz w:val="28"/>
          <w:szCs w:val="28"/>
        </w:rPr>
        <w:t xml:space="preserve">от  </w:t>
      </w:r>
      <w:r w:rsidRPr="007C3A72">
        <w:rPr>
          <w:rFonts w:eastAsia="Arial Unicode MS"/>
          <w:color w:val="000000"/>
          <w:kern w:val="28"/>
          <w:sz w:val="28"/>
          <w:szCs w:val="28"/>
          <w:u w:val="single"/>
        </w:rPr>
        <w:t>14 апреля 2026 года</w:t>
      </w:r>
      <w:r w:rsidRPr="007C3A72">
        <w:rPr>
          <w:rFonts w:eastAsia="Arial Unicode MS"/>
          <w:color w:val="000000"/>
          <w:kern w:val="28"/>
          <w:sz w:val="28"/>
          <w:szCs w:val="28"/>
        </w:rPr>
        <w:t xml:space="preserve"> № 22</w:t>
      </w:r>
    </w:p>
    <w:p w:rsidR="007C3A72" w:rsidRPr="007C3A72" w:rsidRDefault="007C3A72" w:rsidP="007C3A72">
      <w:pPr>
        <w:widowControl/>
        <w:spacing w:after="60"/>
        <w:jc w:val="center"/>
        <w:outlineLvl w:val="0"/>
        <w:rPr>
          <w:rFonts w:eastAsia="Arial Unicode MS"/>
          <w:color w:val="000000"/>
          <w:kern w:val="28"/>
          <w:sz w:val="28"/>
          <w:szCs w:val="28"/>
        </w:rPr>
      </w:pPr>
      <w:proofErr w:type="gramStart"/>
      <w:r w:rsidRPr="007C3A72">
        <w:rPr>
          <w:rFonts w:eastAsia="Arial Unicode MS"/>
          <w:color w:val="000000"/>
          <w:kern w:val="28"/>
          <w:sz w:val="28"/>
          <w:szCs w:val="28"/>
        </w:rPr>
        <w:t>с</w:t>
      </w:r>
      <w:proofErr w:type="gramEnd"/>
      <w:r w:rsidRPr="007C3A72">
        <w:rPr>
          <w:rFonts w:eastAsia="Arial Unicode MS"/>
          <w:color w:val="000000"/>
          <w:kern w:val="28"/>
          <w:sz w:val="28"/>
          <w:szCs w:val="28"/>
        </w:rPr>
        <w:t xml:space="preserve">. Чемодановка </w:t>
      </w:r>
    </w:p>
    <w:p w:rsidR="007C3A72" w:rsidRPr="007C3A72" w:rsidRDefault="007C3A72" w:rsidP="007C3A72">
      <w:pPr>
        <w:widowControl/>
        <w:spacing w:after="60"/>
        <w:jc w:val="center"/>
        <w:outlineLvl w:val="0"/>
        <w:rPr>
          <w:rFonts w:eastAsia="Arial Unicode MS"/>
          <w:b/>
          <w:color w:val="000000"/>
          <w:kern w:val="28"/>
          <w:sz w:val="28"/>
          <w:szCs w:val="28"/>
          <w:u w:val="single"/>
        </w:rPr>
      </w:pPr>
    </w:p>
    <w:p w:rsidR="007C3A72" w:rsidRPr="007C3A72" w:rsidRDefault="007C3A72" w:rsidP="007C3A72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C3A72">
        <w:rPr>
          <w:b/>
          <w:kern w:val="28"/>
          <w:sz w:val="28"/>
          <w:szCs w:val="28"/>
        </w:rPr>
        <w:t xml:space="preserve">О признании </w:t>
      </w:r>
      <w:proofErr w:type="gramStart"/>
      <w:r w:rsidRPr="007C3A72">
        <w:rPr>
          <w:b/>
          <w:kern w:val="28"/>
          <w:sz w:val="28"/>
          <w:szCs w:val="28"/>
        </w:rPr>
        <w:t>утратившим</w:t>
      </w:r>
      <w:proofErr w:type="gramEnd"/>
      <w:r w:rsidRPr="007C3A72">
        <w:rPr>
          <w:b/>
          <w:kern w:val="28"/>
          <w:sz w:val="28"/>
          <w:szCs w:val="28"/>
        </w:rPr>
        <w:t xml:space="preserve"> силу распоряжения администрации Чемодановского  сельсовета Бессоновского района Пензенской области </w:t>
      </w:r>
    </w:p>
    <w:p w:rsidR="007C3A72" w:rsidRPr="007C3A72" w:rsidRDefault="007C3A72" w:rsidP="007C3A72">
      <w:pPr>
        <w:widowControl/>
        <w:jc w:val="both"/>
        <w:rPr>
          <w:rFonts w:eastAsia="Arial Unicode MS"/>
          <w:color w:val="000000"/>
          <w:sz w:val="28"/>
          <w:szCs w:val="28"/>
        </w:rPr>
      </w:pPr>
    </w:p>
    <w:p w:rsidR="007C3A72" w:rsidRPr="007C3A72" w:rsidRDefault="007C3A72" w:rsidP="007C3A72">
      <w:pPr>
        <w:widowControl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7C3A72">
        <w:rPr>
          <w:rFonts w:eastAsia="Arial Unicode MS"/>
          <w:color w:val="000000"/>
          <w:sz w:val="28"/>
          <w:szCs w:val="28"/>
        </w:rPr>
        <w:t>Руководствуясь Уставом сельского поселения Чемодановский сельсовет муниципального района Бессоновский район  Пензенской области, администрация Чемодановского  сельсовета Бессоновского района Пензенской области постановляет:</w:t>
      </w:r>
    </w:p>
    <w:p w:rsidR="007C3A72" w:rsidRPr="007C3A72" w:rsidRDefault="007C3A72" w:rsidP="007C3A72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7C3A72">
        <w:rPr>
          <w:sz w:val="28"/>
          <w:szCs w:val="28"/>
        </w:rPr>
        <w:t>1. Признать утратившим силу:</w:t>
      </w:r>
    </w:p>
    <w:p w:rsidR="007C3A72" w:rsidRPr="007C3A72" w:rsidRDefault="007C3A72" w:rsidP="007C3A72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3A72">
        <w:rPr>
          <w:sz w:val="28"/>
          <w:szCs w:val="28"/>
        </w:rPr>
        <w:t>-  распоряжение администрации Чемодановского  сельсовета Бессоновского района Пензенской области от 01.04.2024 г. № 20 «О создании Комиссии по исчислению стажа муниципальной службы в Чемодановском сельсовете Бессоновского района Пензенской области Чемодановского  сельсовета Бессоновского района Пензенской области»;</w:t>
      </w:r>
    </w:p>
    <w:p w:rsidR="007C3A72" w:rsidRPr="007C3A72" w:rsidRDefault="007C3A72" w:rsidP="007C3A72">
      <w:pPr>
        <w:widowControl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7C3A72">
        <w:rPr>
          <w:rFonts w:eastAsia="Arial Unicode MS"/>
          <w:color w:val="000000"/>
          <w:sz w:val="28"/>
          <w:szCs w:val="28"/>
        </w:rPr>
        <w:t>2. Опубликовать настоящее распоряжение в информационном бюллетене Чемодановского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7C3A72" w:rsidRPr="007C3A72" w:rsidRDefault="007C3A72" w:rsidP="007C3A72">
      <w:pPr>
        <w:widowControl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7C3A72">
        <w:rPr>
          <w:rFonts w:eastAsia="Arial Unicode MS"/>
          <w:color w:val="000000"/>
          <w:sz w:val="28"/>
          <w:szCs w:val="28"/>
        </w:rPr>
        <w:t>3. Настоящее распоряжение вступает в силу на следующий день после дня его официального опубликования.</w:t>
      </w:r>
    </w:p>
    <w:p w:rsidR="007C3A72" w:rsidRPr="007C3A72" w:rsidRDefault="007C3A72" w:rsidP="007C3A72">
      <w:pPr>
        <w:widowControl/>
        <w:ind w:firstLine="567"/>
        <w:jc w:val="both"/>
        <w:rPr>
          <w:rFonts w:eastAsia="Arial Unicode MS"/>
          <w:color w:val="000000"/>
          <w:sz w:val="28"/>
          <w:szCs w:val="28"/>
        </w:rPr>
      </w:pPr>
      <w:r w:rsidRPr="007C3A72">
        <w:rPr>
          <w:rFonts w:eastAsia="Arial Unicode MS"/>
          <w:color w:val="000000"/>
          <w:sz w:val="28"/>
          <w:szCs w:val="28"/>
        </w:rPr>
        <w:t xml:space="preserve">4. </w:t>
      </w:r>
      <w:proofErr w:type="gramStart"/>
      <w:r w:rsidRPr="007C3A72">
        <w:rPr>
          <w:rFonts w:eastAsia="Arial Unicode MS"/>
          <w:color w:val="000000"/>
          <w:sz w:val="28"/>
          <w:szCs w:val="28"/>
        </w:rPr>
        <w:t>Контроль за</w:t>
      </w:r>
      <w:proofErr w:type="gramEnd"/>
      <w:r w:rsidRPr="007C3A72">
        <w:rPr>
          <w:rFonts w:eastAsia="Arial Unicode MS"/>
          <w:color w:val="000000"/>
          <w:sz w:val="28"/>
          <w:szCs w:val="28"/>
        </w:rPr>
        <w:t xml:space="preserve"> исполнением настоящего распоряжения оставляю за собой.</w:t>
      </w:r>
    </w:p>
    <w:p w:rsidR="007C3A72" w:rsidRPr="007C3A72" w:rsidRDefault="007C3A72" w:rsidP="007C3A72">
      <w:pPr>
        <w:widowControl/>
        <w:jc w:val="both"/>
        <w:rPr>
          <w:rFonts w:eastAsia="Arial Unicode MS"/>
          <w:color w:val="000000"/>
          <w:sz w:val="28"/>
          <w:szCs w:val="28"/>
        </w:rPr>
      </w:pPr>
    </w:p>
    <w:p w:rsidR="007C3A72" w:rsidRPr="007C3A72" w:rsidRDefault="007C3A72" w:rsidP="007C3A72">
      <w:pPr>
        <w:widowControl/>
        <w:jc w:val="both"/>
        <w:rPr>
          <w:rFonts w:eastAsia="Arial Unicode MS"/>
          <w:color w:val="000000"/>
          <w:sz w:val="28"/>
          <w:szCs w:val="28"/>
        </w:rPr>
      </w:pPr>
    </w:p>
    <w:p w:rsidR="007C3A72" w:rsidRPr="007C3A72" w:rsidRDefault="007C3A72" w:rsidP="007C3A72">
      <w:pPr>
        <w:widowControl/>
        <w:jc w:val="both"/>
        <w:rPr>
          <w:rFonts w:eastAsia="Arial Unicode MS"/>
          <w:color w:val="000000"/>
          <w:sz w:val="28"/>
          <w:szCs w:val="28"/>
        </w:rPr>
      </w:pPr>
    </w:p>
    <w:p w:rsidR="007C3A72" w:rsidRPr="007C3A72" w:rsidRDefault="007C3A72" w:rsidP="007C3A72">
      <w:pPr>
        <w:widowControl/>
        <w:ind w:firstLine="567"/>
        <w:rPr>
          <w:rFonts w:eastAsia="Arial Unicode MS"/>
          <w:color w:val="000000"/>
          <w:sz w:val="28"/>
          <w:szCs w:val="28"/>
        </w:rPr>
      </w:pPr>
      <w:r w:rsidRPr="007C3A72">
        <w:rPr>
          <w:rFonts w:eastAsia="Arial Unicode MS"/>
          <w:color w:val="000000"/>
          <w:sz w:val="28"/>
          <w:szCs w:val="28"/>
        </w:rPr>
        <w:t>Глава администрации</w:t>
      </w:r>
    </w:p>
    <w:p w:rsidR="007C3A72" w:rsidRPr="007C3A72" w:rsidRDefault="007C3A72" w:rsidP="007C3A72">
      <w:pPr>
        <w:widowControl/>
        <w:ind w:firstLine="567"/>
        <w:rPr>
          <w:rFonts w:eastAsia="Arial Unicode MS"/>
          <w:color w:val="000000"/>
          <w:sz w:val="28"/>
          <w:szCs w:val="28"/>
        </w:rPr>
      </w:pPr>
      <w:r w:rsidRPr="007C3A72">
        <w:rPr>
          <w:rFonts w:eastAsia="Arial Unicode MS"/>
          <w:color w:val="000000"/>
          <w:sz w:val="28"/>
          <w:szCs w:val="28"/>
        </w:rPr>
        <w:t xml:space="preserve">Чемодановского  сельсовета                                                    </w:t>
      </w:r>
      <w:r>
        <w:rPr>
          <w:rFonts w:eastAsia="Arial Unicode MS"/>
          <w:color w:val="000000"/>
          <w:sz w:val="28"/>
          <w:szCs w:val="28"/>
        </w:rPr>
        <w:t xml:space="preserve">  </w:t>
      </w:r>
      <w:bookmarkStart w:id="0" w:name="_GoBack"/>
      <w:bookmarkEnd w:id="0"/>
      <w:r w:rsidRPr="007C3A72">
        <w:rPr>
          <w:rFonts w:eastAsia="Arial Unicode MS"/>
          <w:color w:val="000000"/>
          <w:sz w:val="28"/>
          <w:szCs w:val="28"/>
        </w:rPr>
        <w:t xml:space="preserve"> О.А. Сурков</w:t>
      </w:r>
    </w:p>
    <w:p w:rsidR="007C3A72" w:rsidRDefault="007C3A72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366D19" w:rsidRDefault="00366D19" w:rsidP="0081017E">
      <w:pPr>
        <w:widowControl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01D39" w:rsidRPr="003B6ADC" w:rsidRDefault="00A01D39" w:rsidP="00A01D39">
      <w:pPr>
        <w:jc w:val="both"/>
        <w:rPr>
          <w:bCs/>
          <w:color w:val="26282F"/>
        </w:rPr>
      </w:pPr>
      <w:r w:rsidRPr="003B6ADC">
        <w:rPr>
          <w:rStyle w:val="a5"/>
          <w:b w:val="0"/>
        </w:rPr>
        <w:t xml:space="preserve">Редактор: </w:t>
      </w:r>
      <w:r w:rsidRPr="003B6ADC">
        <w:rPr>
          <w:bCs/>
          <w:color w:val="26282F"/>
        </w:rPr>
        <w:t>Большакова Валентина Владимировна                                  тираж 50 экзем.</w:t>
      </w:r>
    </w:p>
    <w:p w:rsidR="00A01D39" w:rsidRPr="003B6ADC" w:rsidRDefault="00A01D39" w:rsidP="00A01D39">
      <w:pPr>
        <w:widowControl/>
        <w:jc w:val="both"/>
      </w:pPr>
      <w:r w:rsidRPr="003B6ADC">
        <w:t>Учредитель: Комитет местного самоуправления</w:t>
      </w:r>
    </w:p>
    <w:p w:rsidR="00A01D39" w:rsidRPr="003B6ADC" w:rsidRDefault="00A01D39" w:rsidP="00A01D39">
      <w:pPr>
        <w:widowControl/>
        <w:jc w:val="both"/>
      </w:pPr>
      <w:r w:rsidRPr="003B6ADC">
        <w:t>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Издатель: Администрация  Чемодановского сельсовета</w:t>
      </w:r>
    </w:p>
    <w:p w:rsidR="00A01D39" w:rsidRPr="003B6ADC" w:rsidRDefault="00A01D39" w:rsidP="00A01D39">
      <w:pPr>
        <w:widowControl/>
        <w:jc w:val="both"/>
      </w:pPr>
      <w:r w:rsidRPr="003B6ADC">
        <w:t>442761 с. Чемодановка, Бессоновского района, Пензенской области</w:t>
      </w:r>
    </w:p>
    <w:p w:rsidR="00A01D39" w:rsidRPr="003B6ADC" w:rsidRDefault="00A01D39" w:rsidP="00A01D39">
      <w:pPr>
        <w:jc w:val="center"/>
      </w:pPr>
      <w:r w:rsidRPr="003B6ADC">
        <w:t>202</w:t>
      </w:r>
      <w:r w:rsidR="00400E08">
        <w:t>6</w:t>
      </w:r>
      <w:r w:rsidRPr="003B6ADC">
        <w:t xml:space="preserve"> год</w:t>
      </w:r>
    </w:p>
    <w:p w:rsidR="00FC76BE" w:rsidRDefault="00FC76BE"/>
    <w:sectPr w:rsidR="00FC76B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E75" w:rsidRDefault="00996E75" w:rsidP="00BA736C">
      <w:r>
        <w:separator/>
      </w:r>
    </w:p>
  </w:endnote>
  <w:endnote w:type="continuationSeparator" w:id="0">
    <w:p w:rsidR="00996E75" w:rsidRDefault="00996E75" w:rsidP="00BA7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1355500"/>
      <w:docPartObj>
        <w:docPartGallery w:val="Page Numbers (Bottom of Page)"/>
        <w:docPartUnique/>
      </w:docPartObj>
    </w:sdtPr>
    <w:sdtEndPr/>
    <w:sdtContent>
      <w:p w:rsidR="00BA736C" w:rsidRDefault="00BA736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A72">
          <w:rPr>
            <w:noProof/>
          </w:rPr>
          <w:t>8</w:t>
        </w:r>
        <w:r>
          <w:fldChar w:fldCharType="end"/>
        </w:r>
      </w:p>
    </w:sdtContent>
  </w:sdt>
  <w:p w:rsidR="00BA736C" w:rsidRDefault="00BA736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E75" w:rsidRDefault="00996E75" w:rsidP="00BA736C">
      <w:r>
        <w:separator/>
      </w:r>
    </w:p>
  </w:footnote>
  <w:footnote w:type="continuationSeparator" w:id="0">
    <w:p w:rsidR="00996E75" w:rsidRDefault="00996E75" w:rsidP="00BA7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455C17CC"/>
    <w:multiLevelType w:val="hybridMultilevel"/>
    <w:tmpl w:val="404026A2"/>
    <w:lvl w:ilvl="0" w:tplc="70782C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920DF9"/>
    <w:multiLevelType w:val="multilevel"/>
    <w:tmpl w:val="95A445B4"/>
    <w:lvl w:ilvl="0">
      <w:start w:val="1"/>
      <w:numFmt w:val="none"/>
      <w:suff w:val="nothing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."/>
      <w:lvlJc w:val="left"/>
      <w:pPr>
        <w:ind w:left="1440" w:hanging="360"/>
      </w:pPr>
    </w:lvl>
    <w:lvl w:ilvl="2">
      <w:start w:val="1"/>
      <w:numFmt w:val="none"/>
      <w:suff w:val="nothing"/>
      <w:lvlText w:val="%3."/>
      <w:lvlJc w:val="left"/>
      <w:pPr>
        <w:ind w:left="2160" w:hanging="360"/>
      </w:pPr>
    </w:lvl>
    <w:lvl w:ilvl="3">
      <w:start w:val="1"/>
      <w:numFmt w:val="none"/>
      <w:suff w:val="nothing"/>
      <w:lvlText w:val="%4."/>
      <w:lvlJc w:val="left"/>
      <w:pPr>
        <w:ind w:left="2880" w:hanging="360"/>
      </w:pPr>
    </w:lvl>
    <w:lvl w:ilvl="4">
      <w:start w:val="1"/>
      <w:numFmt w:val="none"/>
      <w:suff w:val="nothing"/>
      <w:lvlText w:val="%5."/>
      <w:lvlJc w:val="left"/>
      <w:pPr>
        <w:ind w:left="3600" w:hanging="360"/>
      </w:pPr>
    </w:lvl>
    <w:lvl w:ilvl="5">
      <w:start w:val="1"/>
      <w:numFmt w:val="none"/>
      <w:suff w:val="nothing"/>
      <w:lvlText w:val="%6."/>
      <w:lvlJc w:val="left"/>
      <w:pPr>
        <w:ind w:left="4320" w:hanging="360"/>
      </w:pPr>
    </w:lvl>
    <w:lvl w:ilvl="6">
      <w:start w:val="1"/>
      <w:numFmt w:val="none"/>
      <w:suff w:val="nothing"/>
      <w:lvlText w:val="%7."/>
      <w:lvlJc w:val="left"/>
      <w:pPr>
        <w:ind w:left="5040" w:hanging="360"/>
      </w:pPr>
    </w:lvl>
    <w:lvl w:ilvl="7">
      <w:start w:val="1"/>
      <w:numFmt w:val="none"/>
      <w:suff w:val="nothing"/>
      <w:lvlText w:val="%8."/>
      <w:lvlJc w:val="left"/>
      <w:pPr>
        <w:ind w:left="5760" w:hanging="360"/>
      </w:pPr>
    </w:lvl>
    <w:lvl w:ilvl="8">
      <w:start w:val="1"/>
      <w:numFmt w:val="none"/>
      <w:suff w:val="nothing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25"/>
    <w:rsid w:val="000C685A"/>
    <w:rsid w:val="00216688"/>
    <w:rsid w:val="00243707"/>
    <w:rsid w:val="00366D19"/>
    <w:rsid w:val="003A0E25"/>
    <w:rsid w:val="003A3782"/>
    <w:rsid w:val="00400E08"/>
    <w:rsid w:val="005D5720"/>
    <w:rsid w:val="0060513D"/>
    <w:rsid w:val="00716ABC"/>
    <w:rsid w:val="00722636"/>
    <w:rsid w:val="007267B4"/>
    <w:rsid w:val="00735C0F"/>
    <w:rsid w:val="007C3A72"/>
    <w:rsid w:val="00807E26"/>
    <w:rsid w:val="0081017E"/>
    <w:rsid w:val="009925AA"/>
    <w:rsid w:val="00996E75"/>
    <w:rsid w:val="00A01D39"/>
    <w:rsid w:val="00B22A84"/>
    <w:rsid w:val="00BA736C"/>
    <w:rsid w:val="00C9675C"/>
    <w:rsid w:val="00D520AA"/>
    <w:rsid w:val="00E00F95"/>
    <w:rsid w:val="00E538DE"/>
    <w:rsid w:val="00E635F4"/>
    <w:rsid w:val="00F76A77"/>
    <w:rsid w:val="00F80B68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qFormat/>
    <w:rsid w:val="00D520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81017E"/>
  </w:style>
  <w:style w:type="paragraph" w:customStyle="1" w:styleId="ConsPlusTitle">
    <w:name w:val="ConsPlusTitle"/>
    <w:rsid w:val="0081017E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1017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81017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e">
    <w:name w:val="page number"/>
    <w:basedOn w:val="a0"/>
    <w:rsid w:val="008101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26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  <w:style w:type="character" w:customStyle="1" w:styleId="a5">
    <w:name w:val="Цветовое выделение"/>
    <w:rsid w:val="00A01D39"/>
    <w:rPr>
      <w:b/>
      <w:bCs/>
      <w:color w:val="000080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BA736C"/>
  </w:style>
  <w:style w:type="character" w:customStyle="1" w:styleId="a7">
    <w:name w:val="Текст сноски Знак"/>
    <w:basedOn w:val="a0"/>
    <w:link w:val="a6"/>
    <w:uiPriority w:val="99"/>
    <w:semiHidden/>
    <w:rsid w:val="00BA736C"/>
    <w:rPr>
      <w:lang w:eastAsia="ru-RU"/>
    </w:rPr>
  </w:style>
  <w:style w:type="character" w:styleId="a8">
    <w:name w:val="footnote reference"/>
    <w:unhideWhenUsed/>
    <w:rsid w:val="00BA736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736C"/>
    <w:rPr>
      <w:lang w:eastAsia="ru-RU"/>
    </w:rPr>
  </w:style>
  <w:style w:type="paragraph" w:styleId="ab">
    <w:name w:val="footer"/>
    <w:basedOn w:val="a"/>
    <w:link w:val="ac"/>
    <w:uiPriority w:val="99"/>
    <w:unhideWhenUsed/>
    <w:rsid w:val="00BA736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736C"/>
    <w:rPr>
      <w:lang w:eastAsia="ru-RU"/>
    </w:rPr>
  </w:style>
  <w:style w:type="table" w:styleId="ad">
    <w:name w:val="Table Grid"/>
    <w:basedOn w:val="a1"/>
    <w:qFormat/>
    <w:rsid w:val="00D520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81017E"/>
  </w:style>
  <w:style w:type="paragraph" w:customStyle="1" w:styleId="ConsPlusTitle">
    <w:name w:val="ConsPlusTitle"/>
    <w:rsid w:val="0081017E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1017E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81017E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e">
    <w:name w:val="page number"/>
    <w:basedOn w:val="a0"/>
    <w:rsid w:val="00810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2025-01-24T09:32:00Z</dcterms:created>
  <dcterms:modified xsi:type="dcterms:W3CDTF">2026-05-04T08:01:00Z</dcterms:modified>
</cp:coreProperties>
</file>