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E26" w:rsidRDefault="00807E26" w:rsidP="00807E26">
      <w:pPr>
        <w:rPr>
          <w:sz w:val="24"/>
          <w:szCs w:val="24"/>
        </w:rPr>
      </w:pPr>
    </w:p>
    <w:p w:rsidR="00807E26" w:rsidRPr="00C14475" w:rsidRDefault="00807E26" w:rsidP="00807E26">
      <w:pPr>
        <w:rPr>
          <w:color w:val="000000"/>
          <w:sz w:val="24"/>
          <w:szCs w:val="24"/>
        </w:rPr>
      </w:pPr>
      <w:r w:rsidRPr="00E17E74">
        <w:rPr>
          <w:sz w:val="24"/>
          <w:szCs w:val="24"/>
        </w:rPr>
        <w:t xml:space="preserve">№ </w:t>
      </w:r>
      <w:r w:rsidR="005A4A91">
        <w:rPr>
          <w:sz w:val="24"/>
          <w:szCs w:val="24"/>
        </w:rPr>
        <w:t>02</w:t>
      </w:r>
      <w:r w:rsidR="008B6B25">
        <w:rPr>
          <w:sz w:val="24"/>
          <w:szCs w:val="24"/>
        </w:rPr>
        <w:t>/04</w:t>
      </w:r>
      <w:r w:rsidRPr="00C14475">
        <w:rPr>
          <w:color w:val="000000"/>
          <w:sz w:val="24"/>
          <w:szCs w:val="24"/>
        </w:rPr>
        <w:t xml:space="preserve">       </w:t>
      </w:r>
      <w:r w:rsidR="005A4A91">
        <w:rPr>
          <w:color w:val="000000"/>
          <w:sz w:val="24"/>
          <w:szCs w:val="24"/>
        </w:rPr>
        <w:t>07</w:t>
      </w:r>
      <w:r w:rsidR="008B6B25">
        <w:rPr>
          <w:color w:val="000000"/>
          <w:sz w:val="24"/>
          <w:szCs w:val="24"/>
        </w:rPr>
        <w:t xml:space="preserve"> апреля</w:t>
      </w:r>
      <w:r>
        <w:rPr>
          <w:color w:val="000000"/>
          <w:sz w:val="24"/>
          <w:szCs w:val="24"/>
        </w:rPr>
        <w:t xml:space="preserve"> 2025 </w:t>
      </w:r>
      <w:r w:rsidRPr="00C14475">
        <w:rPr>
          <w:color w:val="000000"/>
          <w:sz w:val="24"/>
          <w:szCs w:val="24"/>
        </w:rPr>
        <w:t xml:space="preserve">года         </w:t>
      </w:r>
      <w:r>
        <w:rPr>
          <w:color w:val="000000"/>
          <w:sz w:val="24"/>
          <w:szCs w:val="24"/>
        </w:rPr>
        <w:t xml:space="preserve">    </w:t>
      </w:r>
      <w:r w:rsidRPr="00C14475">
        <w:rPr>
          <w:color w:val="000000"/>
          <w:sz w:val="24"/>
          <w:szCs w:val="24"/>
        </w:rPr>
        <w:t xml:space="preserve">    </w:t>
      </w:r>
      <w:proofErr w:type="gramStart"/>
      <w:r w:rsidRPr="00C14475">
        <w:rPr>
          <w:color w:val="000000"/>
          <w:sz w:val="24"/>
          <w:szCs w:val="24"/>
        </w:rPr>
        <w:t>с</w:t>
      </w:r>
      <w:proofErr w:type="gramEnd"/>
      <w:r w:rsidRPr="00C14475">
        <w:rPr>
          <w:color w:val="000000"/>
          <w:sz w:val="24"/>
          <w:szCs w:val="24"/>
        </w:rPr>
        <w:t xml:space="preserve">. Чемодановка                </w:t>
      </w:r>
      <w:r>
        <w:rPr>
          <w:color w:val="000000"/>
          <w:sz w:val="24"/>
          <w:szCs w:val="24"/>
        </w:rPr>
        <w:t xml:space="preserve">   </w:t>
      </w:r>
      <w:r w:rsidRPr="00C14475">
        <w:rPr>
          <w:color w:val="000000"/>
          <w:sz w:val="24"/>
          <w:szCs w:val="24"/>
        </w:rPr>
        <w:t xml:space="preserve">            «Бесплатно»</w:t>
      </w:r>
    </w:p>
    <w:p w:rsidR="00807E26" w:rsidRDefault="00807E26" w:rsidP="00BA736C">
      <w:pPr>
        <w:rPr>
          <w:b/>
          <w:i/>
          <w:color w:val="000000"/>
          <w:sz w:val="24"/>
          <w:szCs w:val="24"/>
        </w:rPr>
      </w:pPr>
    </w:p>
    <w:p w:rsidR="00807E26" w:rsidRPr="0054399B" w:rsidRDefault="00807E26" w:rsidP="00807E26">
      <w:pPr>
        <w:widowControl/>
        <w:jc w:val="center"/>
        <w:rPr>
          <w:b/>
          <w:i/>
          <w:sz w:val="48"/>
          <w:szCs w:val="48"/>
        </w:rPr>
      </w:pPr>
      <w:r w:rsidRPr="0054399B">
        <w:rPr>
          <w:b/>
          <w:i/>
          <w:sz w:val="48"/>
          <w:szCs w:val="48"/>
        </w:rPr>
        <w:t>СЕЛЬСКИЕ ВЕДОМОСТИ</w:t>
      </w:r>
    </w:p>
    <w:p w:rsidR="00807E26" w:rsidRPr="0054399B" w:rsidRDefault="00807E26" w:rsidP="00807E26">
      <w:pPr>
        <w:widowControl/>
        <w:jc w:val="center"/>
        <w:rPr>
          <w:sz w:val="24"/>
          <w:szCs w:val="24"/>
        </w:rPr>
      </w:pPr>
    </w:p>
    <w:p w:rsidR="00807E26" w:rsidRPr="0054399B" w:rsidRDefault="00807E26" w:rsidP="00807E26">
      <w:pPr>
        <w:widowControl/>
        <w:jc w:val="center"/>
        <w:rPr>
          <w:sz w:val="24"/>
          <w:szCs w:val="24"/>
        </w:rPr>
      </w:pPr>
      <w:r w:rsidRPr="0054399B">
        <w:rPr>
          <w:sz w:val="24"/>
          <w:szCs w:val="24"/>
        </w:rPr>
        <w:t xml:space="preserve">Информационный бюллетень Комитета местного самоуправления Чемодановского </w:t>
      </w:r>
    </w:p>
    <w:p w:rsidR="00FC76BE" w:rsidRPr="00BA736C" w:rsidRDefault="00807E26" w:rsidP="00BA736C">
      <w:pPr>
        <w:widowControl/>
        <w:jc w:val="center"/>
        <w:rPr>
          <w:sz w:val="24"/>
          <w:szCs w:val="24"/>
        </w:rPr>
      </w:pPr>
      <w:r w:rsidRPr="0054399B">
        <w:rPr>
          <w:sz w:val="24"/>
          <w:szCs w:val="24"/>
        </w:rPr>
        <w:t>сельсовета  Бессоновского района Пензенской области.</w:t>
      </w:r>
    </w:p>
    <w:p w:rsidR="00FC76BE" w:rsidRDefault="00FC76BE"/>
    <w:p w:rsidR="005A4A91" w:rsidRPr="005A4A91" w:rsidRDefault="005A4A91" w:rsidP="005A4A91">
      <w:pPr>
        <w:widowControl/>
        <w:tabs>
          <w:tab w:val="left" w:pos="3525"/>
        </w:tabs>
        <w:jc w:val="center"/>
        <w:outlineLvl w:val="0"/>
        <w:rPr>
          <w:b/>
          <w:sz w:val="32"/>
          <w:szCs w:val="32"/>
        </w:rPr>
      </w:pPr>
      <w:r w:rsidRPr="005A4A91">
        <w:rPr>
          <w:b/>
          <w:sz w:val="32"/>
          <w:szCs w:val="32"/>
        </w:rPr>
        <w:t>ПОСТАНОВЛЕНИЕ</w:t>
      </w:r>
    </w:p>
    <w:p w:rsidR="005A4A91" w:rsidRPr="005A4A91" w:rsidRDefault="005A4A91" w:rsidP="005A4A91">
      <w:pPr>
        <w:widowControl/>
        <w:rPr>
          <w:sz w:val="28"/>
          <w:szCs w:val="28"/>
        </w:rPr>
      </w:pPr>
    </w:p>
    <w:p w:rsidR="005A4A91" w:rsidRPr="005A4A91" w:rsidRDefault="005A4A91" w:rsidP="005A4A91">
      <w:pPr>
        <w:widowControl/>
        <w:rPr>
          <w:sz w:val="28"/>
          <w:szCs w:val="28"/>
        </w:rPr>
      </w:pPr>
    </w:p>
    <w:p w:rsidR="005A4A91" w:rsidRPr="005A4A91" w:rsidRDefault="005A4A91" w:rsidP="005A4A91">
      <w:pPr>
        <w:widowControl/>
        <w:jc w:val="center"/>
        <w:outlineLvl w:val="0"/>
        <w:rPr>
          <w:sz w:val="28"/>
          <w:szCs w:val="28"/>
        </w:rPr>
      </w:pPr>
      <w:r w:rsidRPr="005A4A91">
        <w:rPr>
          <w:sz w:val="28"/>
          <w:szCs w:val="28"/>
        </w:rPr>
        <w:t>От 07.04.2025 г.  № 129</w:t>
      </w:r>
    </w:p>
    <w:p w:rsidR="005A4A91" w:rsidRPr="005A4A91" w:rsidRDefault="005A4A91" w:rsidP="005A4A91">
      <w:pPr>
        <w:widowControl/>
        <w:jc w:val="center"/>
        <w:rPr>
          <w:sz w:val="28"/>
          <w:szCs w:val="28"/>
        </w:rPr>
      </w:pPr>
      <w:proofErr w:type="gramStart"/>
      <w:r w:rsidRPr="005A4A91">
        <w:rPr>
          <w:sz w:val="28"/>
          <w:szCs w:val="28"/>
        </w:rPr>
        <w:t>с</w:t>
      </w:r>
      <w:proofErr w:type="gramEnd"/>
      <w:r w:rsidRPr="005A4A91">
        <w:rPr>
          <w:sz w:val="28"/>
          <w:szCs w:val="28"/>
        </w:rPr>
        <w:t>. Чемодановка</w:t>
      </w:r>
    </w:p>
    <w:p w:rsidR="005A4A91" w:rsidRPr="005A4A91" w:rsidRDefault="005A4A91" w:rsidP="005A4A91">
      <w:pPr>
        <w:widowControl/>
        <w:rPr>
          <w:sz w:val="28"/>
          <w:szCs w:val="28"/>
        </w:rPr>
      </w:pPr>
      <w:r w:rsidRPr="005A4A91">
        <w:rPr>
          <w:sz w:val="28"/>
          <w:szCs w:val="28"/>
        </w:rPr>
        <w:t xml:space="preserve"> </w:t>
      </w:r>
    </w:p>
    <w:p w:rsidR="005A4A91" w:rsidRPr="005A4A91" w:rsidRDefault="005A4A91" w:rsidP="005A4A91">
      <w:pPr>
        <w:widowControl/>
        <w:rPr>
          <w:b/>
          <w:sz w:val="28"/>
          <w:szCs w:val="28"/>
        </w:rPr>
      </w:pPr>
      <w:r w:rsidRPr="005A4A91">
        <w:rPr>
          <w:b/>
          <w:sz w:val="28"/>
          <w:szCs w:val="28"/>
        </w:rPr>
        <w:t xml:space="preserve"> </w:t>
      </w:r>
    </w:p>
    <w:p w:rsidR="005A4A91" w:rsidRPr="005A4A91" w:rsidRDefault="005A4A91" w:rsidP="005A4A91">
      <w:pPr>
        <w:widowControl/>
        <w:rPr>
          <w:b/>
          <w:sz w:val="28"/>
          <w:szCs w:val="28"/>
        </w:rPr>
      </w:pPr>
    </w:p>
    <w:p w:rsidR="005A4A91" w:rsidRPr="005A4A91" w:rsidRDefault="005A4A91" w:rsidP="005A4A91">
      <w:pPr>
        <w:widowControl/>
        <w:tabs>
          <w:tab w:val="left" w:pos="5103"/>
        </w:tabs>
        <w:autoSpaceDE w:val="0"/>
        <w:autoSpaceDN w:val="0"/>
        <w:adjustRightInd w:val="0"/>
        <w:ind w:right="304"/>
        <w:jc w:val="center"/>
        <w:rPr>
          <w:b/>
          <w:sz w:val="24"/>
          <w:szCs w:val="24"/>
        </w:rPr>
      </w:pPr>
      <w:r w:rsidRPr="005A4A91">
        <w:rPr>
          <w:b/>
          <w:sz w:val="24"/>
          <w:szCs w:val="24"/>
        </w:rPr>
        <w:t xml:space="preserve">«Об утверждении отчета о реализации муниципальной программы </w:t>
      </w:r>
      <w:r w:rsidRPr="005A4A91">
        <w:rPr>
          <w:b/>
          <w:bCs/>
          <w:sz w:val="24"/>
          <w:szCs w:val="24"/>
        </w:rPr>
        <w:t>«Модернизация и развитие жилищно-коммунального хозяйства Чемодановского сельсовета Бессоновского района Пензенской области на 2014-2027 годы»</w:t>
      </w:r>
    </w:p>
    <w:p w:rsidR="005A4A91" w:rsidRPr="005A4A91" w:rsidRDefault="005A4A91" w:rsidP="005A4A91">
      <w:pPr>
        <w:widowControl/>
        <w:tabs>
          <w:tab w:val="left" w:pos="5103"/>
        </w:tabs>
        <w:autoSpaceDE w:val="0"/>
        <w:autoSpaceDN w:val="0"/>
        <w:adjustRightInd w:val="0"/>
        <w:ind w:right="304"/>
        <w:jc w:val="center"/>
        <w:rPr>
          <w:b/>
          <w:sz w:val="24"/>
          <w:szCs w:val="24"/>
        </w:rPr>
      </w:pPr>
      <w:r w:rsidRPr="005A4A91">
        <w:rPr>
          <w:b/>
          <w:sz w:val="24"/>
          <w:szCs w:val="24"/>
        </w:rPr>
        <w:t>за 2024 год»</w:t>
      </w: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autoSpaceDE w:val="0"/>
        <w:autoSpaceDN w:val="0"/>
        <w:adjustRightInd w:val="0"/>
        <w:jc w:val="both"/>
        <w:outlineLvl w:val="0"/>
        <w:rPr>
          <w:sz w:val="24"/>
          <w:szCs w:val="24"/>
        </w:rPr>
      </w:pPr>
    </w:p>
    <w:p w:rsidR="005A4A91" w:rsidRPr="005A4A91" w:rsidRDefault="005A4A91" w:rsidP="005A4A91">
      <w:pPr>
        <w:widowControl/>
        <w:suppressAutoHyphens/>
        <w:jc w:val="both"/>
        <w:rPr>
          <w:sz w:val="24"/>
          <w:szCs w:val="24"/>
        </w:rPr>
      </w:pPr>
      <w:r w:rsidRPr="005A4A91">
        <w:rPr>
          <w:sz w:val="24"/>
          <w:szCs w:val="24"/>
        </w:rPr>
        <w:t xml:space="preserve">           </w:t>
      </w:r>
      <w:proofErr w:type="gramStart"/>
      <w:r w:rsidRPr="005A4A91">
        <w:rPr>
          <w:sz w:val="24"/>
          <w:szCs w:val="24"/>
        </w:rPr>
        <w:t>Руководствуясь Федеральным законом</w:t>
      </w:r>
      <w:r w:rsidRPr="005A4A91">
        <w:rPr>
          <w:i/>
          <w:iCs/>
          <w:color w:val="800080"/>
          <w:sz w:val="24"/>
          <w:szCs w:val="24"/>
        </w:rPr>
        <w:t xml:space="preserve"> </w:t>
      </w:r>
      <w:r w:rsidRPr="005A4A91">
        <w:rPr>
          <w:sz w:val="24"/>
          <w:szCs w:val="24"/>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Чемодановского сельсовета Бессоновского района Пензенской области </w:t>
      </w:r>
      <w:r w:rsidRPr="005A4A91">
        <w:rPr>
          <w:sz w:val="24"/>
          <w:szCs w:val="24"/>
          <w:shd w:val="clear" w:color="auto" w:fill="FFFFFF"/>
        </w:rPr>
        <w:t>№ 516/1 от 28.12.2015 г.</w:t>
      </w:r>
      <w:r w:rsidRPr="005A4A91">
        <w:rPr>
          <w:sz w:val="24"/>
          <w:szCs w:val="24"/>
        </w:rPr>
        <w:t xml:space="preserve"> «Об утверждении порядка  разработки и реализации муниципальных программ Чемодановского сельсовета Бессоновского района Пензенской области», Уставом Чемодановского сельсовета, администрация Чемодановского сельсовета Бессоновского района Пензенской области </w:t>
      </w:r>
      <w:r w:rsidRPr="005A4A91">
        <w:rPr>
          <w:b/>
          <w:spacing w:val="60"/>
          <w:sz w:val="24"/>
          <w:szCs w:val="24"/>
        </w:rPr>
        <w:t>постановляет</w:t>
      </w:r>
      <w:r w:rsidRPr="005A4A91">
        <w:rPr>
          <w:sz w:val="24"/>
          <w:szCs w:val="24"/>
        </w:rPr>
        <w:t>:</w:t>
      </w:r>
      <w:proofErr w:type="gramEnd"/>
    </w:p>
    <w:p w:rsidR="005A4A91" w:rsidRPr="005A4A91" w:rsidRDefault="005A4A91" w:rsidP="005A4A91">
      <w:pPr>
        <w:widowControl/>
        <w:autoSpaceDE w:val="0"/>
        <w:autoSpaceDN w:val="0"/>
        <w:adjustRightInd w:val="0"/>
        <w:jc w:val="center"/>
        <w:rPr>
          <w:spacing w:val="60"/>
          <w:sz w:val="24"/>
          <w:szCs w:val="24"/>
        </w:rPr>
      </w:pPr>
    </w:p>
    <w:p w:rsidR="005A4A91" w:rsidRPr="005A4A91" w:rsidRDefault="005A4A91" w:rsidP="005A4A91">
      <w:pPr>
        <w:widowControl/>
        <w:autoSpaceDE w:val="0"/>
        <w:autoSpaceDN w:val="0"/>
        <w:adjustRightInd w:val="0"/>
        <w:ind w:firstLine="709"/>
        <w:jc w:val="both"/>
        <w:rPr>
          <w:sz w:val="24"/>
          <w:szCs w:val="24"/>
        </w:rPr>
      </w:pPr>
      <w:r w:rsidRPr="005A4A91">
        <w:rPr>
          <w:sz w:val="24"/>
          <w:szCs w:val="24"/>
        </w:rPr>
        <w:t xml:space="preserve">1. Утвердить отчет о реализации муниципальной программы «Модернизация и развитие жилищно-коммунального хозяйства Чемодановского сельсовета Бессоновского района Пензенской области на 2014-2027 годы» за 2024 год </w:t>
      </w:r>
      <w:proofErr w:type="gramStart"/>
      <w:r w:rsidRPr="005A4A91">
        <w:rPr>
          <w:sz w:val="24"/>
          <w:szCs w:val="24"/>
        </w:rPr>
        <w:t>согласно приложения</w:t>
      </w:r>
      <w:proofErr w:type="gramEnd"/>
      <w:r w:rsidRPr="005A4A91">
        <w:rPr>
          <w:sz w:val="24"/>
          <w:szCs w:val="24"/>
        </w:rPr>
        <w:t xml:space="preserve"> к настоящему постановлению.</w:t>
      </w:r>
    </w:p>
    <w:p w:rsidR="005A4A91" w:rsidRPr="005A4A91" w:rsidRDefault="005A4A91" w:rsidP="005A4A91">
      <w:pPr>
        <w:widowControl/>
        <w:suppressAutoHyphens/>
        <w:autoSpaceDE w:val="0"/>
        <w:autoSpaceDN w:val="0"/>
        <w:adjustRightInd w:val="0"/>
        <w:ind w:firstLine="709"/>
        <w:jc w:val="both"/>
        <w:outlineLvl w:val="0"/>
        <w:rPr>
          <w:sz w:val="24"/>
          <w:szCs w:val="24"/>
        </w:rPr>
      </w:pPr>
      <w:r w:rsidRPr="005A4A91">
        <w:rPr>
          <w:sz w:val="24"/>
          <w:szCs w:val="24"/>
        </w:rPr>
        <w:t>2. Настоящее постановление опубликовать в информационном бюллетене Чемодановского сельсовета Бессоновского района «Сельские ведомости» и разместить на официальном сайте администрации Чемодановского сельсовета Бессоновского района Пензенской области в информационно-телекоммуникационной сети «Интернет».</w:t>
      </w:r>
    </w:p>
    <w:p w:rsidR="005A4A91" w:rsidRPr="005A4A91" w:rsidRDefault="005A4A91" w:rsidP="005A4A91">
      <w:pPr>
        <w:widowControl/>
        <w:ind w:firstLine="709"/>
        <w:jc w:val="both"/>
        <w:rPr>
          <w:sz w:val="24"/>
          <w:szCs w:val="24"/>
        </w:rPr>
      </w:pPr>
      <w:r w:rsidRPr="005A4A91">
        <w:rPr>
          <w:sz w:val="24"/>
          <w:szCs w:val="24"/>
        </w:rPr>
        <w:t xml:space="preserve">3. </w:t>
      </w:r>
      <w:proofErr w:type="gramStart"/>
      <w:r w:rsidRPr="005A4A91">
        <w:rPr>
          <w:sz w:val="24"/>
          <w:szCs w:val="24"/>
        </w:rPr>
        <w:t>Контроль за</w:t>
      </w:r>
      <w:proofErr w:type="gramEnd"/>
      <w:r w:rsidRPr="005A4A91">
        <w:rPr>
          <w:sz w:val="24"/>
          <w:szCs w:val="24"/>
        </w:rPr>
        <w:t xml:space="preserve"> исполнением настоящего постановления возложить на   главу администрации Чемодановского сельсовета Бессоновского района Пензенской области.</w:t>
      </w:r>
    </w:p>
    <w:p w:rsidR="005A4A91" w:rsidRPr="005A4A91" w:rsidRDefault="005A4A91" w:rsidP="005A4A91">
      <w:pPr>
        <w:widowControl/>
        <w:autoSpaceDE w:val="0"/>
        <w:autoSpaceDN w:val="0"/>
        <w:adjustRightInd w:val="0"/>
        <w:ind w:firstLine="709"/>
        <w:jc w:val="both"/>
        <w:rPr>
          <w:sz w:val="24"/>
          <w:szCs w:val="24"/>
        </w:rPr>
      </w:pPr>
    </w:p>
    <w:p w:rsidR="005A4A91" w:rsidRPr="005A4A91" w:rsidRDefault="005A4A91" w:rsidP="005A4A91">
      <w:pPr>
        <w:widowControl/>
        <w:autoSpaceDE w:val="0"/>
        <w:autoSpaceDN w:val="0"/>
        <w:adjustRightInd w:val="0"/>
        <w:jc w:val="both"/>
        <w:rPr>
          <w:sz w:val="24"/>
          <w:szCs w:val="24"/>
        </w:rPr>
      </w:pPr>
    </w:p>
    <w:p w:rsidR="005A4A91" w:rsidRPr="005A4A91" w:rsidRDefault="005A4A91" w:rsidP="005A4A91">
      <w:pPr>
        <w:widowControl/>
        <w:autoSpaceDE w:val="0"/>
        <w:autoSpaceDN w:val="0"/>
        <w:adjustRightInd w:val="0"/>
        <w:jc w:val="both"/>
        <w:rPr>
          <w:sz w:val="24"/>
          <w:szCs w:val="24"/>
        </w:rPr>
      </w:pPr>
    </w:p>
    <w:p w:rsidR="005A4A91" w:rsidRPr="005A4A91" w:rsidRDefault="005A4A91" w:rsidP="005A4A91">
      <w:pPr>
        <w:widowControl/>
        <w:autoSpaceDE w:val="0"/>
        <w:autoSpaceDN w:val="0"/>
        <w:adjustRightInd w:val="0"/>
        <w:rPr>
          <w:sz w:val="24"/>
          <w:szCs w:val="24"/>
        </w:rPr>
      </w:pPr>
      <w:r w:rsidRPr="005A4A91">
        <w:rPr>
          <w:sz w:val="24"/>
          <w:szCs w:val="24"/>
        </w:rPr>
        <w:t xml:space="preserve">Глава администрации </w:t>
      </w:r>
    </w:p>
    <w:p w:rsidR="005A4A91" w:rsidRPr="005A4A91" w:rsidRDefault="005A4A91" w:rsidP="005A4A91">
      <w:pPr>
        <w:widowControl/>
        <w:autoSpaceDE w:val="0"/>
        <w:autoSpaceDN w:val="0"/>
        <w:adjustRightInd w:val="0"/>
        <w:rPr>
          <w:sz w:val="24"/>
          <w:szCs w:val="24"/>
        </w:rPr>
      </w:pPr>
      <w:r w:rsidRPr="005A4A91">
        <w:rPr>
          <w:sz w:val="24"/>
          <w:szCs w:val="24"/>
        </w:rPr>
        <w:t xml:space="preserve">Чемодановского сельсовета </w:t>
      </w:r>
    </w:p>
    <w:p w:rsidR="005A4A91" w:rsidRPr="005A4A91" w:rsidRDefault="005A4A91" w:rsidP="005A4A91">
      <w:pPr>
        <w:widowControl/>
        <w:autoSpaceDE w:val="0"/>
        <w:autoSpaceDN w:val="0"/>
        <w:adjustRightInd w:val="0"/>
        <w:rPr>
          <w:sz w:val="24"/>
          <w:szCs w:val="24"/>
        </w:rPr>
      </w:pPr>
      <w:r w:rsidRPr="005A4A91">
        <w:rPr>
          <w:sz w:val="24"/>
          <w:szCs w:val="24"/>
        </w:rPr>
        <w:t xml:space="preserve">Бессоновского района </w:t>
      </w:r>
    </w:p>
    <w:p w:rsidR="005A4A91" w:rsidRPr="005A4A91" w:rsidRDefault="005A4A91" w:rsidP="005A4A91">
      <w:pPr>
        <w:widowControl/>
        <w:jc w:val="both"/>
        <w:rPr>
          <w:sz w:val="22"/>
          <w:szCs w:val="22"/>
        </w:rPr>
      </w:pPr>
      <w:r w:rsidRPr="005A4A91">
        <w:rPr>
          <w:sz w:val="24"/>
          <w:szCs w:val="24"/>
        </w:rPr>
        <w:t xml:space="preserve">Пензенской области                                                                             </w:t>
      </w:r>
      <w:proofErr w:type="spellStart"/>
      <w:r w:rsidRPr="005A4A91">
        <w:rPr>
          <w:sz w:val="24"/>
          <w:szCs w:val="24"/>
        </w:rPr>
        <w:t>О.А.Сурков</w:t>
      </w:r>
      <w:proofErr w:type="spellEnd"/>
    </w:p>
    <w:p w:rsidR="005A4A91" w:rsidRPr="005A4A91" w:rsidRDefault="005A4A91" w:rsidP="005A4A91">
      <w:pPr>
        <w:widowControl/>
        <w:ind w:left="6237"/>
        <w:jc w:val="both"/>
        <w:rPr>
          <w:sz w:val="22"/>
          <w:szCs w:val="22"/>
        </w:rPr>
        <w:sectPr w:rsidR="005A4A91" w:rsidRPr="005A4A91" w:rsidSect="00E72215">
          <w:footerReference w:type="default" r:id="rId8"/>
          <w:pgSz w:w="11905" w:h="16838"/>
          <w:pgMar w:top="567" w:right="567" w:bottom="567" w:left="1134" w:header="720" w:footer="175" w:gutter="0"/>
          <w:pgNumType w:start="2"/>
          <w:cols w:space="720"/>
          <w:noEndnote/>
          <w:docGrid w:linePitch="326"/>
        </w:sectPr>
      </w:pPr>
    </w:p>
    <w:p w:rsidR="005A4A91" w:rsidRPr="005A4A91" w:rsidRDefault="005A4A91" w:rsidP="005A4A91">
      <w:pPr>
        <w:widowControl/>
        <w:ind w:left="6237"/>
        <w:jc w:val="both"/>
        <w:rPr>
          <w:sz w:val="22"/>
          <w:szCs w:val="22"/>
        </w:rPr>
      </w:pPr>
    </w:p>
    <w:p w:rsidR="005A4A91" w:rsidRPr="005A4A91" w:rsidRDefault="005A4A91" w:rsidP="005A4A91">
      <w:pPr>
        <w:widowControl/>
        <w:ind w:left="6237"/>
        <w:jc w:val="both"/>
        <w:rPr>
          <w:sz w:val="22"/>
          <w:szCs w:val="22"/>
        </w:rPr>
      </w:pPr>
    </w:p>
    <w:p w:rsidR="005A4A91" w:rsidRPr="005A4A91" w:rsidRDefault="005A4A91" w:rsidP="005A4A91">
      <w:pPr>
        <w:widowControl/>
        <w:ind w:left="6237"/>
      </w:pPr>
      <w:r w:rsidRPr="005A4A91">
        <w:t>Приложение</w:t>
      </w:r>
    </w:p>
    <w:p w:rsidR="005A4A91" w:rsidRPr="005A4A91" w:rsidRDefault="005A4A91" w:rsidP="005A4A91">
      <w:pPr>
        <w:widowControl/>
        <w:ind w:left="6237"/>
      </w:pPr>
      <w:r w:rsidRPr="005A4A91">
        <w:t>к постановлению Администрации Чемодановского сельсовета Бессоновского района Пензенской области от 07.04.2025 года № 129</w:t>
      </w:r>
    </w:p>
    <w:p w:rsidR="005A4A91" w:rsidRPr="005A4A91" w:rsidRDefault="005A4A91" w:rsidP="005A4A91">
      <w:pPr>
        <w:autoSpaceDE w:val="0"/>
        <w:autoSpaceDN w:val="0"/>
        <w:adjustRightInd w:val="0"/>
        <w:jc w:val="center"/>
        <w:rPr>
          <w:sz w:val="24"/>
          <w:szCs w:val="24"/>
        </w:rPr>
      </w:pPr>
    </w:p>
    <w:p w:rsidR="005A4A91" w:rsidRPr="005A4A91" w:rsidRDefault="005A4A91" w:rsidP="005A4A91">
      <w:pPr>
        <w:widowControl/>
        <w:tabs>
          <w:tab w:val="left" w:pos="5103"/>
        </w:tabs>
        <w:autoSpaceDE w:val="0"/>
        <w:autoSpaceDN w:val="0"/>
        <w:adjustRightInd w:val="0"/>
        <w:ind w:right="304"/>
        <w:jc w:val="center"/>
        <w:rPr>
          <w:b/>
          <w:sz w:val="24"/>
          <w:szCs w:val="24"/>
        </w:rPr>
      </w:pPr>
      <w:r w:rsidRPr="005A4A91">
        <w:rPr>
          <w:b/>
          <w:sz w:val="24"/>
          <w:szCs w:val="24"/>
        </w:rPr>
        <w:t>Отчет реализации муниципальной программы «Модернизация и развитие жилищно-коммунального хозяйства Чемодановского сельсовета Бессоновского района Пензенской области на 2014-2027 годы» за 2024 год</w:t>
      </w:r>
    </w:p>
    <w:p w:rsidR="005A4A91" w:rsidRPr="005A4A91" w:rsidRDefault="005A4A91" w:rsidP="005A4A91">
      <w:pPr>
        <w:autoSpaceDE w:val="0"/>
        <w:autoSpaceDN w:val="0"/>
        <w:adjustRightInd w:val="0"/>
        <w:jc w:val="center"/>
        <w:rPr>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1.Общая информация о реализации муниципальной программы</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w:t>
      </w:r>
      <w:proofErr w:type="gramStart"/>
      <w:r w:rsidRPr="005A4A91">
        <w:rPr>
          <w:sz w:val="24"/>
          <w:szCs w:val="24"/>
        </w:rPr>
        <w:t>В соответствии с Перечнем муниципальных программ Чемодановского сельсовета Бессоновского района Пензенской области, утвержденным Постановлением Администрации Чемодановского сельсовета Бессоновского района Пензенской области от 22.10.2013 года № 240/1, Администрация Чемодановского сельсовета Бессоновского района Пензенской области является ответственным исполнителем муниципальной программы Чемодановского сельсовета Бессоновского района Пензенской области «Модернизация и развитие жилищно-коммунального хозяйства Чемодановского сельсовета Бессоновского района Пензенской области на 2014-2027 годы» (далее – муниципальная</w:t>
      </w:r>
      <w:proofErr w:type="gramEnd"/>
      <w:r w:rsidRPr="005A4A91">
        <w:rPr>
          <w:sz w:val="24"/>
          <w:szCs w:val="24"/>
        </w:rPr>
        <w:t xml:space="preserve"> программа). Реализация муниципальной программы осуществляется в период с 2014 года по 2027 год.</w:t>
      </w:r>
    </w:p>
    <w:p w:rsidR="005A4A91" w:rsidRPr="005A4A91" w:rsidRDefault="005A4A91" w:rsidP="005A4A91">
      <w:pPr>
        <w:autoSpaceDE w:val="0"/>
        <w:autoSpaceDN w:val="0"/>
        <w:adjustRightInd w:val="0"/>
        <w:jc w:val="both"/>
        <w:rPr>
          <w:sz w:val="24"/>
          <w:szCs w:val="24"/>
        </w:rPr>
      </w:pPr>
      <w:r w:rsidRPr="005A4A91">
        <w:rPr>
          <w:sz w:val="24"/>
          <w:szCs w:val="24"/>
        </w:rPr>
        <w:t xml:space="preserve">            Муниципальная программа утверждена Постановлением Администрации Чемодановского сельсовета Бессоновского района Пензенской области от 16.12.2013 № 272/1.</w:t>
      </w:r>
    </w:p>
    <w:p w:rsidR="005A4A91" w:rsidRPr="005A4A91" w:rsidRDefault="005A4A91" w:rsidP="005A4A91">
      <w:pPr>
        <w:autoSpaceDE w:val="0"/>
        <w:autoSpaceDN w:val="0"/>
        <w:adjustRightInd w:val="0"/>
        <w:jc w:val="both"/>
        <w:rPr>
          <w:sz w:val="24"/>
          <w:szCs w:val="24"/>
        </w:rPr>
      </w:pPr>
      <w:r w:rsidRPr="005A4A91">
        <w:rPr>
          <w:sz w:val="24"/>
          <w:szCs w:val="24"/>
        </w:rPr>
        <w:t xml:space="preserve">            </w:t>
      </w:r>
      <w:proofErr w:type="gramStart"/>
      <w:r w:rsidRPr="005A4A91">
        <w:rPr>
          <w:sz w:val="24"/>
          <w:szCs w:val="24"/>
        </w:rPr>
        <w:t>Объем финансового обеспечения муниципальной программы в 2024 году в соответствии с Решением Комитета местного самоуправления Чемодановского сельсовета Бессоновского района Пензенской области от 27.12.2023 г. № 331-124/7 «О бюджете Чемодановского сельсовета Бессоновского района Пензенской области на 2024 год и плановый период 2025 и 2026 годов», составляет 6200.949 тыс. рублей, в том числе:</w:t>
      </w:r>
      <w:proofErr w:type="gramEnd"/>
    </w:p>
    <w:p w:rsidR="005A4A91" w:rsidRPr="005A4A91" w:rsidRDefault="005A4A91" w:rsidP="005A4A91">
      <w:pPr>
        <w:autoSpaceDE w:val="0"/>
        <w:autoSpaceDN w:val="0"/>
        <w:adjustRightInd w:val="0"/>
        <w:jc w:val="both"/>
        <w:rPr>
          <w:sz w:val="24"/>
          <w:szCs w:val="24"/>
        </w:rPr>
      </w:pPr>
      <w:r w:rsidRPr="005A4A91">
        <w:rPr>
          <w:sz w:val="24"/>
          <w:szCs w:val="24"/>
        </w:rPr>
        <w:t>- Средства бюджета Чемодановского сельсовета Бессоновского района Пензенской области – 6200.949 тыс. рублей</w:t>
      </w:r>
    </w:p>
    <w:p w:rsidR="005A4A91" w:rsidRPr="005A4A91" w:rsidRDefault="005A4A91" w:rsidP="005A4A91">
      <w:pPr>
        <w:autoSpaceDE w:val="0"/>
        <w:autoSpaceDN w:val="0"/>
        <w:adjustRightInd w:val="0"/>
        <w:jc w:val="both"/>
        <w:rPr>
          <w:sz w:val="24"/>
          <w:szCs w:val="24"/>
        </w:rPr>
      </w:pPr>
      <w:r w:rsidRPr="005A4A91">
        <w:rPr>
          <w:sz w:val="24"/>
          <w:szCs w:val="24"/>
        </w:rPr>
        <w:t>- Средства бюджета Пензенской области – 0,000 тыс. рублей,</w:t>
      </w:r>
    </w:p>
    <w:p w:rsidR="005A4A91" w:rsidRPr="005A4A91" w:rsidRDefault="005A4A91" w:rsidP="005A4A91">
      <w:pPr>
        <w:autoSpaceDE w:val="0"/>
        <w:autoSpaceDN w:val="0"/>
        <w:adjustRightInd w:val="0"/>
        <w:jc w:val="center"/>
        <w:rPr>
          <w:b/>
          <w:sz w:val="24"/>
          <w:szCs w:val="24"/>
        </w:rPr>
      </w:pPr>
      <w:r w:rsidRPr="005A4A91">
        <w:rPr>
          <w:b/>
          <w:sz w:val="24"/>
          <w:szCs w:val="24"/>
        </w:rPr>
        <w:t>2.</w:t>
      </w:r>
      <w:r w:rsidRPr="005A4A91">
        <w:rPr>
          <w:sz w:val="24"/>
          <w:szCs w:val="24"/>
        </w:rPr>
        <w:t xml:space="preserve"> </w:t>
      </w:r>
      <w:r w:rsidRPr="005A4A91">
        <w:rPr>
          <w:b/>
          <w:sz w:val="24"/>
          <w:szCs w:val="24"/>
        </w:rPr>
        <w:t>Результаты реализации основных мероприятий, а также сведения о достижении контрольных событий муниципальной программы</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В рамках реализации установленных целей муниципальной программы, в отчетном периоде решались следующие задачи:</w:t>
      </w:r>
    </w:p>
    <w:p w:rsidR="005A4A91" w:rsidRPr="005A4A91" w:rsidRDefault="005A4A91" w:rsidP="005A4A91">
      <w:pPr>
        <w:autoSpaceDE w:val="0"/>
        <w:autoSpaceDN w:val="0"/>
        <w:adjustRightInd w:val="0"/>
        <w:jc w:val="both"/>
        <w:rPr>
          <w:sz w:val="24"/>
          <w:szCs w:val="24"/>
        </w:rPr>
      </w:pPr>
      <w:r w:rsidRPr="005A4A91">
        <w:rPr>
          <w:sz w:val="24"/>
          <w:szCs w:val="24"/>
        </w:rPr>
        <w:t>- благоустройство территории Чемодановского сельсовета,</w:t>
      </w:r>
    </w:p>
    <w:p w:rsidR="005A4A91" w:rsidRPr="005A4A91" w:rsidRDefault="005A4A91" w:rsidP="005A4A91">
      <w:pPr>
        <w:autoSpaceDE w:val="0"/>
        <w:autoSpaceDN w:val="0"/>
        <w:adjustRightInd w:val="0"/>
        <w:jc w:val="both"/>
        <w:rPr>
          <w:sz w:val="24"/>
          <w:szCs w:val="24"/>
        </w:rPr>
      </w:pPr>
      <w:r w:rsidRPr="005A4A91">
        <w:rPr>
          <w:sz w:val="24"/>
          <w:szCs w:val="24"/>
        </w:rPr>
        <w:t>- содержание мест захоронения,</w:t>
      </w:r>
    </w:p>
    <w:p w:rsidR="005A4A91" w:rsidRPr="005A4A91" w:rsidRDefault="005A4A91" w:rsidP="005A4A91">
      <w:pPr>
        <w:autoSpaceDE w:val="0"/>
        <w:autoSpaceDN w:val="0"/>
        <w:adjustRightInd w:val="0"/>
        <w:jc w:val="both"/>
        <w:rPr>
          <w:sz w:val="24"/>
          <w:szCs w:val="24"/>
        </w:rPr>
      </w:pPr>
      <w:r w:rsidRPr="005A4A91">
        <w:rPr>
          <w:sz w:val="24"/>
          <w:szCs w:val="24"/>
        </w:rPr>
        <w:t>- повышение уровня освещенности,</w:t>
      </w:r>
    </w:p>
    <w:p w:rsidR="005A4A91" w:rsidRPr="005A4A91" w:rsidRDefault="005A4A91" w:rsidP="005A4A91">
      <w:pPr>
        <w:autoSpaceDE w:val="0"/>
        <w:autoSpaceDN w:val="0"/>
        <w:adjustRightInd w:val="0"/>
        <w:jc w:val="both"/>
        <w:rPr>
          <w:sz w:val="24"/>
          <w:szCs w:val="24"/>
        </w:rPr>
      </w:pPr>
      <w:r w:rsidRPr="005A4A91">
        <w:rPr>
          <w:sz w:val="24"/>
          <w:szCs w:val="24"/>
        </w:rPr>
        <w:t>- обустройство мест санкционированного размещения твердых бытовых отходов,</w:t>
      </w:r>
    </w:p>
    <w:p w:rsidR="005A4A91" w:rsidRPr="005A4A91" w:rsidRDefault="005A4A91" w:rsidP="005A4A91">
      <w:pPr>
        <w:autoSpaceDE w:val="0"/>
        <w:autoSpaceDN w:val="0"/>
        <w:adjustRightInd w:val="0"/>
        <w:jc w:val="both"/>
        <w:rPr>
          <w:sz w:val="24"/>
          <w:szCs w:val="24"/>
        </w:rPr>
      </w:pPr>
      <w:r w:rsidRPr="005A4A91">
        <w:rPr>
          <w:sz w:val="24"/>
          <w:szCs w:val="24"/>
        </w:rPr>
        <w:t xml:space="preserve">- обеспечение безопасного и комфортного проживания жителей на территории Чемодановского сельсовета;         </w:t>
      </w:r>
    </w:p>
    <w:p w:rsidR="005A4A91" w:rsidRPr="005A4A91" w:rsidRDefault="005A4A91" w:rsidP="005A4A91">
      <w:pPr>
        <w:autoSpaceDE w:val="0"/>
        <w:autoSpaceDN w:val="0"/>
        <w:adjustRightInd w:val="0"/>
        <w:jc w:val="both"/>
        <w:rPr>
          <w:sz w:val="24"/>
          <w:szCs w:val="24"/>
        </w:rPr>
      </w:pPr>
      <w:r w:rsidRPr="005A4A91">
        <w:rPr>
          <w:sz w:val="24"/>
          <w:szCs w:val="24"/>
        </w:rPr>
        <w:t xml:space="preserve">          Срок окончания реализации основных мероприятий муниципальной программы установлен до 2027 года.</w:t>
      </w:r>
    </w:p>
    <w:p w:rsidR="005A4A91" w:rsidRPr="005A4A91" w:rsidRDefault="005A4A91" w:rsidP="005A4A91">
      <w:pPr>
        <w:widowControl/>
        <w:shd w:val="clear" w:color="auto" w:fill="FFFFFF"/>
        <w:jc w:val="both"/>
        <w:rPr>
          <w:sz w:val="24"/>
          <w:szCs w:val="24"/>
        </w:rPr>
      </w:pPr>
      <w:r w:rsidRPr="005A4A91">
        <w:rPr>
          <w:sz w:val="24"/>
          <w:szCs w:val="24"/>
        </w:rPr>
        <w:t xml:space="preserve">        Достижению результатов в 2024 году способствовала реализация ответственным исполнителем и участниками муниципальной программы основных мероприятий. </w:t>
      </w:r>
    </w:p>
    <w:p w:rsidR="005A4A91" w:rsidRPr="005A4A91" w:rsidRDefault="005A4A91" w:rsidP="005A4A91">
      <w:pPr>
        <w:widowControl/>
        <w:shd w:val="clear" w:color="auto" w:fill="FFFFFF"/>
        <w:ind w:firstLine="567"/>
        <w:jc w:val="both"/>
        <w:rPr>
          <w:sz w:val="24"/>
          <w:szCs w:val="24"/>
        </w:rPr>
      </w:pPr>
      <w:r w:rsidRPr="005A4A91">
        <w:rPr>
          <w:sz w:val="24"/>
          <w:szCs w:val="24"/>
        </w:rPr>
        <w:t xml:space="preserve">В рамках подпрограммы 1 «Благоустройство населенных пунктов» предусмотрена реализация 1 основного мероприятия: </w:t>
      </w:r>
    </w:p>
    <w:p w:rsidR="005A4A91" w:rsidRPr="005A4A91" w:rsidRDefault="005A4A91" w:rsidP="005A4A91">
      <w:pPr>
        <w:widowControl/>
        <w:shd w:val="clear" w:color="auto" w:fill="FFFFFF"/>
        <w:jc w:val="both"/>
        <w:rPr>
          <w:sz w:val="24"/>
          <w:szCs w:val="24"/>
        </w:rPr>
      </w:pPr>
      <w:r w:rsidRPr="005A4A91">
        <w:rPr>
          <w:i/>
          <w:sz w:val="24"/>
          <w:szCs w:val="24"/>
        </w:rPr>
        <w:t xml:space="preserve">         </w:t>
      </w:r>
      <w:r w:rsidRPr="005A4A91">
        <w:rPr>
          <w:sz w:val="24"/>
          <w:szCs w:val="24"/>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 выполнено в полном объеме:</w:t>
      </w:r>
    </w:p>
    <w:p w:rsidR="005A4A91" w:rsidRPr="005A4A91" w:rsidRDefault="005A4A91" w:rsidP="005A4A91">
      <w:pPr>
        <w:widowControl/>
        <w:shd w:val="clear" w:color="auto" w:fill="FFFFFF"/>
        <w:jc w:val="both"/>
        <w:rPr>
          <w:sz w:val="24"/>
          <w:szCs w:val="24"/>
        </w:rPr>
      </w:pPr>
      <w:r w:rsidRPr="005A4A91">
        <w:rPr>
          <w:sz w:val="24"/>
          <w:szCs w:val="24"/>
        </w:rPr>
        <w:t xml:space="preserve">      - своевременная оплата за уличное освещение, увеличение общей протяженности фактически освещенных улиц.</w:t>
      </w:r>
    </w:p>
    <w:p w:rsidR="005A4A91" w:rsidRPr="005A4A91" w:rsidRDefault="005A4A91" w:rsidP="005A4A91">
      <w:pPr>
        <w:widowControl/>
        <w:shd w:val="clear" w:color="auto" w:fill="FFFFFF"/>
        <w:jc w:val="both"/>
        <w:rPr>
          <w:sz w:val="24"/>
          <w:szCs w:val="24"/>
        </w:rPr>
      </w:pPr>
      <w:r w:rsidRPr="005A4A91">
        <w:rPr>
          <w:sz w:val="24"/>
          <w:szCs w:val="24"/>
        </w:rPr>
        <w:t xml:space="preserve">      - проведены прочие мероприятия по благоустройству населенных пунктов</w:t>
      </w:r>
    </w:p>
    <w:p w:rsidR="005A4A91" w:rsidRPr="005A4A91" w:rsidRDefault="005A4A91" w:rsidP="005A4A91">
      <w:pPr>
        <w:widowControl/>
        <w:shd w:val="clear" w:color="auto" w:fill="FFFFFF"/>
        <w:jc w:val="both"/>
        <w:rPr>
          <w:rFonts w:eastAsia="Calibri"/>
          <w:sz w:val="24"/>
          <w:szCs w:val="24"/>
          <w:lang w:eastAsia="en-US"/>
        </w:rPr>
      </w:pPr>
      <w:r w:rsidRPr="005A4A91">
        <w:rPr>
          <w:rFonts w:eastAsia="Calibri"/>
          <w:sz w:val="24"/>
          <w:szCs w:val="24"/>
          <w:lang w:eastAsia="en-US"/>
        </w:rPr>
        <w:t xml:space="preserve">       </w:t>
      </w:r>
    </w:p>
    <w:p w:rsidR="005A4A91" w:rsidRPr="005A4A91" w:rsidRDefault="005A4A91" w:rsidP="005A4A91">
      <w:pPr>
        <w:autoSpaceDE w:val="0"/>
        <w:autoSpaceDN w:val="0"/>
        <w:adjustRightInd w:val="0"/>
        <w:jc w:val="both"/>
        <w:rPr>
          <w:sz w:val="24"/>
          <w:szCs w:val="24"/>
        </w:rPr>
      </w:pPr>
      <w:r w:rsidRPr="005A4A91">
        <w:rPr>
          <w:sz w:val="24"/>
          <w:szCs w:val="24"/>
        </w:rPr>
        <w:lastRenderedPageBreak/>
        <w:t xml:space="preserve">                            </w:t>
      </w:r>
    </w:p>
    <w:p w:rsidR="005A4A91" w:rsidRPr="005A4A91" w:rsidRDefault="005A4A91" w:rsidP="005A4A91">
      <w:pPr>
        <w:autoSpaceDE w:val="0"/>
        <w:autoSpaceDN w:val="0"/>
        <w:adjustRightInd w:val="0"/>
        <w:jc w:val="center"/>
        <w:rPr>
          <w:b/>
          <w:sz w:val="24"/>
          <w:szCs w:val="24"/>
        </w:rPr>
      </w:pPr>
      <w:r w:rsidRPr="005A4A91">
        <w:rPr>
          <w:b/>
          <w:sz w:val="24"/>
          <w:szCs w:val="24"/>
        </w:rPr>
        <w:t>2.1. Основные результаты, достигнутые в отчетном году</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Детальные результаты реализации мероприятий и контрольных событий содержатся в приложении № 2 к отчету о реализации муниципальной программы за 2024 год. </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3.Анализ факторов, повлиявших на ход реализации муниципальной программы, и анализ</w:t>
      </w:r>
    </w:p>
    <w:p w:rsidR="005A4A91" w:rsidRPr="005A4A91" w:rsidRDefault="005A4A91" w:rsidP="005A4A91">
      <w:pPr>
        <w:autoSpaceDE w:val="0"/>
        <w:autoSpaceDN w:val="0"/>
        <w:adjustRightInd w:val="0"/>
        <w:jc w:val="center"/>
        <w:rPr>
          <w:b/>
          <w:sz w:val="24"/>
          <w:szCs w:val="24"/>
        </w:rPr>
      </w:pPr>
      <w:r w:rsidRPr="005A4A91">
        <w:rPr>
          <w:b/>
          <w:sz w:val="24"/>
          <w:szCs w:val="24"/>
        </w:rPr>
        <w:t xml:space="preserve">фактических и вероятных последствий влияния указанных факторов </w:t>
      </w:r>
      <w:proofErr w:type="gramStart"/>
      <w:r w:rsidRPr="005A4A91">
        <w:rPr>
          <w:b/>
          <w:sz w:val="24"/>
          <w:szCs w:val="24"/>
        </w:rPr>
        <w:t>на</w:t>
      </w:r>
      <w:proofErr w:type="gramEnd"/>
      <w:r w:rsidRPr="005A4A91">
        <w:rPr>
          <w:b/>
          <w:sz w:val="24"/>
          <w:szCs w:val="24"/>
        </w:rPr>
        <w:t xml:space="preserve"> основные</w:t>
      </w:r>
    </w:p>
    <w:p w:rsidR="005A4A91" w:rsidRPr="005A4A91" w:rsidRDefault="005A4A91" w:rsidP="005A4A91">
      <w:pPr>
        <w:autoSpaceDE w:val="0"/>
        <w:autoSpaceDN w:val="0"/>
        <w:adjustRightInd w:val="0"/>
        <w:jc w:val="center"/>
        <w:rPr>
          <w:b/>
          <w:sz w:val="24"/>
          <w:szCs w:val="24"/>
        </w:rPr>
      </w:pPr>
      <w:r w:rsidRPr="005A4A91">
        <w:rPr>
          <w:b/>
          <w:sz w:val="24"/>
          <w:szCs w:val="24"/>
        </w:rPr>
        <w:t>параметры муниципальной программы</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В 2024 году на ход реализации муниципальной программы оказывали влияние следующие факторы:</w:t>
      </w:r>
    </w:p>
    <w:p w:rsidR="005A4A91" w:rsidRPr="005A4A91" w:rsidRDefault="005A4A91" w:rsidP="005A4A91">
      <w:pPr>
        <w:autoSpaceDE w:val="0"/>
        <w:autoSpaceDN w:val="0"/>
        <w:adjustRightInd w:val="0"/>
        <w:jc w:val="both"/>
        <w:rPr>
          <w:sz w:val="24"/>
          <w:szCs w:val="24"/>
        </w:rPr>
      </w:pPr>
      <w:r w:rsidRPr="005A4A91">
        <w:rPr>
          <w:sz w:val="24"/>
          <w:szCs w:val="24"/>
        </w:rPr>
        <w:t>- своевременное поступление доходов в бюджет поселения, что позволило выполнить мероприятия муниципальной программы в полном объеме.</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4.Сведения о достижении значений показателей (индикаторов) муниципальной программы, подпрограмм муниципальной программы за год</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Информация приведена в приложении № 1 к отчету о реализации муниципальной</w:t>
      </w:r>
    </w:p>
    <w:p w:rsidR="005A4A91" w:rsidRPr="005A4A91" w:rsidRDefault="005A4A91" w:rsidP="005A4A91">
      <w:pPr>
        <w:autoSpaceDE w:val="0"/>
        <w:autoSpaceDN w:val="0"/>
        <w:adjustRightInd w:val="0"/>
        <w:jc w:val="both"/>
        <w:rPr>
          <w:sz w:val="24"/>
          <w:szCs w:val="24"/>
        </w:rPr>
      </w:pPr>
      <w:r w:rsidRPr="005A4A91">
        <w:rPr>
          <w:sz w:val="24"/>
          <w:szCs w:val="24"/>
        </w:rPr>
        <w:t>программы за 2024 год.</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5.Результаты оценки эффективности реализации муниципальной программы в 2024 году, в том числе бюджетной эффективности</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Эффективность реализации муниципальной программы в 2024 году оценивается на основании степени выполнения целевых показателей, основных мероприятий и оценки бюджетной эффективности муниципальной программы.</w:t>
      </w:r>
    </w:p>
    <w:p w:rsidR="005A4A91" w:rsidRPr="005A4A91" w:rsidRDefault="005A4A91" w:rsidP="005A4A91">
      <w:pPr>
        <w:autoSpaceDE w:val="0"/>
        <w:autoSpaceDN w:val="0"/>
        <w:adjustRightInd w:val="0"/>
        <w:jc w:val="both"/>
        <w:rPr>
          <w:sz w:val="24"/>
          <w:szCs w:val="24"/>
        </w:rPr>
      </w:pPr>
      <w:r w:rsidRPr="005A4A91">
        <w:rPr>
          <w:sz w:val="24"/>
          <w:szCs w:val="24"/>
        </w:rPr>
        <w:t>I. Степень достижения целевых показателей муниципальной программы:</w:t>
      </w:r>
    </w:p>
    <w:p w:rsidR="005A4A91" w:rsidRPr="005A4A91" w:rsidRDefault="005A4A91" w:rsidP="005A4A91">
      <w:pPr>
        <w:autoSpaceDE w:val="0"/>
        <w:autoSpaceDN w:val="0"/>
        <w:adjustRightInd w:val="0"/>
        <w:jc w:val="both"/>
        <w:rPr>
          <w:sz w:val="24"/>
          <w:szCs w:val="24"/>
        </w:rPr>
      </w:pPr>
      <w:r w:rsidRPr="005A4A91">
        <w:rPr>
          <w:sz w:val="24"/>
          <w:szCs w:val="24"/>
        </w:rPr>
        <w:t>эффективность хода реализации целевого показателя 1 равна 1,00;</w:t>
      </w:r>
    </w:p>
    <w:p w:rsidR="005A4A91" w:rsidRPr="005A4A91" w:rsidRDefault="005A4A91" w:rsidP="005A4A91">
      <w:pPr>
        <w:autoSpaceDE w:val="0"/>
        <w:autoSpaceDN w:val="0"/>
        <w:adjustRightInd w:val="0"/>
        <w:jc w:val="both"/>
        <w:rPr>
          <w:sz w:val="24"/>
          <w:szCs w:val="24"/>
        </w:rPr>
      </w:pPr>
      <w:r w:rsidRPr="005A4A91">
        <w:rPr>
          <w:sz w:val="24"/>
          <w:szCs w:val="24"/>
        </w:rPr>
        <w:t>эффективность хода реализации целевого показателя 2 равна 1,00;</w:t>
      </w:r>
    </w:p>
    <w:p w:rsidR="005A4A91" w:rsidRPr="005A4A91" w:rsidRDefault="005A4A91" w:rsidP="005A4A91">
      <w:pPr>
        <w:autoSpaceDE w:val="0"/>
        <w:autoSpaceDN w:val="0"/>
        <w:adjustRightInd w:val="0"/>
        <w:jc w:val="both"/>
        <w:rPr>
          <w:sz w:val="24"/>
          <w:szCs w:val="24"/>
        </w:rPr>
      </w:pPr>
      <w:r w:rsidRPr="005A4A91">
        <w:rPr>
          <w:sz w:val="24"/>
          <w:szCs w:val="24"/>
        </w:rPr>
        <w:t>эффективность хода реализации целевого показателя 3 равна 1,00;</w:t>
      </w:r>
    </w:p>
    <w:p w:rsidR="005A4A91" w:rsidRPr="005A4A91" w:rsidRDefault="005A4A91" w:rsidP="005A4A91">
      <w:pPr>
        <w:autoSpaceDE w:val="0"/>
        <w:autoSpaceDN w:val="0"/>
        <w:adjustRightInd w:val="0"/>
        <w:jc w:val="both"/>
        <w:rPr>
          <w:sz w:val="24"/>
          <w:szCs w:val="24"/>
        </w:rPr>
      </w:pPr>
      <w:r w:rsidRPr="005A4A91">
        <w:rPr>
          <w:sz w:val="24"/>
          <w:szCs w:val="24"/>
        </w:rPr>
        <w:t>эффективность хода реализации целевого показателя 4 равна 1,00;</w:t>
      </w:r>
    </w:p>
    <w:p w:rsidR="005A4A91" w:rsidRPr="005A4A91" w:rsidRDefault="005A4A91" w:rsidP="005A4A91">
      <w:pPr>
        <w:autoSpaceDE w:val="0"/>
        <w:autoSpaceDN w:val="0"/>
        <w:adjustRightInd w:val="0"/>
        <w:jc w:val="both"/>
        <w:rPr>
          <w:sz w:val="24"/>
          <w:szCs w:val="24"/>
        </w:rPr>
      </w:pPr>
      <w:r w:rsidRPr="005A4A91">
        <w:rPr>
          <w:sz w:val="24"/>
          <w:szCs w:val="24"/>
        </w:rPr>
        <w:t>эффективность хода реализации целевого показателя 5 равна 1,00;</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Суммарная оценка степени достижения целевых показателей муниципальной программы</w:t>
      </w:r>
    </w:p>
    <w:p w:rsidR="005A4A91" w:rsidRPr="005A4A91" w:rsidRDefault="005A4A91" w:rsidP="005A4A91">
      <w:pPr>
        <w:autoSpaceDE w:val="0"/>
        <w:autoSpaceDN w:val="0"/>
        <w:adjustRightInd w:val="0"/>
        <w:jc w:val="both"/>
        <w:rPr>
          <w:sz w:val="24"/>
          <w:szCs w:val="24"/>
        </w:rPr>
      </w:pPr>
      <w:r w:rsidRPr="005A4A91">
        <w:rPr>
          <w:sz w:val="24"/>
          <w:szCs w:val="24"/>
        </w:rPr>
        <w:t>составляет 1 (5/5), что характеризует удовлетворительный уровень эффективности реализации муниципальной программы по степени достижения целевых показателей в 2024 году.</w:t>
      </w:r>
    </w:p>
    <w:p w:rsidR="005A4A91" w:rsidRPr="005A4A91" w:rsidRDefault="005A4A91" w:rsidP="005A4A91">
      <w:pPr>
        <w:autoSpaceDE w:val="0"/>
        <w:autoSpaceDN w:val="0"/>
        <w:adjustRightInd w:val="0"/>
        <w:jc w:val="both"/>
        <w:rPr>
          <w:sz w:val="24"/>
          <w:szCs w:val="24"/>
        </w:rPr>
      </w:pPr>
      <w:r w:rsidRPr="005A4A91">
        <w:rPr>
          <w:sz w:val="24"/>
          <w:szCs w:val="24"/>
        </w:rPr>
        <w:t xml:space="preserve">    II. Степень реализации основных мероприятий, финансируемых за счет всех источников финансирования, составляет 1 (5/5), что характеризует удовлетворительный уровень эффективности реализации муниципальной программы по степени реализации основных мероприятий в 2024 году.</w:t>
      </w:r>
    </w:p>
    <w:p w:rsidR="005A4A91" w:rsidRPr="005A4A91" w:rsidRDefault="005A4A91" w:rsidP="005A4A91">
      <w:pPr>
        <w:autoSpaceDE w:val="0"/>
        <w:autoSpaceDN w:val="0"/>
        <w:adjustRightInd w:val="0"/>
        <w:jc w:val="both"/>
        <w:rPr>
          <w:sz w:val="24"/>
          <w:szCs w:val="24"/>
        </w:rPr>
      </w:pPr>
      <w:r w:rsidRPr="005A4A91">
        <w:rPr>
          <w:sz w:val="24"/>
          <w:szCs w:val="24"/>
        </w:rPr>
        <w:t xml:space="preserve">    III. Бюджетная эффективность реализации муниципальной программы.</w:t>
      </w:r>
    </w:p>
    <w:p w:rsidR="005A4A91" w:rsidRPr="005A4A91" w:rsidRDefault="005A4A91" w:rsidP="005A4A91">
      <w:pPr>
        <w:autoSpaceDE w:val="0"/>
        <w:autoSpaceDN w:val="0"/>
        <w:adjustRightInd w:val="0"/>
        <w:jc w:val="both"/>
        <w:rPr>
          <w:sz w:val="24"/>
          <w:szCs w:val="24"/>
        </w:rPr>
      </w:pPr>
      <w:r w:rsidRPr="005A4A91">
        <w:rPr>
          <w:sz w:val="24"/>
          <w:szCs w:val="24"/>
        </w:rPr>
        <w:t>Бюджетная эффективность реализации муниципальной программы рассчитывается в несколько этапов:</w:t>
      </w:r>
    </w:p>
    <w:p w:rsidR="005A4A91" w:rsidRPr="005A4A91" w:rsidRDefault="005A4A91" w:rsidP="005A4A91">
      <w:pPr>
        <w:autoSpaceDE w:val="0"/>
        <w:autoSpaceDN w:val="0"/>
        <w:adjustRightInd w:val="0"/>
        <w:jc w:val="both"/>
        <w:rPr>
          <w:sz w:val="24"/>
          <w:szCs w:val="24"/>
        </w:rPr>
      </w:pPr>
      <w:r w:rsidRPr="005A4A91">
        <w:rPr>
          <w:sz w:val="24"/>
          <w:szCs w:val="24"/>
        </w:rPr>
        <w:t xml:space="preserve">1. Степень реализации основных мероприятий, финансируемых за счет средств бюджета поселения, безвозмездных поступлений в бюджет поселения, составляет 1 (5/5), </w:t>
      </w:r>
    </w:p>
    <w:p w:rsidR="005A4A91" w:rsidRPr="005A4A91" w:rsidRDefault="005A4A91" w:rsidP="005A4A91">
      <w:pPr>
        <w:autoSpaceDE w:val="0"/>
        <w:autoSpaceDN w:val="0"/>
        <w:adjustRightInd w:val="0"/>
        <w:jc w:val="both"/>
        <w:rPr>
          <w:sz w:val="24"/>
          <w:szCs w:val="24"/>
        </w:rPr>
      </w:pPr>
      <w:r w:rsidRPr="005A4A91">
        <w:rPr>
          <w:sz w:val="24"/>
          <w:szCs w:val="24"/>
        </w:rPr>
        <w:t xml:space="preserve">2. </w:t>
      </w:r>
      <w:proofErr w:type="gramStart"/>
      <w:r w:rsidRPr="005A4A91">
        <w:rPr>
          <w:sz w:val="24"/>
          <w:szCs w:val="24"/>
        </w:rPr>
        <w:t>Степень соответствия запланированному уровню расходов за счет средств бюджета поселения, безвозмездных поступлений в бюджет поселения, составляет 1,0 (0,000 тыс. рублей / 0,000 тыс. рублей.</w:t>
      </w:r>
      <w:proofErr w:type="gramEnd"/>
    </w:p>
    <w:p w:rsidR="005A4A91" w:rsidRPr="005A4A91" w:rsidRDefault="005A4A91" w:rsidP="005A4A91">
      <w:pPr>
        <w:autoSpaceDE w:val="0"/>
        <w:autoSpaceDN w:val="0"/>
        <w:adjustRightInd w:val="0"/>
        <w:jc w:val="both"/>
        <w:rPr>
          <w:sz w:val="24"/>
          <w:szCs w:val="24"/>
        </w:rPr>
      </w:pPr>
      <w:r w:rsidRPr="005A4A91">
        <w:rPr>
          <w:sz w:val="24"/>
          <w:szCs w:val="24"/>
        </w:rPr>
        <w:t>3. Эффективность использования финансовых ресурсов на реализацию муниципальной программы составляет 1 (5/5), что означает удовлетворительный уровень бюджетной эффективности реализации муниципальной программы в 2024 году.</w:t>
      </w:r>
    </w:p>
    <w:p w:rsidR="005A4A91" w:rsidRPr="005A4A91" w:rsidRDefault="005A4A91" w:rsidP="005A4A91">
      <w:pPr>
        <w:autoSpaceDE w:val="0"/>
        <w:autoSpaceDN w:val="0"/>
        <w:adjustRightInd w:val="0"/>
        <w:jc w:val="both"/>
        <w:rPr>
          <w:sz w:val="24"/>
          <w:szCs w:val="24"/>
        </w:rPr>
      </w:pPr>
      <w:r w:rsidRPr="005A4A91">
        <w:rPr>
          <w:sz w:val="24"/>
          <w:szCs w:val="24"/>
        </w:rPr>
        <w:t xml:space="preserve">      Уровень реализации муниципальной программы в целом составляет 1 (1 х 0,5 + 1 х 0,3 + 1,0 х 0,2). </w:t>
      </w:r>
    </w:p>
    <w:p w:rsidR="005A4A91" w:rsidRPr="005A4A91" w:rsidRDefault="005A4A91" w:rsidP="005A4A91">
      <w:pPr>
        <w:autoSpaceDE w:val="0"/>
        <w:autoSpaceDN w:val="0"/>
        <w:adjustRightInd w:val="0"/>
        <w:jc w:val="both"/>
        <w:rPr>
          <w:sz w:val="24"/>
          <w:szCs w:val="24"/>
        </w:rPr>
      </w:pPr>
      <w:r w:rsidRPr="005A4A91">
        <w:rPr>
          <w:sz w:val="24"/>
          <w:szCs w:val="24"/>
        </w:rPr>
        <w:t xml:space="preserve">      Таким образом, можно сделать вывод об удовлетворительном уровне реализации муниципальной программы по итогам 2024 года.</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6. Предложения по дальнейшей реализации муниципальной программы</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В течение 2024 года ответственным исполнителем в муниципальную программу вносились корректировки, направленные на повышение эффективности реализации муниципальной программы – корректировался плановый объем средств.</w:t>
      </w:r>
    </w:p>
    <w:p w:rsidR="005A4A91" w:rsidRPr="005A4A91" w:rsidRDefault="005A4A91" w:rsidP="005A4A91">
      <w:pPr>
        <w:autoSpaceDE w:val="0"/>
        <w:autoSpaceDN w:val="0"/>
        <w:adjustRightInd w:val="0"/>
        <w:jc w:val="both"/>
        <w:rPr>
          <w:sz w:val="24"/>
          <w:szCs w:val="24"/>
        </w:rPr>
      </w:pPr>
      <w:r w:rsidRPr="005A4A91">
        <w:rPr>
          <w:sz w:val="24"/>
          <w:szCs w:val="24"/>
        </w:rPr>
        <w:t xml:space="preserve">       В 2024 году ответственным исполнителем вносились корректировки в муниципальную программу в процессе подготовки бюджета Чемодановского сельсовета Бессоновского района Пензенской области на 2024 год и плановый период 2025 и 2026 годов.</w:t>
      </w:r>
    </w:p>
    <w:p w:rsidR="005A4A91" w:rsidRPr="005A4A91" w:rsidRDefault="005A4A91" w:rsidP="005A4A91">
      <w:pPr>
        <w:autoSpaceDE w:val="0"/>
        <w:autoSpaceDN w:val="0"/>
        <w:adjustRightInd w:val="0"/>
        <w:jc w:val="both"/>
        <w:rPr>
          <w:sz w:val="24"/>
          <w:szCs w:val="24"/>
        </w:rPr>
      </w:pPr>
      <w:r w:rsidRPr="005A4A91">
        <w:rPr>
          <w:sz w:val="24"/>
          <w:szCs w:val="24"/>
        </w:rPr>
        <w:t xml:space="preserve">       Предложения по дополнительным корректировкам муниципальной программы отсутствуют.</w:t>
      </w:r>
    </w:p>
    <w:p w:rsidR="005A4A91" w:rsidRPr="005A4A91" w:rsidRDefault="005A4A91" w:rsidP="005A4A91">
      <w:pPr>
        <w:widowControl/>
        <w:tabs>
          <w:tab w:val="left" w:pos="0"/>
        </w:tabs>
        <w:jc w:val="both"/>
        <w:rPr>
          <w:sz w:val="24"/>
          <w:szCs w:val="28"/>
        </w:rPr>
      </w:pPr>
    </w:p>
    <w:p w:rsidR="005A4A91" w:rsidRPr="005A4A91" w:rsidRDefault="005A4A91" w:rsidP="005A4A91">
      <w:pPr>
        <w:widowControl/>
        <w:tabs>
          <w:tab w:val="left" w:pos="0"/>
        </w:tabs>
        <w:jc w:val="both"/>
        <w:rPr>
          <w:color w:val="000000"/>
          <w:sz w:val="24"/>
          <w:szCs w:val="24"/>
        </w:rPr>
        <w:sectPr w:rsidR="005A4A91" w:rsidRPr="005A4A91" w:rsidSect="00E72215">
          <w:pgSz w:w="11905" w:h="16838"/>
          <w:pgMar w:top="567" w:right="567" w:bottom="567" w:left="1134" w:header="720" w:footer="175" w:gutter="0"/>
          <w:pgNumType w:start="2"/>
          <w:cols w:space="720"/>
          <w:noEndnote/>
          <w:docGrid w:linePitch="326"/>
        </w:sectPr>
      </w:pPr>
    </w:p>
    <w:p w:rsidR="005A4A91" w:rsidRPr="005A4A91" w:rsidRDefault="005A4A91" w:rsidP="005A4A91">
      <w:pPr>
        <w:suppressAutoHyphens/>
        <w:jc w:val="right"/>
      </w:pPr>
      <w:r w:rsidRPr="005A4A91">
        <w:lastRenderedPageBreak/>
        <w:t>Приложение № 1</w:t>
      </w:r>
    </w:p>
    <w:p w:rsidR="005A4A91" w:rsidRPr="005A4A91" w:rsidRDefault="005A4A91" w:rsidP="005A4A91">
      <w:pPr>
        <w:suppressAutoHyphens/>
        <w:jc w:val="right"/>
      </w:pPr>
      <w:r w:rsidRPr="005A4A91">
        <w:t xml:space="preserve">к отчету о реализации муниципальной программы </w:t>
      </w:r>
    </w:p>
    <w:p w:rsidR="005A4A91" w:rsidRPr="005A4A91" w:rsidRDefault="005A4A91" w:rsidP="005A4A91">
      <w:pPr>
        <w:suppressAutoHyphens/>
        <w:jc w:val="right"/>
      </w:pPr>
      <w:r w:rsidRPr="005A4A91">
        <w:t xml:space="preserve">Чемодановского сельсовета «Модернизация и развитие </w:t>
      </w:r>
    </w:p>
    <w:p w:rsidR="005A4A91" w:rsidRPr="005A4A91" w:rsidRDefault="005A4A91" w:rsidP="005A4A91">
      <w:pPr>
        <w:suppressAutoHyphens/>
        <w:jc w:val="right"/>
      </w:pPr>
      <w:r w:rsidRPr="005A4A91">
        <w:t xml:space="preserve">жилищно-коммунального хозяйства Чемодановского сельсовета </w:t>
      </w:r>
    </w:p>
    <w:p w:rsidR="005A4A91" w:rsidRPr="005A4A91" w:rsidRDefault="005A4A91" w:rsidP="005A4A91">
      <w:pPr>
        <w:suppressAutoHyphens/>
        <w:jc w:val="right"/>
      </w:pPr>
      <w:r w:rsidRPr="005A4A91">
        <w:t xml:space="preserve">Бессоновского района Пензенской области </w:t>
      </w:r>
      <w:proofErr w:type="gramStart"/>
      <w:r w:rsidRPr="005A4A91">
        <w:t>на</w:t>
      </w:r>
      <w:proofErr w:type="gramEnd"/>
      <w:r w:rsidRPr="005A4A91">
        <w:t xml:space="preserve"> </w:t>
      </w:r>
    </w:p>
    <w:p w:rsidR="005A4A91" w:rsidRPr="005A4A91" w:rsidRDefault="005A4A91" w:rsidP="005A4A91">
      <w:pPr>
        <w:suppressAutoHyphens/>
        <w:jc w:val="right"/>
      </w:pPr>
      <w:r w:rsidRPr="005A4A91">
        <w:t>2014-2027 годы» за 2024 год</w:t>
      </w:r>
    </w:p>
    <w:p w:rsidR="005A4A91" w:rsidRPr="005A4A91" w:rsidRDefault="005A4A91" w:rsidP="005A4A91">
      <w:pPr>
        <w:suppressAutoHyphens/>
        <w:jc w:val="center"/>
        <w:rPr>
          <w:b/>
          <w:sz w:val="24"/>
          <w:szCs w:val="24"/>
        </w:rPr>
      </w:pPr>
    </w:p>
    <w:p w:rsidR="005A4A91" w:rsidRPr="005A4A91" w:rsidRDefault="005A4A91" w:rsidP="005A4A91">
      <w:pPr>
        <w:suppressAutoHyphens/>
        <w:jc w:val="center"/>
        <w:rPr>
          <w:b/>
          <w:sz w:val="24"/>
          <w:szCs w:val="24"/>
        </w:rPr>
      </w:pPr>
    </w:p>
    <w:p w:rsidR="005A4A91" w:rsidRPr="005A4A91" w:rsidRDefault="005A4A91" w:rsidP="005A4A91">
      <w:pPr>
        <w:shd w:val="clear" w:color="auto" w:fill="FFFFFF"/>
        <w:autoSpaceDE w:val="0"/>
        <w:autoSpaceDN w:val="0"/>
        <w:adjustRightInd w:val="0"/>
        <w:jc w:val="center"/>
        <w:rPr>
          <w:b/>
          <w:sz w:val="24"/>
          <w:szCs w:val="24"/>
        </w:rPr>
      </w:pPr>
      <w:r w:rsidRPr="005A4A91">
        <w:rPr>
          <w:b/>
          <w:sz w:val="24"/>
          <w:szCs w:val="24"/>
        </w:rPr>
        <w:t>Сведения о достижении значений показателей (индикаторов)</w:t>
      </w:r>
    </w:p>
    <w:p w:rsidR="005A4A91" w:rsidRPr="005A4A91" w:rsidRDefault="005A4A91" w:rsidP="005A4A91">
      <w:pPr>
        <w:shd w:val="clear" w:color="auto" w:fill="FFFFFF"/>
        <w:autoSpaceDE w:val="0"/>
        <w:autoSpaceDN w:val="0"/>
        <w:adjustRightInd w:val="0"/>
        <w:ind w:firstLine="540"/>
        <w:jc w:val="both"/>
        <w:rPr>
          <w:sz w:val="24"/>
          <w:szCs w:val="24"/>
        </w:rPr>
      </w:pPr>
    </w:p>
    <w:tbl>
      <w:tblPr>
        <w:tblW w:w="0" w:type="auto"/>
        <w:tblCellSpacing w:w="5" w:type="nil"/>
        <w:tblInd w:w="755" w:type="dxa"/>
        <w:tblCellMar>
          <w:left w:w="75" w:type="dxa"/>
          <w:right w:w="75" w:type="dxa"/>
        </w:tblCellMar>
        <w:tblLook w:val="0000" w:firstRow="0" w:lastRow="0" w:firstColumn="0" w:lastColumn="0" w:noHBand="0" w:noVBand="0"/>
      </w:tblPr>
      <w:tblGrid>
        <w:gridCol w:w="661"/>
        <w:gridCol w:w="3508"/>
        <w:gridCol w:w="1047"/>
        <w:gridCol w:w="1466"/>
        <w:gridCol w:w="916"/>
        <w:gridCol w:w="916"/>
        <w:gridCol w:w="1657"/>
      </w:tblGrid>
      <w:tr w:rsidR="005A4A91" w:rsidRPr="005A4A91" w:rsidTr="00B34A77">
        <w:trPr>
          <w:trHeight w:val="947"/>
          <w:tblCellSpacing w:w="5" w:type="nil"/>
        </w:trPr>
        <w:tc>
          <w:tcPr>
            <w:tcW w:w="0" w:type="auto"/>
            <w:vMerge w:val="restart"/>
            <w:tcBorders>
              <w:top w:val="single" w:sz="4" w:space="0" w:color="auto"/>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 xml:space="preserve">№ </w:t>
            </w:r>
            <w:proofErr w:type="gramStart"/>
            <w:r w:rsidRPr="005A4A91">
              <w:t>п</w:t>
            </w:r>
            <w:proofErr w:type="gramEnd"/>
            <w:r w:rsidRPr="005A4A91">
              <w:t>/п</w:t>
            </w:r>
          </w:p>
        </w:tc>
        <w:tc>
          <w:tcPr>
            <w:tcW w:w="3508" w:type="dxa"/>
            <w:vMerge w:val="restart"/>
            <w:tcBorders>
              <w:top w:val="single" w:sz="4" w:space="0" w:color="auto"/>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 xml:space="preserve">Показатель     </w:t>
            </w:r>
            <w:r w:rsidRPr="005A4A91">
              <w:br/>
              <w:t xml:space="preserve"> (наименование)</w:t>
            </w:r>
          </w:p>
        </w:tc>
        <w:tc>
          <w:tcPr>
            <w:tcW w:w="0" w:type="auto"/>
            <w:vMerge w:val="restart"/>
            <w:tcBorders>
              <w:top w:val="single" w:sz="4" w:space="0" w:color="auto"/>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Ед.</w:t>
            </w:r>
          </w:p>
          <w:p w:rsidR="005A4A91" w:rsidRPr="005A4A91" w:rsidRDefault="005A4A91" w:rsidP="005A4A91">
            <w:pPr>
              <w:shd w:val="clear" w:color="auto" w:fill="FFFFFF"/>
              <w:autoSpaceDE w:val="0"/>
              <w:autoSpaceDN w:val="0"/>
              <w:adjustRightInd w:val="0"/>
              <w:jc w:val="center"/>
            </w:pPr>
            <w:r w:rsidRPr="005A4A91">
              <w:t>измерения</w:t>
            </w:r>
          </w:p>
        </w:tc>
        <w:tc>
          <w:tcPr>
            <w:tcW w:w="0" w:type="auto"/>
            <w:gridSpan w:val="3"/>
            <w:tcBorders>
              <w:top w:val="single" w:sz="4" w:space="0" w:color="auto"/>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 xml:space="preserve">Значения показателей (индикаторов) </w:t>
            </w:r>
            <w:r w:rsidRPr="005A4A91">
              <w:br/>
              <w:t xml:space="preserve">муниципальной программы,     </w:t>
            </w:r>
            <w:r w:rsidRPr="005A4A91">
              <w:br/>
              <w:t xml:space="preserve">подпрограммы муниципальной    </w:t>
            </w:r>
            <w:r w:rsidRPr="005A4A91">
              <w:br/>
              <w:t>программы</w:t>
            </w:r>
          </w:p>
        </w:tc>
        <w:tc>
          <w:tcPr>
            <w:tcW w:w="1657" w:type="dxa"/>
            <w:vMerge w:val="restart"/>
            <w:tcBorders>
              <w:top w:val="single" w:sz="4" w:space="0" w:color="auto"/>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 xml:space="preserve">Обоснование отклонений  </w:t>
            </w:r>
            <w:r w:rsidRPr="005A4A91">
              <w:br/>
              <w:t xml:space="preserve"> значений показателя    </w:t>
            </w:r>
            <w:r w:rsidRPr="005A4A91">
              <w:br/>
              <w:t xml:space="preserve"> (индикатора) на конец   </w:t>
            </w:r>
            <w:r w:rsidRPr="005A4A91">
              <w:br/>
              <w:t xml:space="preserve"> отчетного года       </w:t>
            </w:r>
            <w:r w:rsidRPr="005A4A91">
              <w:br/>
              <w:t>(при наличии)</w:t>
            </w:r>
          </w:p>
        </w:tc>
      </w:tr>
      <w:tr w:rsidR="005A4A91" w:rsidRPr="005A4A91" w:rsidTr="00B34A77">
        <w:trPr>
          <w:trHeight w:val="147"/>
          <w:tblCellSpacing w:w="5" w:type="nil"/>
        </w:trPr>
        <w:tc>
          <w:tcPr>
            <w:tcW w:w="0" w:type="auto"/>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c>
          <w:tcPr>
            <w:tcW w:w="3508"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c>
          <w:tcPr>
            <w:tcW w:w="0" w:type="auto"/>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c>
          <w:tcPr>
            <w:tcW w:w="0" w:type="auto"/>
            <w:vMerge w:val="restart"/>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202</w:t>
            </w:r>
            <w:r w:rsidRPr="005A4A91">
              <w:rPr>
                <w:lang w:val="en-US"/>
              </w:rPr>
              <w:t>3</w:t>
            </w:r>
            <w:r w:rsidRPr="005A4A91">
              <w:t xml:space="preserve"> год</w:t>
            </w:r>
          </w:p>
        </w:tc>
        <w:tc>
          <w:tcPr>
            <w:tcW w:w="0" w:type="auto"/>
            <w:gridSpan w:val="2"/>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202</w:t>
            </w:r>
            <w:r w:rsidRPr="005A4A91">
              <w:rPr>
                <w:lang w:val="en-US"/>
              </w:rPr>
              <w:t>4</w:t>
            </w:r>
            <w:r w:rsidRPr="005A4A91">
              <w:t xml:space="preserve"> год</w:t>
            </w:r>
          </w:p>
        </w:tc>
        <w:tc>
          <w:tcPr>
            <w:tcW w:w="1657"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r>
      <w:tr w:rsidR="005A4A91" w:rsidRPr="005A4A91" w:rsidTr="00B34A77">
        <w:trPr>
          <w:trHeight w:val="147"/>
          <w:tblCellSpacing w:w="5" w:type="nil"/>
        </w:trPr>
        <w:tc>
          <w:tcPr>
            <w:tcW w:w="0" w:type="auto"/>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c>
          <w:tcPr>
            <w:tcW w:w="3508"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c>
          <w:tcPr>
            <w:tcW w:w="0" w:type="auto"/>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c>
          <w:tcPr>
            <w:tcW w:w="0" w:type="auto"/>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p>
        </w:tc>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план</w:t>
            </w:r>
          </w:p>
        </w:tc>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факт</w:t>
            </w:r>
          </w:p>
        </w:tc>
        <w:tc>
          <w:tcPr>
            <w:tcW w:w="1657"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r>
      <w:tr w:rsidR="005A4A91" w:rsidRPr="005A4A91" w:rsidTr="00B34A77">
        <w:trPr>
          <w:trHeight w:val="230"/>
          <w:tblCellSpacing w:w="5" w:type="nil"/>
        </w:trPr>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1</w:t>
            </w:r>
          </w:p>
        </w:tc>
        <w:tc>
          <w:tcPr>
            <w:tcW w:w="3508"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2</w:t>
            </w:r>
          </w:p>
        </w:tc>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3</w:t>
            </w:r>
          </w:p>
        </w:tc>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4</w:t>
            </w:r>
          </w:p>
        </w:tc>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5</w:t>
            </w:r>
          </w:p>
        </w:tc>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6</w:t>
            </w:r>
          </w:p>
        </w:tc>
        <w:tc>
          <w:tcPr>
            <w:tcW w:w="1657"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7</w:t>
            </w:r>
          </w:p>
        </w:tc>
      </w:tr>
      <w:tr w:rsidR="005A4A91" w:rsidRPr="005A4A91" w:rsidTr="00B34A77">
        <w:trPr>
          <w:trHeight w:val="473"/>
          <w:tblCellSpacing w:w="5" w:type="nil"/>
        </w:trPr>
        <w:tc>
          <w:tcPr>
            <w:tcW w:w="10171" w:type="dxa"/>
            <w:gridSpan w:val="7"/>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rPr>
                <w:b/>
              </w:rPr>
            </w:pPr>
            <w:r w:rsidRPr="005A4A91">
              <w:rPr>
                <w:b/>
              </w:rPr>
              <w:t>Муниципальная программа   «Развитие муниципальной службы  Чемодановского сельсовета Бессоновского района Пензенской области на 2014-2027 годы»</w:t>
            </w:r>
          </w:p>
        </w:tc>
      </w:tr>
      <w:tr w:rsidR="005A4A91" w:rsidRPr="005A4A91" w:rsidTr="00B34A77">
        <w:trPr>
          <w:trHeight w:val="461"/>
          <w:tblCellSpacing w:w="5" w:type="nil"/>
        </w:trPr>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1.</w:t>
            </w:r>
          </w:p>
        </w:tc>
        <w:tc>
          <w:tcPr>
            <w:tcW w:w="3508" w:type="dxa"/>
            <w:tcBorders>
              <w:left w:val="single" w:sz="4" w:space="0" w:color="auto"/>
              <w:bottom w:val="single" w:sz="4" w:space="0" w:color="auto"/>
              <w:right w:val="single" w:sz="4" w:space="0" w:color="auto"/>
            </w:tcBorders>
          </w:tcPr>
          <w:p w:rsidR="005A4A91" w:rsidRPr="005A4A91" w:rsidRDefault="005A4A91" w:rsidP="005A4A91">
            <w:pPr>
              <w:suppressAutoHyphens/>
              <w:autoSpaceDE w:val="0"/>
              <w:autoSpaceDN w:val="0"/>
              <w:adjustRightInd w:val="0"/>
              <w:ind w:firstLine="34"/>
              <w:jc w:val="center"/>
              <w:rPr>
                <w:sz w:val="18"/>
                <w:szCs w:val="18"/>
              </w:rPr>
            </w:pPr>
            <w:r w:rsidRPr="005A4A91">
              <w:rPr>
                <w:sz w:val="18"/>
                <w:szCs w:val="18"/>
              </w:rPr>
              <w:t>своевременная оплата за уличное освещение, увеличение общей протяженности фактически освещенных улиц.</w:t>
            </w:r>
          </w:p>
        </w:tc>
        <w:tc>
          <w:tcPr>
            <w:tcW w:w="0" w:type="auto"/>
            <w:tcBorders>
              <w:left w:val="single" w:sz="4" w:space="0" w:color="auto"/>
              <w:bottom w:val="single" w:sz="4" w:space="0" w:color="auto"/>
              <w:right w:val="single" w:sz="4" w:space="0" w:color="auto"/>
            </w:tcBorders>
          </w:tcPr>
          <w:p w:rsidR="005A4A91" w:rsidRPr="005A4A91" w:rsidRDefault="005A4A91" w:rsidP="005A4A91">
            <w:pPr>
              <w:widowControl/>
              <w:jc w:val="center"/>
              <w:rPr>
                <w:sz w:val="24"/>
                <w:szCs w:val="24"/>
              </w:rPr>
            </w:pPr>
            <w:r w:rsidRPr="005A4A91">
              <w:t>процентов</w:t>
            </w:r>
          </w:p>
        </w:tc>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100</w:t>
            </w:r>
          </w:p>
        </w:tc>
        <w:tc>
          <w:tcPr>
            <w:tcW w:w="0" w:type="auto"/>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0" w:type="auto"/>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1657"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r>
      <w:tr w:rsidR="005A4A91" w:rsidRPr="005A4A91" w:rsidTr="00B34A77">
        <w:trPr>
          <w:trHeight w:val="473"/>
          <w:tblCellSpacing w:w="5" w:type="nil"/>
        </w:trPr>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2.</w:t>
            </w:r>
          </w:p>
        </w:tc>
        <w:tc>
          <w:tcPr>
            <w:tcW w:w="3508" w:type="dxa"/>
            <w:tcBorders>
              <w:left w:val="single" w:sz="4" w:space="0" w:color="auto"/>
              <w:bottom w:val="single" w:sz="4" w:space="0" w:color="auto"/>
              <w:right w:val="single" w:sz="4" w:space="0" w:color="auto"/>
            </w:tcBorders>
          </w:tcPr>
          <w:p w:rsidR="005A4A91" w:rsidRPr="005A4A91" w:rsidRDefault="005A4A91" w:rsidP="005A4A91">
            <w:pPr>
              <w:suppressAutoHyphens/>
              <w:autoSpaceDE w:val="0"/>
              <w:autoSpaceDN w:val="0"/>
              <w:adjustRightInd w:val="0"/>
              <w:ind w:firstLine="34"/>
              <w:jc w:val="center"/>
              <w:rPr>
                <w:sz w:val="18"/>
                <w:szCs w:val="18"/>
              </w:rPr>
            </w:pPr>
            <w:r w:rsidRPr="005A4A91">
              <w:rPr>
                <w:sz w:val="18"/>
                <w:szCs w:val="18"/>
              </w:rPr>
              <w:t xml:space="preserve">Протяженность территории подлежащей содержанию в рамках благоустройства на территории </w:t>
            </w:r>
            <w:r w:rsidRPr="005A4A91">
              <w:t xml:space="preserve">Чемодановского </w:t>
            </w:r>
            <w:r w:rsidRPr="005A4A91">
              <w:rPr>
                <w:sz w:val="18"/>
                <w:szCs w:val="18"/>
              </w:rPr>
              <w:t>сельсовета</w:t>
            </w:r>
          </w:p>
        </w:tc>
        <w:tc>
          <w:tcPr>
            <w:tcW w:w="0" w:type="auto"/>
            <w:tcBorders>
              <w:left w:val="single" w:sz="4" w:space="0" w:color="auto"/>
              <w:bottom w:val="single" w:sz="4" w:space="0" w:color="auto"/>
              <w:right w:val="single" w:sz="4" w:space="0" w:color="auto"/>
            </w:tcBorders>
          </w:tcPr>
          <w:p w:rsidR="005A4A91" w:rsidRPr="005A4A91" w:rsidRDefault="005A4A91" w:rsidP="005A4A91">
            <w:pPr>
              <w:widowControl/>
              <w:jc w:val="center"/>
              <w:rPr>
                <w:sz w:val="24"/>
                <w:szCs w:val="24"/>
              </w:rPr>
            </w:pPr>
            <w:r w:rsidRPr="005A4A91">
              <w:t>процентов</w:t>
            </w:r>
          </w:p>
        </w:tc>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100</w:t>
            </w:r>
          </w:p>
        </w:tc>
        <w:tc>
          <w:tcPr>
            <w:tcW w:w="0" w:type="auto"/>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0" w:type="auto"/>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1657"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w:t>
            </w:r>
          </w:p>
        </w:tc>
      </w:tr>
      <w:tr w:rsidR="005A4A91" w:rsidRPr="005A4A91" w:rsidTr="00B34A77">
        <w:trPr>
          <w:trHeight w:val="461"/>
          <w:tblCellSpacing w:w="5" w:type="nil"/>
        </w:trPr>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3.</w:t>
            </w:r>
          </w:p>
        </w:tc>
        <w:tc>
          <w:tcPr>
            <w:tcW w:w="3508" w:type="dxa"/>
            <w:tcBorders>
              <w:left w:val="single" w:sz="4" w:space="0" w:color="auto"/>
              <w:bottom w:val="single" w:sz="4" w:space="0" w:color="auto"/>
              <w:right w:val="single" w:sz="4" w:space="0" w:color="auto"/>
            </w:tcBorders>
          </w:tcPr>
          <w:p w:rsidR="005A4A91" w:rsidRPr="005A4A91" w:rsidRDefault="005A4A91" w:rsidP="005A4A91">
            <w:pPr>
              <w:suppressAutoHyphens/>
              <w:autoSpaceDE w:val="0"/>
              <w:autoSpaceDN w:val="0"/>
              <w:adjustRightInd w:val="0"/>
              <w:ind w:firstLine="34"/>
              <w:jc w:val="center"/>
              <w:rPr>
                <w:sz w:val="18"/>
                <w:szCs w:val="18"/>
              </w:rPr>
            </w:pPr>
            <w:r w:rsidRPr="005A4A91">
              <w:rPr>
                <w:sz w:val="18"/>
                <w:szCs w:val="18"/>
              </w:rPr>
              <w:t>Развитие наружного освещения</w:t>
            </w:r>
          </w:p>
        </w:tc>
        <w:tc>
          <w:tcPr>
            <w:tcW w:w="0" w:type="auto"/>
            <w:tcBorders>
              <w:left w:val="single" w:sz="4" w:space="0" w:color="auto"/>
              <w:bottom w:val="single" w:sz="4" w:space="0" w:color="auto"/>
              <w:right w:val="single" w:sz="4" w:space="0" w:color="auto"/>
            </w:tcBorders>
          </w:tcPr>
          <w:p w:rsidR="005A4A91" w:rsidRPr="005A4A91" w:rsidRDefault="005A4A91" w:rsidP="005A4A91">
            <w:pPr>
              <w:widowControl/>
              <w:jc w:val="center"/>
              <w:rPr>
                <w:sz w:val="24"/>
                <w:szCs w:val="24"/>
              </w:rPr>
            </w:pPr>
            <w:r w:rsidRPr="005A4A91">
              <w:t>процентов</w:t>
            </w:r>
          </w:p>
        </w:tc>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100</w:t>
            </w:r>
          </w:p>
        </w:tc>
        <w:tc>
          <w:tcPr>
            <w:tcW w:w="0" w:type="auto"/>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0" w:type="auto"/>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1657"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w:t>
            </w:r>
          </w:p>
        </w:tc>
      </w:tr>
      <w:tr w:rsidR="005A4A91" w:rsidRPr="005A4A91" w:rsidTr="00B34A77">
        <w:trPr>
          <w:trHeight w:val="435"/>
          <w:tblCellSpacing w:w="5" w:type="nil"/>
        </w:trPr>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4.</w:t>
            </w:r>
          </w:p>
        </w:tc>
        <w:tc>
          <w:tcPr>
            <w:tcW w:w="3508" w:type="dxa"/>
            <w:tcBorders>
              <w:left w:val="single" w:sz="4" w:space="0" w:color="auto"/>
              <w:bottom w:val="single" w:sz="4" w:space="0" w:color="auto"/>
              <w:right w:val="single" w:sz="4" w:space="0" w:color="auto"/>
            </w:tcBorders>
          </w:tcPr>
          <w:p w:rsidR="005A4A91" w:rsidRPr="005A4A91" w:rsidRDefault="005A4A91" w:rsidP="005A4A91">
            <w:pPr>
              <w:widowControl/>
              <w:jc w:val="center"/>
              <w:rPr>
                <w:sz w:val="18"/>
                <w:szCs w:val="18"/>
              </w:rPr>
            </w:pPr>
            <w:r w:rsidRPr="005A4A91">
              <w:rPr>
                <w:sz w:val="18"/>
                <w:szCs w:val="18"/>
              </w:rPr>
              <w:t>Совершенствование системы наружного освещения населенных пунктов Чемодановского сельсовета</w:t>
            </w:r>
          </w:p>
          <w:p w:rsidR="005A4A91" w:rsidRPr="005A4A91" w:rsidRDefault="005A4A91" w:rsidP="005A4A91">
            <w:pPr>
              <w:suppressAutoHyphens/>
              <w:autoSpaceDE w:val="0"/>
              <w:autoSpaceDN w:val="0"/>
              <w:adjustRightInd w:val="0"/>
              <w:ind w:firstLine="34"/>
              <w:jc w:val="center"/>
              <w:rPr>
                <w:sz w:val="18"/>
                <w:szCs w:val="18"/>
              </w:rPr>
            </w:pPr>
          </w:p>
        </w:tc>
        <w:tc>
          <w:tcPr>
            <w:tcW w:w="0" w:type="auto"/>
            <w:tcBorders>
              <w:left w:val="single" w:sz="4" w:space="0" w:color="auto"/>
              <w:bottom w:val="single" w:sz="4" w:space="0" w:color="auto"/>
              <w:right w:val="single" w:sz="4" w:space="0" w:color="auto"/>
            </w:tcBorders>
          </w:tcPr>
          <w:p w:rsidR="005A4A91" w:rsidRPr="005A4A91" w:rsidRDefault="005A4A91" w:rsidP="005A4A91">
            <w:pPr>
              <w:widowControl/>
              <w:jc w:val="center"/>
              <w:rPr>
                <w:sz w:val="24"/>
                <w:szCs w:val="24"/>
              </w:rPr>
            </w:pPr>
            <w:r w:rsidRPr="005A4A91">
              <w:t>процентов</w:t>
            </w:r>
          </w:p>
        </w:tc>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0</w:t>
            </w:r>
          </w:p>
        </w:tc>
        <w:tc>
          <w:tcPr>
            <w:tcW w:w="0" w:type="auto"/>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0</w:t>
            </w:r>
          </w:p>
        </w:tc>
        <w:tc>
          <w:tcPr>
            <w:tcW w:w="0" w:type="auto"/>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0</w:t>
            </w:r>
          </w:p>
        </w:tc>
        <w:tc>
          <w:tcPr>
            <w:tcW w:w="1657"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w:t>
            </w:r>
          </w:p>
        </w:tc>
      </w:tr>
      <w:tr w:rsidR="005A4A91" w:rsidRPr="005A4A91" w:rsidTr="00B34A77">
        <w:trPr>
          <w:trHeight w:val="501"/>
          <w:tblCellSpacing w:w="5" w:type="nil"/>
        </w:trPr>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5.</w:t>
            </w:r>
          </w:p>
        </w:tc>
        <w:tc>
          <w:tcPr>
            <w:tcW w:w="3508" w:type="dxa"/>
            <w:tcBorders>
              <w:left w:val="single" w:sz="4" w:space="0" w:color="auto"/>
              <w:bottom w:val="single" w:sz="4" w:space="0" w:color="auto"/>
              <w:right w:val="single" w:sz="4" w:space="0" w:color="auto"/>
            </w:tcBorders>
          </w:tcPr>
          <w:p w:rsidR="005A4A91" w:rsidRPr="005A4A91" w:rsidRDefault="005A4A91" w:rsidP="005A4A91">
            <w:pPr>
              <w:widowControl/>
              <w:jc w:val="center"/>
              <w:rPr>
                <w:sz w:val="18"/>
                <w:szCs w:val="18"/>
              </w:rPr>
            </w:pPr>
            <w:r w:rsidRPr="005A4A91">
              <w:rPr>
                <w:sz w:val="18"/>
                <w:szCs w:val="18"/>
              </w:rPr>
              <w:t>Осуществление ремонта водохозяйственных систем</w:t>
            </w:r>
          </w:p>
        </w:tc>
        <w:tc>
          <w:tcPr>
            <w:tcW w:w="0" w:type="auto"/>
            <w:tcBorders>
              <w:left w:val="single" w:sz="4" w:space="0" w:color="auto"/>
              <w:bottom w:val="single" w:sz="4" w:space="0" w:color="auto"/>
              <w:right w:val="single" w:sz="4" w:space="0" w:color="auto"/>
            </w:tcBorders>
          </w:tcPr>
          <w:p w:rsidR="005A4A91" w:rsidRPr="005A4A91" w:rsidRDefault="005A4A91" w:rsidP="005A4A91">
            <w:pPr>
              <w:widowControl/>
              <w:jc w:val="center"/>
              <w:rPr>
                <w:sz w:val="24"/>
                <w:szCs w:val="24"/>
              </w:rPr>
            </w:pPr>
            <w:r w:rsidRPr="005A4A91">
              <w:t>процентов</w:t>
            </w:r>
          </w:p>
        </w:tc>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100</w:t>
            </w:r>
          </w:p>
        </w:tc>
        <w:tc>
          <w:tcPr>
            <w:tcW w:w="0" w:type="auto"/>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0" w:type="auto"/>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1657"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w:t>
            </w:r>
          </w:p>
        </w:tc>
      </w:tr>
      <w:tr w:rsidR="005A4A91" w:rsidRPr="005A4A91" w:rsidTr="00B34A77">
        <w:trPr>
          <w:trHeight w:val="473"/>
          <w:tblCellSpacing w:w="5" w:type="nil"/>
        </w:trPr>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6.</w:t>
            </w:r>
          </w:p>
        </w:tc>
        <w:tc>
          <w:tcPr>
            <w:tcW w:w="3508" w:type="dxa"/>
            <w:tcBorders>
              <w:left w:val="single" w:sz="4" w:space="0" w:color="auto"/>
              <w:bottom w:val="single" w:sz="4" w:space="0" w:color="auto"/>
              <w:right w:val="single" w:sz="4" w:space="0" w:color="auto"/>
            </w:tcBorders>
          </w:tcPr>
          <w:p w:rsidR="005A4A91" w:rsidRPr="005A4A91" w:rsidRDefault="005A4A91" w:rsidP="005A4A91">
            <w:pPr>
              <w:widowControl/>
              <w:jc w:val="center"/>
              <w:rPr>
                <w:sz w:val="18"/>
                <w:szCs w:val="18"/>
              </w:rPr>
            </w:pPr>
            <w:r w:rsidRPr="005A4A91">
              <w:rPr>
                <w:sz w:val="18"/>
                <w:szCs w:val="18"/>
              </w:rPr>
              <w:t>Организация и содержание мест захоронения</w:t>
            </w:r>
          </w:p>
        </w:tc>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процентов</w:t>
            </w:r>
          </w:p>
        </w:tc>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100</w:t>
            </w:r>
          </w:p>
        </w:tc>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100</w:t>
            </w:r>
          </w:p>
        </w:tc>
        <w:tc>
          <w:tcPr>
            <w:tcW w:w="0" w:type="auto"/>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100</w:t>
            </w:r>
          </w:p>
        </w:tc>
        <w:tc>
          <w:tcPr>
            <w:tcW w:w="1657"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w:t>
            </w:r>
          </w:p>
        </w:tc>
      </w:tr>
    </w:tbl>
    <w:p w:rsidR="005A4A91" w:rsidRPr="005A4A91" w:rsidRDefault="005A4A91" w:rsidP="005A4A91">
      <w:pPr>
        <w:autoSpaceDE w:val="0"/>
        <w:autoSpaceDN w:val="0"/>
        <w:adjustRightInd w:val="0"/>
        <w:jc w:val="right"/>
        <w:outlineLvl w:val="2"/>
        <w:rPr>
          <w:sz w:val="24"/>
          <w:szCs w:val="24"/>
        </w:rPr>
      </w:pPr>
    </w:p>
    <w:p w:rsidR="005A4A91" w:rsidRPr="005A4A91" w:rsidRDefault="005A4A91" w:rsidP="005A4A91">
      <w:pPr>
        <w:autoSpaceDE w:val="0"/>
        <w:autoSpaceDN w:val="0"/>
        <w:adjustRightInd w:val="0"/>
        <w:jc w:val="right"/>
        <w:outlineLvl w:val="2"/>
        <w:rPr>
          <w:sz w:val="24"/>
          <w:szCs w:val="24"/>
        </w:rPr>
      </w:pPr>
    </w:p>
    <w:p w:rsidR="005A4A91" w:rsidRPr="005A4A91" w:rsidRDefault="005A4A91" w:rsidP="005A4A91">
      <w:pPr>
        <w:autoSpaceDE w:val="0"/>
        <w:autoSpaceDN w:val="0"/>
        <w:adjustRightInd w:val="0"/>
        <w:jc w:val="right"/>
        <w:outlineLvl w:val="2"/>
        <w:rPr>
          <w:sz w:val="24"/>
          <w:szCs w:val="24"/>
        </w:rPr>
      </w:pPr>
    </w:p>
    <w:p w:rsidR="005A4A91" w:rsidRPr="005A4A91" w:rsidRDefault="005A4A91" w:rsidP="005A4A91">
      <w:pPr>
        <w:suppressAutoHyphens/>
        <w:jc w:val="center"/>
        <w:rPr>
          <w:b/>
          <w:sz w:val="24"/>
          <w:szCs w:val="24"/>
        </w:rPr>
      </w:pPr>
    </w:p>
    <w:p w:rsidR="005A4A91" w:rsidRPr="005A4A91" w:rsidRDefault="005A4A91" w:rsidP="005A4A91">
      <w:pPr>
        <w:suppressAutoHyphens/>
        <w:jc w:val="center"/>
        <w:rPr>
          <w:b/>
          <w:sz w:val="24"/>
          <w:szCs w:val="24"/>
        </w:rPr>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ind w:left="10206"/>
        <w:jc w:val="both"/>
      </w:pPr>
    </w:p>
    <w:p w:rsidR="005A4A91" w:rsidRPr="005A4A91" w:rsidRDefault="005A4A91" w:rsidP="005A4A91">
      <w:pPr>
        <w:suppressAutoHyphens/>
        <w:jc w:val="both"/>
      </w:pPr>
    </w:p>
    <w:p w:rsidR="005A4A91" w:rsidRPr="005A4A91" w:rsidRDefault="005A4A91" w:rsidP="005A4A91">
      <w:pPr>
        <w:suppressAutoHyphens/>
        <w:jc w:val="right"/>
      </w:pPr>
      <w:r w:rsidRPr="005A4A91">
        <w:t>Приложение № 2</w:t>
      </w:r>
    </w:p>
    <w:p w:rsidR="005A4A91" w:rsidRPr="005A4A91" w:rsidRDefault="005A4A91" w:rsidP="005A4A91">
      <w:pPr>
        <w:suppressAutoHyphens/>
        <w:jc w:val="right"/>
      </w:pPr>
      <w:r w:rsidRPr="005A4A91">
        <w:t>к отчету о реализации муниципальной программы</w:t>
      </w:r>
    </w:p>
    <w:p w:rsidR="005A4A91" w:rsidRPr="005A4A91" w:rsidRDefault="005A4A91" w:rsidP="005A4A91">
      <w:pPr>
        <w:suppressAutoHyphens/>
        <w:jc w:val="right"/>
      </w:pPr>
      <w:r w:rsidRPr="005A4A91">
        <w:t xml:space="preserve"> Чемодановского сельсовета «Модернизация и развитие </w:t>
      </w:r>
    </w:p>
    <w:p w:rsidR="005A4A91" w:rsidRPr="005A4A91" w:rsidRDefault="005A4A91" w:rsidP="005A4A91">
      <w:pPr>
        <w:suppressAutoHyphens/>
        <w:jc w:val="right"/>
      </w:pPr>
      <w:r w:rsidRPr="005A4A91">
        <w:t>жилищно-коммунального хозяйства Чемодановского сельсовета</w:t>
      </w:r>
    </w:p>
    <w:p w:rsidR="005A4A91" w:rsidRPr="005A4A91" w:rsidRDefault="005A4A91" w:rsidP="005A4A91">
      <w:pPr>
        <w:suppressAutoHyphens/>
        <w:jc w:val="right"/>
      </w:pPr>
      <w:r w:rsidRPr="005A4A91">
        <w:t xml:space="preserve"> Бессоновского района Пензенской области</w:t>
      </w:r>
    </w:p>
    <w:p w:rsidR="005A4A91" w:rsidRPr="005A4A91" w:rsidRDefault="005A4A91" w:rsidP="005A4A91">
      <w:pPr>
        <w:suppressAutoHyphens/>
        <w:jc w:val="right"/>
      </w:pPr>
      <w:r w:rsidRPr="005A4A91">
        <w:t xml:space="preserve"> на 2014-2027 годы» за 2024 год</w:t>
      </w:r>
    </w:p>
    <w:p w:rsidR="005A4A91" w:rsidRPr="005A4A91" w:rsidRDefault="005A4A91" w:rsidP="005A4A91">
      <w:pPr>
        <w:suppressAutoHyphens/>
        <w:jc w:val="center"/>
        <w:rPr>
          <w:b/>
          <w:sz w:val="24"/>
          <w:szCs w:val="24"/>
        </w:rPr>
      </w:pPr>
    </w:p>
    <w:p w:rsidR="005A4A91" w:rsidRPr="005A4A91" w:rsidRDefault="005A4A91" w:rsidP="005A4A91">
      <w:pPr>
        <w:suppressAutoHyphens/>
        <w:jc w:val="center"/>
        <w:rPr>
          <w:b/>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СВЕДЕНИЯ</w:t>
      </w:r>
    </w:p>
    <w:p w:rsidR="005A4A91" w:rsidRPr="005A4A91" w:rsidRDefault="005A4A91" w:rsidP="005A4A91">
      <w:pPr>
        <w:autoSpaceDE w:val="0"/>
        <w:autoSpaceDN w:val="0"/>
        <w:adjustRightInd w:val="0"/>
        <w:jc w:val="center"/>
        <w:rPr>
          <w:b/>
          <w:sz w:val="24"/>
          <w:szCs w:val="24"/>
        </w:rPr>
      </w:pPr>
      <w:r w:rsidRPr="005A4A91">
        <w:rPr>
          <w:b/>
          <w:sz w:val="24"/>
          <w:szCs w:val="24"/>
        </w:rPr>
        <w:t xml:space="preserve">о выполнении основных мероприятий подпрограмм и </w:t>
      </w:r>
    </w:p>
    <w:p w:rsidR="005A4A91" w:rsidRPr="005A4A91" w:rsidRDefault="005A4A91" w:rsidP="005A4A91">
      <w:pPr>
        <w:autoSpaceDE w:val="0"/>
        <w:autoSpaceDN w:val="0"/>
        <w:adjustRightInd w:val="0"/>
        <w:jc w:val="center"/>
        <w:rPr>
          <w:b/>
          <w:sz w:val="24"/>
          <w:szCs w:val="24"/>
        </w:rPr>
      </w:pPr>
      <w:r w:rsidRPr="005A4A91">
        <w:rPr>
          <w:b/>
          <w:sz w:val="24"/>
          <w:szCs w:val="24"/>
        </w:rPr>
        <w:t>мероприятий ведомственных целевых программ, а также контрольных событий муниципальной программы Чемодановского сельсовета Бессоновского района Пензенской области «Модернизация и развитие жилищно-коммунального хозяйства Чемодановского сельсовета Бессоновского района Пензенской области на 2014-2027 годы» за 2024 г.</w:t>
      </w:r>
    </w:p>
    <w:p w:rsidR="005A4A91" w:rsidRPr="005A4A91" w:rsidRDefault="005A4A91" w:rsidP="005A4A91">
      <w:pPr>
        <w:autoSpaceDE w:val="0"/>
        <w:autoSpaceDN w:val="0"/>
        <w:adjustRightInd w:val="0"/>
        <w:jc w:val="center"/>
        <w:rPr>
          <w:rFonts w:eastAsia="Calibri"/>
          <w:sz w:val="24"/>
          <w:szCs w:val="24"/>
          <w:lang w:eastAsia="en-US"/>
        </w:rPr>
      </w:pPr>
    </w:p>
    <w:tbl>
      <w:tblPr>
        <w:tblW w:w="0" w:type="auto"/>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
        <w:gridCol w:w="1648"/>
        <w:gridCol w:w="1516"/>
        <w:gridCol w:w="1120"/>
        <w:gridCol w:w="1120"/>
        <w:gridCol w:w="1120"/>
        <w:gridCol w:w="1091"/>
        <w:gridCol w:w="1134"/>
        <w:gridCol w:w="1171"/>
      </w:tblGrid>
      <w:tr w:rsidR="005A4A91" w:rsidRPr="005A4A91" w:rsidTr="00B34A77">
        <w:trPr>
          <w:trHeight w:val="552"/>
        </w:trPr>
        <w:tc>
          <w:tcPr>
            <w:tcW w:w="466" w:type="dxa"/>
            <w:vMerge w:val="restart"/>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 xml:space="preserve">№ </w:t>
            </w:r>
            <w:proofErr w:type="gramStart"/>
            <w:r w:rsidRPr="005A4A91">
              <w:rPr>
                <w:rFonts w:eastAsia="Calibri"/>
                <w:lang w:eastAsia="en-US"/>
              </w:rPr>
              <w:t>п</w:t>
            </w:r>
            <w:proofErr w:type="gramEnd"/>
            <w:r w:rsidRPr="005A4A91">
              <w:rPr>
                <w:rFonts w:eastAsia="Calibri"/>
                <w:lang w:eastAsia="en-US"/>
              </w:rPr>
              <w:t>/п</w:t>
            </w:r>
          </w:p>
        </w:tc>
        <w:tc>
          <w:tcPr>
            <w:tcW w:w="1648" w:type="dxa"/>
            <w:vMerge w:val="restart"/>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 xml:space="preserve">Номер и наименование </w:t>
            </w:r>
          </w:p>
        </w:tc>
        <w:tc>
          <w:tcPr>
            <w:tcW w:w="1516" w:type="dxa"/>
            <w:vMerge w:val="restart"/>
          </w:tcPr>
          <w:p w:rsidR="005A4A91" w:rsidRPr="005A4A91" w:rsidRDefault="005A4A91" w:rsidP="005A4A91">
            <w:pPr>
              <w:autoSpaceDE w:val="0"/>
              <w:autoSpaceDN w:val="0"/>
              <w:adjustRightInd w:val="0"/>
              <w:jc w:val="center"/>
            </w:pPr>
            <w:r w:rsidRPr="005A4A91">
              <w:t xml:space="preserve">Ответственный </w:t>
            </w:r>
            <w:r w:rsidRPr="005A4A91">
              <w:br/>
              <w:t xml:space="preserve"> исполнитель, соисполнитель, участник  </w:t>
            </w:r>
            <w:r w:rsidRPr="005A4A91">
              <w:br/>
              <w:t>(должность/ ФИО)</w:t>
            </w:r>
          </w:p>
        </w:tc>
        <w:tc>
          <w:tcPr>
            <w:tcW w:w="1120" w:type="dxa"/>
            <w:vMerge w:val="restart"/>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Плановый срок окончания реализации</w:t>
            </w:r>
          </w:p>
        </w:tc>
        <w:tc>
          <w:tcPr>
            <w:tcW w:w="2240" w:type="dxa"/>
            <w:gridSpan w:val="2"/>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Фактический срок</w:t>
            </w:r>
          </w:p>
        </w:tc>
        <w:tc>
          <w:tcPr>
            <w:tcW w:w="2225" w:type="dxa"/>
            <w:gridSpan w:val="2"/>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Результаты</w:t>
            </w:r>
          </w:p>
        </w:tc>
        <w:tc>
          <w:tcPr>
            <w:tcW w:w="1171" w:type="dxa"/>
            <w:vMerge w:val="restart"/>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Причины не реализации/ реализации не в полном объеме</w:t>
            </w:r>
          </w:p>
        </w:tc>
      </w:tr>
      <w:tr w:rsidR="005A4A91" w:rsidRPr="005A4A91" w:rsidTr="00B34A77">
        <w:tc>
          <w:tcPr>
            <w:tcW w:w="466" w:type="dxa"/>
            <w:vMerge/>
          </w:tcPr>
          <w:p w:rsidR="005A4A91" w:rsidRPr="005A4A91" w:rsidRDefault="005A4A91" w:rsidP="005A4A91">
            <w:pPr>
              <w:autoSpaceDE w:val="0"/>
              <w:autoSpaceDN w:val="0"/>
              <w:adjustRightInd w:val="0"/>
              <w:jc w:val="center"/>
              <w:rPr>
                <w:rFonts w:eastAsia="Calibri"/>
                <w:lang w:eastAsia="en-US"/>
              </w:rPr>
            </w:pPr>
          </w:p>
        </w:tc>
        <w:tc>
          <w:tcPr>
            <w:tcW w:w="1648" w:type="dxa"/>
            <w:vMerge/>
          </w:tcPr>
          <w:p w:rsidR="005A4A91" w:rsidRPr="005A4A91" w:rsidRDefault="005A4A91" w:rsidP="005A4A91">
            <w:pPr>
              <w:autoSpaceDE w:val="0"/>
              <w:autoSpaceDN w:val="0"/>
              <w:adjustRightInd w:val="0"/>
              <w:jc w:val="center"/>
              <w:rPr>
                <w:rFonts w:eastAsia="Calibri"/>
                <w:lang w:eastAsia="en-US"/>
              </w:rPr>
            </w:pPr>
          </w:p>
        </w:tc>
        <w:tc>
          <w:tcPr>
            <w:tcW w:w="1516" w:type="dxa"/>
            <w:vMerge/>
          </w:tcPr>
          <w:p w:rsidR="005A4A91" w:rsidRPr="005A4A91" w:rsidRDefault="005A4A91" w:rsidP="005A4A91">
            <w:pPr>
              <w:autoSpaceDE w:val="0"/>
              <w:autoSpaceDN w:val="0"/>
              <w:adjustRightInd w:val="0"/>
              <w:jc w:val="center"/>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120"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начала реализации</w:t>
            </w:r>
          </w:p>
        </w:tc>
        <w:tc>
          <w:tcPr>
            <w:tcW w:w="1120"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окончания реализации</w:t>
            </w:r>
          </w:p>
        </w:tc>
        <w:tc>
          <w:tcPr>
            <w:tcW w:w="1091"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запланированные</w:t>
            </w:r>
          </w:p>
        </w:tc>
        <w:tc>
          <w:tcPr>
            <w:tcW w:w="11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достигнутые</w:t>
            </w:r>
          </w:p>
        </w:tc>
        <w:tc>
          <w:tcPr>
            <w:tcW w:w="1171" w:type="dxa"/>
            <w:vMerge/>
          </w:tcPr>
          <w:p w:rsidR="005A4A91" w:rsidRPr="005A4A91" w:rsidRDefault="005A4A91" w:rsidP="005A4A91">
            <w:pPr>
              <w:autoSpaceDE w:val="0"/>
              <w:autoSpaceDN w:val="0"/>
              <w:adjustRightInd w:val="0"/>
              <w:jc w:val="center"/>
              <w:rPr>
                <w:rFonts w:eastAsia="Calibri"/>
                <w:lang w:eastAsia="en-US"/>
              </w:rPr>
            </w:pPr>
          </w:p>
        </w:tc>
      </w:tr>
      <w:tr w:rsidR="005A4A91" w:rsidRPr="005A4A91" w:rsidTr="00B34A77">
        <w:tc>
          <w:tcPr>
            <w:tcW w:w="466"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1</w:t>
            </w:r>
          </w:p>
        </w:tc>
        <w:tc>
          <w:tcPr>
            <w:tcW w:w="1648"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2</w:t>
            </w:r>
          </w:p>
        </w:tc>
        <w:tc>
          <w:tcPr>
            <w:tcW w:w="1516"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3</w:t>
            </w:r>
          </w:p>
        </w:tc>
        <w:tc>
          <w:tcPr>
            <w:tcW w:w="1120"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4</w:t>
            </w:r>
          </w:p>
        </w:tc>
        <w:tc>
          <w:tcPr>
            <w:tcW w:w="1120"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5</w:t>
            </w:r>
          </w:p>
        </w:tc>
        <w:tc>
          <w:tcPr>
            <w:tcW w:w="1120"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6</w:t>
            </w:r>
          </w:p>
        </w:tc>
        <w:tc>
          <w:tcPr>
            <w:tcW w:w="1091"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7</w:t>
            </w:r>
          </w:p>
        </w:tc>
        <w:tc>
          <w:tcPr>
            <w:tcW w:w="11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8</w:t>
            </w:r>
          </w:p>
        </w:tc>
        <w:tc>
          <w:tcPr>
            <w:tcW w:w="1171"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9</w:t>
            </w:r>
          </w:p>
        </w:tc>
      </w:tr>
      <w:tr w:rsidR="005A4A91" w:rsidRPr="005A4A91" w:rsidTr="00B34A77">
        <w:tc>
          <w:tcPr>
            <w:tcW w:w="466" w:type="dxa"/>
          </w:tcPr>
          <w:p w:rsidR="005A4A91" w:rsidRPr="005A4A91" w:rsidRDefault="005A4A91" w:rsidP="005A4A91">
            <w:pPr>
              <w:autoSpaceDE w:val="0"/>
              <w:autoSpaceDN w:val="0"/>
              <w:adjustRightInd w:val="0"/>
              <w:rPr>
                <w:rFonts w:eastAsia="Calibri"/>
                <w:lang w:eastAsia="en-US"/>
              </w:rPr>
            </w:pPr>
          </w:p>
        </w:tc>
        <w:tc>
          <w:tcPr>
            <w:tcW w:w="1648" w:type="dxa"/>
          </w:tcPr>
          <w:p w:rsidR="005A4A91" w:rsidRPr="005A4A91" w:rsidRDefault="005A4A91" w:rsidP="005A4A91">
            <w:pPr>
              <w:autoSpaceDE w:val="0"/>
              <w:autoSpaceDN w:val="0"/>
              <w:adjustRightInd w:val="0"/>
              <w:rPr>
                <w:rFonts w:eastAsia="Calibri"/>
                <w:b/>
                <w:lang w:eastAsia="en-US"/>
              </w:rPr>
            </w:pPr>
            <w:r w:rsidRPr="005A4A91">
              <w:rPr>
                <w:rFonts w:eastAsia="Calibri"/>
                <w:b/>
                <w:lang w:eastAsia="en-US"/>
              </w:rPr>
              <w:t>Подпрограмма "</w:t>
            </w:r>
            <w:r w:rsidRPr="005A4A91">
              <w:rPr>
                <w:sz w:val="24"/>
                <w:szCs w:val="24"/>
              </w:rPr>
              <w:t xml:space="preserve"> </w:t>
            </w:r>
            <w:r w:rsidRPr="005A4A91">
              <w:rPr>
                <w:rFonts w:eastAsia="Calibri"/>
                <w:b/>
                <w:lang w:eastAsia="en-US"/>
              </w:rPr>
              <w:t>Благоустройство населенных пунктов "</w:t>
            </w:r>
          </w:p>
          <w:p w:rsidR="005A4A91" w:rsidRPr="005A4A91" w:rsidRDefault="005A4A91" w:rsidP="005A4A91">
            <w:pPr>
              <w:autoSpaceDE w:val="0"/>
              <w:autoSpaceDN w:val="0"/>
              <w:adjustRightInd w:val="0"/>
              <w:rPr>
                <w:rFonts w:eastAsia="Calibri"/>
                <w:b/>
                <w:lang w:eastAsia="en-US"/>
              </w:rPr>
            </w:pPr>
          </w:p>
        </w:tc>
        <w:tc>
          <w:tcPr>
            <w:tcW w:w="1516"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 xml:space="preserve">Администрация </w:t>
            </w:r>
            <w:r w:rsidRPr="005A4A91">
              <w:t xml:space="preserve">Чемодановского </w:t>
            </w:r>
            <w:r w:rsidRPr="005A4A91">
              <w:rPr>
                <w:rFonts w:eastAsia="Calibri"/>
                <w:lang w:eastAsia="en-US"/>
              </w:rPr>
              <w:t>сельсовета Бессоновского района Пензенской области</w:t>
            </w:r>
          </w:p>
        </w:tc>
        <w:tc>
          <w:tcPr>
            <w:tcW w:w="1120"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1120"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1120"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1091" w:type="dxa"/>
          </w:tcPr>
          <w:p w:rsidR="005A4A91" w:rsidRPr="005A4A91" w:rsidRDefault="005A4A91" w:rsidP="005A4A91">
            <w:pPr>
              <w:autoSpaceDE w:val="0"/>
              <w:autoSpaceDN w:val="0"/>
              <w:adjustRightInd w:val="0"/>
              <w:jc w:val="center"/>
              <w:rPr>
                <w:rFonts w:eastAsia="Calibri"/>
                <w:lang w:eastAsia="en-US"/>
              </w:rPr>
            </w:pPr>
          </w:p>
        </w:tc>
        <w:tc>
          <w:tcPr>
            <w:tcW w:w="1134" w:type="dxa"/>
          </w:tcPr>
          <w:p w:rsidR="005A4A91" w:rsidRPr="005A4A91" w:rsidRDefault="005A4A91" w:rsidP="005A4A91">
            <w:pPr>
              <w:autoSpaceDE w:val="0"/>
              <w:autoSpaceDN w:val="0"/>
              <w:adjustRightInd w:val="0"/>
              <w:jc w:val="center"/>
              <w:rPr>
                <w:rFonts w:eastAsia="Calibri"/>
                <w:lang w:eastAsia="en-US"/>
              </w:rPr>
            </w:pPr>
          </w:p>
        </w:tc>
        <w:tc>
          <w:tcPr>
            <w:tcW w:w="1171" w:type="dxa"/>
          </w:tcPr>
          <w:p w:rsidR="005A4A91" w:rsidRPr="005A4A91" w:rsidRDefault="005A4A91" w:rsidP="005A4A91">
            <w:pPr>
              <w:autoSpaceDE w:val="0"/>
              <w:autoSpaceDN w:val="0"/>
              <w:adjustRightInd w:val="0"/>
              <w:jc w:val="center"/>
              <w:rPr>
                <w:rFonts w:eastAsia="Calibri"/>
                <w:lang w:eastAsia="en-US"/>
              </w:rPr>
            </w:pPr>
          </w:p>
        </w:tc>
      </w:tr>
      <w:tr w:rsidR="005A4A91" w:rsidRPr="005A4A91" w:rsidTr="00B34A77">
        <w:trPr>
          <w:trHeight w:val="2479"/>
        </w:trPr>
        <w:tc>
          <w:tcPr>
            <w:tcW w:w="466" w:type="dxa"/>
            <w:vMerge w:val="restart"/>
          </w:tcPr>
          <w:p w:rsidR="005A4A91" w:rsidRPr="005A4A91" w:rsidRDefault="005A4A91" w:rsidP="005A4A91">
            <w:pPr>
              <w:autoSpaceDE w:val="0"/>
              <w:autoSpaceDN w:val="0"/>
              <w:adjustRightInd w:val="0"/>
              <w:rPr>
                <w:rFonts w:eastAsia="Calibri"/>
                <w:lang w:eastAsia="en-US"/>
              </w:rPr>
            </w:pPr>
          </w:p>
        </w:tc>
        <w:tc>
          <w:tcPr>
            <w:tcW w:w="1648" w:type="dxa"/>
            <w:vMerge w:val="restart"/>
          </w:tcPr>
          <w:p w:rsidR="005A4A91" w:rsidRPr="005A4A91" w:rsidRDefault="005A4A91" w:rsidP="005A4A91">
            <w:pPr>
              <w:autoSpaceDE w:val="0"/>
              <w:autoSpaceDN w:val="0"/>
              <w:adjustRightInd w:val="0"/>
            </w:pPr>
            <w:r w:rsidRPr="005A4A91">
              <w:rPr>
                <w:rFonts w:eastAsia="Calibri"/>
                <w:lang w:eastAsia="en-US"/>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1516" w:type="dxa"/>
            <w:vMerge w:val="restart"/>
          </w:tcPr>
          <w:p w:rsidR="005A4A91" w:rsidRPr="005A4A91" w:rsidRDefault="005A4A91" w:rsidP="005A4A91">
            <w:pPr>
              <w:widowControl/>
            </w:pPr>
            <w:r w:rsidRPr="005A4A91">
              <w:rPr>
                <w:rFonts w:eastAsia="Calibri"/>
                <w:lang w:eastAsia="en-US"/>
              </w:rPr>
              <w:t xml:space="preserve">Администрация </w:t>
            </w:r>
            <w:r w:rsidRPr="005A4A91">
              <w:t xml:space="preserve">Чемодановского </w:t>
            </w:r>
            <w:r w:rsidRPr="005A4A91">
              <w:rPr>
                <w:rFonts w:eastAsia="Calibri"/>
                <w:lang w:eastAsia="en-US"/>
              </w:rPr>
              <w:t>сельсовета Бессоновского района Пензенской области</w:t>
            </w:r>
          </w:p>
        </w:tc>
        <w:tc>
          <w:tcPr>
            <w:tcW w:w="1120" w:type="dxa"/>
            <w:vMerge w:val="restart"/>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31.12.202</w:t>
            </w:r>
            <w:r w:rsidRPr="005A4A91">
              <w:rPr>
                <w:rFonts w:eastAsia="Calibri"/>
                <w:lang w:val="en-US" w:eastAsia="en-US"/>
              </w:rPr>
              <w:t>4</w:t>
            </w:r>
          </w:p>
        </w:tc>
        <w:tc>
          <w:tcPr>
            <w:tcW w:w="1120" w:type="dxa"/>
            <w:vMerge w:val="restart"/>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01.01.202</w:t>
            </w:r>
            <w:r w:rsidRPr="005A4A91">
              <w:rPr>
                <w:rFonts w:eastAsia="Calibri"/>
                <w:lang w:val="en-US" w:eastAsia="en-US"/>
              </w:rPr>
              <w:t>4</w:t>
            </w:r>
          </w:p>
        </w:tc>
        <w:tc>
          <w:tcPr>
            <w:tcW w:w="1120" w:type="dxa"/>
            <w:vMerge w:val="restart"/>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31.12.202</w:t>
            </w:r>
            <w:r w:rsidRPr="005A4A91">
              <w:rPr>
                <w:rFonts w:eastAsia="Calibri"/>
                <w:lang w:val="en-US" w:eastAsia="en-US"/>
              </w:rPr>
              <w:t>4</w:t>
            </w:r>
          </w:p>
        </w:tc>
        <w:tc>
          <w:tcPr>
            <w:tcW w:w="1091" w:type="dxa"/>
          </w:tcPr>
          <w:p w:rsidR="005A4A91" w:rsidRPr="005A4A91" w:rsidRDefault="005A4A91" w:rsidP="005A4A91">
            <w:pPr>
              <w:autoSpaceDE w:val="0"/>
              <w:autoSpaceDN w:val="0"/>
              <w:adjustRightInd w:val="0"/>
              <w:jc w:val="both"/>
              <w:rPr>
                <w:sz w:val="18"/>
                <w:szCs w:val="18"/>
              </w:rPr>
            </w:pPr>
            <w:r w:rsidRPr="005A4A91">
              <w:rPr>
                <w:sz w:val="18"/>
                <w:szCs w:val="18"/>
              </w:rPr>
              <w:t xml:space="preserve">благоустройство территории </w:t>
            </w:r>
            <w:r w:rsidRPr="005A4A91">
              <w:t xml:space="preserve">Чемодановского </w:t>
            </w:r>
            <w:r w:rsidRPr="005A4A91">
              <w:rPr>
                <w:sz w:val="18"/>
                <w:szCs w:val="18"/>
              </w:rPr>
              <w:t>сельсовета</w:t>
            </w:r>
          </w:p>
          <w:p w:rsidR="005A4A91" w:rsidRPr="005A4A91" w:rsidRDefault="005A4A91" w:rsidP="005A4A91">
            <w:pPr>
              <w:autoSpaceDE w:val="0"/>
              <w:autoSpaceDN w:val="0"/>
              <w:adjustRightInd w:val="0"/>
              <w:jc w:val="center"/>
              <w:rPr>
                <w:rFonts w:eastAsia="Calibri"/>
                <w:lang w:eastAsia="en-US"/>
              </w:rPr>
            </w:pPr>
          </w:p>
        </w:tc>
        <w:tc>
          <w:tcPr>
            <w:tcW w:w="1134" w:type="dxa"/>
          </w:tcPr>
          <w:p w:rsidR="005A4A91" w:rsidRPr="005A4A91" w:rsidRDefault="005A4A91" w:rsidP="005A4A91">
            <w:pPr>
              <w:autoSpaceDE w:val="0"/>
              <w:autoSpaceDN w:val="0"/>
              <w:adjustRightInd w:val="0"/>
              <w:jc w:val="center"/>
              <w:rPr>
                <w:rFonts w:eastAsia="Calibri"/>
                <w:sz w:val="18"/>
                <w:szCs w:val="18"/>
                <w:lang w:eastAsia="en-US"/>
              </w:rPr>
            </w:pPr>
            <w:r w:rsidRPr="005A4A91">
              <w:rPr>
                <w:sz w:val="18"/>
                <w:szCs w:val="18"/>
              </w:rPr>
              <w:t>Производились мероприятия по содержанию и благоустройству памятника воинам ВОВ</w:t>
            </w:r>
          </w:p>
        </w:tc>
        <w:tc>
          <w:tcPr>
            <w:tcW w:w="1171" w:type="dxa"/>
          </w:tcPr>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tc>
      </w:tr>
      <w:tr w:rsidR="005A4A91" w:rsidRPr="005A4A91" w:rsidTr="00B34A77">
        <w:trPr>
          <w:trHeight w:val="375"/>
        </w:trPr>
        <w:tc>
          <w:tcPr>
            <w:tcW w:w="466" w:type="dxa"/>
            <w:vMerge/>
          </w:tcPr>
          <w:p w:rsidR="005A4A91" w:rsidRPr="005A4A91" w:rsidRDefault="005A4A91" w:rsidP="005A4A91">
            <w:pPr>
              <w:autoSpaceDE w:val="0"/>
              <w:autoSpaceDN w:val="0"/>
              <w:adjustRightInd w:val="0"/>
              <w:rPr>
                <w:rFonts w:eastAsia="Calibri"/>
                <w:lang w:eastAsia="en-US"/>
              </w:rPr>
            </w:pPr>
          </w:p>
        </w:tc>
        <w:tc>
          <w:tcPr>
            <w:tcW w:w="1648" w:type="dxa"/>
            <w:vMerge/>
          </w:tcPr>
          <w:p w:rsidR="005A4A91" w:rsidRPr="005A4A91" w:rsidRDefault="005A4A91" w:rsidP="005A4A91">
            <w:pPr>
              <w:autoSpaceDE w:val="0"/>
              <w:autoSpaceDN w:val="0"/>
              <w:adjustRightInd w:val="0"/>
              <w:rPr>
                <w:rFonts w:eastAsia="Calibri"/>
                <w:lang w:eastAsia="en-US"/>
              </w:rPr>
            </w:pPr>
          </w:p>
        </w:tc>
        <w:tc>
          <w:tcPr>
            <w:tcW w:w="1516" w:type="dxa"/>
            <w:vMerge/>
          </w:tcPr>
          <w:p w:rsidR="005A4A91" w:rsidRPr="005A4A91" w:rsidRDefault="005A4A91" w:rsidP="005A4A91">
            <w:pPr>
              <w:widowControl/>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091"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содержание мест захоронения</w:t>
            </w:r>
          </w:p>
        </w:tc>
        <w:tc>
          <w:tcPr>
            <w:tcW w:w="1134" w:type="dxa"/>
          </w:tcPr>
          <w:p w:rsidR="005A4A91" w:rsidRPr="005A4A91" w:rsidRDefault="005A4A91" w:rsidP="005A4A91">
            <w:pPr>
              <w:autoSpaceDE w:val="0"/>
              <w:autoSpaceDN w:val="0"/>
              <w:adjustRightInd w:val="0"/>
              <w:jc w:val="center"/>
              <w:rPr>
                <w:sz w:val="18"/>
                <w:szCs w:val="18"/>
              </w:rPr>
            </w:pPr>
            <w:r w:rsidRPr="005A4A91">
              <w:rPr>
                <w:sz w:val="18"/>
                <w:szCs w:val="18"/>
              </w:rPr>
              <w:t>Произведены следующие мероприятия: уборка мусора</w:t>
            </w:r>
          </w:p>
        </w:tc>
        <w:tc>
          <w:tcPr>
            <w:tcW w:w="1171" w:type="dxa"/>
          </w:tcPr>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tc>
      </w:tr>
      <w:tr w:rsidR="005A4A91" w:rsidRPr="005A4A91" w:rsidTr="00B34A77">
        <w:trPr>
          <w:trHeight w:val="438"/>
        </w:trPr>
        <w:tc>
          <w:tcPr>
            <w:tcW w:w="466" w:type="dxa"/>
            <w:vMerge/>
          </w:tcPr>
          <w:p w:rsidR="005A4A91" w:rsidRPr="005A4A91" w:rsidRDefault="005A4A91" w:rsidP="005A4A91">
            <w:pPr>
              <w:autoSpaceDE w:val="0"/>
              <w:autoSpaceDN w:val="0"/>
              <w:adjustRightInd w:val="0"/>
              <w:rPr>
                <w:rFonts w:eastAsia="Calibri"/>
                <w:lang w:eastAsia="en-US"/>
              </w:rPr>
            </w:pPr>
          </w:p>
        </w:tc>
        <w:tc>
          <w:tcPr>
            <w:tcW w:w="1648" w:type="dxa"/>
            <w:vMerge/>
          </w:tcPr>
          <w:p w:rsidR="005A4A91" w:rsidRPr="005A4A91" w:rsidRDefault="005A4A91" w:rsidP="005A4A91">
            <w:pPr>
              <w:autoSpaceDE w:val="0"/>
              <w:autoSpaceDN w:val="0"/>
              <w:adjustRightInd w:val="0"/>
              <w:rPr>
                <w:rFonts w:eastAsia="Calibri"/>
                <w:lang w:eastAsia="en-US"/>
              </w:rPr>
            </w:pPr>
          </w:p>
        </w:tc>
        <w:tc>
          <w:tcPr>
            <w:tcW w:w="1516" w:type="dxa"/>
            <w:vMerge/>
          </w:tcPr>
          <w:p w:rsidR="005A4A91" w:rsidRPr="005A4A91" w:rsidRDefault="005A4A91" w:rsidP="005A4A91">
            <w:pPr>
              <w:widowControl/>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091"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повышение уровня освещенности</w:t>
            </w:r>
          </w:p>
        </w:tc>
        <w:tc>
          <w:tcPr>
            <w:tcW w:w="1134" w:type="dxa"/>
          </w:tcPr>
          <w:p w:rsidR="005A4A91" w:rsidRPr="005A4A91" w:rsidRDefault="005A4A91" w:rsidP="005A4A91">
            <w:pPr>
              <w:autoSpaceDE w:val="0"/>
              <w:autoSpaceDN w:val="0"/>
              <w:adjustRightInd w:val="0"/>
              <w:jc w:val="center"/>
              <w:rPr>
                <w:sz w:val="18"/>
                <w:szCs w:val="18"/>
              </w:rPr>
            </w:pPr>
            <w:r w:rsidRPr="005A4A91">
              <w:rPr>
                <w:sz w:val="18"/>
                <w:szCs w:val="18"/>
              </w:rPr>
              <w:t>своевременная оплата за уличное освещение, увеличение общей протяженности фактически освещенных улиц,</w:t>
            </w:r>
          </w:p>
          <w:p w:rsidR="005A4A91" w:rsidRPr="005A4A91" w:rsidRDefault="005A4A91" w:rsidP="005A4A91">
            <w:pPr>
              <w:autoSpaceDE w:val="0"/>
              <w:autoSpaceDN w:val="0"/>
              <w:adjustRightInd w:val="0"/>
              <w:jc w:val="center"/>
              <w:rPr>
                <w:sz w:val="18"/>
                <w:szCs w:val="18"/>
              </w:rPr>
            </w:pPr>
          </w:p>
        </w:tc>
        <w:tc>
          <w:tcPr>
            <w:tcW w:w="1171" w:type="dxa"/>
          </w:tcPr>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tc>
      </w:tr>
      <w:tr w:rsidR="005A4A91" w:rsidRPr="005A4A91" w:rsidTr="00B34A77">
        <w:trPr>
          <w:trHeight w:val="563"/>
        </w:trPr>
        <w:tc>
          <w:tcPr>
            <w:tcW w:w="466" w:type="dxa"/>
            <w:vMerge/>
          </w:tcPr>
          <w:p w:rsidR="005A4A91" w:rsidRPr="005A4A91" w:rsidRDefault="005A4A91" w:rsidP="005A4A91">
            <w:pPr>
              <w:autoSpaceDE w:val="0"/>
              <w:autoSpaceDN w:val="0"/>
              <w:adjustRightInd w:val="0"/>
              <w:rPr>
                <w:rFonts w:eastAsia="Calibri"/>
                <w:lang w:eastAsia="en-US"/>
              </w:rPr>
            </w:pPr>
          </w:p>
        </w:tc>
        <w:tc>
          <w:tcPr>
            <w:tcW w:w="1648" w:type="dxa"/>
            <w:vMerge/>
          </w:tcPr>
          <w:p w:rsidR="005A4A91" w:rsidRPr="005A4A91" w:rsidRDefault="005A4A91" w:rsidP="005A4A91">
            <w:pPr>
              <w:autoSpaceDE w:val="0"/>
              <w:autoSpaceDN w:val="0"/>
              <w:adjustRightInd w:val="0"/>
              <w:rPr>
                <w:rFonts w:eastAsia="Calibri"/>
                <w:lang w:eastAsia="en-US"/>
              </w:rPr>
            </w:pPr>
          </w:p>
        </w:tc>
        <w:tc>
          <w:tcPr>
            <w:tcW w:w="1516" w:type="dxa"/>
            <w:vMerge/>
          </w:tcPr>
          <w:p w:rsidR="005A4A91" w:rsidRPr="005A4A91" w:rsidRDefault="005A4A91" w:rsidP="005A4A91">
            <w:pPr>
              <w:widowControl/>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091"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обустройство мест санкционированного размещения твердых бытовых отходов</w:t>
            </w:r>
          </w:p>
        </w:tc>
        <w:tc>
          <w:tcPr>
            <w:tcW w:w="1134" w:type="dxa"/>
          </w:tcPr>
          <w:p w:rsidR="005A4A91" w:rsidRPr="005A4A91" w:rsidRDefault="005A4A91" w:rsidP="005A4A91">
            <w:pPr>
              <w:autoSpaceDE w:val="0"/>
              <w:autoSpaceDN w:val="0"/>
              <w:adjustRightInd w:val="0"/>
              <w:jc w:val="center"/>
              <w:rPr>
                <w:sz w:val="18"/>
                <w:szCs w:val="18"/>
              </w:rPr>
            </w:pPr>
          </w:p>
        </w:tc>
        <w:tc>
          <w:tcPr>
            <w:tcW w:w="1171" w:type="dxa"/>
          </w:tcPr>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tc>
      </w:tr>
      <w:tr w:rsidR="005A4A91" w:rsidRPr="005A4A91" w:rsidTr="00B34A77">
        <w:trPr>
          <w:trHeight w:val="714"/>
        </w:trPr>
        <w:tc>
          <w:tcPr>
            <w:tcW w:w="466" w:type="dxa"/>
            <w:vMerge/>
          </w:tcPr>
          <w:p w:rsidR="005A4A91" w:rsidRPr="005A4A91" w:rsidRDefault="005A4A91" w:rsidP="005A4A91">
            <w:pPr>
              <w:autoSpaceDE w:val="0"/>
              <w:autoSpaceDN w:val="0"/>
              <w:adjustRightInd w:val="0"/>
              <w:rPr>
                <w:rFonts w:eastAsia="Calibri"/>
                <w:lang w:eastAsia="en-US"/>
              </w:rPr>
            </w:pPr>
          </w:p>
        </w:tc>
        <w:tc>
          <w:tcPr>
            <w:tcW w:w="1648" w:type="dxa"/>
            <w:vMerge/>
          </w:tcPr>
          <w:p w:rsidR="005A4A91" w:rsidRPr="005A4A91" w:rsidRDefault="005A4A91" w:rsidP="005A4A91">
            <w:pPr>
              <w:autoSpaceDE w:val="0"/>
              <w:autoSpaceDN w:val="0"/>
              <w:adjustRightInd w:val="0"/>
              <w:rPr>
                <w:rFonts w:eastAsia="Calibri"/>
                <w:lang w:eastAsia="en-US"/>
              </w:rPr>
            </w:pPr>
          </w:p>
        </w:tc>
        <w:tc>
          <w:tcPr>
            <w:tcW w:w="1516" w:type="dxa"/>
            <w:vMerge/>
          </w:tcPr>
          <w:p w:rsidR="005A4A91" w:rsidRPr="005A4A91" w:rsidRDefault="005A4A91" w:rsidP="005A4A91">
            <w:pPr>
              <w:widowControl/>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091"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 xml:space="preserve">обеспечение безопасного и комфортного проживания жителей на территории Чемодановского сельсовета       </w:t>
            </w:r>
          </w:p>
        </w:tc>
        <w:tc>
          <w:tcPr>
            <w:tcW w:w="1134" w:type="dxa"/>
          </w:tcPr>
          <w:p w:rsidR="005A4A91" w:rsidRPr="005A4A91" w:rsidRDefault="005A4A91" w:rsidP="005A4A91">
            <w:pPr>
              <w:autoSpaceDE w:val="0"/>
              <w:autoSpaceDN w:val="0"/>
              <w:adjustRightInd w:val="0"/>
              <w:jc w:val="center"/>
              <w:rPr>
                <w:sz w:val="18"/>
                <w:szCs w:val="18"/>
              </w:rPr>
            </w:pPr>
            <w:r w:rsidRPr="005A4A91">
              <w:rPr>
                <w:sz w:val="18"/>
                <w:szCs w:val="18"/>
              </w:rPr>
              <w:t>Произведены следующие мероприятия: освещение площадки, приобретено оборудование для благоустройства</w:t>
            </w:r>
          </w:p>
        </w:tc>
        <w:tc>
          <w:tcPr>
            <w:tcW w:w="1171" w:type="dxa"/>
          </w:tcPr>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tc>
      </w:tr>
      <w:tr w:rsidR="005A4A91" w:rsidRPr="005A4A91" w:rsidTr="00B34A77">
        <w:tc>
          <w:tcPr>
            <w:tcW w:w="466" w:type="dxa"/>
          </w:tcPr>
          <w:p w:rsidR="005A4A91" w:rsidRPr="005A4A91" w:rsidRDefault="005A4A91" w:rsidP="005A4A91">
            <w:pPr>
              <w:autoSpaceDE w:val="0"/>
              <w:autoSpaceDN w:val="0"/>
              <w:adjustRightInd w:val="0"/>
              <w:rPr>
                <w:rFonts w:eastAsia="Calibri"/>
                <w:lang w:eastAsia="en-US"/>
              </w:rPr>
            </w:pPr>
          </w:p>
        </w:tc>
        <w:tc>
          <w:tcPr>
            <w:tcW w:w="1648" w:type="dxa"/>
          </w:tcPr>
          <w:p w:rsidR="005A4A91" w:rsidRPr="005A4A91" w:rsidRDefault="005A4A91" w:rsidP="005A4A91">
            <w:pPr>
              <w:autoSpaceDE w:val="0"/>
              <w:autoSpaceDN w:val="0"/>
              <w:adjustRightInd w:val="0"/>
              <w:rPr>
                <w:rFonts w:eastAsia="Calibri"/>
                <w:b/>
                <w:lang w:eastAsia="en-US"/>
              </w:rPr>
            </w:pPr>
            <w:r w:rsidRPr="005A4A91">
              <w:rPr>
                <w:rFonts w:eastAsia="Calibri"/>
                <w:b/>
                <w:lang w:eastAsia="en-US"/>
              </w:rPr>
              <w:t>Подпрограмма "</w:t>
            </w:r>
            <w:r w:rsidRPr="005A4A91">
              <w:rPr>
                <w:sz w:val="24"/>
                <w:szCs w:val="24"/>
              </w:rPr>
              <w:t xml:space="preserve"> </w:t>
            </w:r>
            <w:r w:rsidRPr="005A4A91">
              <w:rPr>
                <w:rFonts w:eastAsia="Calibri"/>
                <w:b/>
                <w:lang w:eastAsia="en-US"/>
              </w:rPr>
              <w:t>Чистая вода»</w:t>
            </w:r>
          </w:p>
          <w:p w:rsidR="005A4A91" w:rsidRPr="005A4A91" w:rsidRDefault="005A4A91" w:rsidP="005A4A91">
            <w:pPr>
              <w:autoSpaceDE w:val="0"/>
              <w:autoSpaceDN w:val="0"/>
              <w:adjustRightInd w:val="0"/>
              <w:rPr>
                <w:rFonts w:eastAsia="Calibri"/>
                <w:b/>
                <w:lang w:eastAsia="en-US"/>
              </w:rPr>
            </w:pPr>
          </w:p>
        </w:tc>
        <w:tc>
          <w:tcPr>
            <w:tcW w:w="1516"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 xml:space="preserve">Администрация </w:t>
            </w:r>
            <w:r w:rsidRPr="005A4A91">
              <w:t xml:space="preserve">Чемодановского </w:t>
            </w:r>
            <w:r w:rsidRPr="005A4A91">
              <w:rPr>
                <w:rFonts w:eastAsia="Calibri"/>
                <w:lang w:eastAsia="en-US"/>
              </w:rPr>
              <w:t>сельсовета Бессоновского района Пензенской области</w:t>
            </w:r>
          </w:p>
        </w:tc>
        <w:tc>
          <w:tcPr>
            <w:tcW w:w="1120"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1120"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1120"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1091" w:type="dxa"/>
          </w:tcPr>
          <w:p w:rsidR="005A4A91" w:rsidRPr="005A4A91" w:rsidRDefault="005A4A91" w:rsidP="005A4A91">
            <w:pPr>
              <w:autoSpaceDE w:val="0"/>
              <w:autoSpaceDN w:val="0"/>
              <w:adjustRightInd w:val="0"/>
              <w:jc w:val="center"/>
              <w:rPr>
                <w:rFonts w:eastAsia="Calibri"/>
                <w:lang w:eastAsia="en-US"/>
              </w:rPr>
            </w:pPr>
          </w:p>
        </w:tc>
        <w:tc>
          <w:tcPr>
            <w:tcW w:w="1134" w:type="dxa"/>
          </w:tcPr>
          <w:p w:rsidR="005A4A91" w:rsidRPr="005A4A91" w:rsidRDefault="005A4A91" w:rsidP="005A4A91">
            <w:pPr>
              <w:autoSpaceDE w:val="0"/>
              <w:autoSpaceDN w:val="0"/>
              <w:adjustRightInd w:val="0"/>
              <w:jc w:val="center"/>
              <w:rPr>
                <w:rFonts w:eastAsia="Calibri"/>
                <w:lang w:eastAsia="en-US"/>
              </w:rPr>
            </w:pPr>
          </w:p>
        </w:tc>
        <w:tc>
          <w:tcPr>
            <w:tcW w:w="1171" w:type="dxa"/>
          </w:tcPr>
          <w:p w:rsidR="005A4A91" w:rsidRPr="005A4A91" w:rsidRDefault="005A4A91" w:rsidP="005A4A91">
            <w:pPr>
              <w:autoSpaceDE w:val="0"/>
              <w:autoSpaceDN w:val="0"/>
              <w:adjustRightInd w:val="0"/>
              <w:jc w:val="center"/>
              <w:rPr>
                <w:rFonts w:eastAsia="Calibri"/>
                <w:lang w:eastAsia="en-US"/>
              </w:rPr>
            </w:pPr>
          </w:p>
        </w:tc>
      </w:tr>
      <w:tr w:rsidR="005A4A91" w:rsidRPr="005A4A91" w:rsidTr="00B34A77">
        <w:trPr>
          <w:trHeight w:val="2479"/>
        </w:trPr>
        <w:tc>
          <w:tcPr>
            <w:tcW w:w="466" w:type="dxa"/>
            <w:vMerge w:val="restart"/>
          </w:tcPr>
          <w:p w:rsidR="005A4A91" w:rsidRPr="005A4A91" w:rsidRDefault="005A4A91" w:rsidP="005A4A91">
            <w:pPr>
              <w:autoSpaceDE w:val="0"/>
              <w:autoSpaceDN w:val="0"/>
              <w:adjustRightInd w:val="0"/>
              <w:rPr>
                <w:rFonts w:eastAsia="Calibri"/>
                <w:lang w:eastAsia="en-US"/>
              </w:rPr>
            </w:pPr>
          </w:p>
        </w:tc>
        <w:tc>
          <w:tcPr>
            <w:tcW w:w="1648" w:type="dxa"/>
            <w:vMerge w:val="restart"/>
          </w:tcPr>
          <w:p w:rsidR="005A4A91" w:rsidRPr="005A4A91" w:rsidRDefault="005A4A91" w:rsidP="005A4A91">
            <w:pPr>
              <w:autoSpaceDE w:val="0"/>
              <w:autoSpaceDN w:val="0"/>
              <w:adjustRightInd w:val="0"/>
            </w:pPr>
            <w:r w:rsidRPr="005A4A91">
              <w:rPr>
                <w:rFonts w:eastAsia="Calibri"/>
                <w:lang w:eastAsia="en-US"/>
              </w:rPr>
              <w:t>Основное мероприятие «Осуществление ремонта водохозяйственных систем»</w:t>
            </w:r>
          </w:p>
        </w:tc>
        <w:tc>
          <w:tcPr>
            <w:tcW w:w="1516" w:type="dxa"/>
            <w:vMerge w:val="restart"/>
          </w:tcPr>
          <w:p w:rsidR="005A4A91" w:rsidRPr="005A4A91" w:rsidRDefault="005A4A91" w:rsidP="005A4A91">
            <w:pPr>
              <w:widowControl/>
            </w:pPr>
            <w:r w:rsidRPr="005A4A91">
              <w:rPr>
                <w:rFonts w:eastAsia="Calibri"/>
                <w:lang w:eastAsia="en-US"/>
              </w:rPr>
              <w:t xml:space="preserve">Администрация </w:t>
            </w:r>
            <w:r w:rsidRPr="005A4A91">
              <w:t xml:space="preserve">Чемодановского </w:t>
            </w:r>
            <w:r w:rsidRPr="005A4A91">
              <w:rPr>
                <w:rFonts w:eastAsia="Calibri"/>
                <w:lang w:eastAsia="en-US"/>
              </w:rPr>
              <w:t>сельсовета Бессоновского района Пензенской области</w:t>
            </w:r>
          </w:p>
        </w:tc>
        <w:tc>
          <w:tcPr>
            <w:tcW w:w="1120" w:type="dxa"/>
            <w:vMerge w:val="restart"/>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31.12.202</w:t>
            </w:r>
            <w:r w:rsidRPr="005A4A91">
              <w:rPr>
                <w:rFonts w:eastAsia="Calibri"/>
                <w:lang w:val="en-US" w:eastAsia="en-US"/>
              </w:rPr>
              <w:t>4</w:t>
            </w:r>
          </w:p>
        </w:tc>
        <w:tc>
          <w:tcPr>
            <w:tcW w:w="1120" w:type="dxa"/>
            <w:vMerge w:val="restart"/>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01.01.202</w:t>
            </w:r>
            <w:r w:rsidRPr="005A4A91">
              <w:rPr>
                <w:rFonts w:eastAsia="Calibri"/>
                <w:lang w:val="en-US" w:eastAsia="en-US"/>
              </w:rPr>
              <w:t>4</w:t>
            </w:r>
          </w:p>
        </w:tc>
        <w:tc>
          <w:tcPr>
            <w:tcW w:w="1120" w:type="dxa"/>
            <w:vMerge w:val="restart"/>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31.12.202</w:t>
            </w:r>
            <w:r w:rsidRPr="005A4A91">
              <w:rPr>
                <w:rFonts w:eastAsia="Calibri"/>
                <w:lang w:val="en-US" w:eastAsia="en-US"/>
              </w:rPr>
              <w:t>4</w:t>
            </w:r>
          </w:p>
        </w:tc>
        <w:tc>
          <w:tcPr>
            <w:tcW w:w="1091" w:type="dxa"/>
          </w:tcPr>
          <w:p w:rsidR="005A4A91" w:rsidRPr="005A4A91" w:rsidRDefault="005A4A91" w:rsidP="005A4A91">
            <w:pPr>
              <w:autoSpaceDE w:val="0"/>
              <w:autoSpaceDN w:val="0"/>
              <w:adjustRightInd w:val="0"/>
              <w:jc w:val="both"/>
              <w:rPr>
                <w:sz w:val="18"/>
                <w:szCs w:val="18"/>
              </w:rPr>
            </w:pPr>
            <w:r w:rsidRPr="005A4A91">
              <w:rPr>
                <w:sz w:val="18"/>
                <w:szCs w:val="18"/>
              </w:rPr>
              <w:t>Капитальный ремонт, ремонт сетей и сооружений водоснабжения</w:t>
            </w:r>
          </w:p>
          <w:p w:rsidR="005A4A91" w:rsidRPr="005A4A91" w:rsidRDefault="005A4A91" w:rsidP="005A4A91">
            <w:pPr>
              <w:autoSpaceDE w:val="0"/>
              <w:autoSpaceDN w:val="0"/>
              <w:adjustRightInd w:val="0"/>
              <w:jc w:val="center"/>
              <w:rPr>
                <w:rFonts w:eastAsia="Calibri"/>
                <w:lang w:eastAsia="en-US"/>
              </w:rPr>
            </w:pPr>
          </w:p>
        </w:tc>
        <w:tc>
          <w:tcPr>
            <w:tcW w:w="1134" w:type="dxa"/>
          </w:tcPr>
          <w:p w:rsidR="005A4A91" w:rsidRPr="005A4A91" w:rsidRDefault="005A4A91" w:rsidP="005A4A91">
            <w:pPr>
              <w:autoSpaceDE w:val="0"/>
              <w:autoSpaceDN w:val="0"/>
              <w:adjustRightInd w:val="0"/>
              <w:jc w:val="both"/>
              <w:rPr>
                <w:sz w:val="18"/>
                <w:szCs w:val="18"/>
              </w:rPr>
            </w:pPr>
            <w:r w:rsidRPr="005A4A91">
              <w:rPr>
                <w:sz w:val="18"/>
                <w:szCs w:val="18"/>
              </w:rPr>
              <w:t xml:space="preserve">Комплекс мер по ремонту водопроводной сети </w:t>
            </w:r>
            <w:proofErr w:type="gramStart"/>
            <w:r w:rsidRPr="005A4A91">
              <w:rPr>
                <w:sz w:val="18"/>
                <w:szCs w:val="18"/>
              </w:rPr>
              <w:t>с</w:t>
            </w:r>
            <w:proofErr w:type="gramEnd"/>
            <w:r w:rsidRPr="005A4A91">
              <w:rPr>
                <w:sz w:val="18"/>
                <w:szCs w:val="18"/>
              </w:rPr>
              <w:t>. Чемодановка, ул. Фабричная (строящаяся школа)</w:t>
            </w:r>
          </w:p>
          <w:p w:rsidR="005A4A91" w:rsidRPr="005A4A91" w:rsidRDefault="005A4A91" w:rsidP="005A4A91">
            <w:pPr>
              <w:autoSpaceDE w:val="0"/>
              <w:autoSpaceDN w:val="0"/>
              <w:adjustRightInd w:val="0"/>
              <w:jc w:val="center"/>
              <w:rPr>
                <w:rFonts w:eastAsia="Calibri"/>
                <w:sz w:val="18"/>
                <w:szCs w:val="18"/>
                <w:lang w:eastAsia="en-US"/>
              </w:rPr>
            </w:pPr>
          </w:p>
        </w:tc>
        <w:tc>
          <w:tcPr>
            <w:tcW w:w="1171" w:type="dxa"/>
          </w:tcPr>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tc>
      </w:tr>
      <w:tr w:rsidR="005A4A91" w:rsidRPr="005A4A91" w:rsidTr="00B34A77">
        <w:trPr>
          <w:trHeight w:val="375"/>
        </w:trPr>
        <w:tc>
          <w:tcPr>
            <w:tcW w:w="466" w:type="dxa"/>
            <w:vMerge/>
          </w:tcPr>
          <w:p w:rsidR="005A4A91" w:rsidRPr="005A4A91" w:rsidRDefault="005A4A91" w:rsidP="005A4A91">
            <w:pPr>
              <w:autoSpaceDE w:val="0"/>
              <w:autoSpaceDN w:val="0"/>
              <w:adjustRightInd w:val="0"/>
              <w:rPr>
                <w:rFonts w:eastAsia="Calibri"/>
                <w:lang w:eastAsia="en-US"/>
              </w:rPr>
            </w:pPr>
          </w:p>
        </w:tc>
        <w:tc>
          <w:tcPr>
            <w:tcW w:w="1648" w:type="dxa"/>
            <w:vMerge/>
          </w:tcPr>
          <w:p w:rsidR="005A4A91" w:rsidRPr="005A4A91" w:rsidRDefault="005A4A91" w:rsidP="005A4A91">
            <w:pPr>
              <w:autoSpaceDE w:val="0"/>
              <w:autoSpaceDN w:val="0"/>
              <w:adjustRightInd w:val="0"/>
              <w:rPr>
                <w:rFonts w:eastAsia="Calibri"/>
                <w:lang w:eastAsia="en-US"/>
              </w:rPr>
            </w:pPr>
          </w:p>
        </w:tc>
        <w:tc>
          <w:tcPr>
            <w:tcW w:w="1516" w:type="dxa"/>
            <w:vMerge/>
          </w:tcPr>
          <w:p w:rsidR="005A4A91" w:rsidRPr="005A4A91" w:rsidRDefault="005A4A91" w:rsidP="005A4A91">
            <w:pPr>
              <w:widowControl/>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091" w:type="dxa"/>
          </w:tcPr>
          <w:p w:rsidR="005A4A91" w:rsidRPr="005A4A91" w:rsidRDefault="005A4A91" w:rsidP="005A4A91">
            <w:pPr>
              <w:autoSpaceDE w:val="0"/>
              <w:autoSpaceDN w:val="0"/>
              <w:adjustRightInd w:val="0"/>
              <w:jc w:val="center"/>
              <w:rPr>
                <w:rFonts w:eastAsia="Calibri"/>
                <w:lang w:eastAsia="en-US"/>
              </w:rPr>
            </w:pPr>
            <w:proofErr w:type="spellStart"/>
            <w:r w:rsidRPr="005A4A91">
              <w:rPr>
                <w:rFonts w:eastAsia="Calibri"/>
                <w:lang w:eastAsia="en-US"/>
              </w:rPr>
              <w:t>Госэкспертиза</w:t>
            </w:r>
            <w:proofErr w:type="spellEnd"/>
            <w:r w:rsidRPr="005A4A91">
              <w:rPr>
                <w:rFonts w:eastAsia="Calibri"/>
                <w:lang w:eastAsia="en-US"/>
              </w:rPr>
              <w:t xml:space="preserve"> результатов инженерных изысканий по объекту « насосная станция с системой фильтрации и обеззараживания воды, в составе действующего ВЗУ </w:t>
            </w:r>
            <w:proofErr w:type="gramStart"/>
            <w:r w:rsidRPr="005A4A91">
              <w:rPr>
                <w:rFonts w:eastAsia="Calibri"/>
                <w:lang w:eastAsia="en-US"/>
              </w:rPr>
              <w:lastRenderedPageBreak/>
              <w:t>с</w:t>
            </w:r>
            <w:proofErr w:type="gramEnd"/>
            <w:r w:rsidRPr="005A4A91">
              <w:rPr>
                <w:rFonts w:eastAsia="Calibri"/>
                <w:lang w:eastAsia="en-US"/>
              </w:rPr>
              <w:t>. Чемодановка, ул. Фабричная</w:t>
            </w:r>
          </w:p>
        </w:tc>
        <w:tc>
          <w:tcPr>
            <w:tcW w:w="1134" w:type="dxa"/>
          </w:tcPr>
          <w:p w:rsidR="005A4A91" w:rsidRPr="005A4A91" w:rsidRDefault="005A4A91" w:rsidP="005A4A91">
            <w:pPr>
              <w:autoSpaceDE w:val="0"/>
              <w:autoSpaceDN w:val="0"/>
              <w:adjustRightInd w:val="0"/>
              <w:jc w:val="center"/>
              <w:rPr>
                <w:rFonts w:eastAsia="Calibri"/>
                <w:lang w:eastAsia="en-US"/>
              </w:rPr>
            </w:pPr>
            <w:proofErr w:type="spellStart"/>
            <w:r w:rsidRPr="005A4A91">
              <w:rPr>
                <w:rFonts w:eastAsia="Calibri"/>
                <w:lang w:eastAsia="en-US"/>
              </w:rPr>
              <w:lastRenderedPageBreak/>
              <w:t>Госэкспертиза</w:t>
            </w:r>
            <w:proofErr w:type="spellEnd"/>
            <w:r w:rsidRPr="005A4A91">
              <w:rPr>
                <w:rFonts w:eastAsia="Calibri"/>
                <w:lang w:eastAsia="en-US"/>
              </w:rPr>
              <w:t xml:space="preserve"> результатов инженерных изысканий по объекту « насосная станция с системой фильтрации и обеззараживания воды, в составе действующего ВЗУ </w:t>
            </w:r>
            <w:proofErr w:type="gramStart"/>
            <w:r w:rsidRPr="005A4A91">
              <w:rPr>
                <w:rFonts w:eastAsia="Calibri"/>
                <w:lang w:eastAsia="en-US"/>
              </w:rPr>
              <w:lastRenderedPageBreak/>
              <w:t>с</w:t>
            </w:r>
            <w:proofErr w:type="gramEnd"/>
            <w:r w:rsidRPr="005A4A91">
              <w:rPr>
                <w:rFonts w:eastAsia="Calibri"/>
                <w:lang w:eastAsia="en-US"/>
              </w:rPr>
              <w:t>. Чемодановка, ул. Фабричная</w:t>
            </w:r>
          </w:p>
        </w:tc>
        <w:tc>
          <w:tcPr>
            <w:tcW w:w="1171" w:type="dxa"/>
          </w:tcPr>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tc>
      </w:tr>
      <w:tr w:rsidR="005A4A91" w:rsidRPr="005A4A91" w:rsidTr="00B34A77">
        <w:trPr>
          <w:trHeight w:val="438"/>
        </w:trPr>
        <w:tc>
          <w:tcPr>
            <w:tcW w:w="466" w:type="dxa"/>
            <w:vMerge/>
          </w:tcPr>
          <w:p w:rsidR="005A4A91" w:rsidRPr="005A4A91" w:rsidRDefault="005A4A91" w:rsidP="005A4A91">
            <w:pPr>
              <w:autoSpaceDE w:val="0"/>
              <w:autoSpaceDN w:val="0"/>
              <w:adjustRightInd w:val="0"/>
              <w:rPr>
                <w:rFonts w:eastAsia="Calibri"/>
                <w:lang w:eastAsia="en-US"/>
              </w:rPr>
            </w:pPr>
          </w:p>
        </w:tc>
        <w:tc>
          <w:tcPr>
            <w:tcW w:w="1648" w:type="dxa"/>
            <w:vMerge/>
          </w:tcPr>
          <w:p w:rsidR="005A4A91" w:rsidRPr="005A4A91" w:rsidRDefault="005A4A91" w:rsidP="005A4A91">
            <w:pPr>
              <w:autoSpaceDE w:val="0"/>
              <w:autoSpaceDN w:val="0"/>
              <w:adjustRightInd w:val="0"/>
              <w:rPr>
                <w:rFonts w:eastAsia="Calibri"/>
                <w:lang w:eastAsia="en-US"/>
              </w:rPr>
            </w:pPr>
          </w:p>
        </w:tc>
        <w:tc>
          <w:tcPr>
            <w:tcW w:w="1516" w:type="dxa"/>
            <w:vMerge/>
          </w:tcPr>
          <w:p w:rsidR="005A4A91" w:rsidRPr="005A4A91" w:rsidRDefault="005A4A91" w:rsidP="005A4A91">
            <w:pPr>
              <w:widowControl/>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091"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 xml:space="preserve">Капитальный ремонт водозаборного узла расположенного </w:t>
            </w:r>
            <w:proofErr w:type="gramStart"/>
            <w:r w:rsidRPr="005A4A91">
              <w:rPr>
                <w:rFonts w:eastAsia="Calibri"/>
                <w:lang w:eastAsia="en-US"/>
              </w:rPr>
              <w:t>в</w:t>
            </w:r>
            <w:proofErr w:type="gramEnd"/>
            <w:r w:rsidRPr="005A4A91">
              <w:rPr>
                <w:rFonts w:eastAsia="Calibri"/>
                <w:lang w:eastAsia="en-US"/>
              </w:rPr>
              <w:t xml:space="preserve"> с. Чемодановка, ул. Дорожная</w:t>
            </w:r>
          </w:p>
        </w:tc>
        <w:tc>
          <w:tcPr>
            <w:tcW w:w="1134" w:type="dxa"/>
          </w:tcPr>
          <w:p w:rsidR="005A4A91" w:rsidRPr="005A4A91" w:rsidRDefault="005A4A91" w:rsidP="005A4A91">
            <w:pPr>
              <w:autoSpaceDE w:val="0"/>
              <w:autoSpaceDN w:val="0"/>
              <w:adjustRightInd w:val="0"/>
              <w:jc w:val="center"/>
              <w:rPr>
                <w:sz w:val="18"/>
                <w:szCs w:val="18"/>
              </w:rPr>
            </w:pPr>
            <w:r w:rsidRPr="005A4A91">
              <w:rPr>
                <w:rFonts w:eastAsia="Calibri"/>
                <w:lang w:eastAsia="en-US"/>
              </w:rPr>
              <w:t xml:space="preserve">Капитальный ремонт водозаборного узла расположенного </w:t>
            </w:r>
            <w:proofErr w:type="gramStart"/>
            <w:r w:rsidRPr="005A4A91">
              <w:rPr>
                <w:rFonts w:eastAsia="Calibri"/>
                <w:lang w:eastAsia="en-US"/>
              </w:rPr>
              <w:t>в</w:t>
            </w:r>
            <w:proofErr w:type="gramEnd"/>
            <w:r w:rsidRPr="005A4A91">
              <w:rPr>
                <w:rFonts w:eastAsia="Calibri"/>
                <w:lang w:eastAsia="en-US"/>
              </w:rPr>
              <w:t xml:space="preserve"> с. Чемодановка, ул. Дорожная</w:t>
            </w:r>
          </w:p>
        </w:tc>
        <w:tc>
          <w:tcPr>
            <w:tcW w:w="1171" w:type="dxa"/>
          </w:tcPr>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tc>
      </w:tr>
      <w:tr w:rsidR="005A4A91" w:rsidRPr="005A4A91" w:rsidTr="00B34A77">
        <w:trPr>
          <w:trHeight w:val="563"/>
        </w:trPr>
        <w:tc>
          <w:tcPr>
            <w:tcW w:w="466" w:type="dxa"/>
            <w:vMerge/>
          </w:tcPr>
          <w:p w:rsidR="005A4A91" w:rsidRPr="005A4A91" w:rsidRDefault="005A4A91" w:rsidP="005A4A91">
            <w:pPr>
              <w:autoSpaceDE w:val="0"/>
              <w:autoSpaceDN w:val="0"/>
              <w:adjustRightInd w:val="0"/>
              <w:rPr>
                <w:rFonts w:eastAsia="Calibri"/>
                <w:lang w:eastAsia="en-US"/>
              </w:rPr>
            </w:pPr>
          </w:p>
        </w:tc>
        <w:tc>
          <w:tcPr>
            <w:tcW w:w="1648" w:type="dxa"/>
            <w:vMerge/>
          </w:tcPr>
          <w:p w:rsidR="005A4A91" w:rsidRPr="005A4A91" w:rsidRDefault="005A4A91" w:rsidP="005A4A91">
            <w:pPr>
              <w:autoSpaceDE w:val="0"/>
              <w:autoSpaceDN w:val="0"/>
              <w:adjustRightInd w:val="0"/>
              <w:rPr>
                <w:rFonts w:eastAsia="Calibri"/>
                <w:lang w:eastAsia="en-US"/>
              </w:rPr>
            </w:pPr>
          </w:p>
        </w:tc>
        <w:tc>
          <w:tcPr>
            <w:tcW w:w="1516" w:type="dxa"/>
            <w:vMerge/>
          </w:tcPr>
          <w:p w:rsidR="005A4A91" w:rsidRPr="005A4A91" w:rsidRDefault="005A4A91" w:rsidP="005A4A91">
            <w:pPr>
              <w:widowControl/>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091" w:type="dxa"/>
          </w:tcPr>
          <w:p w:rsidR="005A4A91" w:rsidRPr="005A4A91" w:rsidRDefault="005A4A91" w:rsidP="005A4A91">
            <w:pPr>
              <w:autoSpaceDE w:val="0"/>
              <w:autoSpaceDN w:val="0"/>
              <w:adjustRightInd w:val="0"/>
              <w:jc w:val="center"/>
              <w:rPr>
                <w:rFonts w:eastAsia="Calibri"/>
                <w:lang w:eastAsia="en-US"/>
              </w:rPr>
            </w:pPr>
          </w:p>
        </w:tc>
        <w:tc>
          <w:tcPr>
            <w:tcW w:w="1134" w:type="dxa"/>
          </w:tcPr>
          <w:p w:rsidR="005A4A91" w:rsidRPr="005A4A91" w:rsidRDefault="005A4A91" w:rsidP="005A4A91">
            <w:pPr>
              <w:autoSpaceDE w:val="0"/>
              <w:autoSpaceDN w:val="0"/>
              <w:adjustRightInd w:val="0"/>
              <w:jc w:val="center"/>
              <w:rPr>
                <w:sz w:val="18"/>
                <w:szCs w:val="18"/>
              </w:rPr>
            </w:pPr>
          </w:p>
        </w:tc>
        <w:tc>
          <w:tcPr>
            <w:tcW w:w="1171" w:type="dxa"/>
          </w:tcPr>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tc>
      </w:tr>
      <w:tr w:rsidR="005A4A91" w:rsidRPr="005A4A91" w:rsidTr="00B34A77">
        <w:trPr>
          <w:trHeight w:val="714"/>
        </w:trPr>
        <w:tc>
          <w:tcPr>
            <w:tcW w:w="466" w:type="dxa"/>
            <w:vMerge/>
          </w:tcPr>
          <w:p w:rsidR="005A4A91" w:rsidRPr="005A4A91" w:rsidRDefault="005A4A91" w:rsidP="005A4A91">
            <w:pPr>
              <w:autoSpaceDE w:val="0"/>
              <w:autoSpaceDN w:val="0"/>
              <w:adjustRightInd w:val="0"/>
              <w:rPr>
                <w:rFonts w:eastAsia="Calibri"/>
                <w:lang w:eastAsia="en-US"/>
              </w:rPr>
            </w:pPr>
          </w:p>
        </w:tc>
        <w:tc>
          <w:tcPr>
            <w:tcW w:w="1648" w:type="dxa"/>
            <w:vMerge/>
          </w:tcPr>
          <w:p w:rsidR="005A4A91" w:rsidRPr="005A4A91" w:rsidRDefault="005A4A91" w:rsidP="005A4A91">
            <w:pPr>
              <w:autoSpaceDE w:val="0"/>
              <w:autoSpaceDN w:val="0"/>
              <w:adjustRightInd w:val="0"/>
              <w:rPr>
                <w:rFonts w:eastAsia="Calibri"/>
                <w:lang w:eastAsia="en-US"/>
              </w:rPr>
            </w:pPr>
          </w:p>
        </w:tc>
        <w:tc>
          <w:tcPr>
            <w:tcW w:w="1516" w:type="dxa"/>
            <w:vMerge/>
          </w:tcPr>
          <w:p w:rsidR="005A4A91" w:rsidRPr="005A4A91" w:rsidRDefault="005A4A91" w:rsidP="005A4A91">
            <w:pPr>
              <w:widowControl/>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120" w:type="dxa"/>
            <w:vMerge/>
          </w:tcPr>
          <w:p w:rsidR="005A4A91" w:rsidRPr="005A4A91" w:rsidRDefault="005A4A91" w:rsidP="005A4A91">
            <w:pPr>
              <w:autoSpaceDE w:val="0"/>
              <w:autoSpaceDN w:val="0"/>
              <w:adjustRightInd w:val="0"/>
              <w:jc w:val="center"/>
              <w:rPr>
                <w:rFonts w:eastAsia="Calibri"/>
                <w:lang w:eastAsia="en-US"/>
              </w:rPr>
            </w:pPr>
          </w:p>
        </w:tc>
        <w:tc>
          <w:tcPr>
            <w:tcW w:w="1091" w:type="dxa"/>
          </w:tcPr>
          <w:p w:rsidR="005A4A91" w:rsidRPr="005A4A91" w:rsidRDefault="005A4A91" w:rsidP="005A4A91">
            <w:pPr>
              <w:autoSpaceDE w:val="0"/>
              <w:autoSpaceDN w:val="0"/>
              <w:adjustRightInd w:val="0"/>
              <w:jc w:val="center"/>
              <w:rPr>
                <w:rFonts w:eastAsia="Calibri"/>
                <w:lang w:eastAsia="en-US"/>
              </w:rPr>
            </w:pPr>
          </w:p>
        </w:tc>
        <w:tc>
          <w:tcPr>
            <w:tcW w:w="1134" w:type="dxa"/>
          </w:tcPr>
          <w:p w:rsidR="005A4A91" w:rsidRPr="005A4A91" w:rsidRDefault="005A4A91" w:rsidP="005A4A91">
            <w:pPr>
              <w:autoSpaceDE w:val="0"/>
              <w:autoSpaceDN w:val="0"/>
              <w:adjustRightInd w:val="0"/>
              <w:jc w:val="center"/>
              <w:rPr>
                <w:sz w:val="18"/>
                <w:szCs w:val="18"/>
              </w:rPr>
            </w:pPr>
          </w:p>
        </w:tc>
        <w:tc>
          <w:tcPr>
            <w:tcW w:w="1171" w:type="dxa"/>
          </w:tcPr>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tc>
      </w:tr>
    </w:tbl>
    <w:p w:rsidR="005A4A91" w:rsidRPr="005A4A91" w:rsidRDefault="005A4A91" w:rsidP="005A4A91">
      <w:pPr>
        <w:autoSpaceDE w:val="0"/>
        <w:autoSpaceDN w:val="0"/>
        <w:adjustRightInd w:val="0"/>
        <w:jc w:val="right"/>
        <w:outlineLvl w:val="2"/>
        <w:rPr>
          <w:color w:val="FF0000"/>
          <w:sz w:val="24"/>
          <w:szCs w:val="24"/>
          <w:lang w:eastAsia="en-US"/>
        </w:rPr>
        <w:sectPr w:rsidR="005A4A91" w:rsidRPr="005A4A91" w:rsidSect="00E72215">
          <w:pgSz w:w="11905" w:h="16838"/>
          <w:pgMar w:top="820" w:right="568" w:bottom="993" w:left="426" w:header="720" w:footer="60" w:gutter="0"/>
          <w:pgNumType w:start="6"/>
          <w:cols w:space="720"/>
          <w:noEndnote/>
          <w:docGrid w:linePitch="326"/>
        </w:sectPr>
      </w:pPr>
    </w:p>
    <w:p w:rsidR="005A4A91" w:rsidRPr="005A4A91" w:rsidRDefault="005A4A91" w:rsidP="005A4A91">
      <w:pPr>
        <w:autoSpaceDE w:val="0"/>
        <w:autoSpaceDN w:val="0"/>
        <w:adjustRightInd w:val="0"/>
        <w:ind w:firstLine="567"/>
        <w:jc w:val="right"/>
        <w:rPr>
          <w:color w:val="000000"/>
          <w:sz w:val="22"/>
          <w:szCs w:val="22"/>
          <w:lang w:eastAsia="en-US"/>
        </w:rPr>
      </w:pPr>
    </w:p>
    <w:p w:rsidR="005A4A91" w:rsidRPr="005A4A91" w:rsidRDefault="005A4A91" w:rsidP="005A4A91">
      <w:pPr>
        <w:suppressAutoHyphens/>
        <w:ind w:left="6237"/>
        <w:jc w:val="both"/>
      </w:pPr>
      <w:r w:rsidRPr="005A4A91">
        <w:t>Приложение № 3</w:t>
      </w:r>
    </w:p>
    <w:p w:rsidR="005A4A91" w:rsidRPr="005A4A91" w:rsidRDefault="005A4A91" w:rsidP="005A4A91">
      <w:pPr>
        <w:suppressAutoHyphens/>
        <w:ind w:left="6237"/>
        <w:jc w:val="both"/>
        <w:rPr>
          <w:color w:val="000000"/>
          <w:sz w:val="22"/>
          <w:szCs w:val="22"/>
          <w:lang w:eastAsia="en-US"/>
        </w:rPr>
      </w:pPr>
      <w:r w:rsidRPr="005A4A91">
        <w:t>к отчету о реализации муниципальной программы «Модернизация и развитие жилищно-коммунального хозяйства Чемодановского сельсовета Бессоновского района Пензенской области на 2014-2027 годы» за 2024 год</w:t>
      </w:r>
    </w:p>
    <w:p w:rsidR="005A4A91" w:rsidRPr="005A4A91" w:rsidRDefault="005A4A91" w:rsidP="005A4A91">
      <w:pPr>
        <w:autoSpaceDE w:val="0"/>
        <w:autoSpaceDN w:val="0"/>
        <w:adjustRightInd w:val="0"/>
        <w:ind w:firstLine="567"/>
        <w:jc w:val="center"/>
        <w:rPr>
          <w:b/>
          <w:color w:val="000000"/>
          <w:sz w:val="24"/>
          <w:szCs w:val="24"/>
        </w:rPr>
      </w:pPr>
    </w:p>
    <w:p w:rsidR="005A4A91" w:rsidRPr="005A4A91" w:rsidRDefault="005A4A91" w:rsidP="005A4A91">
      <w:pPr>
        <w:autoSpaceDE w:val="0"/>
        <w:autoSpaceDN w:val="0"/>
        <w:adjustRightInd w:val="0"/>
        <w:ind w:firstLine="567"/>
        <w:jc w:val="center"/>
        <w:rPr>
          <w:b/>
          <w:color w:val="000000"/>
          <w:sz w:val="24"/>
          <w:szCs w:val="24"/>
        </w:rPr>
      </w:pPr>
      <w:r w:rsidRPr="005A4A91">
        <w:rPr>
          <w:b/>
          <w:color w:val="000000"/>
          <w:sz w:val="24"/>
          <w:szCs w:val="24"/>
        </w:rPr>
        <w:t>СВЕДЕНИЯ</w:t>
      </w:r>
    </w:p>
    <w:p w:rsidR="005A4A91" w:rsidRPr="005A4A91" w:rsidRDefault="005A4A91" w:rsidP="005A4A91">
      <w:pPr>
        <w:widowControl/>
        <w:tabs>
          <w:tab w:val="left" w:pos="5103"/>
        </w:tabs>
        <w:autoSpaceDE w:val="0"/>
        <w:autoSpaceDN w:val="0"/>
        <w:adjustRightInd w:val="0"/>
        <w:ind w:right="304"/>
        <w:jc w:val="center"/>
        <w:rPr>
          <w:b/>
          <w:sz w:val="24"/>
          <w:szCs w:val="24"/>
        </w:rPr>
      </w:pPr>
      <w:r w:rsidRPr="005A4A91">
        <w:rPr>
          <w:b/>
          <w:color w:val="000000"/>
          <w:sz w:val="24"/>
          <w:szCs w:val="24"/>
        </w:rPr>
        <w:t>об использовании бюджетных ассигнований и внебюджетных средств на реализацию муниципальной программы</w:t>
      </w:r>
      <w:r w:rsidRPr="005A4A91">
        <w:rPr>
          <w:b/>
          <w:sz w:val="24"/>
          <w:szCs w:val="24"/>
        </w:rPr>
        <w:t xml:space="preserve"> «Модернизация и развитие жилищно-коммунального хозяйства Чемодановского сельсовета Бессоновского района Пензенской области на 2014-2027 годы» за 2024 год</w:t>
      </w:r>
    </w:p>
    <w:p w:rsidR="005A4A91" w:rsidRPr="005A4A91" w:rsidRDefault="005A4A91" w:rsidP="005A4A91">
      <w:pPr>
        <w:autoSpaceDE w:val="0"/>
        <w:autoSpaceDN w:val="0"/>
        <w:adjustRightInd w:val="0"/>
        <w:ind w:firstLine="567"/>
        <w:jc w:val="center"/>
        <w:rPr>
          <w:b/>
          <w:color w:val="000000"/>
          <w:sz w:val="24"/>
          <w:szCs w:val="24"/>
        </w:rPr>
      </w:pPr>
    </w:p>
    <w:tbl>
      <w:tblPr>
        <w:tblW w:w="10632" w:type="dxa"/>
        <w:tblCellSpacing w:w="5" w:type="nil"/>
        <w:tblInd w:w="218" w:type="dxa"/>
        <w:tblLayout w:type="fixed"/>
        <w:tblCellMar>
          <w:left w:w="75" w:type="dxa"/>
          <w:right w:w="75" w:type="dxa"/>
        </w:tblCellMar>
        <w:tblLook w:val="0000" w:firstRow="0" w:lastRow="0" w:firstColumn="0" w:lastColumn="0" w:noHBand="0" w:noVBand="0"/>
      </w:tblPr>
      <w:tblGrid>
        <w:gridCol w:w="4535"/>
        <w:gridCol w:w="2552"/>
        <w:gridCol w:w="1275"/>
        <w:gridCol w:w="1134"/>
        <w:gridCol w:w="1136"/>
      </w:tblGrid>
      <w:tr w:rsidR="005A4A91" w:rsidRPr="005A4A91" w:rsidTr="00B34A77">
        <w:trPr>
          <w:trHeight w:val="1178"/>
          <w:tblCellSpacing w:w="5" w:type="nil"/>
        </w:trPr>
        <w:tc>
          <w:tcPr>
            <w:tcW w:w="4535" w:type="dxa"/>
            <w:vMerge w:val="restart"/>
            <w:tcBorders>
              <w:top w:val="single" w:sz="4" w:space="0" w:color="auto"/>
              <w:left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 xml:space="preserve">Наименование       </w:t>
            </w:r>
            <w:r w:rsidRPr="005A4A91">
              <w:rPr>
                <w:sz w:val="18"/>
                <w:szCs w:val="18"/>
              </w:rPr>
              <w:br/>
              <w:t xml:space="preserve">муниципальной   </w:t>
            </w:r>
            <w:r w:rsidRPr="005A4A91">
              <w:rPr>
                <w:sz w:val="18"/>
                <w:szCs w:val="18"/>
              </w:rPr>
              <w:br/>
              <w:t xml:space="preserve"> программы, подпрограммы </w:t>
            </w:r>
            <w:r w:rsidRPr="005A4A91">
              <w:rPr>
                <w:sz w:val="18"/>
                <w:szCs w:val="18"/>
              </w:rPr>
              <w:br/>
              <w:t xml:space="preserve">муниципальной     </w:t>
            </w:r>
            <w:r w:rsidRPr="005A4A91">
              <w:rPr>
                <w:sz w:val="18"/>
                <w:szCs w:val="18"/>
              </w:rPr>
              <w:br/>
              <w:t>программы,</w:t>
            </w:r>
          </w:p>
          <w:p w:rsidR="005A4A91" w:rsidRPr="005A4A91" w:rsidRDefault="005A4A91" w:rsidP="005A4A91">
            <w:pPr>
              <w:autoSpaceDE w:val="0"/>
              <w:autoSpaceDN w:val="0"/>
              <w:adjustRightInd w:val="0"/>
              <w:jc w:val="center"/>
              <w:rPr>
                <w:sz w:val="18"/>
                <w:szCs w:val="18"/>
              </w:rPr>
            </w:pPr>
            <w:r w:rsidRPr="005A4A91">
              <w:rPr>
                <w:sz w:val="18"/>
                <w:szCs w:val="18"/>
              </w:rPr>
              <w:t>основного мероприятия</w:t>
            </w:r>
          </w:p>
        </w:tc>
        <w:tc>
          <w:tcPr>
            <w:tcW w:w="2552" w:type="dxa"/>
            <w:vMerge w:val="restart"/>
            <w:tcBorders>
              <w:top w:val="single" w:sz="4" w:space="0" w:color="auto"/>
              <w:left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Источники финансирования</w:t>
            </w: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 xml:space="preserve">Объем   </w:t>
            </w:r>
            <w:r w:rsidRPr="005A4A91">
              <w:rPr>
                <w:sz w:val="18"/>
                <w:szCs w:val="18"/>
              </w:rPr>
              <w:br/>
              <w:t xml:space="preserve">расходов, предусмотренных муниципальной программой </w:t>
            </w:r>
            <w:r w:rsidRPr="005A4A91">
              <w:rPr>
                <w:sz w:val="18"/>
                <w:szCs w:val="18"/>
              </w:rPr>
              <w:br/>
              <w:t>(тыс. руб.)</w:t>
            </w:r>
          </w:p>
        </w:tc>
        <w:tc>
          <w:tcPr>
            <w:tcW w:w="1136" w:type="dxa"/>
            <w:vMerge w:val="restart"/>
            <w:tcBorders>
              <w:top w:val="single" w:sz="4" w:space="0" w:color="auto"/>
              <w:left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 xml:space="preserve">Фактические </w:t>
            </w:r>
            <w:r w:rsidRPr="005A4A91">
              <w:rPr>
                <w:sz w:val="18"/>
                <w:szCs w:val="18"/>
              </w:rPr>
              <w:br/>
              <w:t>расходы (тыс. руб.)</w:t>
            </w:r>
          </w:p>
        </w:tc>
      </w:tr>
      <w:tr w:rsidR="005A4A91" w:rsidRPr="005A4A91" w:rsidTr="00B34A77">
        <w:trPr>
          <w:tblCellSpacing w:w="5" w:type="nil"/>
        </w:trPr>
        <w:tc>
          <w:tcPr>
            <w:tcW w:w="4535" w:type="dxa"/>
            <w:vMerge/>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p>
        </w:tc>
        <w:tc>
          <w:tcPr>
            <w:tcW w:w="2552" w:type="dxa"/>
            <w:vMerge/>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p>
        </w:tc>
        <w:tc>
          <w:tcPr>
            <w:tcW w:w="1275" w:type="dxa"/>
            <w:tcBorders>
              <w:left w:val="single" w:sz="4" w:space="0" w:color="auto"/>
              <w:bottom w:val="single" w:sz="4" w:space="0" w:color="auto"/>
              <w:right w:val="single" w:sz="4" w:space="0" w:color="auto"/>
            </w:tcBorders>
            <w:vAlign w:val="center"/>
          </w:tcPr>
          <w:p w:rsidR="005A4A91" w:rsidRPr="005A4A91" w:rsidRDefault="005A4A91" w:rsidP="005A4A91">
            <w:pPr>
              <w:jc w:val="center"/>
              <w:rPr>
                <w:color w:val="000000"/>
                <w:sz w:val="18"/>
                <w:szCs w:val="18"/>
              </w:rPr>
            </w:pPr>
            <w:r w:rsidRPr="005A4A91">
              <w:rPr>
                <w:color w:val="000000"/>
                <w:sz w:val="18"/>
                <w:szCs w:val="18"/>
              </w:rPr>
              <w:t>муниципальной программой</w:t>
            </w:r>
          </w:p>
        </w:tc>
        <w:tc>
          <w:tcPr>
            <w:tcW w:w="1134" w:type="dxa"/>
            <w:tcBorders>
              <w:left w:val="single" w:sz="4" w:space="0" w:color="auto"/>
              <w:bottom w:val="single" w:sz="4" w:space="0" w:color="auto"/>
              <w:right w:val="single" w:sz="4" w:space="0" w:color="auto"/>
            </w:tcBorders>
            <w:vAlign w:val="center"/>
          </w:tcPr>
          <w:p w:rsidR="005A4A91" w:rsidRPr="005A4A91" w:rsidRDefault="005A4A91" w:rsidP="005A4A91">
            <w:pPr>
              <w:jc w:val="center"/>
              <w:rPr>
                <w:color w:val="000000"/>
                <w:sz w:val="18"/>
                <w:szCs w:val="18"/>
              </w:rPr>
            </w:pPr>
            <w:r w:rsidRPr="005A4A91">
              <w:rPr>
                <w:color w:val="000000"/>
                <w:sz w:val="18"/>
                <w:szCs w:val="18"/>
              </w:rPr>
              <w:t>сводной</w:t>
            </w:r>
          </w:p>
          <w:p w:rsidR="005A4A91" w:rsidRPr="005A4A91" w:rsidRDefault="005A4A91" w:rsidP="005A4A91">
            <w:pPr>
              <w:jc w:val="center"/>
              <w:rPr>
                <w:color w:val="000000"/>
                <w:sz w:val="18"/>
                <w:szCs w:val="18"/>
              </w:rPr>
            </w:pPr>
            <w:r w:rsidRPr="005A4A91">
              <w:rPr>
                <w:color w:val="000000"/>
                <w:sz w:val="18"/>
                <w:szCs w:val="18"/>
              </w:rPr>
              <w:t>бюджетной</w:t>
            </w:r>
          </w:p>
          <w:p w:rsidR="005A4A91" w:rsidRPr="005A4A91" w:rsidRDefault="005A4A91" w:rsidP="005A4A91">
            <w:pPr>
              <w:jc w:val="center"/>
              <w:rPr>
                <w:color w:val="000000"/>
                <w:sz w:val="18"/>
                <w:szCs w:val="18"/>
              </w:rPr>
            </w:pPr>
            <w:r w:rsidRPr="005A4A91">
              <w:rPr>
                <w:color w:val="000000"/>
                <w:sz w:val="18"/>
                <w:szCs w:val="18"/>
              </w:rPr>
              <w:t>росписью</w:t>
            </w:r>
          </w:p>
        </w:tc>
        <w:tc>
          <w:tcPr>
            <w:tcW w:w="1136" w:type="dxa"/>
            <w:vMerge/>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p>
        </w:tc>
      </w:tr>
      <w:tr w:rsidR="005A4A91" w:rsidRPr="005A4A91" w:rsidTr="00B34A77">
        <w:trPr>
          <w:tblCellSpacing w:w="5" w:type="nil"/>
        </w:trPr>
        <w:tc>
          <w:tcPr>
            <w:tcW w:w="4535" w:type="dxa"/>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1</w:t>
            </w:r>
          </w:p>
        </w:tc>
        <w:tc>
          <w:tcPr>
            <w:tcW w:w="2552" w:type="dxa"/>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2</w:t>
            </w:r>
          </w:p>
        </w:tc>
        <w:tc>
          <w:tcPr>
            <w:tcW w:w="1275" w:type="dxa"/>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3</w:t>
            </w:r>
          </w:p>
        </w:tc>
        <w:tc>
          <w:tcPr>
            <w:tcW w:w="1134" w:type="dxa"/>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4</w:t>
            </w:r>
          </w:p>
        </w:tc>
        <w:tc>
          <w:tcPr>
            <w:tcW w:w="1136" w:type="dxa"/>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5</w:t>
            </w:r>
          </w:p>
        </w:tc>
      </w:tr>
      <w:tr w:rsidR="005A4A91" w:rsidRPr="005A4A91" w:rsidTr="00B34A77">
        <w:trPr>
          <w:trHeight w:val="320"/>
          <w:tblCellSpacing w:w="5" w:type="nil"/>
        </w:trPr>
        <w:tc>
          <w:tcPr>
            <w:tcW w:w="4535" w:type="dxa"/>
            <w:vMerge w:val="restart"/>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Муниципальная программа «Модернизация и развитие жилищно-коммунального хозяйства Чемодановского сельсовета Бессоновского района Пензенской области на 2014-2024 годы»</w:t>
            </w:r>
            <w:r w:rsidRPr="005A4A91">
              <w:t xml:space="preserve"> </w:t>
            </w:r>
            <w:r w:rsidRPr="005A4A91">
              <w:rPr>
                <w:b/>
              </w:rPr>
              <w:t xml:space="preserve">  </w:t>
            </w: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всего                 </w:t>
            </w:r>
          </w:p>
        </w:tc>
        <w:tc>
          <w:tcPr>
            <w:tcW w:w="1275"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6200.949</w:t>
            </w:r>
          </w:p>
        </w:tc>
        <w:tc>
          <w:tcPr>
            <w:tcW w:w="1134"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6200.949</w:t>
            </w:r>
          </w:p>
        </w:tc>
        <w:tc>
          <w:tcPr>
            <w:tcW w:w="1136"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6200.949</w:t>
            </w:r>
          </w:p>
        </w:tc>
      </w:tr>
      <w:tr w:rsidR="005A4A91" w:rsidRPr="005A4A91" w:rsidTr="00B34A77">
        <w:trPr>
          <w:trHeight w:val="309"/>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федеральный бюджет</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0,000</w:t>
            </w: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0,000</w:t>
            </w: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0,000</w:t>
            </w:r>
          </w:p>
        </w:tc>
      </w:tr>
      <w:tr w:rsidR="005A4A91" w:rsidRPr="005A4A91" w:rsidTr="00B34A77">
        <w:trPr>
          <w:trHeight w:val="309"/>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бюджет  Пензенской области</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0,000</w:t>
            </w: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0,000</w:t>
            </w: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0,000</w:t>
            </w:r>
          </w:p>
        </w:tc>
      </w:tr>
      <w:tr w:rsidR="005A4A91" w:rsidRPr="005A4A91" w:rsidTr="00B34A77">
        <w:trPr>
          <w:trHeight w:val="301"/>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6200.949</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6200.949</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6200.949</w:t>
            </w:r>
          </w:p>
        </w:tc>
      </w:tr>
      <w:tr w:rsidR="005A4A91" w:rsidRPr="005A4A91" w:rsidTr="00B34A77">
        <w:trPr>
          <w:trHeight w:val="403"/>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r>
      <w:tr w:rsidR="005A4A91" w:rsidRPr="005A4A91" w:rsidTr="00B34A77">
        <w:trPr>
          <w:trHeight w:val="179"/>
          <w:tblCellSpacing w:w="5" w:type="nil"/>
        </w:trPr>
        <w:tc>
          <w:tcPr>
            <w:tcW w:w="4535" w:type="dxa"/>
            <w:vMerge w:val="restart"/>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rFonts w:eastAsia="Calibri"/>
                <w:b/>
                <w:lang w:eastAsia="en-US"/>
              </w:rPr>
            </w:pPr>
            <w:r w:rsidRPr="005A4A91">
              <w:rPr>
                <w:rFonts w:eastAsia="Calibri"/>
                <w:b/>
                <w:lang w:eastAsia="en-US"/>
              </w:rPr>
              <w:t>Подпрограмма "</w:t>
            </w:r>
            <w:r w:rsidRPr="005A4A91">
              <w:rPr>
                <w:sz w:val="24"/>
                <w:szCs w:val="24"/>
              </w:rPr>
              <w:t xml:space="preserve"> </w:t>
            </w:r>
            <w:r w:rsidRPr="005A4A91">
              <w:rPr>
                <w:rFonts w:eastAsia="Calibri"/>
                <w:b/>
                <w:lang w:eastAsia="en-US"/>
              </w:rPr>
              <w:t>Благоустройство населенных пунктов "</w:t>
            </w:r>
          </w:p>
          <w:p w:rsidR="005A4A91" w:rsidRPr="005A4A91" w:rsidRDefault="005A4A91" w:rsidP="005A4A91">
            <w:pPr>
              <w:autoSpaceDE w:val="0"/>
              <w:autoSpaceDN w:val="0"/>
              <w:adjustRightInd w:val="0"/>
              <w:rPr>
                <w:rFonts w:eastAsia="Calibri"/>
                <w:b/>
                <w:lang w:eastAsia="en-US"/>
              </w:rPr>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всего                 </w:t>
            </w:r>
          </w:p>
        </w:tc>
        <w:tc>
          <w:tcPr>
            <w:tcW w:w="1275"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4723.048</w:t>
            </w:r>
          </w:p>
        </w:tc>
        <w:tc>
          <w:tcPr>
            <w:tcW w:w="1134"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4723.048</w:t>
            </w:r>
          </w:p>
        </w:tc>
        <w:tc>
          <w:tcPr>
            <w:tcW w:w="1136"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4723.048</w:t>
            </w:r>
          </w:p>
        </w:tc>
      </w:tr>
      <w:tr w:rsidR="005A4A91" w:rsidRPr="005A4A91" w:rsidTr="00B34A77">
        <w:trPr>
          <w:trHeight w:val="225"/>
          <w:tblCellSpacing w:w="5" w:type="nil"/>
        </w:trPr>
        <w:tc>
          <w:tcPr>
            <w:tcW w:w="4535" w:type="dxa"/>
            <w:vMerge/>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федеральный бюджет</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r>
      <w:tr w:rsidR="005A4A91" w:rsidRPr="005A4A91" w:rsidTr="00B34A77">
        <w:trPr>
          <w:trHeight w:val="275"/>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 бюджет  Пензенской области</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0,000</w:t>
            </w: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0,000</w:t>
            </w: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0,000</w:t>
            </w:r>
          </w:p>
        </w:tc>
      </w:tr>
      <w:tr w:rsidR="005A4A91" w:rsidRPr="005A4A91" w:rsidTr="00B34A77">
        <w:trPr>
          <w:trHeight w:val="201"/>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4723.048</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4723.048</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4723.048</w:t>
            </w:r>
          </w:p>
        </w:tc>
      </w:tr>
      <w:tr w:rsidR="005A4A91" w:rsidRPr="005A4A91" w:rsidTr="00B34A77">
        <w:trPr>
          <w:trHeight w:val="274"/>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r>
      <w:tr w:rsidR="005A4A91" w:rsidRPr="005A4A91" w:rsidTr="00B34A77">
        <w:trPr>
          <w:trHeight w:val="199"/>
          <w:tblCellSpacing w:w="5" w:type="nil"/>
        </w:trPr>
        <w:tc>
          <w:tcPr>
            <w:tcW w:w="4535" w:type="dxa"/>
            <w:vMerge w:val="restart"/>
            <w:tcBorders>
              <w:left w:val="single" w:sz="4" w:space="0" w:color="auto"/>
              <w:right w:val="single" w:sz="4" w:space="0" w:color="auto"/>
            </w:tcBorders>
          </w:tcPr>
          <w:p w:rsidR="005A4A91" w:rsidRPr="005A4A91" w:rsidRDefault="005A4A91" w:rsidP="005A4A91">
            <w:pPr>
              <w:autoSpaceDE w:val="0"/>
              <w:autoSpaceDN w:val="0"/>
              <w:adjustRightInd w:val="0"/>
              <w:rPr>
                <w:rFonts w:eastAsia="Calibri"/>
                <w:lang w:eastAsia="en-US"/>
              </w:rPr>
            </w:pPr>
            <w:r w:rsidRPr="005A4A91">
              <w:rPr>
                <w:rFonts w:eastAsia="Calibri"/>
                <w:lang w:eastAsia="en-US"/>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всего                 </w:t>
            </w:r>
          </w:p>
        </w:tc>
        <w:tc>
          <w:tcPr>
            <w:tcW w:w="1275"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rPr>
                <w:lang w:val="en-US"/>
              </w:rPr>
              <w:t>4723.048</w:t>
            </w:r>
          </w:p>
        </w:tc>
        <w:tc>
          <w:tcPr>
            <w:tcW w:w="1134"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rPr>
                <w:lang w:val="en-US"/>
              </w:rPr>
              <w:t>4723.048</w:t>
            </w:r>
          </w:p>
        </w:tc>
        <w:tc>
          <w:tcPr>
            <w:tcW w:w="1136"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rPr>
                <w:lang w:val="en-US"/>
              </w:rPr>
              <w:t>4723.048</w:t>
            </w:r>
          </w:p>
        </w:tc>
      </w:tr>
      <w:tr w:rsidR="005A4A91" w:rsidRPr="005A4A91" w:rsidTr="00B34A77">
        <w:trPr>
          <w:trHeight w:val="290"/>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федеральный бюджет</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r>
      <w:tr w:rsidR="005A4A91" w:rsidRPr="005A4A91" w:rsidTr="00B34A77">
        <w:trPr>
          <w:trHeight w:val="279"/>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 бюджет  Пензенской области</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0,000</w:t>
            </w: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0,000</w:t>
            </w: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0,000</w:t>
            </w:r>
          </w:p>
        </w:tc>
      </w:tr>
      <w:tr w:rsidR="005A4A91" w:rsidRPr="005A4A91" w:rsidTr="00B34A77">
        <w:trPr>
          <w:trHeight w:val="347"/>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rPr>
                <w:lang w:val="en-US"/>
              </w:rPr>
              <w:t>4723.048</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rPr>
                <w:lang w:val="en-US"/>
              </w:rPr>
              <w:t>4723.048</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rPr>
                <w:lang w:val="en-US"/>
              </w:rPr>
              <w:t>4723.048</w:t>
            </w:r>
          </w:p>
        </w:tc>
      </w:tr>
      <w:tr w:rsidR="005A4A91" w:rsidRPr="005A4A91" w:rsidTr="00B34A77">
        <w:trPr>
          <w:trHeight w:val="267"/>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r>
    </w:tbl>
    <w:p w:rsidR="005A4A91" w:rsidRPr="005A4A91" w:rsidRDefault="005A4A91" w:rsidP="005A4A91">
      <w:pPr>
        <w:autoSpaceDE w:val="0"/>
        <w:autoSpaceDN w:val="0"/>
        <w:adjustRightInd w:val="0"/>
        <w:jc w:val="right"/>
        <w:outlineLvl w:val="2"/>
        <w:rPr>
          <w:color w:val="000000"/>
          <w:lang w:eastAsia="en-US"/>
        </w:rPr>
      </w:pPr>
    </w:p>
    <w:tbl>
      <w:tblPr>
        <w:tblW w:w="10632" w:type="dxa"/>
        <w:tblCellSpacing w:w="5" w:type="nil"/>
        <w:tblInd w:w="218" w:type="dxa"/>
        <w:tblLayout w:type="fixed"/>
        <w:tblCellMar>
          <w:left w:w="75" w:type="dxa"/>
          <w:right w:w="75" w:type="dxa"/>
        </w:tblCellMar>
        <w:tblLook w:val="0000" w:firstRow="0" w:lastRow="0" w:firstColumn="0" w:lastColumn="0" w:noHBand="0" w:noVBand="0"/>
      </w:tblPr>
      <w:tblGrid>
        <w:gridCol w:w="4535"/>
        <w:gridCol w:w="2552"/>
        <w:gridCol w:w="1275"/>
        <w:gridCol w:w="1134"/>
        <w:gridCol w:w="1136"/>
      </w:tblGrid>
      <w:tr w:rsidR="005A4A91" w:rsidRPr="005A4A91" w:rsidTr="00B34A77">
        <w:trPr>
          <w:trHeight w:val="179"/>
          <w:tblCellSpacing w:w="5" w:type="nil"/>
        </w:trPr>
        <w:tc>
          <w:tcPr>
            <w:tcW w:w="4535" w:type="dxa"/>
            <w:vMerge w:val="restart"/>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rFonts w:eastAsia="Calibri"/>
                <w:b/>
                <w:lang w:eastAsia="en-US"/>
              </w:rPr>
            </w:pPr>
            <w:r w:rsidRPr="005A4A91">
              <w:rPr>
                <w:rFonts w:eastAsia="Calibri"/>
                <w:b/>
                <w:lang w:eastAsia="en-US"/>
              </w:rPr>
              <w:t>Подпрограмма "</w:t>
            </w:r>
            <w:r w:rsidRPr="005A4A91">
              <w:rPr>
                <w:sz w:val="24"/>
                <w:szCs w:val="24"/>
              </w:rPr>
              <w:t xml:space="preserve"> </w:t>
            </w:r>
            <w:r w:rsidRPr="005A4A91">
              <w:rPr>
                <w:rFonts w:eastAsia="Calibri"/>
                <w:b/>
                <w:lang w:eastAsia="en-US"/>
              </w:rPr>
              <w:t>Чистая вода "</w:t>
            </w:r>
          </w:p>
          <w:p w:rsidR="005A4A91" w:rsidRPr="005A4A91" w:rsidRDefault="005A4A91" w:rsidP="005A4A91">
            <w:pPr>
              <w:autoSpaceDE w:val="0"/>
              <w:autoSpaceDN w:val="0"/>
              <w:adjustRightInd w:val="0"/>
              <w:rPr>
                <w:rFonts w:eastAsia="Calibri"/>
                <w:b/>
                <w:lang w:eastAsia="en-US"/>
              </w:rPr>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всего                 </w:t>
            </w:r>
          </w:p>
        </w:tc>
        <w:tc>
          <w:tcPr>
            <w:tcW w:w="1275"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c>
          <w:tcPr>
            <w:tcW w:w="1134"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c>
          <w:tcPr>
            <w:tcW w:w="1136"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r>
      <w:tr w:rsidR="005A4A91" w:rsidRPr="005A4A91" w:rsidTr="00B34A77">
        <w:trPr>
          <w:trHeight w:val="225"/>
          <w:tblCellSpacing w:w="5" w:type="nil"/>
        </w:trPr>
        <w:tc>
          <w:tcPr>
            <w:tcW w:w="4535" w:type="dxa"/>
            <w:vMerge/>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федеральный бюджет</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r>
      <w:tr w:rsidR="005A4A91" w:rsidRPr="005A4A91" w:rsidTr="00B34A77">
        <w:trPr>
          <w:trHeight w:val="275"/>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 бюджет  Пензенской области</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r>
      <w:tr w:rsidR="005A4A91" w:rsidRPr="005A4A91" w:rsidTr="00B34A77">
        <w:trPr>
          <w:trHeight w:val="201"/>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r>
      <w:tr w:rsidR="005A4A91" w:rsidRPr="005A4A91" w:rsidTr="00B34A77">
        <w:trPr>
          <w:trHeight w:val="274"/>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p>
        </w:tc>
      </w:tr>
      <w:tr w:rsidR="005A4A91" w:rsidRPr="005A4A91" w:rsidTr="00B34A77">
        <w:trPr>
          <w:trHeight w:val="199"/>
          <w:tblCellSpacing w:w="5" w:type="nil"/>
        </w:trPr>
        <w:tc>
          <w:tcPr>
            <w:tcW w:w="4535" w:type="dxa"/>
            <w:vMerge w:val="restart"/>
            <w:tcBorders>
              <w:left w:val="single" w:sz="4" w:space="0" w:color="auto"/>
              <w:right w:val="single" w:sz="4" w:space="0" w:color="auto"/>
            </w:tcBorders>
          </w:tcPr>
          <w:p w:rsidR="005A4A91" w:rsidRPr="005A4A91" w:rsidRDefault="005A4A91" w:rsidP="005A4A91">
            <w:pPr>
              <w:autoSpaceDE w:val="0"/>
              <w:autoSpaceDN w:val="0"/>
              <w:adjustRightInd w:val="0"/>
              <w:rPr>
                <w:rFonts w:eastAsia="Calibri"/>
                <w:lang w:eastAsia="en-US"/>
              </w:rPr>
            </w:pPr>
            <w:r w:rsidRPr="005A4A91">
              <w:rPr>
                <w:rFonts w:eastAsia="Calibri"/>
                <w:lang w:eastAsia="en-US"/>
              </w:rPr>
              <w:t>Основное мероприятие «Осуществление ремонта водохозяйственных систем»</w:t>
            </w: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всего                 </w:t>
            </w:r>
          </w:p>
        </w:tc>
        <w:tc>
          <w:tcPr>
            <w:tcW w:w="1275"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4"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6"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r>
      <w:tr w:rsidR="005A4A91" w:rsidRPr="005A4A91" w:rsidTr="00B34A77">
        <w:trPr>
          <w:trHeight w:val="290"/>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федеральный бюджет</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r>
      <w:tr w:rsidR="005A4A91" w:rsidRPr="005A4A91" w:rsidTr="00B34A77">
        <w:trPr>
          <w:trHeight w:val="279"/>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 бюджет  Пензенской области</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r>
      <w:tr w:rsidR="005A4A91" w:rsidRPr="005A4A91" w:rsidTr="00B34A77">
        <w:trPr>
          <w:trHeight w:val="347"/>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r>
      <w:tr w:rsidR="005A4A91" w:rsidRPr="005A4A91" w:rsidTr="00B34A77">
        <w:trPr>
          <w:trHeight w:val="267"/>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r>
    </w:tbl>
    <w:p w:rsidR="005A4A91" w:rsidRPr="005A4A91" w:rsidRDefault="005A4A91" w:rsidP="005A4A91">
      <w:pPr>
        <w:autoSpaceDE w:val="0"/>
        <w:autoSpaceDN w:val="0"/>
        <w:adjustRightInd w:val="0"/>
        <w:ind w:firstLine="708"/>
        <w:outlineLvl w:val="2"/>
        <w:rPr>
          <w:color w:val="000000"/>
          <w:lang w:eastAsia="en-US"/>
        </w:rPr>
      </w:pPr>
    </w:p>
    <w:p w:rsidR="005A4A91" w:rsidRPr="005A4A91" w:rsidRDefault="005A4A91" w:rsidP="005A4A91">
      <w:pPr>
        <w:widowControl/>
        <w:rPr>
          <w:lang w:eastAsia="en-US"/>
        </w:rPr>
      </w:pPr>
    </w:p>
    <w:tbl>
      <w:tblPr>
        <w:tblW w:w="10767" w:type="dxa"/>
        <w:tblCellSpacing w:w="5" w:type="nil"/>
        <w:tblInd w:w="218" w:type="dxa"/>
        <w:tblLayout w:type="fixed"/>
        <w:tblCellMar>
          <w:left w:w="75" w:type="dxa"/>
          <w:right w:w="75" w:type="dxa"/>
        </w:tblCellMar>
        <w:tblLook w:val="0000" w:firstRow="0" w:lastRow="0" w:firstColumn="0" w:lastColumn="0" w:noHBand="0" w:noVBand="0"/>
      </w:tblPr>
      <w:tblGrid>
        <w:gridCol w:w="4593"/>
        <w:gridCol w:w="2585"/>
        <w:gridCol w:w="1291"/>
        <w:gridCol w:w="1148"/>
        <w:gridCol w:w="1150"/>
      </w:tblGrid>
      <w:tr w:rsidR="005A4A91" w:rsidRPr="005A4A91" w:rsidTr="00B34A77">
        <w:trPr>
          <w:trHeight w:val="204"/>
          <w:tblCellSpacing w:w="5" w:type="nil"/>
        </w:trPr>
        <w:tc>
          <w:tcPr>
            <w:tcW w:w="4593" w:type="dxa"/>
            <w:vMerge w:val="restart"/>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rFonts w:eastAsia="Calibri"/>
                <w:b/>
                <w:lang w:eastAsia="en-US"/>
              </w:rPr>
            </w:pPr>
            <w:r w:rsidRPr="005A4A91">
              <w:rPr>
                <w:rFonts w:eastAsia="Calibri"/>
                <w:b/>
                <w:lang w:eastAsia="en-US"/>
              </w:rPr>
              <w:t>Подпрограмма "</w:t>
            </w:r>
            <w:r w:rsidRPr="005A4A91">
              <w:rPr>
                <w:sz w:val="24"/>
                <w:szCs w:val="24"/>
              </w:rPr>
              <w:t xml:space="preserve"> </w:t>
            </w:r>
            <w:r w:rsidRPr="005A4A91">
              <w:rPr>
                <w:rFonts w:eastAsia="Calibri"/>
                <w:b/>
                <w:lang w:eastAsia="en-US"/>
              </w:rPr>
              <w:t>Мероприятия в области коммунального хозяйства "</w:t>
            </w:r>
          </w:p>
          <w:p w:rsidR="005A4A91" w:rsidRPr="005A4A91" w:rsidRDefault="005A4A91" w:rsidP="005A4A91">
            <w:pPr>
              <w:autoSpaceDE w:val="0"/>
              <w:autoSpaceDN w:val="0"/>
              <w:adjustRightInd w:val="0"/>
              <w:rPr>
                <w:rFonts w:eastAsia="Calibri"/>
                <w:b/>
                <w:lang w:eastAsia="en-US"/>
              </w:rPr>
            </w:pPr>
          </w:p>
        </w:tc>
        <w:tc>
          <w:tcPr>
            <w:tcW w:w="258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всего                 </w:t>
            </w:r>
          </w:p>
        </w:tc>
        <w:tc>
          <w:tcPr>
            <w:tcW w:w="1291"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1477.901</w:t>
            </w:r>
          </w:p>
        </w:tc>
        <w:tc>
          <w:tcPr>
            <w:tcW w:w="1148"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1477.901</w:t>
            </w:r>
          </w:p>
        </w:tc>
        <w:tc>
          <w:tcPr>
            <w:tcW w:w="1150"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1477.901</w:t>
            </w:r>
          </w:p>
        </w:tc>
      </w:tr>
      <w:tr w:rsidR="005A4A91" w:rsidRPr="005A4A91" w:rsidTr="00B34A77">
        <w:trPr>
          <w:trHeight w:val="257"/>
          <w:tblCellSpacing w:w="5" w:type="nil"/>
        </w:trPr>
        <w:tc>
          <w:tcPr>
            <w:tcW w:w="4593" w:type="dxa"/>
            <w:vMerge/>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8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федеральный бюджет</w:t>
            </w:r>
          </w:p>
        </w:tc>
        <w:tc>
          <w:tcPr>
            <w:tcW w:w="1291"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48"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50"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r>
      <w:tr w:rsidR="005A4A91" w:rsidRPr="005A4A91" w:rsidTr="00B34A77">
        <w:trPr>
          <w:trHeight w:val="314"/>
          <w:tblCellSpacing w:w="5" w:type="nil"/>
        </w:trPr>
        <w:tc>
          <w:tcPr>
            <w:tcW w:w="4593"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85"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 бюджет  Пензенской области</w:t>
            </w:r>
          </w:p>
        </w:tc>
        <w:tc>
          <w:tcPr>
            <w:tcW w:w="1291"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0,000</w:t>
            </w:r>
          </w:p>
        </w:tc>
        <w:tc>
          <w:tcPr>
            <w:tcW w:w="1148"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0,000</w:t>
            </w:r>
          </w:p>
        </w:tc>
        <w:tc>
          <w:tcPr>
            <w:tcW w:w="1150"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0,000</w:t>
            </w:r>
          </w:p>
        </w:tc>
      </w:tr>
      <w:tr w:rsidR="005A4A91" w:rsidRPr="005A4A91" w:rsidTr="00B34A77">
        <w:trPr>
          <w:trHeight w:val="229"/>
          <w:tblCellSpacing w:w="5" w:type="nil"/>
        </w:trPr>
        <w:tc>
          <w:tcPr>
            <w:tcW w:w="4593"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8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бюджет поселения</w:t>
            </w:r>
          </w:p>
        </w:tc>
        <w:tc>
          <w:tcPr>
            <w:tcW w:w="1291"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1477.901</w:t>
            </w:r>
          </w:p>
        </w:tc>
        <w:tc>
          <w:tcPr>
            <w:tcW w:w="1148"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1477.901</w:t>
            </w:r>
          </w:p>
        </w:tc>
        <w:tc>
          <w:tcPr>
            <w:tcW w:w="1150"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1477.901</w:t>
            </w:r>
          </w:p>
        </w:tc>
      </w:tr>
      <w:tr w:rsidR="005A4A91" w:rsidRPr="005A4A91" w:rsidTr="00B34A77">
        <w:trPr>
          <w:trHeight w:val="313"/>
          <w:tblCellSpacing w:w="5" w:type="nil"/>
        </w:trPr>
        <w:tc>
          <w:tcPr>
            <w:tcW w:w="4593"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8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внебюджетные источники</w:t>
            </w:r>
          </w:p>
        </w:tc>
        <w:tc>
          <w:tcPr>
            <w:tcW w:w="1291"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48"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50"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r>
      <w:tr w:rsidR="005A4A91" w:rsidRPr="005A4A91" w:rsidTr="00B34A77">
        <w:trPr>
          <w:trHeight w:val="227"/>
          <w:tblCellSpacing w:w="5" w:type="nil"/>
        </w:trPr>
        <w:tc>
          <w:tcPr>
            <w:tcW w:w="4593" w:type="dxa"/>
            <w:vMerge w:val="restart"/>
            <w:tcBorders>
              <w:top w:val="single" w:sz="4" w:space="0" w:color="auto"/>
              <w:left w:val="single" w:sz="4" w:space="0" w:color="auto"/>
              <w:right w:val="single" w:sz="4" w:space="0" w:color="auto"/>
            </w:tcBorders>
          </w:tcPr>
          <w:p w:rsidR="005A4A91" w:rsidRPr="005A4A91" w:rsidRDefault="005A4A91" w:rsidP="005A4A91">
            <w:pPr>
              <w:autoSpaceDE w:val="0"/>
              <w:autoSpaceDN w:val="0"/>
              <w:adjustRightInd w:val="0"/>
              <w:rPr>
                <w:rFonts w:eastAsia="Calibri"/>
                <w:lang w:eastAsia="en-US"/>
              </w:rPr>
            </w:pPr>
            <w:r w:rsidRPr="005A4A91">
              <w:rPr>
                <w:rFonts w:eastAsia="Calibri"/>
                <w:lang w:eastAsia="en-US"/>
              </w:rPr>
              <w:t>Основное мероприятие «Предупреждение ситуаций, которые могут привести к нарушению функционирования систем жизнеобеспечения населения и ликвидации их последствий на объектах жилищно-коммунального хозяйства»</w:t>
            </w:r>
          </w:p>
        </w:tc>
        <w:tc>
          <w:tcPr>
            <w:tcW w:w="258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всего                 </w:t>
            </w:r>
          </w:p>
        </w:tc>
        <w:tc>
          <w:tcPr>
            <w:tcW w:w="1291"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rPr>
                <w:lang w:val="en-US"/>
              </w:rPr>
              <w:t>1477.901</w:t>
            </w:r>
          </w:p>
        </w:tc>
        <w:tc>
          <w:tcPr>
            <w:tcW w:w="1148"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rPr>
                <w:lang w:val="en-US"/>
              </w:rPr>
              <w:t>1477.901</w:t>
            </w:r>
          </w:p>
        </w:tc>
        <w:tc>
          <w:tcPr>
            <w:tcW w:w="1150"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rPr>
                <w:lang w:val="en-US"/>
              </w:rPr>
              <w:t>1477.901</w:t>
            </w:r>
          </w:p>
        </w:tc>
      </w:tr>
      <w:tr w:rsidR="005A4A91" w:rsidRPr="005A4A91" w:rsidTr="00B34A77">
        <w:trPr>
          <w:trHeight w:val="331"/>
          <w:tblCellSpacing w:w="5" w:type="nil"/>
        </w:trPr>
        <w:tc>
          <w:tcPr>
            <w:tcW w:w="4593"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85"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федеральный бюджет</w:t>
            </w:r>
          </w:p>
        </w:tc>
        <w:tc>
          <w:tcPr>
            <w:tcW w:w="1291"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48"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50"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r>
      <w:tr w:rsidR="005A4A91" w:rsidRPr="005A4A91" w:rsidTr="00B34A77">
        <w:trPr>
          <w:trHeight w:val="318"/>
          <w:tblCellSpacing w:w="5" w:type="nil"/>
        </w:trPr>
        <w:tc>
          <w:tcPr>
            <w:tcW w:w="4593"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85"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 бюджет  Пензенской области</w:t>
            </w:r>
          </w:p>
        </w:tc>
        <w:tc>
          <w:tcPr>
            <w:tcW w:w="1291"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0,000</w:t>
            </w:r>
          </w:p>
        </w:tc>
        <w:tc>
          <w:tcPr>
            <w:tcW w:w="1148"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0,000</w:t>
            </w:r>
          </w:p>
        </w:tc>
        <w:tc>
          <w:tcPr>
            <w:tcW w:w="1150"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0,000</w:t>
            </w:r>
          </w:p>
        </w:tc>
      </w:tr>
      <w:tr w:rsidR="005A4A91" w:rsidRPr="005A4A91" w:rsidTr="00B34A77">
        <w:trPr>
          <w:trHeight w:val="396"/>
          <w:tblCellSpacing w:w="5" w:type="nil"/>
        </w:trPr>
        <w:tc>
          <w:tcPr>
            <w:tcW w:w="4593"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8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бюджет поселения</w:t>
            </w:r>
          </w:p>
        </w:tc>
        <w:tc>
          <w:tcPr>
            <w:tcW w:w="1291"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rPr>
                <w:lang w:val="en-US"/>
              </w:rPr>
              <w:t>1477.901</w:t>
            </w:r>
          </w:p>
        </w:tc>
        <w:tc>
          <w:tcPr>
            <w:tcW w:w="1148"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rPr>
                <w:lang w:val="en-US"/>
              </w:rPr>
              <w:t>1477.901</w:t>
            </w:r>
          </w:p>
        </w:tc>
        <w:tc>
          <w:tcPr>
            <w:tcW w:w="1150"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rPr>
                <w:lang w:val="en-US"/>
              </w:rPr>
              <w:t>1477.901</w:t>
            </w:r>
          </w:p>
        </w:tc>
      </w:tr>
      <w:tr w:rsidR="005A4A91" w:rsidRPr="005A4A91" w:rsidTr="00B34A77">
        <w:trPr>
          <w:trHeight w:val="305"/>
          <w:tblCellSpacing w:w="5" w:type="nil"/>
        </w:trPr>
        <w:tc>
          <w:tcPr>
            <w:tcW w:w="4593"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8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внебюджетные источники</w:t>
            </w:r>
          </w:p>
        </w:tc>
        <w:tc>
          <w:tcPr>
            <w:tcW w:w="1291"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48"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50"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r>
    </w:tbl>
    <w:p w:rsidR="005A4A91" w:rsidRPr="005A4A91" w:rsidRDefault="005A4A91" w:rsidP="005A4A91">
      <w:pPr>
        <w:widowControl/>
        <w:rPr>
          <w:lang w:eastAsia="en-US"/>
        </w:rPr>
      </w:pPr>
    </w:p>
    <w:p w:rsidR="005A4A91" w:rsidRPr="005A4A91" w:rsidRDefault="005A4A91" w:rsidP="005A4A91">
      <w:pPr>
        <w:widowControl/>
        <w:rPr>
          <w:lang w:eastAsia="en-US"/>
        </w:rPr>
      </w:pPr>
    </w:p>
    <w:p w:rsidR="005A4A91" w:rsidRPr="005A4A91" w:rsidRDefault="005A4A91" w:rsidP="005A4A91">
      <w:pPr>
        <w:widowControl/>
        <w:tabs>
          <w:tab w:val="left" w:pos="950"/>
        </w:tabs>
        <w:rPr>
          <w:lang w:eastAsia="en-US"/>
        </w:rPr>
      </w:pPr>
      <w:r w:rsidRPr="005A4A91">
        <w:rPr>
          <w:lang w:eastAsia="en-US"/>
        </w:rPr>
        <w:tab/>
      </w:r>
    </w:p>
    <w:tbl>
      <w:tblPr>
        <w:tblW w:w="10767" w:type="dxa"/>
        <w:tblCellSpacing w:w="5" w:type="nil"/>
        <w:tblInd w:w="218" w:type="dxa"/>
        <w:tblLayout w:type="fixed"/>
        <w:tblCellMar>
          <w:left w:w="75" w:type="dxa"/>
          <w:right w:w="75" w:type="dxa"/>
        </w:tblCellMar>
        <w:tblLook w:val="0000" w:firstRow="0" w:lastRow="0" w:firstColumn="0" w:lastColumn="0" w:noHBand="0" w:noVBand="0"/>
      </w:tblPr>
      <w:tblGrid>
        <w:gridCol w:w="4593"/>
        <w:gridCol w:w="2585"/>
        <w:gridCol w:w="1291"/>
        <w:gridCol w:w="1148"/>
        <w:gridCol w:w="1150"/>
      </w:tblGrid>
      <w:tr w:rsidR="005A4A91" w:rsidRPr="005A4A91" w:rsidTr="00B34A77">
        <w:trPr>
          <w:trHeight w:val="204"/>
          <w:tblCellSpacing w:w="5" w:type="nil"/>
        </w:trPr>
        <w:tc>
          <w:tcPr>
            <w:tcW w:w="4593" w:type="dxa"/>
            <w:vMerge w:val="restart"/>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rFonts w:eastAsia="Calibri"/>
                <w:b/>
                <w:lang w:eastAsia="en-US"/>
              </w:rPr>
            </w:pPr>
            <w:r w:rsidRPr="005A4A91">
              <w:rPr>
                <w:rFonts w:eastAsia="Calibri"/>
                <w:b/>
                <w:lang w:eastAsia="en-US"/>
              </w:rPr>
              <w:t>Подпрограмма "</w:t>
            </w:r>
            <w:r w:rsidRPr="005A4A91">
              <w:rPr>
                <w:sz w:val="24"/>
                <w:szCs w:val="24"/>
              </w:rPr>
              <w:t xml:space="preserve"> </w:t>
            </w:r>
            <w:r w:rsidRPr="005A4A91">
              <w:rPr>
                <w:rFonts w:eastAsia="Calibri"/>
                <w:b/>
                <w:lang w:eastAsia="en-US"/>
              </w:rPr>
              <w:t>Развитие наружного освещения»</w:t>
            </w:r>
          </w:p>
          <w:p w:rsidR="005A4A91" w:rsidRPr="005A4A91" w:rsidRDefault="005A4A91" w:rsidP="005A4A91">
            <w:pPr>
              <w:autoSpaceDE w:val="0"/>
              <w:autoSpaceDN w:val="0"/>
              <w:adjustRightInd w:val="0"/>
              <w:rPr>
                <w:rFonts w:eastAsia="Calibri"/>
                <w:b/>
                <w:lang w:eastAsia="en-US"/>
              </w:rPr>
            </w:pPr>
          </w:p>
        </w:tc>
        <w:tc>
          <w:tcPr>
            <w:tcW w:w="258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всего                 </w:t>
            </w:r>
          </w:p>
        </w:tc>
        <w:tc>
          <w:tcPr>
            <w:tcW w:w="1291"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844,319</w:t>
            </w:r>
          </w:p>
        </w:tc>
        <w:tc>
          <w:tcPr>
            <w:tcW w:w="1148"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844,319</w:t>
            </w:r>
          </w:p>
        </w:tc>
        <w:tc>
          <w:tcPr>
            <w:tcW w:w="1150"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844,319</w:t>
            </w:r>
          </w:p>
        </w:tc>
      </w:tr>
      <w:tr w:rsidR="005A4A91" w:rsidRPr="005A4A91" w:rsidTr="00B34A77">
        <w:trPr>
          <w:trHeight w:val="257"/>
          <w:tblCellSpacing w:w="5" w:type="nil"/>
        </w:trPr>
        <w:tc>
          <w:tcPr>
            <w:tcW w:w="4593" w:type="dxa"/>
            <w:vMerge/>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8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федеральный бюджет</w:t>
            </w:r>
          </w:p>
        </w:tc>
        <w:tc>
          <w:tcPr>
            <w:tcW w:w="1291"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48"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50"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r>
      <w:tr w:rsidR="005A4A91" w:rsidRPr="005A4A91" w:rsidTr="00B34A77">
        <w:trPr>
          <w:trHeight w:val="314"/>
          <w:tblCellSpacing w:w="5" w:type="nil"/>
        </w:trPr>
        <w:tc>
          <w:tcPr>
            <w:tcW w:w="4593"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85"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 бюджет  Пензенской области</w:t>
            </w:r>
          </w:p>
        </w:tc>
        <w:tc>
          <w:tcPr>
            <w:tcW w:w="1291"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0,000</w:t>
            </w:r>
          </w:p>
        </w:tc>
        <w:tc>
          <w:tcPr>
            <w:tcW w:w="1148"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0,000</w:t>
            </w:r>
          </w:p>
        </w:tc>
        <w:tc>
          <w:tcPr>
            <w:tcW w:w="1150"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0,000</w:t>
            </w:r>
          </w:p>
        </w:tc>
      </w:tr>
      <w:tr w:rsidR="005A4A91" w:rsidRPr="005A4A91" w:rsidTr="00B34A77">
        <w:trPr>
          <w:trHeight w:val="229"/>
          <w:tblCellSpacing w:w="5" w:type="nil"/>
        </w:trPr>
        <w:tc>
          <w:tcPr>
            <w:tcW w:w="4593"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8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бюджет поселения</w:t>
            </w:r>
          </w:p>
        </w:tc>
        <w:tc>
          <w:tcPr>
            <w:tcW w:w="1291"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844,319</w:t>
            </w:r>
          </w:p>
        </w:tc>
        <w:tc>
          <w:tcPr>
            <w:tcW w:w="1148"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844,319</w:t>
            </w:r>
          </w:p>
        </w:tc>
        <w:tc>
          <w:tcPr>
            <w:tcW w:w="1150"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844,319</w:t>
            </w:r>
          </w:p>
        </w:tc>
      </w:tr>
      <w:tr w:rsidR="005A4A91" w:rsidRPr="005A4A91" w:rsidTr="00B34A77">
        <w:trPr>
          <w:trHeight w:val="313"/>
          <w:tblCellSpacing w:w="5" w:type="nil"/>
        </w:trPr>
        <w:tc>
          <w:tcPr>
            <w:tcW w:w="4593"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8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внебюджетные источники</w:t>
            </w:r>
          </w:p>
        </w:tc>
        <w:tc>
          <w:tcPr>
            <w:tcW w:w="1291"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48"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50"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r>
      <w:tr w:rsidR="005A4A91" w:rsidRPr="005A4A91" w:rsidTr="00B34A77">
        <w:trPr>
          <w:trHeight w:val="227"/>
          <w:tblCellSpacing w:w="5" w:type="nil"/>
        </w:trPr>
        <w:tc>
          <w:tcPr>
            <w:tcW w:w="4593" w:type="dxa"/>
            <w:vMerge w:val="restart"/>
            <w:tcBorders>
              <w:left w:val="single" w:sz="4" w:space="0" w:color="auto"/>
              <w:right w:val="single" w:sz="4" w:space="0" w:color="auto"/>
            </w:tcBorders>
          </w:tcPr>
          <w:p w:rsidR="005A4A91" w:rsidRPr="005A4A91" w:rsidRDefault="005A4A91" w:rsidP="005A4A91">
            <w:pPr>
              <w:autoSpaceDE w:val="0"/>
              <w:autoSpaceDN w:val="0"/>
              <w:adjustRightInd w:val="0"/>
              <w:rPr>
                <w:rFonts w:eastAsia="Calibri"/>
                <w:lang w:eastAsia="en-US"/>
              </w:rPr>
            </w:pPr>
            <w:r w:rsidRPr="005A4A91">
              <w:rPr>
                <w:rFonts w:eastAsia="Calibri"/>
                <w:lang w:eastAsia="en-US"/>
              </w:rPr>
              <w:t>Основное мероприятие «Энергосбережение и повышение энергетической эффективности»</w:t>
            </w:r>
          </w:p>
        </w:tc>
        <w:tc>
          <w:tcPr>
            <w:tcW w:w="2585"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всего                 </w:t>
            </w:r>
          </w:p>
        </w:tc>
        <w:tc>
          <w:tcPr>
            <w:tcW w:w="1291"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t>844,319</w:t>
            </w:r>
          </w:p>
        </w:tc>
        <w:tc>
          <w:tcPr>
            <w:tcW w:w="1148"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t>844,319</w:t>
            </w:r>
          </w:p>
        </w:tc>
        <w:tc>
          <w:tcPr>
            <w:tcW w:w="1150"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t>844,319</w:t>
            </w:r>
          </w:p>
        </w:tc>
      </w:tr>
      <w:tr w:rsidR="005A4A91" w:rsidRPr="005A4A91" w:rsidTr="00B34A77">
        <w:trPr>
          <w:trHeight w:val="331"/>
          <w:tblCellSpacing w:w="5" w:type="nil"/>
        </w:trPr>
        <w:tc>
          <w:tcPr>
            <w:tcW w:w="4593"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85"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федеральный бюджет</w:t>
            </w:r>
          </w:p>
        </w:tc>
        <w:tc>
          <w:tcPr>
            <w:tcW w:w="1291"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48"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50"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r>
      <w:tr w:rsidR="005A4A91" w:rsidRPr="005A4A91" w:rsidTr="00B34A77">
        <w:trPr>
          <w:trHeight w:val="318"/>
          <w:tblCellSpacing w:w="5" w:type="nil"/>
        </w:trPr>
        <w:tc>
          <w:tcPr>
            <w:tcW w:w="4593"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85"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 бюджет  Пензенской области</w:t>
            </w:r>
          </w:p>
        </w:tc>
        <w:tc>
          <w:tcPr>
            <w:tcW w:w="1291"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0,000</w:t>
            </w:r>
          </w:p>
        </w:tc>
        <w:tc>
          <w:tcPr>
            <w:tcW w:w="1148"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0,000</w:t>
            </w:r>
          </w:p>
        </w:tc>
        <w:tc>
          <w:tcPr>
            <w:tcW w:w="1150"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0,000</w:t>
            </w:r>
          </w:p>
        </w:tc>
      </w:tr>
      <w:tr w:rsidR="005A4A91" w:rsidRPr="005A4A91" w:rsidTr="00B34A77">
        <w:trPr>
          <w:trHeight w:val="396"/>
          <w:tblCellSpacing w:w="5" w:type="nil"/>
        </w:trPr>
        <w:tc>
          <w:tcPr>
            <w:tcW w:w="4593"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8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бюджет поселения</w:t>
            </w:r>
          </w:p>
        </w:tc>
        <w:tc>
          <w:tcPr>
            <w:tcW w:w="1291"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t>844,319</w:t>
            </w:r>
          </w:p>
        </w:tc>
        <w:tc>
          <w:tcPr>
            <w:tcW w:w="1148"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t>844,319</w:t>
            </w:r>
          </w:p>
        </w:tc>
        <w:tc>
          <w:tcPr>
            <w:tcW w:w="1150"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t>844,319</w:t>
            </w:r>
          </w:p>
        </w:tc>
      </w:tr>
      <w:tr w:rsidR="005A4A91" w:rsidRPr="005A4A91" w:rsidTr="00B34A77">
        <w:trPr>
          <w:trHeight w:val="305"/>
          <w:tblCellSpacing w:w="5" w:type="nil"/>
        </w:trPr>
        <w:tc>
          <w:tcPr>
            <w:tcW w:w="4593"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8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внебюджетные источники</w:t>
            </w:r>
          </w:p>
        </w:tc>
        <w:tc>
          <w:tcPr>
            <w:tcW w:w="1291"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48"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50"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r>
    </w:tbl>
    <w:p w:rsidR="005A4A91" w:rsidRPr="005A4A91" w:rsidRDefault="005A4A91" w:rsidP="005A4A91">
      <w:pPr>
        <w:widowControl/>
        <w:tabs>
          <w:tab w:val="left" w:pos="950"/>
        </w:tabs>
        <w:rPr>
          <w:lang w:eastAsia="en-US"/>
        </w:rPr>
      </w:pPr>
    </w:p>
    <w:p w:rsidR="005A4A91" w:rsidRPr="005A4A91" w:rsidRDefault="005A4A91" w:rsidP="005A4A91">
      <w:pPr>
        <w:widowControl/>
        <w:tabs>
          <w:tab w:val="left" w:pos="950"/>
        </w:tabs>
        <w:rPr>
          <w:lang w:eastAsia="en-US"/>
        </w:rPr>
        <w:sectPr w:rsidR="005A4A91" w:rsidRPr="005A4A91" w:rsidSect="00E72215">
          <w:pgSz w:w="11905" w:h="16838"/>
          <w:pgMar w:top="284" w:right="567" w:bottom="992" w:left="425" w:header="720" w:footer="62" w:gutter="0"/>
          <w:pgNumType w:start="7"/>
          <w:cols w:space="720"/>
          <w:noEndnote/>
        </w:sectPr>
      </w:pPr>
      <w:r w:rsidRPr="005A4A91">
        <w:rPr>
          <w:lang w:eastAsia="en-US"/>
        </w:rPr>
        <w:tab/>
      </w:r>
    </w:p>
    <w:p w:rsidR="005A4A91" w:rsidRPr="005A4A91" w:rsidRDefault="005A4A91" w:rsidP="005A4A91">
      <w:pPr>
        <w:autoSpaceDE w:val="0"/>
        <w:autoSpaceDN w:val="0"/>
        <w:adjustRightInd w:val="0"/>
        <w:outlineLvl w:val="2"/>
        <w:rPr>
          <w:color w:val="000000"/>
          <w:sz w:val="22"/>
          <w:szCs w:val="22"/>
          <w:lang w:eastAsia="en-US"/>
        </w:rPr>
      </w:pPr>
    </w:p>
    <w:p w:rsidR="005A4A91" w:rsidRPr="005A4A91" w:rsidRDefault="005A4A91" w:rsidP="005A4A91">
      <w:pPr>
        <w:suppressAutoHyphens/>
        <w:jc w:val="right"/>
      </w:pPr>
      <w:bookmarkStart w:id="0" w:name="Par1422"/>
      <w:bookmarkEnd w:id="0"/>
      <w:r w:rsidRPr="005A4A91">
        <w:t>Приложение № 4</w:t>
      </w:r>
    </w:p>
    <w:p w:rsidR="005A4A91" w:rsidRPr="005A4A91" w:rsidRDefault="005A4A91" w:rsidP="005A4A91">
      <w:pPr>
        <w:suppressAutoHyphens/>
        <w:jc w:val="right"/>
      </w:pPr>
      <w:r w:rsidRPr="005A4A91">
        <w:t>к отчету о реализации муниципальной программы</w:t>
      </w:r>
    </w:p>
    <w:p w:rsidR="005A4A91" w:rsidRPr="005A4A91" w:rsidRDefault="005A4A91" w:rsidP="005A4A91">
      <w:pPr>
        <w:suppressAutoHyphens/>
        <w:jc w:val="right"/>
      </w:pPr>
      <w:r w:rsidRPr="005A4A91">
        <w:t xml:space="preserve"> Чемодановского сельсовета «Модернизация и</w:t>
      </w:r>
    </w:p>
    <w:p w:rsidR="005A4A91" w:rsidRPr="005A4A91" w:rsidRDefault="005A4A91" w:rsidP="005A4A91">
      <w:pPr>
        <w:suppressAutoHyphens/>
        <w:jc w:val="right"/>
      </w:pPr>
      <w:r w:rsidRPr="005A4A91">
        <w:t xml:space="preserve"> развитие жилищно-коммунального хозяйства</w:t>
      </w:r>
    </w:p>
    <w:p w:rsidR="005A4A91" w:rsidRPr="005A4A91" w:rsidRDefault="005A4A91" w:rsidP="005A4A91">
      <w:pPr>
        <w:suppressAutoHyphens/>
        <w:jc w:val="right"/>
      </w:pPr>
      <w:r w:rsidRPr="005A4A91">
        <w:t xml:space="preserve"> Чемодановского сельсовета</w:t>
      </w:r>
    </w:p>
    <w:p w:rsidR="005A4A91" w:rsidRPr="005A4A91" w:rsidRDefault="005A4A91" w:rsidP="005A4A91">
      <w:pPr>
        <w:suppressAutoHyphens/>
        <w:jc w:val="right"/>
      </w:pPr>
      <w:r w:rsidRPr="005A4A91">
        <w:t xml:space="preserve"> Бессоновского района </w:t>
      </w:r>
      <w:proofErr w:type="gramStart"/>
      <w:r w:rsidRPr="005A4A91">
        <w:t>Пензенской</w:t>
      </w:r>
      <w:proofErr w:type="gramEnd"/>
      <w:r w:rsidRPr="005A4A91">
        <w:t xml:space="preserve"> </w:t>
      </w:r>
    </w:p>
    <w:p w:rsidR="005A4A91" w:rsidRPr="005A4A91" w:rsidRDefault="005A4A91" w:rsidP="005A4A91">
      <w:pPr>
        <w:suppressAutoHyphens/>
        <w:jc w:val="right"/>
      </w:pPr>
      <w:r w:rsidRPr="005A4A91">
        <w:t>области на 2014-2027 годы» за 2024 год</w:t>
      </w:r>
    </w:p>
    <w:p w:rsidR="005A4A91" w:rsidRPr="005A4A91" w:rsidRDefault="005A4A91" w:rsidP="005A4A91">
      <w:pPr>
        <w:autoSpaceDE w:val="0"/>
        <w:autoSpaceDN w:val="0"/>
        <w:adjustRightInd w:val="0"/>
        <w:rPr>
          <w:b/>
          <w:color w:val="000000"/>
          <w:sz w:val="24"/>
          <w:szCs w:val="24"/>
          <w:lang w:eastAsia="en-US"/>
        </w:rPr>
      </w:pPr>
    </w:p>
    <w:p w:rsidR="005A4A91" w:rsidRPr="005A4A91" w:rsidRDefault="005A4A91" w:rsidP="005A4A91">
      <w:pPr>
        <w:autoSpaceDE w:val="0"/>
        <w:autoSpaceDN w:val="0"/>
        <w:adjustRightInd w:val="0"/>
        <w:jc w:val="center"/>
        <w:outlineLvl w:val="2"/>
        <w:rPr>
          <w:rFonts w:eastAsia="Calibri"/>
          <w:b/>
          <w:sz w:val="24"/>
          <w:szCs w:val="24"/>
          <w:lang w:eastAsia="en-US"/>
        </w:rPr>
      </w:pPr>
      <w:r w:rsidRPr="005A4A91">
        <w:rPr>
          <w:rFonts w:eastAsia="Calibri"/>
          <w:b/>
          <w:sz w:val="24"/>
          <w:szCs w:val="24"/>
          <w:lang w:eastAsia="en-US"/>
        </w:rPr>
        <w:t>Информация</w:t>
      </w:r>
    </w:p>
    <w:p w:rsidR="005A4A91" w:rsidRPr="005A4A91" w:rsidRDefault="005A4A91" w:rsidP="005A4A91">
      <w:pPr>
        <w:autoSpaceDE w:val="0"/>
        <w:autoSpaceDN w:val="0"/>
        <w:adjustRightInd w:val="0"/>
        <w:jc w:val="center"/>
        <w:outlineLvl w:val="2"/>
        <w:rPr>
          <w:rFonts w:eastAsia="Calibri"/>
          <w:b/>
          <w:sz w:val="24"/>
          <w:szCs w:val="24"/>
          <w:lang w:eastAsia="en-US"/>
        </w:rPr>
      </w:pPr>
      <w:r w:rsidRPr="005A4A91">
        <w:rPr>
          <w:rFonts w:eastAsia="Calibri"/>
          <w:b/>
          <w:sz w:val="24"/>
          <w:szCs w:val="24"/>
          <w:lang w:eastAsia="en-US"/>
        </w:rPr>
        <w:t>об основных мероприятиях муниципальной программы, финансируемых за счет всех источников финансирования, выполненных в полном</w:t>
      </w:r>
      <w:r w:rsidRPr="005A4A91">
        <w:rPr>
          <w:rFonts w:eastAsia="Calibri"/>
          <w:sz w:val="24"/>
          <w:szCs w:val="24"/>
          <w:lang w:eastAsia="en-US"/>
        </w:rPr>
        <w:t xml:space="preserve"> </w:t>
      </w:r>
      <w:r w:rsidRPr="005A4A91">
        <w:rPr>
          <w:rFonts w:eastAsia="Calibri"/>
          <w:b/>
          <w:sz w:val="24"/>
          <w:szCs w:val="24"/>
          <w:lang w:eastAsia="en-US"/>
        </w:rPr>
        <w:t>объеме</w:t>
      </w:r>
    </w:p>
    <w:p w:rsidR="005A4A91" w:rsidRPr="005A4A91" w:rsidRDefault="005A4A91" w:rsidP="005A4A91">
      <w:pPr>
        <w:widowControl/>
        <w:ind w:firstLine="709"/>
        <w:jc w:val="right"/>
        <w:rPr>
          <w:rFonts w:eastAsia="Calibri"/>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2463"/>
        <w:gridCol w:w="1989"/>
        <w:gridCol w:w="1723"/>
      </w:tblGrid>
      <w:tr w:rsidR="005A4A91" w:rsidRPr="005A4A91" w:rsidTr="00B34A77">
        <w:tc>
          <w:tcPr>
            <w:tcW w:w="0" w:type="auto"/>
            <w:shd w:val="clear" w:color="auto" w:fill="auto"/>
          </w:tcPr>
          <w:p w:rsidR="005A4A91" w:rsidRPr="005A4A91" w:rsidRDefault="005A4A91" w:rsidP="005A4A91">
            <w:pPr>
              <w:widowControl/>
              <w:spacing w:line="360" w:lineRule="auto"/>
              <w:rPr>
                <w:rFonts w:ascii="Calibri" w:eastAsia="Calibri" w:hAnsi="Calibri"/>
                <w:sz w:val="22"/>
                <w:szCs w:val="22"/>
                <w:lang w:eastAsia="en-US"/>
              </w:rPr>
            </w:pPr>
          </w:p>
        </w:tc>
        <w:tc>
          <w:tcPr>
            <w:tcW w:w="0" w:type="auto"/>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Количество основных мероприятий, запланированных к реализации в отчетном году</w:t>
            </w:r>
          </w:p>
        </w:tc>
        <w:tc>
          <w:tcPr>
            <w:tcW w:w="0" w:type="auto"/>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Количество основных мероприятий, выполненных в полном объеме</w:t>
            </w:r>
          </w:p>
        </w:tc>
        <w:tc>
          <w:tcPr>
            <w:tcW w:w="0" w:type="auto"/>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Степень реализации основных мероприятий</w:t>
            </w:r>
          </w:p>
        </w:tc>
      </w:tr>
      <w:tr w:rsidR="005A4A91" w:rsidRPr="005A4A91" w:rsidTr="00B34A77">
        <w:tc>
          <w:tcPr>
            <w:tcW w:w="0" w:type="auto"/>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1</w:t>
            </w:r>
          </w:p>
        </w:tc>
        <w:tc>
          <w:tcPr>
            <w:tcW w:w="0" w:type="auto"/>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2</w:t>
            </w:r>
          </w:p>
        </w:tc>
        <w:tc>
          <w:tcPr>
            <w:tcW w:w="0" w:type="auto"/>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3</w:t>
            </w:r>
          </w:p>
        </w:tc>
        <w:tc>
          <w:tcPr>
            <w:tcW w:w="0" w:type="auto"/>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4</w:t>
            </w:r>
          </w:p>
        </w:tc>
      </w:tr>
      <w:tr w:rsidR="005A4A91" w:rsidRPr="005A4A91" w:rsidTr="00B34A77">
        <w:tc>
          <w:tcPr>
            <w:tcW w:w="0" w:type="auto"/>
            <w:shd w:val="clear" w:color="auto" w:fill="auto"/>
          </w:tcPr>
          <w:p w:rsidR="005A4A91" w:rsidRPr="005A4A91" w:rsidRDefault="005A4A91" w:rsidP="005A4A91">
            <w:pPr>
              <w:widowControl/>
              <w:spacing w:line="360" w:lineRule="auto"/>
              <w:rPr>
                <w:rFonts w:eastAsia="Calibri"/>
                <w:sz w:val="22"/>
                <w:szCs w:val="22"/>
                <w:lang w:eastAsia="en-US"/>
              </w:rPr>
            </w:pPr>
            <w:r w:rsidRPr="005A4A91">
              <w:rPr>
                <w:rFonts w:eastAsia="Calibri"/>
                <w:sz w:val="22"/>
                <w:szCs w:val="22"/>
                <w:lang w:eastAsia="en-US"/>
              </w:rPr>
              <w:t>Всего, в том числе:</w:t>
            </w:r>
          </w:p>
        </w:tc>
        <w:tc>
          <w:tcPr>
            <w:tcW w:w="0" w:type="auto"/>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5</w:t>
            </w:r>
          </w:p>
        </w:tc>
        <w:tc>
          <w:tcPr>
            <w:tcW w:w="0" w:type="auto"/>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5</w:t>
            </w:r>
          </w:p>
        </w:tc>
        <w:tc>
          <w:tcPr>
            <w:tcW w:w="0" w:type="auto"/>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Х</w:t>
            </w:r>
          </w:p>
        </w:tc>
      </w:tr>
      <w:tr w:rsidR="005A4A91" w:rsidRPr="005A4A91" w:rsidTr="00B34A77">
        <w:tc>
          <w:tcPr>
            <w:tcW w:w="0" w:type="auto"/>
            <w:shd w:val="clear" w:color="auto" w:fill="auto"/>
          </w:tcPr>
          <w:p w:rsidR="005A4A91" w:rsidRPr="005A4A91" w:rsidRDefault="005A4A91" w:rsidP="005A4A91">
            <w:pPr>
              <w:widowControl/>
              <w:rPr>
                <w:rFonts w:eastAsia="Calibri"/>
                <w:sz w:val="22"/>
                <w:szCs w:val="22"/>
                <w:lang w:eastAsia="en-US"/>
              </w:rPr>
            </w:pPr>
            <w:r w:rsidRPr="005A4A91">
              <w:rPr>
                <w:rFonts w:eastAsia="Calibri"/>
                <w:sz w:val="22"/>
                <w:szCs w:val="22"/>
                <w:lang w:eastAsia="en-US"/>
              </w:rPr>
              <w:t xml:space="preserve"> 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0" w:type="auto"/>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5</w:t>
            </w:r>
          </w:p>
        </w:tc>
        <w:tc>
          <w:tcPr>
            <w:tcW w:w="0" w:type="auto"/>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5</w:t>
            </w:r>
          </w:p>
        </w:tc>
        <w:tc>
          <w:tcPr>
            <w:tcW w:w="0" w:type="auto"/>
            <w:shd w:val="clear" w:color="auto" w:fill="auto"/>
            <w:vAlign w:val="center"/>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Х</w:t>
            </w:r>
          </w:p>
        </w:tc>
      </w:tr>
      <w:tr w:rsidR="005A4A91" w:rsidRPr="005A4A91" w:rsidTr="00B34A77">
        <w:tc>
          <w:tcPr>
            <w:tcW w:w="0" w:type="auto"/>
            <w:shd w:val="clear" w:color="auto" w:fill="auto"/>
          </w:tcPr>
          <w:p w:rsidR="005A4A91" w:rsidRPr="005A4A91" w:rsidRDefault="005A4A91" w:rsidP="005A4A91">
            <w:pPr>
              <w:autoSpaceDE w:val="0"/>
              <w:autoSpaceDN w:val="0"/>
              <w:adjustRightInd w:val="0"/>
              <w:jc w:val="both"/>
              <w:rPr>
                <w:sz w:val="24"/>
                <w:szCs w:val="24"/>
              </w:rPr>
            </w:pPr>
            <w:r w:rsidRPr="005A4A91">
              <w:rPr>
                <w:sz w:val="24"/>
                <w:szCs w:val="24"/>
              </w:rPr>
              <w:t>благоустройство территории Чемодановского сельсовета</w:t>
            </w:r>
          </w:p>
          <w:p w:rsidR="005A4A91" w:rsidRPr="005A4A91" w:rsidRDefault="005A4A91" w:rsidP="005A4A91">
            <w:pPr>
              <w:autoSpaceDE w:val="0"/>
              <w:autoSpaceDN w:val="0"/>
              <w:adjustRightInd w:val="0"/>
              <w:jc w:val="both"/>
              <w:rPr>
                <w:rFonts w:eastAsia="Calibri"/>
                <w:sz w:val="22"/>
                <w:szCs w:val="22"/>
                <w:lang w:eastAsia="en-US"/>
              </w:rPr>
            </w:pPr>
          </w:p>
        </w:tc>
        <w:tc>
          <w:tcPr>
            <w:tcW w:w="0" w:type="auto"/>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0" w:type="auto"/>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0" w:type="auto"/>
            <w:shd w:val="clear" w:color="auto" w:fill="auto"/>
            <w:vAlign w:val="center"/>
          </w:tcPr>
          <w:p w:rsidR="005A4A91" w:rsidRPr="005A4A91" w:rsidRDefault="005A4A91" w:rsidP="005A4A91">
            <w:pPr>
              <w:widowControl/>
              <w:jc w:val="center"/>
              <w:rPr>
                <w:rFonts w:ascii="Calibri" w:eastAsia="Calibri" w:hAnsi="Calibri"/>
                <w:sz w:val="22"/>
                <w:szCs w:val="22"/>
                <w:lang w:eastAsia="en-US"/>
              </w:rPr>
            </w:pPr>
            <w:r w:rsidRPr="005A4A91">
              <w:rPr>
                <w:rFonts w:eastAsia="Calibri"/>
                <w:sz w:val="22"/>
                <w:szCs w:val="22"/>
                <w:lang w:eastAsia="en-US"/>
              </w:rPr>
              <w:t>Х</w:t>
            </w:r>
          </w:p>
        </w:tc>
      </w:tr>
      <w:tr w:rsidR="005A4A91" w:rsidRPr="005A4A91" w:rsidTr="00B34A77">
        <w:tc>
          <w:tcPr>
            <w:tcW w:w="0" w:type="auto"/>
            <w:shd w:val="clear" w:color="auto" w:fill="auto"/>
          </w:tcPr>
          <w:p w:rsidR="005A4A91" w:rsidRPr="005A4A91" w:rsidRDefault="005A4A91" w:rsidP="005A4A91">
            <w:pPr>
              <w:autoSpaceDE w:val="0"/>
              <w:autoSpaceDN w:val="0"/>
              <w:adjustRightInd w:val="0"/>
              <w:jc w:val="both"/>
              <w:rPr>
                <w:sz w:val="24"/>
                <w:szCs w:val="24"/>
              </w:rPr>
            </w:pPr>
            <w:r w:rsidRPr="005A4A91">
              <w:rPr>
                <w:sz w:val="24"/>
                <w:szCs w:val="24"/>
              </w:rPr>
              <w:t>содержание мест захоронения</w:t>
            </w:r>
          </w:p>
          <w:p w:rsidR="005A4A91" w:rsidRPr="005A4A91" w:rsidRDefault="005A4A91" w:rsidP="005A4A91">
            <w:pPr>
              <w:widowControl/>
              <w:rPr>
                <w:rFonts w:eastAsia="Calibri"/>
                <w:sz w:val="22"/>
                <w:szCs w:val="22"/>
                <w:lang w:eastAsia="en-US"/>
              </w:rPr>
            </w:pPr>
          </w:p>
        </w:tc>
        <w:tc>
          <w:tcPr>
            <w:tcW w:w="0" w:type="auto"/>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0" w:type="auto"/>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0" w:type="auto"/>
            <w:shd w:val="clear" w:color="auto" w:fill="auto"/>
            <w:vAlign w:val="center"/>
          </w:tcPr>
          <w:p w:rsidR="005A4A91" w:rsidRPr="005A4A91" w:rsidRDefault="005A4A91" w:rsidP="005A4A91">
            <w:pPr>
              <w:widowControl/>
              <w:jc w:val="center"/>
              <w:rPr>
                <w:rFonts w:ascii="Calibri" w:eastAsia="Calibri" w:hAnsi="Calibri"/>
                <w:sz w:val="22"/>
                <w:szCs w:val="22"/>
                <w:lang w:eastAsia="en-US"/>
              </w:rPr>
            </w:pPr>
            <w:r w:rsidRPr="005A4A91">
              <w:rPr>
                <w:rFonts w:eastAsia="Calibri"/>
                <w:sz w:val="22"/>
                <w:szCs w:val="22"/>
                <w:lang w:eastAsia="en-US"/>
              </w:rPr>
              <w:t>Х</w:t>
            </w:r>
          </w:p>
        </w:tc>
      </w:tr>
      <w:tr w:rsidR="005A4A91" w:rsidRPr="005A4A91" w:rsidTr="00B34A77">
        <w:tc>
          <w:tcPr>
            <w:tcW w:w="0" w:type="auto"/>
            <w:shd w:val="clear" w:color="auto" w:fill="auto"/>
          </w:tcPr>
          <w:p w:rsidR="005A4A91" w:rsidRPr="005A4A91" w:rsidRDefault="005A4A91" w:rsidP="005A4A91">
            <w:pPr>
              <w:autoSpaceDE w:val="0"/>
              <w:autoSpaceDN w:val="0"/>
              <w:adjustRightInd w:val="0"/>
              <w:rPr>
                <w:sz w:val="24"/>
                <w:szCs w:val="24"/>
              </w:rPr>
            </w:pPr>
            <w:r w:rsidRPr="005A4A91">
              <w:rPr>
                <w:sz w:val="24"/>
                <w:szCs w:val="24"/>
              </w:rPr>
              <w:t>повышение уровня освещенности</w:t>
            </w:r>
          </w:p>
          <w:p w:rsidR="005A4A91" w:rsidRPr="005A4A91" w:rsidRDefault="005A4A91" w:rsidP="005A4A91">
            <w:pPr>
              <w:widowControl/>
              <w:rPr>
                <w:sz w:val="22"/>
                <w:szCs w:val="22"/>
              </w:rPr>
            </w:pPr>
          </w:p>
        </w:tc>
        <w:tc>
          <w:tcPr>
            <w:tcW w:w="0" w:type="auto"/>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0" w:type="auto"/>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0" w:type="auto"/>
            <w:shd w:val="clear" w:color="auto" w:fill="auto"/>
            <w:vAlign w:val="center"/>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Х</w:t>
            </w:r>
          </w:p>
        </w:tc>
      </w:tr>
      <w:tr w:rsidR="005A4A91" w:rsidRPr="005A4A91" w:rsidTr="00B34A77">
        <w:tc>
          <w:tcPr>
            <w:tcW w:w="0" w:type="auto"/>
            <w:shd w:val="clear" w:color="auto" w:fill="auto"/>
          </w:tcPr>
          <w:p w:rsidR="005A4A91" w:rsidRPr="005A4A91" w:rsidRDefault="005A4A91" w:rsidP="005A4A91">
            <w:pPr>
              <w:autoSpaceDE w:val="0"/>
              <w:autoSpaceDN w:val="0"/>
              <w:adjustRightInd w:val="0"/>
              <w:rPr>
                <w:sz w:val="24"/>
                <w:szCs w:val="24"/>
              </w:rPr>
            </w:pPr>
            <w:r w:rsidRPr="005A4A91">
              <w:rPr>
                <w:sz w:val="24"/>
                <w:szCs w:val="24"/>
              </w:rPr>
              <w:t>обустройство мест санкционированного размещения твердых бытовых отходов</w:t>
            </w:r>
          </w:p>
          <w:p w:rsidR="005A4A91" w:rsidRPr="005A4A91" w:rsidRDefault="005A4A91" w:rsidP="005A4A91">
            <w:pPr>
              <w:widowControl/>
              <w:rPr>
                <w:sz w:val="22"/>
                <w:szCs w:val="22"/>
              </w:rPr>
            </w:pPr>
          </w:p>
        </w:tc>
        <w:tc>
          <w:tcPr>
            <w:tcW w:w="0" w:type="auto"/>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0" w:type="auto"/>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0" w:type="auto"/>
            <w:shd w:val="clear" w:color="auto" w:fill="auto"/>
            <w:vAlign w:val="center"/>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Х</w:t>
            </w:r>
          </w:p>
        </w:tc>
      </w:tr>
      <w:tr w:rsidR="005A4A91" w:rsidRPr="005A4A91" w:rsidTr="00B34A77">
        <w:tc>
          <w:tcPr>
            <w:tcW w:w="0" w:type="auto"/>
            <w:shd w:val="clear" w:color="auto" w:fill="auto"/>
          </w:tcPr>
          <w:p w:rsidR="005A4A91" w:rsidRPr="005A4A91" w:rsidRDefault="005A4A91" w:rsidP="005A4A91">
            <w:pPr>
              <w:autoSpaceDE w:val="0"/>
              <w:autoSpaceDN w:val="0"/>
              <w:adjustRightInd w:val="0"/>
              <w:rPr>
                <w:sz w:val="24"/>
                <w:szCs w:val="24"/>
              </w:rPr>
            </w:pPr>
            <w:r w:rsidRPr="005A4A91">
              <w:rPr>
                <w:sz w:val="24"/>
                <w:szCs w:val="24"/>
              </w:rPr>
              <w:t xml:space="preserve">обеспечение безопасного и комфортного проживания жителей на территории Чемодановского сельсовета       </w:t>
            </w:r>
          </w:p>
          <w:p w:rsidR="005A4A91" w:rsidRPr="005A4A91" w:rsidRDefault="005A4A91" w:rsidP="005A4A91">
            <w:pPr>
              <w:widowControl/>
              <w:rPr>
                <w:sz w:val="22"/>
                <w:szCs w:val="22"/>
              </w:rPr>
            </w:pPr>
          </w:p>
        </w:tc>
        <w:tc>
          <w:tcPr>
            <w:tcW w:w="0" w:type="auto"/>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0" w:type="auto"/>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0" w:type="auto"/>
            <w:shd w:val="clear" w:color="auto" w:fill="auto"/>
            <w:vAlign w:val="center"/>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Х</w:t>
            </w:r>
          </w:p>
        </w:tc>
      </w:tr>
      <w:tr w:rsidR="005A4A91" w:rsidRPr="005A4A91" w:rsidTr="00B34A77">
        <w:tc>
          <w:tcPr>
            <w:tcW w:w="0" w:type="auto"/>
            <w:shd w:val="clear" w:color="auto" w:fill="auto"/>
          </w:tcPr>
          <w:p w:rsidR="005A4A91" w:rsidRPr="005A4A91" w:rsidRDefault="005A4A91" w:rsidP="005A4A91">
            <w:pPr>
              <w:autoSpaceDE w:val="0"/>
              <w:autoSpaceDN w:val="0"/>
              <w:adjustRightInd w:val="0"/>
              <w:rPr>
                <w:sz w:val="24"/>
                <w:szCs w:val="24"/>
              </w:rPr>
            </w:pPr>
            <w:r w:rsidRPr="005A4A91">
              <w:rPr>
                <w:sz w:val="24"/>
                <w:szCs w:val="24"/>
              </w:rPr>
              <w:t>Капитальный ремонт, ремонт сетей и сооружений водохозяйственных систем</w:t>
            </w:r>
          </w:p>
        </w:tc>
        <w:tc>
          <w:tcPr>
            <w:tcW w:w="0" w:type="auto"/>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0" w:type="auto"/>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0" w:type="auto"/>
            <w:shd w:val="clear" w:color="auto" w:fill="auto"/>
            <w:vAlign w:val="center"/>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Х</w:t>
            </w:r>
          </w:p>
        </w:tc>
      </w:tr>
    </w:tbl>
    <w:p w:rsidR="005A4A91" w:rsidRPr="005A4A91" w:rsidRDefault="005A4A91" w:rsidP="005A4A91">
      <w:pPr>
        <w:widowControl/>
        <w:rPr>
          <w:sz w:val="24"/>
          <w:szCs w:val="24"/>
        </w:rPr>
      </w:pPr>
    </w:p>
    <w:p w:rsidR="005A4A91" w:rsidRPr="005A4A91" w:rsidRDefault="005A4A91" w:rsidP="005A4A91">
      <w:pPr>
        <w:autoSpaceDE w:val="0"/>
        <w:autoSpaceDN w:val="0"/>
        <w:adjustRightInd w:val="0"/>
        <w:jc w:val="right"/>
        <w:outlineLvl w:val="2"/>
        <w:rPr>
          <w:sz w:val="24"/>
          <w:szCs w:val="24"/>
        </w:rPr>
      </w:pPr>
    </w:p>
    <w:p w:rsidR="005A4A91" w:rsidRPr="005A4A91" w:rsidRDefault="005A4A91" w:rsidP="005A4A91">
      <w:pPr>
        <w:widowControl/>
        <w:rPr>
          <w:sz w:val="28"/>
          <w:szCs w:val="28"/>
        </w:rPr>
      </w:pPr>
    </w:p>
    <w:p w:rsidR="005A4A91" w:rsidRPr="005A4A91" w:rsidRDefault="005A4A91" w:rsidP="005A4A91">
      <w:pPr>
        <w:widowControl/>
        <w:rPr>
          <w:sz w:val="28"/>
          <w:szCs w:val="28"/>
        </w:rPr>
      </w:pPr>
    </w:p>
    <w:p w:rsidR="005A4A91" w:rsidRPr="005A4A91" w:rsidRDefault="005A4A91" w:rsidP="005A4A91">
      <w:pPr>
        <w:widowControl/>
        <w:rPr>
          <w:sz w:val="28"/>
          <w:szCs w:val="28"/>
        </w:rPr>
      </w:pPr>
    </w:p>
    <w:p w:rsidR="005A4A91" w:rsidRPr="005A4A91" w:rsidRDefault="005A4A91" w:rsidP="005A4A91">
      <w:pPr>
        <w:widowControl/>
        <w:ind w:left="-600"/>
        <w:rPr>
          <w:sz w:val="28"/>
          <w:szCs w:val="28"/>
        </w:rPr>
      </w:pPr>
      <w:r w:rsidRPr="005A4A91">
        <w:rPr>
          <w:sz w:val="28"/>
          <w:szCs w:val="28"/>
        </w:rPr>
        <w:t xml:space="preserve"> </w:t>
      </w:r>
    </w:p>
    <w:p w:rsidR="005A4A91" w:rsidRPr="005A4A91" w:rsidRDefault="005A4A91" w:rsidP="005A4A91">
      <w:pPr>
        <w:widowControl/>
        <w:rPr>
          <w:sz w:val="24"/>
          <w:szCs w:val="24"/>
        </w:rPr>
      </w:pPr>
    </w:p>
    <w:tbl>
      <w:tblPr>
        <w:tblpPr w:leftFromText="180" w:rightFromText="180" w:vertAnchor="page" w:horzAnchor="margin" w:tblpY="2266"/>
        <w:tblW w:w="9606" w:type="dxa"/>
        <w:tblLayout w:type="fixed"/>
        <w:tblCellMar>
          <w:left w:w="0" w:type="dxa"/>
          <w:right w:w="0" w:type="dxa"/>
        </w:tblCellMar>
        <w:tblLook w:val="01E0" w:firstRow="1" w:lastRow="1" w:firstColumn="1" w:lastColumn="1" w:noHBand="0" w:noVBand="0"/>
      </w:tblPr>
      <w:tblGrid>
        <w:gridCol w:w="9606"/>
      </w:tblGrid>
      <w:tr w:rsidR="005A4A91" w:rsidRPr="005A4A91" w:rsidTr="00B34A77">
        <w:tc>
          <w:tcPr>
            <w:tcW w:w="9606" w:type="dxa"/>
          </w:tcPr>
          <w:p w:rsidR="005A4A91" w:rsidRPr="005A4A91" w:rsidRDefault="005A4A91" w:rsidP="005A4A91">
            <w:pPr>
              <w:keepNext/>
              <w:widowControl/>
              <w:spacing w:before="240" w:after="60"/>
              <w:jc w:val="center"/>
              <w:outlineLvl w:val="2"/>
              <w:rPr>
                <w:b/>
                <w:bCs/>
                <w:sz w:val="26"/>
                <w:szCs w:val="26"/>
              </w:rPr>
            </w:pPr>
            <w:r w:rsidRPr="005A4A91">
              <w:rPr>
                <w:b/>
                <w:bCs/>
                <w:sz w:val="32"/>
                <w:szCs w:val="32"/>
              </w:rPr>
              <w:lastRenderedPageBreak/>
              <w:t>ПОСТАНОВЛЕНИЕ</w:t>
            </w:r>
          </w:p>
        </w:tc>
      </w:tr>
      <w:tr w:rsidR="005A4A91" w:rsidRPr="005A4A91" w:rsidTr="00B34A77">
        <w:trPr>
          <w:trHeight w:val="340"/>
        </w:trPr>
        <w:tc>
          <w:tcPr>
            <w:tcW w:w="9606" w:type="dxa"/>
            <w:vAlign w:val="center"/>
          </w:tcPr>
          <w:p w:rsidR="005A4A91" w:rsidRPr="005A4A91" w:rsidRDefault="005A4A91" w:rsidP="005A4A91">
            <w:pPr>
              <w:keepNext/>
              <w:widowControl/>
              <w:jc w:val="center"/>
              <w:outlineLvl w:val="0"/>
              <w:rPr>
                <w:b/>
                <w:sz w:val="24"/>
                <w:szCs w:val="24"/>
              </w:rPr>
            </w:pPr>
          </w:p>
          <w:tbl>
            <w:tblPr>
              <w:tblpPr w:leftFromText="180" w:rightFromText="180" w:vertAnchor="text" w:horzAnchor="margin" w:tblpXSpec="center" w:tblpY="122"/>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A4A91" w:rsidRPr="005A4A91" w:rsidTr="00B34A77">
              <w:tc>
                <w:tcPr>
                  <w:tcW w:w="284" w:type="dxa"/>
                  <w:vAlign w:val="bottom"/>
                </w:tcPr>
                <w:p w:rsidR="005A4A91" w:rsidRPr="005A4A91" w:rsidRDefault="005A4A91" w:rsidP="005A4A91">
                  <w:pPr>
                    <w:widowControl/>
                    <w:rPr>
                      <w:sz w:val="24"/>
                      <w:szCs w:val="24"/>
                    </w:rPr>
                  </w:pPr>
                </w:p>
              </w:tc>
              <w:tc>
                <w:tcPr>
                  <w:tcW w:w="2835" w:type="dxa"/>
                  <w:tcBorders>
                    <w:top w:val="nil"/>
                    <w:left w:val="nil"/>
                    <w:bottom w:val="single" w:sz="6" w:space="0" w:color="auto"/>
                    <w:right w:val="nil"/>
                  </w:tcBorders>
                </w:tcPr>
                <w:p w:rsidR="005A4A91" w:rsidRPr="005A4A91" w:rsidRDefault="005A4A91" w:rsidP="005A4A91">
                  <w:pPr>
                    <w:widowControl/>
                    <w:jc w:val="center"/>
                    <w:rPr>
                      <w:sz w:val="24"/>
                      <w:szCs w:val="24"/>
                    </w:rPr>
                  </w:pPr>
                  <w:r w:rsidRPr="005A4A91">
                    <w:rPr>
                      <w:sz w:val="24"/>
                      <w:szCs w:val="24"/>
                      <w:lang w:val="en-US"/>
                    </w:rPr>
                    <w:t>07</w:t>
                  </w:r>
                  <w:r w:rsidRPr="005A4A91">
                    <w:rPr>
                      <w:sz w:val="24"/>
                      <w:szCs w:val="24"/>
                    </w:rPr>
                    <w:t xml:space="preserve"> апреля 2025 года</w:t>
                  </w:r>
                </w:p>
              </w:tc>
              <w:tc>
                <w:tcPr>
                  <w:tcW w:w="397" w:type="dxa"/>
                  <w:vAlign w:val="bottom"/>
                </w:tcPr>
                <w:p w:rsidR="005A4A91" w:rsidRPr="005A4A91" w:rsidRDefault="005A4A91" w:rsidP="005A4A91">
                  <w:pPr>
                    <w:widowControl/>
                    <w:jc w:val="center"/>
                    <w:rPr>
                      <w:sz w:val="24"/>
                      <w:szCs w:val="24"/>
                    </w:rPr>
                  </w:pPr>
                  <w:r w:rsidRPr="005A4A91">
                    <w:rPr>
                      <w:sz w:val="24"/>
                      <w:szCs w:val="24"/>
                    </w:rPr>
                    <w:t>№</w:t>
                  </w:r>
                </w:p>
              </w:tc>
              <w:tc>
                <w:tcPr>
                  <w:tcW w:w="1134" w:type="dxa"/>
                  <w:tcBorders>
                    <w:top w:val="nil"/>
                    <w:left w:val="nil"/>
                    <w:bottom w:val="single" w:sz="6" w:space="0" w:color="auto"/>
                    <w:right w:val="nil"/>
                  </w:tcBorders>
                </w:tcPr>
                <w:p w:rsidR="005A4A91" w:rsidRPr="005A4A91" w:rsidRDefault="005A4A91" w:rsidP="005A4A91">
                  <w:pPr>
                    <w:widowControl/>
                    <w:jc w:val="center"/>
                    <w:rPr>
                      <w:sz w:val="24"/>
                      <w:szCs w:val="24"/>
                    </w:rPr>
                  </w:pPr>
                  <w:r w:rsidRPr="005A4A91">
                    <w:rPr>
                      <w:sz w:val="24"/>
                      <w:szCs w:val="24"/>
                    </w:rPr>
                    <w:t>130</w:t>
                  </w:r>
                </w:p>
              </w:tc>
            </w:tr>
            <w:tr w:rsidR="005A4A91" w:rsidRPr="005A4A91" w:rsidTr="00B34A77">
              <w:tc>
                <w:tcPr>
                  <w:tcW w:w="4650" w:type="dxa"/>
                  <w:gridSpan w:val="4"/>
                </w:tcPr>
                <w:p w:rsidR="005A4A91" w:rsidRPr="005A4A91" w:rsidRDefault="005A4A91" w:rsidP="005A4A91">
                  <w:pPr>
                    <w:widowControl/>
                    <w:jc w:val="center"/>
                    <w:rPr>
                      <w:sz w:val="24"/>
                      <w:szCs w:val="24"/>
                    </w:rPr>
                  </w:pPr>
                  <w:proofErr w:type="gramStart"/>
                  <w:r w:rsidRPr="005A4A91">
                    <w:rPr>
                      <w:sz w:val="24"/>
                      <w:szCs w:val="24"/>
                    </w:rPr>
                    <w:t>с</w:t>
                  </w:r>
                  <w:proofErr w:type="gramEnd"/>
                  <w:r w:rsidRPr="005A4A91">
                    <w:rPr>
                      <w:sz w:val="24"/>
                      <w:szCs w:val="24"/>
                    </w:rPr>
                    <w:t>. Чемодановка</w:t>
                  </w:r>
                </w:p>
              </w:tc>
            </w:tr>
          </w:tbl>
          <w:p w:rsidR="005A4A91" w:rsidRPr="005A4A91" w:rsidRDefault="005A4A91" w:rsidP="005A4A91">
            <w:pPr>
              <w:keepNext/>
              <w:widowControl/>
              <w:spacing w:before="240" w:after="60"/>
              <w:outlineLvl w:val="2"/>
              <w:rPr>
                <w:rFonts w:ascii="Arial" w:hAnsi="Arial" w:cs="Arial"/>
                <w:b/>
                <w:bCs/>
                <w:sz w:val="32"/>
                <w:szCs w:val="32"/>
              </w:rPr>
            </w:pPr>
          </w:p>
        </w:tc>
      </w:tr>
      <w:tr w:rsidR="005A4A91" w:rsidRPr="005A4A91" w:rsidTr="00B34A77">
        <w:trPr>
          <w:trHeight w:val="340"/>
        </w:trPr>
        <w:tc>
          <w:tcPr>
            <w:tcW w:w="9606" w:type="dxa"/>
            <w:vAlign w:val="center"/>
          </w:tcPr>
          <w:p w:rsidR="005A4A91" w:rsidRPr="005A4A91" w:rsidRDefault="005A4A91" w:rsidP="005A4A91">
            <w:pPr>
              <w:widowControl/>
              <w:rPr>
                <w:sz w:val="24"/>
                <w:szCs w:val="24"/>
              </w:rPr>
            </w:pPr>
          </w:p>
        </w:tc>
      </w:tr>
    </w:tbl>
    <w:p w:rsidR="005A4A91" w:rsidRPr="005A4A91" w:rsidRDefault="005A4A91" w:rsidP="005A4A91">
      <w:pPr>
        <w:widowControl/>
        <w:jc w:val="center"/>
        <w:rPr>
          <w:bCs/>
          <w:sz w:val="24"/>
          <w:szCs w:val="24"/>
        </w:rPr>
      </w:pPr>
    </w:p>
    <w:p w:rsidR="005A4A91" w:rsidRPr="005A4A91" w:rsidRDefault="005A4A91" w:rsidP="005A4A91">
      <w:pPr>
        <w:widowControl/>
        <w:rPr>
          <w:sz w:val="24"/>
          <w:szCs w:val="24"/>
        </w:rPr>
      </w:pPr>
    </w:p>
    <w:p w:rsidR="005A4A91" w:rsidRPr="005A4A91" w:rsidRDefault="005A4A91" w:rsidP="005A4A91">
      <w:pPr>
        <w:widowControl/>
        <w:tabs>
          <w:tab w:val="center" w:pos="3686"/>
          <w:tab w:val="right" w:pos="7938"/>
        </w:tabs>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r w:rsidRPr="005A4A91">
        <w:rPr>
          <w:sz w:val="24"/>
          <w:szCs w:val="24"/>
        </w:rPr>
        <w:t xml:space="preserve"> </w:t>
      </w: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304"/>
        <w:jc w:val="center"/>
        <w:rPr>
          <w:b/>
          <w:sz w:val="24"/>
          <w:szCs w:val="24"/>
        </w:rPr>
      </w:pPr>
      <w:r w:rsidRPr="005A4A91">
        <w:rPr>
          <w:b/>
          <w:sz w:val="24"/>
          <w:szCs w:val="24"/>
        </w:rPr>
        <w:t xml:space="preserve">«Об утверждении отчета о реализации муниципальной программы </w:t>
      </w:r>
      <w:r w:rsidRPr="005A4A91">
        <w:rPr>
          <w:b/>
          <w:bCs/>
          <w:sz w:val="24"/>
          <w:szCs w:val="24"/>
        </w:rPr>
        <w:t>«Развитие инженерной инфраструктуры Чемодановского сельсовета Бессоновского района Пензенской области на 2014-2027 годы»</w:t>
      </w:r>
    </w:p>
    <w:p w:rsidR="005A4A91" w:rsidRPr="005A4A91" w:rsidRDefault="005A4A91" w:rsidP="005A4A91">
      <w:pPr>
        <w:widowControl/>
        <w:tabs>
          <w:tab w:val="left" w:pos="5103"/>
        </w:tabs>
        <w:autoSpaceDE w:val="0"/>
        <w:autoSpaceDN w:val="0"/>
        <w:adjustRightInd w:val="0"/>
        <w:ind w:right="304"/>
        <w:jc w:val="center"/>
        <w:rPr>
          <w:b/>
          <w:sz w:val="24"/>
          <w:szCs w:val="24"/>
        </w:rPr>
      </w:pPr>
      <w:r w:rsidRPr="005A4A91">
        <w:rPr>
          <w:b/>
          <w:sz w:val="24"/>
          <w:szCs w:val="24"/>
        </w:rPr>
        <w:t>за 2024 год»</w:t>
      </w: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autoSpaceDE w:val="0"/>
        <w:autoSpaceDN w:val="0"/>
        <w:adjustRightInd w:val="0"/>
        <w:jc w:val="both"/>
        <w:outlineLvl w:val="0"/>
        <w:rPr>
          <w:sz w:val="24"/>
          <w:szCs w:val="24"/>
        </w:rPr>
      </w:pPr>
    </w:p>
    <w:p w:rsidR="005A4A91" w:rsidRPr="005A4A91" w:rsidRDefault="005A4A91" w:rsidP="005A4A91">
      <w:pPr>
        <w:widowControl/>
        <w:suppressAutoHyphens/>
        <w:jc w:val="both"/>
        <w:rPr>
          <w:sz w:val="24"/>
          <w:szCs w:val="24"/>
        </w:rPr>
      </w:pPr>
      <w:r w:rsidRPr="005A4A91">
        <w:rPr>
          <w:sz w:val="24"/>
          <w:szCs w:val="24"/>
        </w:rPr>
        <w:t xml:space="preserve">           </w:t>
      </w:r>
      <w:proofErr w:type="gramStart"/>
      <w:r w:rsidRPr="005A4A91">
        <w:rPr>
          <w:sz w:val="24"/>
          <w:szCs w:val="24"/>
        </w:rPr>
        <w:t>Руководствуясь Федеральным законом</w:t>
      </w:r>
      <w:r w:rsidRPr="005A4A91">
        <w:rPr>
          <w:i/>
          <w:iCs/>
          <w:color w:val="800080"/>
          <w:sz w:val="24"/>
          <w:szCs w:val="24"/>
        </w:rPr>
        <w:t xml:space="preserve"> </w:t>
      </w:r>
      <w:r w:rsidRPr="005A4A91">
        <w:rPr>
          <w:sz w:val="24"/>
          <w:szCs w:val="24"/>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Чемодановского сельсовета Бессоновского района Пензенской области </w:t>
      </w:r>
      <w:r w:rsidRPr="005A4A91">
        <w:rPr>
          <w:sz w:val="24"/>
          <w:szCs w:val="24"/>
          <w:shd w:val="clear" w:color="auto" w:fill="FFFFFF"/>
        </w:rPr>
        <w:t>№ 516/1 от 28.12.2015 г.</w:t>
      </w:r>
      <w:r w:rsidRPr="005A4A91">
        <w:rPr>
          <w:sz w:val="24"/>
          <w:szCs w:val="24"/>
        </w:rPr>
        <w:t xml:space="preserve"> «Об утверждении порядка  разработки и реализации муниципальных программ Чемодановского сельсовета Бессоновского района Пензенской области», Уставом Чемодановского сельсовета, администрация Чемодановского сельсовета Бессоновского района Пензенской области </w:t>
      </w:r>
      <w:r w:rsidRPr="005A4A91">
        <w:rPr>
          <w:b/>
          <w:spacing w:val="60"/>
          <w:sz w:val="24"/>
          <w:szCs w:val="24"/>
        </w:rPr>
        <w:t>постановляет</w:t>
      </w:r>
      <w:r w:rsidRPr="005A4A91">
        <w:rPr>
          <w:sz w:val="24"/>
          <w:szCs w:val="24"/>
        </w:rPr>
        <w:t>:</w:t>
      </w:r>
      <w:proofErr w:type="gramEnd"/>
    </w:p>
    <w:p w:rsidR="005A4A91" w:rsidRPr="005A4A91" w:rsidRDefault="005A4A91" w:rsidP="005A4A91">
      <w:pPr>
        <w:widowControl/>
        <w:autoSpaceDE w:val="0"/>
        <w:autoSpaceDN w:val="0"/>
        <w:adjustRightInd w:val="0"/>
        <w:jc w:val="center"/>
        <w:rPr>
          <w:spacing w:val="60"/>
          <w:sz w:val="24"/>
          <w:szCs w:val="24"/>
        </w:rPr>
      </w:pPr>
    </w:p>
    <w:p w:rsidR="005A4A91" w:rsidRPr="005A4A91" w:rsidRDefault="005A4A91" w:rsidP="005A4A91">
      <w:pPr>
        <w:widowControl/>
        <w:autoSpaceDE w:val="0"/>
        <w:autoSpaceDN w:val="0"/>
        <w:adjustRightInd w:val="0"/>
        <w:ind w:firstLine="709"/>
        <w:jc w:val="both"/>
        <w:rPr>
          <w:sz w:val="24"/>
          <w:szCs w:val="24"/>
        </w:rPr>
      </w:pPr>
      <w:r w:rsidRPr="005A4A91">
        <w:rPr>
          <w:sz w:val="24"/>
          <w:szCs w:val="24"/>
        </w:rPr>
        <w:t xml:space="preserve">1. Утвердить отчет о реализации муниципальной программы «Развитие инженерной инфраструктуры Чемодановского сельсовета Бессоновского района Пензенской области на 2014-2027 годы» за 2024 год </w:t>
      </w:r>
      <w:proofErr w:type="gramStart"/>
      <w:r w:rsidRPr="005A4A91">
        <w:rPr>
          <w:sz w:val="24"/>
          <w:szCs w:val="24"/>
        </w:rPr>
        <w:t>согласно приложения</w:t>
      </w:r>
      <w:proofErr w:type="gramEnd"/>
      <w:r w:rsidRPr="005A4A91">
        <w:rPr>
          <w:sz w:val="24"/>
          <w:szCs w:val="24"/>
        </w:rPr>
        <w:t xml:space="preserve"> к настоящему постановлению.</w:t>
      </w:r>
    </w:p>
    <w:p w:rsidR="005A4A91" w:rsidRPr="005A4A91" w:rsidRDefault="005A4A91" w:rsidP="005A4A91">
      <w:pPr>
        <w:widowControl/>
        <w:suppressAutoHyphens/>
        <w:autoSpaceDE w:val="0"/>
        <w:autoSpaceDN w:val="0"/>
        <w:adjustRightInd w:val="0"/>
        <w:ind w:firstLine="709"/>
        <w:jc w:val="both"/>
        <w:outlineLvl w:val="0"/>
        <w:rPr>
          <w:sz w:val="24"/>
          <w:szCs w:val="24"/>
        </w:rPr>
      </w:pPr>
      <w:r w:rsidRPr="005A4A91">
        <w:rPr>
          <w:sz w:val="24"/>
          <w:szCs w:val="24"/>
        </w:rPr>
        <w:t>2. Настоящее постановление опубликовать в информационном бюллетене Чемодановского сельсовета Бессоновского района «Сельские ведомости» и разместить на официальном сайте администрации Чемодановского сельсовета Бессоновского района Пензенской области в информационно-телекоммуникационной сети «Интернет».</w:t>
      </w:r>
    </w:p>
    <w:p w:rsidR="005A4A91" w:rsidRPr="005A4A91" w:rsidRDefault="005A4A91" w:rsidP="005A4A91">
      <w:pPr>
        <w:widowControl/>
        <w:ind w:firstLine="709"/>
        <w:jc w:val="both"/>
        <w:rPr>
          <w:sz w:val="24"/>
          <w:szCs w:val="24"/>
        </w:rPr>
      </w:pPr>
      <w:r w:rsidRPr="005A4A91">
        <w:rPr>
          <w:sz w:val="24"/>
          <w:szCs w:val="24"/>
        </w:rPr>
        <w:t xml:space="preserve">3. </w:t>
      </w:r>
      <w:proofErr w:type="gramStart"/>
      <w:r w:rsidRPr="005A4A91">
        <w:rPr>
          <w:sz w:val="24"/>
          <w:szCs w:val="24"/>
        </w:rPr>
        <w:t>Контроль за</w:t>
      </w:r>
      <w:proofErr w:type="gramEnd"/>
      <w:r w:rsidRPr="005A4A91">
        <w:rPr>
          <w:sz w:val="24"/>
          <w:szCs w:val="24"/>
        </w:rPr>
        <w:t xml:space="preserve"> исполнением настоящего постановления возложить на   главу администрации Чемодановского сельсовета Бессоновского района Пензенской области.</w:t>
      </w:r>
    </w:p>
    <w:p w:rsidR="005A4A91" w:rsidRPr="005A4A91" w:rsidRDefault="005A4A91" w:rsidP="005A4A91">
      <w:pPr>
        <w:widowControl/>
        <w:autoSpaceDE w:val="0"/>
        <w:autoSpaceDN w:val="0"/>
        <w:adjustRightInd w:val="0"/>
        <w:ind w:firstLine="709"/>
        <w:jc w:val="both"/>
        <w:rPr>
          <w:sz w:val="24"/>
          <w:szCs w:val="24"/>
        </w:rPr>
      </w:pPr>
    </w:p>
    <w:p w:rsidR="005A4A91" w:rsidRPr="005A4A91" w:rsidRDefault="005A4A91" w:rsidP="005A4A91">
      <w:pPr>
        <w:widowControl/>
        <w:autoSpaceDE w:val="0"/>
        <w:autoSpaceDN w:val="0"/>
        <w:adjustRightInd w:val="0"/>
        <w:ind w:firstLine="709"/>
        <w:jc w:val="both"/>
        <w:rPr>
          <w:sz w:val="24"/>
          <w:szCs w:val="24"/>
        </w:rPr>
      </w:pPr>
    </w:p>
    <w:p w:rsidR="005A4A91" w:rsidRPr="005A4A91" w:rsidRDefault="005A4A91" w:rsidP="005A4A91">
      <w:pPr>
        <w:widowControl/>
        <w:autoSpaceDE w:val="0"/>
        <w:autoSpaceDN w:val="0"/>
        <w:adjustRightInd w:val="0"/>
        <w:jc w:val="both"/>
        <w:rPr>
          <w:sz w:val="24"/>
          <w:szCs w:val="24"/>
        </w:rPr>
      </w:pPr>
    </w:p>
    <w:p w:rsidR="005A4A91" w:rsidRPr="005A4A91" w:rsidRDefault="005A4A91" w:rsidP="005A4A91">
      <w:pPr>
        <w:widowControl/>
        <w:autoSpaceDE w:val="0"/>
        <w:autoSpaceDN w:val="0"/>
        <w:adjustRightInd w:val="0"/>
        <w:jc w:val="both"/>
        <w:rPr>
          <w:sz w:val="24"/>
          <w:szCs w:val="24"/>
        </w:rPr>
      </w:pPr>
    </w:p>
    <w:p w:rsidR="005A4A91" w:rsidRPr="005A4A91" w:rsidRDefault="005A4A91" w:rsidP="005A4A91">
      <w:pPr>
        <w:widowControl/>
        <w:autoSpaceDE w:val="0"/>
        <w:autoSpaceDN w:val="0"/>
        <w:adjustRightInd w:val="0"/>
        <w:jc w:val="both"/>
        <w:rPr>
          <w:sz w:val="24"/>
          <w:szCs w:val="24"/>
        </w:rPr>
      </w:pPr>
    </w:p>
    <w:p w:rsidR="005A4A91" w:rsidRPr="005A4A91" w:rsidRDefault="005A4A91" w:rsidP="005A4A91">
      <w:pPr>
        <w:widowControl/>
        <w:autoSpaceDE w:val="0"/>
        <w:autoSpaceDN w:val="0"/>
        <w:adjustRightInd w:val="0"/>
        <w:rPr>
          <w:sz w:val="24"/>
          <w:szCs w:val="24"/>
        </w:rPr>
      </w:pPr>
      <w:r w:rsidRPr="005A4A91">
        <w:rPr>
          <w:sz w:val="24"/>
          <w:szCs w:val="24"/>
        </w:rPr>
        <w:t xml:space="preserve">Глава администрации </w:t>
      </w:r>
    </w:p>
    <w:p w:rsidR="005A4A91" w:rsidRPr="005A4A91" w:rsidRDefault="005A4A91" w:rsidP="005A4A91">
      <w:pPr>
        <w:widowControl/>
        <w:autoSpaceDE w:val="0"/>
        <w:autoSpaceDN w:val="0"/>
        <w:adjustRightInd w:val="0"/>
        <w:rPr>
          <w:sz w:val="24"/>
          <w:szCs w:val="24"/>
        </w:rPr>
      </w:pPr>
      <w:r w:rsidRPr="005A4A91">
        <w:rPr>
          <w:sz w:val="24"/>
          <w:szCs w:val="24"/>
        </w:rPr>
        <w:t xml:space="preserve">Чемодановского сельсовета </w:t>
      </w:r>
    </w:p>
    <w:p w:rsidR="005A4A91" w:rsidRPr="005A4A91" w:rsidRDefault="005A4A91" w:rsidP="005A4A91">
      <w:pPr>
        <w:widowControl/>
        <w:autoSpaceDE w:val="0"/>
        <w:autoSpaceDN w:val="0"/>
        <w:adjustRightInd w:val="0"/>
        <w:rPr>
          <w:sz w:val="24"/>
          <w:szCs w:val="24"/>
        </w:rPr>
      </w:pPr>
      <w:r w:rsidRPr="005A4A91">
        <w:rPr>
          <w:sz w:val="24"/>
          <w:szCs w:val="24"/>
        </w:rPr>
        <w:t xml:space="preserve">Бессоновского района </w:t>
      </w:r>
    </w:p>
    <w:p w:rsidR="005A4A91" w:rsidRPr="005A4A91" w:rsidRDefault="005A4A91" w:rsidP="005A4A91">
      <w:pPr>
        <w:widowControl/>
        <w:jc w:val="both"/>
        <w:rPr>
          <w:sz w:val="22"/>
          <w:szCs w:val="22"/>
        </w:rPr>
      </w:pPr>
      <w:r w:rsidRPr="005A4A91">
        <w:rPr>
          <w:sz w:val="24"/>
          <w:szCs w:val="24"/>
        </w:rPr>
        <w:t xml:space="preserve">Пензенской области                                                                             </w:t>
      </w:r>
      <w:proofErr w:type="spellStart"/>
      <w:r w:rsidRPr="005A4A91">
        <w:rPr>
          <w:sz w:val="24"/>
          <w:szCs w:val="24"/>
        </w:rPr>
        <w:t>О.А.Сурков</w:t>
      </w:r>
      <w:proofErr w:type="spellEnd"/>
    </w:p>
    <w:p w:rsidR="005A4A91" w:rsidRPr="005A4A91" w:rsidRDefault="005A4A91" w:rsidP="005A4A91">
      <w:pPr>
        <w:widowControl/>
        <w:ind w:left="6237"/>
        <w:jc w:val="both"/>
        <w:rPr>
          <w:sz w:val="22"/>
          <w:szCs w:val="22"/>
        </w:rPr>
        <w:sectPr w:rsidR="005A4A91" w:rsidRPr="005A4A91" w:rsidSect="002A1833">
          <w:footerReference w:type="default" r:id="rId9"/>
          <w:pgSz w:w="11905" w:h="16838"/>
          <w:pgMar w:top="567" w:right="567" w:bottom="567" w:left="1134" w:header="720" w:footer="175" w:gutter="0"/>
          <w:pgNumType w:start="2"/>
          <w:cols w:space="720"/>
          <w:noEndnote/>
          <w:docGrid w:linePitch="326"/>
        </w:sectPr>
      </w:pPr>
    </w:p>
    <w:p w:rsidR="005A4A91" w:rsidRPr="005A4A91" w:rsidRDefault="005A4A91" w:rsidP="005A4A91">
      <w:pPr>
        <w:widowControl/>
        <w:ind w:left="6237"/>
        <w:jc w:val="both"/>
        <w:rPr>
          <w:sz w:val="22"/>
          <w:szCs w:val="22"/>
        </w:rPr>
      </w:pPr>
    </w:p>
    <w:p w:rsidR="005A4A91" w:rsidRPr="005A4A91" w:rsidRDefault="005A4A91" w:rsidP="005A4A91">
      <w:pPr>
        <w:widowControl/>
        <w:ind w:left="6237"/>
        <w:jc w:val="both"/>
        <w:rPr>
          <w:sz w:val="22"/>
          <w:szCs w:val="22"/>
        </w:rPr>
      </w:pPr>
    </w:p>
    <w:p w:rsidR="005A4A91" w:rsidRPr="005A4A91" w:rsidRDefault="005A4A91" w:rsidP="005A4A91">
      <w:pPr>
        <w:widowControl/>
        <w:ind w:left="6237"/>
      </w:pPr>
      <w:r w:rsidRPr="005A4A91">
        <w:t>Приложение</w:t>
      </w:r>
    </w:p>
    <w:p w:rsidR="005A4A91" w:rsidRPr="005A4A91" w:rsidRDefault="005A4A91" w:rsidP="005A4A91">
      <w:pPr>
        <w:widowControl/>
        <w:ind w:left="6237"/>
      </w:pPr>
      <w:r w:rsidRPr="005A4A91">
        <w:t>к постановлению Администрации Чемодановского сельсовета Бессоновского района Пензенской области от 07.04.2025 года № 130</w:t>
      </w:r>
    </w:p>
    <w:p w:rsidR="005A4A91" w:rsidRPr="005A4A91" w:rsidRDefault="005A4A91" w:rsidP="005A4A91">
      <w:pPr>
        <w:autoSpaceDE w:val="0"/>
        <w:autoSpaceDN w:val="0"/>
        <w:adjustRightInd w:val="0"/>
        <w:jc w:val="center"/>
        <w:rPr>
          <w:sz w:val="24"/>
          <w:szCs w:val="24"/>
        </w:rPr>
      </w:pPr>
    </w:p>
    <w:p w:rsidR="005A4A91" w:rsidRPr="005A4A91" w:rsidRDefault="005A4A91" w:rsidP="005A4A91">
      <w:pPr>
        <w:widowControl/>
        <w:tabs>
          <w:tab w:val="left" w:pos="5103"/>
        </w:tabs>
        <w:autoSpaceDE w:val="0"/>
        <w:autoSpaceDN w:val="0"/>
        <w:adjustRightInd w:val="0"/>
        <w:ind w:right="304"/>
        <w:jc w:val="center"/>
        <w:rPr>
          <w:b/>
          <w:sz w:val="24"/>
          <w:szCs w:val="24"/>
        </w:rPr>
      </w:pPr>
      <w:r w:rsidRPr="005A4A91">
        <w:rPr>
          <w:b/>
          <w:sz w:val="24"/>
          <w:szCs w:val="24"/>
        </w:rPr>
        <w:t>Отчет реализации муниципальной программы «Развитие инженерной инфраструктуры Чемодановского сельсовета Бессоновского района Пензенской области на 2014-2027 годы» за 2024 год</w:t>
      </w:r>
    </w:p>
    <w:p w:rsidR="005A4A91" w:rsidRPr="005A4A91" w:rsidRDefault="005A4A91" w:rsidP="005A4A91">
      <w:pPr>
        <w:autoSpaceDE w:val="0"/>
        <w:autoSpaceDN w:val="0"/>
        <w:adjustRightInd w:val="0"/>
        <w:jc w:val="center"/>
        <w:rPr>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1.Общая информация о реализации муниципальной программы</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w:t>
      </w:r>
      <w:proofErr w:type="gramStart"/>
      <w:r w:rsidRPr="005A4A91">
        <w:rPr>
          <w:sz w:val="24"/>
          <w:szCs w:val="24"/>
        </w:rPr>
        <w:t>В соответствии с Перечнем муниципальных программ Чемодановского сельсовета Бессоновского района Пензенской области, утвержденным Постановлением Администрации Чемодановского сельсовета Бессоновского района Пензенской области от 22.10.2013 года № 240/1, Администрация Чемодановского сельсовета Бессоновского района Пензенской области является ответственным исполнителем муниципальной программы Чемодановского сельсовета Бессоновского района Пензенской области «Развитие инженерной инфраструктуры Чемодановского сельсовета Бессоновского района Пензенской области на 2014-2027 годы» (далее – муниципальная программа).</w:t>
      </w:r>
      <w:proofErr w:type="gramEnd"/>
      <w:r w:rsidRPr="005A4A91">
        <w:rPr>
          <w:sz w:val="24"/>
          <w:szCs w:val="24"/>
        </w:rPr>
        <w:t xml:space="preserve"> Реализация муниципальной программы осуществляется в период с 2014 года по 2027 год.</w:t>
      </w:r>
    </w:p>
    <w:p w:rsidR="005A4A91" w:rsidRPr="005A4A91" w:rsidRDefault="005A4A91" w:rsidP="005A4A91">
      <w:pPr>
        <w:autoSpaceDE w:val="0"/>
        <w:autoSpaceDN w:val="0"/>
        <w:adjustRightInd w:val="0"/>
        <w:jc w:val="both"/>
        <w:rPr>
          <w:sz w:val="24"/>
          <w:szCs w:val="24"/>
        </w:rPr>
      </w:pPr>
      <w:r w:rsidRPr="005A4A91">
        <w:rPr>
          <w:sz w:val="24"/>
          <w:szCs w:val="24"/>
        </w:rPr>
        <w:t xml:space="preserve">            Муниципальная программа утверждена Постановлением Администрации Чемодановского сельсовета Бессоновского района Пензенской области от 17.12.2013 № 275/1 и включает в себя 3 подпрограммы:</w:t>
      </w:r>
    </w:p>
    <w:p w:rsidR="005A4A91" w:rsidRPr="005A4A91" w:rsidRDefault="005A4A91" w:rsidP="005A4A91">
      <w:pPr>
        <w:widowControl/>
        <w:numPr>
          <w:ilvl w:val="0"/>
          <w:numId w:val="3"/>
        </w:numPr>
        <w:rPr>
          <w:sz w:val="24"/>
          <w:szCs w:val="24"/>
        </w:rPr>
      </w:pPr>
      <w:r w:rsidRPr="005A4A91">
        <w:rPr>
          <w:sz w:val="24"/>
          <w:szCs w:val="24"/>
        </w:rPr>
        <w:t>«Содержание и развитие сети автомобильных дорог местного значения населенных пунктов Чемодановского сельсовета Бессоновского района Пензенской области»</w:t>
      </w:r>
    </w:p>
    <w:p w:rsidR="005A4A91" w:rsidRPr="005A4A91" w:rsidRDefault="005A4A91" w:rsidP="005A4A91">
      <w:pPr>
        <w:widowControl/>
        <w:numPr>
          <w:ilvl w:val="0"/>
          <w:numId w:val="3"/>
        </w:numPr>
        <w:rPr>
          <w:sz w:val="24"/>
          <w:szCs w:val="24"/>
        </w:rPr>
      </w:pPr>
      <w:r w:rsidRPr="005A4A91">
        <w:rPr>
          <w:sz w:val="24"/>
          <w:szCs w:val="24"/>
        </w:rPr>
        <w:t>«Ремонт автомобильных дорог общего пользования за счет средств бюджета поселения»</w:t>
      </w:r>
    </w:p>
    <w:p w:rsidR="005A4A91" w:rsidRPr="005A4A91" w:rsidRDefault="005A4A91" w:rsidP="005A4A91">
      <w:pPr>
        <w:widowControl/>
        <w:numPr>
          <w:ilvl w:val="0"/>
          <w:numId w:val="3"/>
        </w:numPr>
        <w:rPr>
          <w:sz w:val="24"/>
          <w:szCs w:val="24"/>
        </w:rPr>
      </w:pPr>
      <w:r w:rsidRPr="005A4A91">
        <w:rPr>
          <w:sz w:val="24"/>
          <w:szCs w:val="24"/>
        </w:rPr>
        <w:t xml:space="preserve"> «Капитальный и текущий ремонт объектов собственности Чемодановского сельсовета Бессоновского района Пензенской области»  </w:t>
      </w:r>
    </w:p>
    <w:p w:rsidR="005A4A91" w:rsidRPr="005A4A91" w:rsidRDefault="005A4A91" w:rsidP="005A4A91">
      <w:pPr>
        <w:ind w:left="360" w:right="57"/>
        <w:jc w:val="both"/>
        <w:rPr>
          <w:sz w:val="24"/>
          <w:szCs w:val="28"/>
        </w:rPr>
      </w:pPr>
    </w:p>
    <w:p w:rsidR="005A4A91" w:rsidRPr="005A4A91" w:rsidRDefault="005A4A91" w:rsidP="005A4A91">
      <w:pPr>
        <w:widowControl/>
        <w:rPr>
          <w:sz w:val="24"/>
          <w:szCs w:val="24"/>
        </w:rPr>
      </w:pPr>
      <w:r w:rsidRPr="005A4A91">
        <w:rPr>
          <w:sz w:val="24"/>
          <w:szCs w:val="28"/>
        </w:rPr>
        <w:t xml:space="preserve">     Подпрограмма, планируемые для реализации в 2024 году – </w:t>
      </w:r>
      <w:r w:rsidRPr="005A4A91">
        <w:rPr>
          <w:sz w:val="24"/>
          <w:szCs w:val="24"/>
        </w:rPr>
        <w:t>«Содержание и развитие сети автомобильных дорог местного значения населенных пунктов Чемодановского сельсовета Бессоновского района Пензенской области»</w:t>
      </w:r>
    </w:p>
    <w:p w:rsidR="005A4A91" w:rsidRPr="005A4A91" w:rsidRDefault="005A4A91" w:rsidP="005A4A91">
      <w:pPr>
        <w:ind w:left="360" w:right="57"/>
        <w:jc w:val="both"/>
        <w:rPr>
          <w:rFonts w:eastAsia="Calibri"/>
          <w:sz w:val="24"/>
          <w:szCs w:val="24"/>
          <w:lang w:eastAsia="en-US"/>
        </w:rPr>
      </w:pPr>
      <w:r w:rsidRPr="005A4A91">
        <w:rPr>
          <w:rFonts w:eastAsia="Calibri"/>
          <w:sz w:val="24"/>
          <w:szCs w:val="24"/>
          <w:lang w:eastAsia="en-US"/>
        </w:rPr>
        <w:t>Основные мероприятия:</w:t>
      </w:r>
    </w:p>
    <w:p w:rsidR="005A4A91" w:rsidRPr="005A4A91" w:rsidRDefault="005A4A91" w:rsidP="005A4A91">
      <w:pPr>
        <w:ind w:left="360" w:right="57"/>
        <w:jc w:val="both"/>
        <w:rPr>
          <w:sz w:val="24"/>
          <w:szCs w:val="24"/>
        </w:rPr>
      </w:pPr>
      <w:r w:rsidRPr="005A4A91">
        <w:rPr>
          <w:rFonts w:eastAsia="Calibri"/>
          <w:sz w:val="24"/>
          <w:szCs w:val="24"/>
          <w:lang w:eastAsia="en-US"/>
        </w:rPr>
        <w:t>- «Мероприятия дорожного хозяйства на автомобильных дорогах общего пользования»</w:t>
      </w:r>
    </w:p>
    <w:p w:rsidR="005A4A91" w:rsidRPr="005A4A91" w:rsidRDefault="005A4A91" w:rsidP="005A4A91">
      <w:pPr>
        <w:autoSpaceDE w:val="0"/>
        <w:autoSpaceDN w:val="0"/>
        <w:adjustRightInd w:val="0"/>
        <w:jc w:val="both"/>
        <w:rPr>
          <w:sz w:val="24"/>
          <w:szCs w:val="24"/>
        </w:rPr>
      </w:pPr>
      <w:r w:rsidRPr="005A4A91">
        <w:rPr>
          <w:sz w:val="24"/>
          <w:szCs w:val="24"/>
        </w:rPr>
        <w:t xml:space="preserve">     - </w:t>
      </w:r>
      <w:r w:rsidRPr="005A4A91">
        <w:rPr>
          <w:rFonts w:eastAsia="Calibri"/>
          <w:sz w:val="24"/>
          <w:szCs w:val="24"/>
          <w:lang w:eastAsia="en-US"/>
        </w:rPr>
        <w:t>«Мероприятия дорожного хозяйства на автомобильных дорогах общего пользования межмуниципального значения»</w:t>
      </w:r>
    </w:p>
    <w:p w:rsidR="005A4A91" w:rsidRPr="005A4A91" w:rsidRDefault="005A4A91" w:rsidP="005A4A91">
      <w:pPr>
        <w:autoSpaceDE w:val="0"/>
        <w:autoSpaceDN w:val="0"/>
        <w:adjustRightInd w:val="0"/>
        <w:jc w:val="both"/>
        <w:rPr>
          <w:sz w:val="24"/>
          <w:szCs w:val="24"/>
        </w:rPr>
      </w:pPr>
      <w:r w:rsidRPr="005A4A91">
        <w:rPr>
          <w:sz w:val="24"/>
          <w:szCs w:val="24"/>
        </w:rPr>
        <w:t xml:space="preserve">            </w:t>
      </w:r>
      <w:proofErr w:type="gramStart"/>
      <w:r w:rsidRPr="005A4A91">
        <w:rPr>
          <w:sz w:val="24"/>
          <w:szCs w:val="24"/>
        </w:rPr>
        <w:t>Объем финансового обеспечения муниципальной программы в 2024 году в соответствии с Решением Комитета местного самоуправления Чемодановского сельсовета Бессоновского района Пензенской области от 27.12.2023 г. № 331-124/7 «О бюджете Чемодановского сельсовета Бессоновского района Пензенской области на 2024 год и плановый период 2025 и 2026 годов», составляет 5340.505 тыс. рублей, в том числе:</w:t>
      </w:r>
      <w:proofErr w:type="gramEnd"/>
    </w:p>
    <w:p w:rsidR="005A4A91" w:rsidRPr="005A4A91" w:rsidRDefault="005A4A91" w:rsidP="005A4A91">
      <w:pPr>
        <w:autoSpaceDE w:val="0"/>
        <w:autoSpaceDN w:val="0"/>
        <w:adjustRightInd w:val="0"/>
        <w:jc w:val="both"/>
        <w:rPr>
          <w:sz w:val="24"/>
          <w:szCs w:val="24"/>
        </w:rPr>
      </w:pPr>
      <w:r w:rsidRPr="005A4A91">
        <w:rPr>
          <w:sz w:val="24"/>
          <w:szCs w:val="24"/>
        </w:rPr>
        <w:t>- Средства бюджета Чемодановского сельсовета Бессоновского района Пензенской области – 5340.505 тыс. рублей</w:t>
      </w:r>
    </w:p>
    <w:p w:rsidR="005A4A91" w:rsidRPr="005A4A91" w:rsidRDefault="005A4A91" w:rsidP="005A4A91">
      <w:pPr>
        <w:autoSpaceDE w:val="0"/>
        <w:autoSpaceDN w:val="0"/>
        <w:adjustRightInd w:val="0"/>
        <w:jc w:val="both"/>
        <w:rPr>
          <w:sz w:val="24"/>
          <w:szCs w:val="24"/>
        </w:rPr>
      </w:pPr>
      <w:r w:rsidRPr="005A4A91">
        <w:rPr>
          <w:sz w:val="24"/>
          <w:szCs w:val="24"/>
        </w:rPr>
        <w:t xml:space="preserve"> - Средства бюджета Пензенской области – 0,000 тыс. рублей</w:t>
      </w:r>
    </w:p>
    <w:p w:rsidR="005A4A91" w:rsidRPr="005A4A91" w:rsidRDefault="005A4A91" w:rsidP="005A4A91">
      <w:pPr>
        <w:autoSpaceDE w:val="0"/>
        <w:autoSpaceDN w:val="0"/>
        <w:adjustRightInd w:val="0"/>
        <w:jc w:val="center"/>
        <w:rPr>
          <w:b/>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2.</w:t>
      </w:r>
      <w:r w:rsidRPr="005A4A91">
        <w:rPr>
          <w:sz w:val="24"/>
          <w:szCs w:val="24"/>
        </w:rPr>
        <w:t xml:space="preserve"> </w:t>
      </w:r>
      <w:r w:rsidRPr="005A4A91">
        <w:rPr>
          <w:b/>
          <w:sz w:val="24"/>
          <w:szCs w:val="24"/>
        </w:rPr>
        <w:t>Результаты реализации основных мероприятий, а также сведения о достижении контрольных событий муниципальной программы</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В рамках реализации установленных целей муниципальной программы, в отчетном периоде решались следующие задачи:</w:t>
      </w:r>
    </w:p>
    <w:p w:rsidR="005A4A91" w:rsidRPr="005A4A91" w:rsidRDefault="005A4A91" w:rsidP="005A4A91">
      <w:pPr>
        <w:autoSpaceDE w:val="0"/>
        <w:autoSpaceDN w:val="0"/>
        <w:adjustRightInd w:val="0"/>
        <w:jc w:val="both"/>
        <w:rPr>
          <w:sz w:val="24"/>
          <w:szCs w:val="24"/>
        </w:rPr>
      </w:pPr>
      <w:r w:rsidRPr="005A4A91">
        <w:rPr>
          <w:sz w:val="24"/>
          <w:szCs w:val="24"/>
        </w:rPr>
        <w:t>- 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w:t>
      </w:r>
    </w:p>
    <w:p w:rsidR="005A4A91" w:rsidRPr="005A4A91" w:rsidRDefault="005A4A91" w:rsidP="005A4A91">
      <w:pPr>
        <w:autoSpaceDE w:val="0"/>
        <w:autoSpaceDN w:val="0"/>
        <w:adjustRightInd w:val="0"/>
        <w:jc w:val="both"/>
        <w:rPr>
          <w:sz w:val="24"/>
          <w:szCs w:val="24"/>
        </w:rPr>
      </w:pPr>
      <w:r w:rsidRPr="005A4A91">
        <w:rPr>
          <w:sz w:val="24"/>
          <w:szCs w:val="24"/>
        </w:rPr>
        <w:t xml:space="preserve">- Исполнение части полномочий муниципального района </w:t>
      </w:r>
      <w:proofErr w:type="gramStart"/>
      <w:r w:rsidRPr="005A4A91">
        <w:rPr>
          <w:sz w:val="24"/>
          <w:szCs w:val="24"/>
        </w:rPr>
        <w:t xml:space="preserve">по решению вопросов местного значения </w:t>
      </w:r>
      <w:r w:rsidRPr="005A4A91">
        <w:rPr>
          <w:sz w:val="24"/>
          <w:szCs w:val="24"/>
        </w:rPr>
        <w:lastRenderedPageBreak/>
        <w:t>в соответствии с заключенными соглашениями по содержанию дорог местного значения вне границ</w:t>
      </w:r>
      <w:proofErr w:type="gramEnd"/>
      <w:r w:rsidRPr="005A4A91">
        <w:rPr>
          <w:sz w:val="24"/>
          <w:szCs w:val="24"/>
        </w:rPr>
        <w:t xml:space="preserve"> населенных пунктов и обеспечение безопасности дорожного движения за счет бюджетных ассигнований дорожного фонда Бессоновского района Пензенской области</w:t>
      </w:r>
    </w:p>
    <w:p w:rsidR="005A4A91" w:rsidRPr="005A4A91" w:rsidRDefault="005A4A91" w:rsidP="005A4A91">
      <w:pPr>
        <w:autoSpaceDE w:val="0"/>
        <w:autoSpaceDN w:val="0"/>
        <w:adjustRightInd w:val="0"/>
        <w:jc w:val="both"/>
        <w:rPr>
          <w:sz w:val="24"/>
          <w:szCs w:val="24"/>
        </w:rPr>
      </w:pPr>
      <w:r w:rsidRPr="005A4A91">
        <w:rPr>
          <w:sz w:val="24"/>
          <w:szCs w:val="24"/>
        </w:rPr>
        <w:t xml:space="preserve">          Срок окончания реализации основных мероприятий муниципальной программы установлен до 2027 года.</w:t>
      </w:r>
    </w:p>
    <w:p w:rsidR="005A4A91" w:rsidRPr="005A4A91" w:rsidRDefault="005A4A91" w:rsidP="005A4A91">
      <w:pPr>
        <w:widowControl/>
        <w:shd w:val="clear" w:color="auto" w:fill="FFFFFF"/>
        <w:jc w:val="both"/>
        <w:rPr>
          <w:sz w:val="24"/>
          <w:szCs w:val="24"/>
        </w:rPr>
      </w:pPr>
      <w:r w:rsidRPr="005A4A91">
        <w:rPr>
          <w:sz w:val="24"/>
          <w:szCs w:val="24"/>
        </w:rPr>
        <w:t xml:space="preserve">        Достижению результатов в 2024 году способствовала реализация ответственным исполнителем и участниками муниципальной программы основных мероприятий. </w:t>
      </w:r>
    </w:p>
    <w:p w:rsidR="005A4A91" w:rsidRPr="005A4A91" w:rsidRDefault="005A4A91" w:rsidP="005A4A91">
      <w:pPr>
        <w:widowControl/>
        <w:shd w:val="clear" w:color="auto" w:fill="FFFFFF"/>
        <w:ind w:firstLine="567"/>
        <w:jc w:val="both"/>
        <w:rPr>
          <w:sz w:val="24"/>
          <w:szCs w:val="24"/>
        </w:rPr>
      </w:pPr>
      <w:r w:rsidRPr="005A4A91">
        <w:rPr>
          <w:sz w:val="24"/>
          <w:szCs w:val="24"/>
        </w:rPr>
        <w:t xml:space="preserve">В рамках подпрограммы 1 «Содержание и развитие сети автомобильных дорог местного значения населенных пунктов Чемодановского сельсовета Бессоновского района Пензенской области» предусмотрена реализация 2 основных мероприятий: </w:t>
      </w:r>
    </w:p>
    <w:p w:rsidR="005A4A91" w:rsidRPr="005A4A91" w:rsidRDefault="005A4A91" w:rsidP="005A4A91">
      <w:pPr>
        <w:widowControl/>
        <w:shd w:val="clear" w:color="auto" w:fill="FFFFFF"/>
        <w:jc w:val="both"/>
        <w:rPr>
          <w:sz w:val="24"/>
          <w:szCs w:val="24"/>
        </w:rPr>
      </w:pPr>
      <w:r w:rsidRPr="005A4A91">
        <w:rPr>
          <w:i/>
          <w:sz w:val="24"/>
          <w:szCs w:val="24"/>
        </w:rPr>
        <w:t xml:space="preserve">         </w:t>
      </w:r>
      <w:r w:rsidRPr="005A4A91">
        <w:rPr>
          <w:sz w:val="24"/>
          <w:szCs w:val="24"/>
        </w:rPr>
        <w:t>Основное мероприятие «</w:t>
      </w:r>
      <w:r w:rsidRPr="005A4A91">
        <w:rPr>
          <w:rFonts w:eastAsia="Calibri"/>
          <w:sz w:val="24"/>
          <w:szCs w:val="24"/>
          <w:lang w:eastAsia="en-US"/>
        </w:rPr>
        <w:t>Мероприятия дорожного хозяйства на автомобильных дорогах общего пользования</w:t>
      </w:r>
      <w:r w:rsidRPr="005A4A91">
        <w:rPr>
          <w:sz w:val="24"/>
          <w:szCs w:val="24"/>
        </w:rPr>
        <w:t>» выполнено в полном объеме:</w:t>
      </w:r>
    </w:p>
    <w:p w:rsidR="005A4A91" w:rsidRPr="005A4A91" w:rsidRDefault="005A4A91" w:rsidP="005A4A91">
      <w:pPr>
        <w:widowControl/>
        <w:shd w:val="clear" w:color="auto" w:fill="FFFFFF"/>
        <w:jc w:val="both"/>
        <w:rPr>
          <w:sz w:val="24"/>
          <w:szCs w:val="24"/>
        </w:rPr>
      </w:pPr>
      <w:r w:rsidRPr="005A4A91">
        <w:rPr>
          <w:color w:val="FF0000"/>
          <w:sz w:val="24"/>
          <w:szCs w:val="24"/>
        </w:rPr>
        <w:t xml:space="preserve">         </w:t>
      </w:r>
      <w:r w:rsidRPr="005A4A91">
        <w:rPr>
          <w:sz w:val="24"/>
          <w:szCs w:val="24"/>
        </w:rPr>
        <w:t xml:space="preserve">- Содержание автомобильных дорог и искусственных сооружений (очистка снега, </w:t>
      </w:r>
      <w:proofErr w:type="spellStart"/>
      <w:r w:rsidRPr="005A4A91">
        <w:rPr>
          <w:sz w:val="24"/>
          <w:szCs w:val="24"/>
        </w:rPr>
        <w:t>грейдерование</w:t>
      </w:r>
      <w:proofErr w:type="spellEnd"/>
      <w:r w:rsidRPr="005A4A91">
        <w:rPr>
          <w:sz w:val="24"/>
          <w:szCs w:val="24"/>
        </w:rPr>
        <w:t xml:space="preserve"> дорог, россыпь ПСС, окос обочин автомобильных дорог)</w:t>
      </w:r>
    </w:p>
    <w:p w:rsidR="005A4A91" w:rsidRPr="005A4A91" w:rsidRDefault="005A4A91" w:rsidP="005A4A91">
      <w:pPr>
        <w:widowControl/>
        <w:shd w:val="clear" w:color="auto" w:fill="FFFFFF"/>
        <w:jc w:val="both"/>
        <w:rPr>
          <w:sz w:val="24"/>
          <w:szCs w:val="24"/>
        </w:rPr>
      </w:pPr>
      <w:r w:rsidRPr="005A4A91">
        <w:rPr>
          <w:rFonts w:eastAsia="Calibri"/>
          <w:sz w:val="24"/>
          <w:szCs w:val="24"/>
          <w:lang w:eastAsia="en-US"/>
        </w:rPr>
        <w:t xml:space="preserve">       </w:t>
      </w:r>
      <w:r w:rsidRPr="005A4A91">
        <w:rPr>
          <w:i/>
          <w:sz w:val="24"/>
          <w:szCs w:val="24"/>
        </w:rPr>
        <w:t xml:space="preserve"> </w:t>
      </w:r>
      <w:r w:rsidRPr="005A4A91">
        <w:rPr>
          <w:sz w:val="24"/>
          <w:szCs w:val="24"/>
        </w:rPr>
        <w:t>Основное мероприятие «</w:t>
      </w:r>
      <w:r w:rsidRPr="005A4A91">
        <w:rPr>
          <w:rFonts w:eastAsia="Calibri"/>
          <w:sz w:val="24"/>
          <w:szCs w:val="24"/>
          <w:lang w:eastAsia="en-US"/>
        </w:rPr>
        <w:t>Мероприятия дорожного хозяйства на автомобильных дорогах общего пользования межмуниципального значения</w:t>
      </w:r>
      <w:r w:rsidRPr="005A4A91">
        <w:rPr>
          <w:sz w:val="24"/>
          <w:szCs w:val="24"/>
        </w:rPr>
        <w:t>» выполнено в полном объеме:</w:t>
      </w:r>
    </w:p>
    <w:p w:rsidR="005A4A91" w:rsidRPr="005A4A91" w:rsidRDefault="005A4A91" w:rsidP="005A4A91">
      <w:pPr>
        <w:widowControl/>
        <w:shd w:val="clear" w:color="auto" w:fill="FFFFFF"/>
        <w:jc w:val="both"/>
        <w:rPr>
          <w:rFonts w:eastAsia="Calibri"/>
          <w:sz w:val="24"/>
          <w:szCs w:val="24"/>
          <w:lang w:eastAsia="en-US"/>
        </w:rPr>
      </w:pPr>
      <w:r w:rsidRPr="005A4A91">
        <w:rPr>
          <w:rFonts w:eastAsia="Calibri"/>
          <w:sz w:val="24"/>
          <w:szCs w:val="24"/>
          <w:lang w:eastAsia="en-US"/>
        </w:rPr>
        <w:t xml:space="preserve">         - содержание автомобильной дороги</w:t>
      </w:r>
      <w:r w:rsidRPr="005A4A91">
        <w:rPr>
          <w:sz w:val="24"/>
          <w:szCs w:val="24"/>
        </w:rPr>
        <w:t xml:space="preserve"> местного значения вне границ населенных пунктов (зимнее содержание дороги - очистка снега)</w:t>
      </w:r>
    </w:p>
    <w:p w:rsidR="005A4A91" w:rsidRPr="005A4A91" w:rsidRDefault="005A4A91" w:rsidP="005A4A91">
      <w:pPr>
        <w:autoSpaceDE w:val="0"/>
        <w:autoSpaceDN w:val="0"/>
        <w:adjustRightInd w:val="0"/>
        <w:jc w:val="both"/>
        <w:rPr>
          <w:sz w:val="24"/>
          <w:szCs w:val="24"/>
        </w:rPr>
      </w:pPr>
      <w:r w:rsidRPr="005A4A91">
        <w:rPr>
          <w:sz w:val="24"/>
          <w:szCs w:val="24"/>
        </w:rPr>
        <w:t xml:space="preserve">                            </w:t>
      </w:r>
    </w:p>
    <w:p w:rsidR="005A4A91" w:rsidRPr="005A4A91" w:rsidRDefault="005A4A91" w:rsidP="005A4A91">
      <w:pPr>
        <w:autoSpaceDE w:val="0"/>
        <w:autoSpaceDN w:val="0"/>
        <w:adjustRightInd w:val="0"/>
        <w:jc w:val="center"/>
        <w:rPr>
          <w:b/>
          <w:sz w:val="24"/>
          <w:szCs w:val="24"/>
        </w:rPr>
      </w:pPr>
      <w:r w:rsidRPr="005A4A91">
        <w:rPr>
          <w:b/>
          <w:sz w:val="24"/>
          <w:szCs w:val="24"/>
        </w:rPr>
        <w:t>2.1. Основные результаты, достигнутые в отчетном году</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Детальные результаты реализации мероприятий и контрольных событий содержатся в приложении № 2 к отчету о реализации муниципальной программы за 2024 год. </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3.Анализ факторов, повлиявших на ход реализации муниципальной программы, и анализ</w:t>
      </w:r>
    </w:p>
    <w:p w:rsidR="005A4A91" w:rsidRPr="005A4A91" w:rsidRDefault="005A4A91" w:rsidP="005A4A91">
      <w:pPr>
        <w:autoSpaceDE w:val="0"/>
        <w:autoSpaceDN w:val="0"/>
        <w:adjustRightInd w:val="0"/>
        <w:jc w:val="center"/>
        <w:rPr>
          <w:b/>
          <w:sz w:val="24"/>
          <w:szCs w:val="24"/>
        </w:rPr>
      </w:pPr>
      <w:r w:rsidRPr="005A4A91">
        <w:rPr>
          <w:b/>
          <w:sz w:val="24"/>
          <w:szCs w:val="24"/>
        </w:rPr>
        <w:t xml:space="preserve">фактических и вероятных последствий влияния указанных факторов </w:t>
      </w:r>
      <w:proofErr w:type="gramStart"/>
      <w:r w:rsidRPr="005A4A91">
        <w:rPr>
          <w:b/>
          <w:sz w:val="24"/>
          <w:szCs w:val="24"/>
        </w:rPr>
        <w:t>на</w:t>
      </w:r>
      <w:proofErr w:type="gramEnd"/>
      <w:r w:rsidRPr="005A4A91">
        <w:rPr>
          <w:b/>
          <w:sz w:val="24"/>
          <w:szCs w:val="24"/>
        </w:rPr>
        <w:t xml:space="preserve"> основные</w:t>
      </w:r>
    </w:p>
    <w:p w:rsidR="005A4A91" w:rsidRPr="005A4A91" w:rsidRDefault="005A4A91" w:rsidP="005A4A91">
      <w:pPr>
        <w:autoSpaceDE w:val="0"/>
        <w:autoSpaceDN w:val="0"/>
        <w:adjustRightInd w:val="0"/>
        <w:jc w:val="center"/>
        <w:rPr>
          <w:b/>
          <w:sz w:val="24"/>
          <w:szCs w:val="24"/>
        </w:rPr>
      </w:pPr>
      <w:r w:rsidRPr="005A4A91">
        <w:rPr>
          <w:b/>
          <w:sz w:val="24"/>
          <w:szCs w:val="24"/>
        </w:rPr>
        <w:t>параметры муниципальной программы</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В 2024 году на ход реализации муниципальной программы оказывали влияние следующие факторы:</w:t>
      </w:r>
    </w:p>
    <w:p w:rsidR="005A4A91" w:rsidRPr="005A4A91" w:rsidRDefault="005A4A91" w:rsidP="005A4A91">
      <w:pPr>
        <w:autoSpaceDE w:val="0"/>
        <w:autoSpaceDN w:val="0"/>
        <w:adjustRightInd w:val="0"/>
        <w:jc w:val="both"/>
        <w:rPr>
          <w:sz w:val="24"/>
          <w:szCs w:val="24"/>
        </w:rPr>
      </w:pPr>
      <w:r w:rsidRPr="005A4A91">
        <w:rPr>
          <w:sz w:val="24"/>
          <w:szCs w:val="24"/>
        </w:rPr>
        <w:t>- своевременное поступление доходов в бюджет поселения, что позволило выполнить мероприятия муниципальной программы в полном объеме.</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4.Сведения о достижении значений показателей (индикаторов) муниципальной программы, подпрограмм муниципальной программы за год</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Информация приведена в приложении № 1 к отчету о реализации муниципальной</w:t>
      </w:r>
    </w:p>
    <w:p w:rsidR="005A4A91" w:rsidRPr="005A4A91" w:rsidRDefault="005A4A91" w:rsidP="005A4A91">
      <w:pPr>
        <w:autoSpaceDE w:val="0"/>
        <w:autoSpaceDN w:val="0"/>
        <w:adjustRightInd w:val="0"/>
        <w:jc w:val="both"/>
        <w:rPr>
          <w:sz w:val="24"/>
          <w:szCs w:val="24"/>
        </w:rPr>
      </w:pPr>
      <w:r w:rsidRPr="005A4A91">
        <w:rPr>
          <w:sz w:val="24"/>
          <w:szCs w:val="24"/>
        </w:rPr>
        <w:t>программы за 2024 год.</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5.Результаты оценки эффективности реализации муниципальной программы в 2024 году, в том числе бюджетной эффективности</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Эффективность реализации муниципальной программы в 2024 году оценивается на основании степени выполнения целевых показателей, основных мероприятий и оценки бюджетной эффективности муниципальной программы.</w:t>
      </w:r>
    </w:p>
    <w:p w:rsidR="005A4A91" w:rsidRPr="005A4A91" w:rsidRDefault="005A4A91" w:rsidP="005A4A91">
      <w:pPr>
        <w:autoSpaceDE w:val="0"/>
        <w:autoSpaceDN w:val="0"/>
        <w:adjustRightInd w:val="0"/>
        <w:jc w:val="both"/>
        <w:rPr>
          <w:sz w:val="24"/>
          <w:szCs w:val="24"/>
        </w:rPr>
      </w:pPr>
      <w:r w:rsidRPr="005A4A91">
        <w:rPr>
          <w:sz w:val="24"/>
          <w:szCs w:val="24"/>
        </w:rPr>
        <w:t>I. Степень достижения целевых показателей муниципальной программы:</w:t>
      </w:r>
    </w:p>
    <w:p w:rsidR="005A4A91" w:rsidRPr="005A4A91" w:rsidRDefault="005A4A91" w:rsidP="005A4A91">
      <w:pPr>
        <w:autoSpaceDE w:val="0"/>
        <w:autoSpaceDN w:val="0"/>
        <w:adjustRightInd w:val="0"/>
        <w:jc w:val="both"/>
        <w:rPr>
          <w:sz w:val="24"/>
          <w:szCs w:val="24"/>
        </w:rPr>
      </w:pPr>
      <w:r w:rsidRPr="005A4A91">
        <w:rPr>
          <w:sz w:val="24"/>
          <w:szCs w:val="24"/>
        </w:rPr>
        <w:t>эффективность хода реализации целевого показателя 1 равна 1,00;</w:t>
      </w:r>
    </w:p>
    <w:p w:rsidR="005A4A91" w:rsidRPr="005A4A91" w:rsidRDefault="005A4A91" w:rsidP="005A4A91">
      <w:pPr>
        <w:autoSpaceDE w:val="0"/>
        <w:autoSpaceDN w:val="0"/>
        <w:adjustRightInd w:val="0"/>
        <w:jc w:val="both"/>
        <w:rPr>
          <w:sz w:val="24"/>
          <w:szCs w:val="24"/>
        </w:rPr>
      </w:pPr>
      <w:r w:rsidRPr="005A4A91">
        <w:rPr>
          <w:sz w:val="24"/>
          <w:szCs w:val="24"/>
        </w:rPr>
        <w:t>эффективность хода реализации целевого показателя 2 равна 1,00;</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Суммарная оценка степени достижения целевых показателей муниципальной программы</w:t>
      </w:r>
    </w:p>
    <w:p w:rsidR="005A4A91" w:rsidRPr="005A4A91" w:rsidRDefault="005A4A91" w:rsidP="005A4A91">
      <w:pPr>
        <w:autoSpaceDE w:val="0"/>
        <w:autoSpaceDN w:val="0"/>
        <w:adjustRightInd w:val="0"/>
        <w:jc w:val="both"/>
        <w:rPr>
          <w:sz w:val="24"/>
          <w:szCs w:val="24"/>
        </w:rPr>
      </w:pPr>
      <w:r w:rsidRPr="005A4A91">
        <w:rPr>
          <w:sz w:val="24"/>
          <w:szCs w:val="24"/>
        </w:rPr>
        <w:t>составляет 1 (2/2), что характеризует удовлетворительный уровень эффективности реализации муниципальной программы по степени достижения целевых показателей в 2024 году.</w:t>
      </w:r>
    </w:p>
    <w:p w:rsidR="005A4A91" w:rsidRPr="005A4A91" w:rsidRDefault="005A4A91" w:rsidP="005A4A91">
      <w:pPr>
        <w:autoSpaceDE w:val="0"/>
        <w:autoSpaceDN w:val="0"/>
        <w:adjustRightInd w:val="0"/>
        <w:jc w:val="both"/>
        <w:rPr>
          <w:sz w:val="24"/>
          <w:szCs w:val="24"/>
        </w:rPr>
      </w:pPr>
      <w:r w:rsidRPr="005A4A91">
        <w:rPr>
          <w:sz w:val="24"/>
          <w:szCs w:val="24"/>
        </w:rPr>
        <w:t xml:space="preserve">    II. Степень реализации основных мероприятий, финансируемых за счет всех источников финансирования, составляет 1 (2/2), что характеризует удовлетворительный уровень эффективности реализации муниципальной программы по степени реализации основных мероприятий в 2024 году.</w:t>
      </w:r>
    </w:p>
    <w:p w:rsidR="005A4A91" w:rsidRPr="005A4A91" w:rsidRDefault="005A4A91" w:rsidP="005A4A91">
      <w:pPr>
        <w:autoSpaceDE w:val="0"/>
        <w:autoSpaceDN w:val="0"/>
        <w:adjustRightInd w:val="0"/>
        <w:jc w:val="both"/>
        <w:rPr>
          <w:sz w:val="24"/>
          <w:szCs w:val="24"/>
        </w:rPr>
      </w:pPr>
      <w:r w:rsidRPr="005A4A91">
        <w:rPr>
          <w:sz w:val="24"/>
          <w:szCs w:val="24"/>
        </w:rPr>
        <w:lastRenderedPageBreak/>
        <w:t xml:space="preserve">    III. Бюджетная эффективность реализации муниципальной программы.</w:t>
      </w:r>
    </w:p>
    <w:p w:rsidR="005A4A91" w:rsidRPr="005A4A91" w:rsidRDefault="005A4A91" w:rsidP="005A4A91">
      <w:pPr>
        <w:autoSpaceDE w:val="0"/>
        <w:autoSpaceDN w:val="0"/>
        <w:adjustRightInd w:val="0"/>
        <w:jc w:val="both"/>
        <w:rPr>
          <w:sz w:val="24"/>
          <w:szCs w:val="24"/>
        </w:rPr>
      </w:pPr>
      <w:r w:rsidRPr="005A4A91">
        <w:rPr>
          <w:sz w:val="24"/>
          <w:szCs w:val="24"/>
        </w:rPr>
        <w:t>Бюджетная эффективность реализации муниципальной программы рассчитывается в несколько этапов:</w:t>
      </w:r>
    </w:p>
    <w:p w:rsidR="005A4A91" w:rsidRPr="005A4A91" w:rsidRDefault="005A4A91" w:rsidP="005A4A91">
      <w:pPr>
        <w:autoSpaceDE w:val="0"/>
        <w:autoSpaceDN w:val="0"/>
        <w:adjustRightInd w:val="0"/>
        <w:jc w:val="both"/>
        <w:rPr>
          <w:sz w:val="24"/>
          <w:szCs w:val="24"/>
        </w:rPr>
      </w:pPr>
      <w:r w:rsidRPr="005A4A91">
        <w:rPr>
          <w:sz w:val="24"/>
          <w:szCs w:val="24"/>
        </w:rPr>
        <w:t xml:space="preserve">1. Степень реализации основных мероприятий, финансируемых за счет средств бюджета поселения, безвозмездных поступлений в бюджет поселения, составляет 1 (2/2), </w:t>
      </w:r>
    </w:p>
    <w:p w:rsidR="005A4A91" w:rsidRPr="005A4A91" w:rsidRDefault="005A4A91" w:rsidP="005A4A91">
      <w:pPr>
        <w:autoSpaceDE w:val="0"/>
        <w:autoSpaceDN w:val="0"/>
        <w:adjustRightInd w:val="0"/>
        <w:jc w:val="both"/>
        <w:rPr>
          <w:sz w:val="24"/>
          <w:szCs w:val="24"/>
        </w:rPr>
      </w:pPr>
      <w:r w:rsidRPr="005A4A91">
        <w:rPr>
          <w:sz w:val="24"/>
          <w:szCs w:val="24"/>
        </w:rPr>
        <w:t xml:space="preserve">2. </w:t>
      </w:r>
      <w:proofErr w:type="gramStart"/>
      <w:r w:rsidRPr="005A4A91">
        <w:rPr>
          <w:sz w:val="24"/>
          <w:szCs w:val="24"/>
        </w:rPr>
        <w:t>Степень соответствия запланированному уровню расходов за счет средств бюджета поселения, безвозмездных поступлений в бюджет поселения, составляет 1,0 (5340.505 тыс. рублей / 5340.505 тыс. рублей.</w:t>
      </w:r>
      <w:proofErr w:type="gramEnd"/>
    </w:p>
    <w:p w:rsidR="005A4A91" w:rsidRPr="005A4A91" w:rsidRDefault="005A4A91" w:rsidP="005A4A91">
      <w:pPr>
        <w:autoSpaceDE w:val="0"/>
        <w:autoSpaceDN w:val="0"/>
        <w:adjustRightInd w:val="0"/>
        <w:jc w:val="both"/>
        <w:rPr>
          <w:sz w:val="24"/>
          <w:szCs w:val="24"/>
        </w:rPr>
      </w:pPr>
      <w:r w:rsidRPr="005A4A91">
        <w:rPr>
          <w:sz w:val="24"/>
          <w:szCs w:val="24"/>
        </w:rPr>
        <w:t>3. Эффективность использования финансовых ресурсов на реализацию муниципальной программы составляет 1 (2/2), что означает удовлетворительный уровень бюджетной эффективности реализации муниципальной программы в 2024 году.</w:t>
      </w:r>
    </w:p>
    <w:p w:rsidR="005A4A91" w:rsidRPr="005A4A91" w:rsidRDefault="005A4A91" w:rsidP="005A4A91">
      <w:pPr>
        <w:autoSpaceDE w:val="0"/>
        <w:autoSpaceDN w:val="0"/>
        <w:adjustRightInd w:val="0"/>
        <w:jc w:val="both"/>
        <w:rPr>
          <w:sz w:val="24"/>
          <w:szCs w:val="24"/>
        </w:rPr>
      </w:pPr>
      <w:r w:rsidRPr="005A4A91">
        <w:rPr>
          <w:sz w:val="24"/>
          <w:szCs w:val="24"/>
        </w:rPr>
        <w:t xml:space="preserve">      Уровень реализации муниципальной программы в целом составляет 1 (1 х 0,5 + 1 х 0,3 + 1,0 х 0,2). </w:t>
      </w:r>
    </w:p>
    <w:p w:rsidR="005A4A91" w:rsidRPr="005A4A91" w:rsidRDefault="005A4A91" w:rsidP="005A4A91">
      <w:pPr>
        <w:autoSpaceDE w:val="0"/>
        <w:autoSpaceDN w:val="0"/>
        <w:adjustRightInd w:val="0"/>
        <w:jc w:val="both"/>
        <w:rPr>
          <w:sz w:val="24"/>
          <w:szCs w:val="24"/>
        </w:rPr>
      </w:pPr>
      <w:r w:rsidRPr="005A4A91">
        <w:rPr>
          <w:sz w:val="24"/>
          <w:szCs w:val="24"/>
        </w:rPr>
        <w:t xml:space="preserve">      Таким образом, можно сделать вывод об удовлетворительном уровне реализации муниципальной программы по итогам 2024 года.</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6. Предложения по дальнейшей реализации муниципальной программы</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В течение 2024 года ответственным исполнителем в муниципальную программу вносились корректировки, направленные на повышение эффективности реализации муниципальной программы – корректировался плановый объем средств.</w:t>
      </w:r>
    </w:p>
    <w:p w:rsidR="005A4A91" w:rsidRPr="005A4A91" w:rsidRDefault="005A4A91" w:rsidP="005A4A91">
      <w:pPr>
        <w:autoSpaceDE w:val="0"/>
        <w:autoSpaceDN w:val="0"/>
        <w:adjustRightInd w:val="0"/>
        <w:jc w:val="both"/>
        <w:rPr>
          <w:sz w:val="24"/>
          <w:szCs w:val="24"/>
        </w:rPr>
      </w:pPr>
      <w:r w:rsidRPr="005A4A91">
        <w:rPr>
          <w:sz w:val="24"/>
          <w:szCs w:val="24"/>
        </w:rPr>
        <w:t xml:space="preserve">       В 2024 году ответственным исполнителем вносились корректировки в муниципальную программу в процессе подготовки бюджета Чемодановского сельсовета Бессоновского района Пензенской области на 2024 год и плановый период 2025 и 2026 годов.</w:t>
      </w:r>
    </w:p>
    <w:p w:rsidR="005A4A91" w:rsidRPr="005A4A91" w:rsidRDefault="005A4A91" w:rsidP="005A4A91">
      <w:pPr>
        <w:autoSpaceDE w:val="0"/>
        <w:autoSpaceDN w:val="0"/>
        <w:adjustRightInd w:val="0"/>
        <w:jc w:val="both"/>
        <w:rPr>
          <w:sz w:val="24"/>
          <w:szCs w:val="24"/>
        </w:rPr>
      </w:pPr>
      <w:r w:rsidRPr="005A4A91">
        <w:rPr>
          <w:sz w:val="24"/>
          <w:szCs w:val="24"/>
        </w:rPr>
        <w:t xml:space="preserve">       Предложения по дополнительным корректировкам муниципальной программы отсутствуют.</w:t>
      </w:r>
    </w:p>
    <w:p w:rsidR="005A4A91" w:rsidRPr="005A4A91" w:rsidRDefault="005A4A91" w:rsidP="005A4A91">
      <w:pPr>
        <w:widowControl/>
        <w:tabs>
          <w:tab w:val="left" w:pos="0"/>
        </w:tabs>
        <w:jc w:val="both"/>
        <w:rPr>
          <w:sz w:val="24"/>
          <w:szCs w:val="28"/>
        </w:rPr>
      </w:pPr>
    </w:p>
    <w:p w:rsidR="005A4A91" w:rsidRPr="005A4A91" w:rsidRDefault="005A4A91" w:rsidP="005A4A91">
      <w:pPr>
        <w:widowControl/>
        <w:tabs>
          <w:tab w:val="left" w:pos="0"/>
        </w:tabs>
        <w:jc w:val="both"/>
        <w:rPr>
          <w:color w:val="000000"/>
          <w:sz w:val="24"/>
          <w:szCs w:val="24"/>
        </w:rPr>
        <w:sectPr w:rsidR="005A4A91" w:rsidRPr="005A4A91" w:rsidSect="002A1833">
          <w:pgSz w:w="11905" w:h="16838"/>
          <w:pgMar w:top="567" w:right="567" w:bottom="567" w:left="1134" w:header="720" w:footer="175" w:gutter="0"/>
          <w:pgNumType w:start="2"/>
          <w:cols w:space="720"/>
          <w:noEndnote/>
          <w:docGrid w:linePitch="326"/>
        </w:sectPr>
      </w:pPr>
    </w:p>
    <w:p w:rsidR="005A4A91" w:rsidRPr="005A4A91" w:rsidRDefault="005A4A91" w:rsidP="005A4A91">
      <w:pPr>
        <w:suppressAutoHyphens/>
        <w:ind w:left="10206"/>
        <w:jc w:val="both"/>
      </w:pPr>
      <w:r w:rsidRPr="005A4A91">
        <w:lastRenderedPageBreak/>
        <w:t>Приложение № 1</w:t>
      </w:r>
    </w:p>
    <w:p w:rsidR="005A4A91" w:rsidRPr="005A4A91" w:rsidRDefault="005A4A91" w:rsidP="005A4A91">
      <w:pPr>
        <w:suppressAutoHyphens/>
        <w:ind w:left="10206"/>
        <w:jc w:val="both"/>
      </w:pPr>
      <w:r w:rsidRPr="005A4A91">
        <w:t>к отчету о реализации муниципальной программы Чемодановского сельсовета «Развитие инженерной инфраструктуры Чемодановского сельсовета Бессоновского района Пензенской области на 2014-2027 годы» за 2024 год</w:t>
      </w:r>
    </w:p>
    <w:p w:rsidR="005A4A91" w:rsidRPr="005A4A91" w:rsidRDefault="005A4A91" w:rsidP="005A4A91">
      <w:pPr>
        <w:suppressAutoHyphens/>
        <w:jc w:val="center"/>
        <w:rPr>
          <w:b/>
          <w:sz w:val="24"/>
          <w:szCs w:val="24"/>
        </w:rPr>
      </w:pPr>
    </w:p>
    <w:p w:rsidR="005A4A91" w:rsidRPr="005A4A91" w:rsidRDefault="005A4A91" w:rsidP="005A4A91">
      <w:pPr>
        <w:suppressAutoHyphens/>
        <w:jc w:val="center"/>
        <w:rPr>
          <w:b/>
          <w:sz w:val="24"/>
          <w:szCs w:val="24"/>
        </w:rPr>
      </w:pPr>
    </w:p>
    <w:p w:rsidR="005A4A91" w:rsidRPr="005A4A91" w:rsidRDefault="005A4A91" w:rsidP="005A4A91">
      <w:pPr>
        <w:shd w:val="clear" w:color="auto" w:fill="FFFFFF"/>
        <w:autoSpaceDE w:val="0"/>
        <w:autoSpaceDN w:val="0"/>
        <w:adjustRightInd w:val="0"/>
        <w:jc w:val="center"/>
        <w:rPr>
          <w:b/>
          <w:sz w:val="24"/>
          <w:szCs w:val="24"/>
        </w:rPr>
      </w:pPr>
      <w:r w:rsidRPr="005A4A91">
        <w:rPr>
          <w:b/>
          <w:sz w:val="24"/>
          <w:szCs w:val="24"/>
        </w:rPr>
        <w:t>Сведения о достижении значений показателей (индикаторов)</w:t>
      </w:r>
    </w:p>
    <w:p w:rsidR="005A4A91" w:rsidRPr="005A4A91" w:rsidRDefault="005A4A91" w:rsidP="005A4A91">
      <w:pPr>
        <w:shd w:val="clear" w:color="auto" w:fill="FFFFFF"/>
        <w:autoSpaceDE w:val="0"/>
        <w:autoSpaceDN w:val="0"/>
        <w:adjustRightInd w:val="0"/>
        <w:ind w:firstLine="540"/>
        <w:jc w:val="both"/>
        <w:rPr>
          <w:sz w:val="24"/>
          <w:szCs w:val="24"/>
        </w:rPr>
      </w:pPr>
    </w:p>
    <w:tbl>
      <w:tblPr>
        <w:tblW w:w="14708" w:type="dxa"/>
        <w:jc w:val="center"/>
        <w:tblCellSpacing w:w="5" w:type="nil"/>
        <w:tblLayout w:type="fixed"/>
        <w:tblCellMar>
          <w:left w:w="75" w:type="dxa"/>
          <w:right w:w="75" w:type="dxa"/>
        </w:tblCellMar>
        <w:tblLook w:val="0000" w:firstRow="0" w:lastRow="0" w:firstColumn="0" w:lastColumn="0" w:noHBand="0" w:noVBand="0"/>
      </w:tblPr>
      <w:tblGrid>
        <w:gridCol w:w="787"/>
        <w:gridCol w:w="3278"/>
        <w:gridCol w:w="1511"/>
        <w:gridCol w:w="2172"/>
        <w:gridCol w:w="1220"/>
        <w:gridCol w:w="2125"/>
        <w:gridCol w:w="3615"/>
      </w:tblGrid>
      <w:tr w:rsidR="005A4A91" w:rsidRPr="005A4A91" w:rsidTr="00B34A77">
        <w:trPr>
          <w:trHeight w:val="947"/>
          <w:tblCellSpacing w:w="5" w:type="nil"/>
          <w:jc w:val="center"/>
        </w:trPr>
        <w:tc>
          <w:tcPr>
            <w:tcW w:w="787" w:type="dxa"/>
            <w:vMerge w:val="restart"/>
            <w:tcBorders>
              <w:top w:val="single" w:sz="4" w:space="0" w:color="auto"/>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 xml:space="preserve">№ </w:t>
            </w:r>
            <w:proofErr w:type="gramStart"/>
            <w:r w:rsidRPr="005A4A91">
              <w:t>п</w:t>
            </w:r>
            <w:proofErr w:type="gramEnd"/>
            <w:r w:rsidRPr="005A4A91">
              <w:t>/п</w:t>
            </w:r>
          </w:p>
        </w:tc>
        <w:tc>
          <w:tcPr>
            <w:tcW w:w="3278" w:type="dxa"/>
            <w:vMerge w:val="restart"/>
            <w:tcBorders>
              <w:top w:val="single" w:sz="4" w:space="0" w:color="auto"/>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 xml:space="preserve">Показатель     </w:t>
            </w:r>
            <w:r w:rsidRPr="005A4A91">
              <w:br/>
              <w:t xml:space="preserve"> (наименование)</w:t>
            </w:r>
          </w:p>
        </w:tc>
        <w:tc>
          <w:tcPr>
            <w:tcW w:w="1511" w:type="dxa"/>
            <w:vMerge w:val="restart"/>
            <w:tcBorders>
              <w:top w:val="single" w:sz="4" w:space="0" w:color="auto"/>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Ед.</w:t>
            </w:r>
          </w:p>
          <w:p w:rsidR="005A4A91" w:rsidRPr="005A4A91" w:rsidRDefault="005A4A91" w:rsidP="005A4A91">
            <w:pPr>
              <w:shd w:val="clear" w:color="auto" w:fill="FFFFFF"/>
              <w:autoSpaceDE w:val="0"/>
              <w:autoSpaceDN w:val="0"/>
              <w:adjustRightInd w:val="0"/>
              <w:jc w:val="center"/>
            </w:pPr>
            <w:r w:rsidRPr="005A4A91">
              <w:t>измерения</w:t>
            </w:r>
          </w:p>
        </w:tc>
        <w:tc>
          <w:tcPr>
            <w:tcW w:w="5517" w:type="dxa"/>
            <w:gridSpan w:val="3"/>
            <w:tcBorders>
              <w:top w:val="single" w:sz="4" w:space="0" w:color="auto"/>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 xml:space="preserve">Значения показателей (индикаторов) </w:t>
            </w:r>
            <w:r w:rsidRPr="005A4A91">
              <w:br/>
              <w:t xml:space="preserve">муниципальной программы,     </w:t>
            </w:r>
            <w:r w:rsidRPr="005A4A91">
              <w:br/>
              <w:t xml:space="preserve">подпрограммы муниципальной    </w:t>
            </w:r>
            <w:r w:rsidRPr="005A4A91">
              <w:br/>
              <w:t>программы</w:t>
            </w:r>
          </w:p>
        </w:tc>
        <w:tc>
          <w:tcPr>
            <w:tcW w:w="3615" w:type="dxa"/>
            <w:vMerge w:val="restart"/>
            <w:tcBorders>
              <w:top w:val="single" w:sz="4" w:space="0" w:color="auto"/>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 xml:space="preserve">Обоснование отклонений  </w:t>
            </w:r>
            <w:r w:rsidRPr="005A4A91">
              <w:br/>
              <w:t xml:space="preserve"> значений показателя    </w:t>
            </w:r>
            <w:r w:rsidRPr="005A4A91">
              <w:br/>
              <w:t xml:space="preserve"> (индикатора) на конец   </w:t>
            </w:r>
            <w:r w:rsidRPr="005A4A91">
              <w:br/>
              <w:t xml:space="preserve"> отчетного года       </w:t>
            </w:r>
            <w:r w:rsidRPr="005A4A91">
              <w:br/>
              <w:t>(при наличии)</w:t>
            </w:r>
          </w:p>
        </w:tc>
      </w:tr>
      <w:tr w:rsidR="005A4A91" w:rsidRPr="005A4A91" w:rsidTr="00B34A77">
        <w:trPr>
          <w:trHeight w:val="147"/>
          <w:tblCellSpacing w:w="5" w:type="nil"/>
          <w:jc w:val="center"/>
        </w:trPr>
        <w:tc>
          <w:tcPr>
            <w:tcW w:w="787"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c>
          <w:tcPr>
            <w:tcW w:w="3278"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c>
          <w:tcPr>
            <w:tcW w:w="1511"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c>
          <w:tcPr>
            <w:tcW w:w="2172" w:type="dxa"/>
            <w:vMerge w:val="restart"/>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202</w:t>
            </w:r>
            <w:r w:rsidRPr="005A4A91">
              <w:rPr>
                <w:lang w:val="en-US"/>
              </w:rPr>
              <w:t>3</w:t>
            </w:r>
            <w:r w:rsidRPr="005A4A91">
              <w:t xml:space="preserve"> год</w:t>
            </w:r>
          </w:p>
        </w:tc>
        <w:tc>
          <w:tcPr>
            <w:tcW w:w="3345" w:type="dxa"/>
            <w:gridSpan w:val="2"/>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202</w:t>
            </w:r>
            <w:r w:rsidRPr="005A4A91">
              <w:rPr>
                <w:lang w:val="en-US"/>
              </w:rPr>
              <w:t>4</w:t>
            </w:r>
            <w:r w:rsidRPr="005A4A91">
              <w:t xml:space="preserve"> год</w:t>
            </w:r>
          </w:p>
        </w:tc>
        <w:tc>
          <w:tcPr>
            <w:tcW w:w="3615"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r>
      <w:tr w:rsidR="005A4A91" w:rsidRPr="005A4A91" w:rsidTr="00B34A77">
        <w:trPr>
          <w:trHeight w:val="147"/>
          <w:tblCellSpacing w:w="5" w:type="nil"/>
          <w:jc w:val="center"/>
        </w:trPr>
        <w:tc>
          <w:tcPr>
            <w:tcW w:w="787"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c>
          <w:tcPr>
            <w:tcW w:w="3278"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c>
          <w:tcPr>
            <w:tcW w:w="1511"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c>
          <w:tcPr>
            <w:tcW w:w="2172"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p>
        </w:tc>
        <w:tc>
          <w:tcPr>
            <w:tcW w:w="1220"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план</w:t>
            </w:r>
          </w:p>
        </w:tc>
        <w:tc>
          <w:tcPr>
            <w:tcW w:w="2125"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факт</w:t>
            </w:r>
          </w:p>
        </w:tc>
        <w:tc>
          <w:tcPr>
            <w:tcW w:w="3615"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r>
      <w:tr w:rsidR="005A4A91" w:rsidRPr="005A4A91" w:rsidTr="00B34A77">
        <w:trPr>
          <w:trHeight w:val="230"/>
          <w:tblCellSpacing w:w="5" w:type="nil"/>
          <w:jc w:val="center"/>
        </w:trPr>
        <w:tc>
          <w:tcPr>
            <w:tcW w:w="787"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1</w:t>
            </w:r>
          </w:p>
        </w:tc>
        <w:tc>
          <w:tcPr>
            <w:tcW w:w="3278"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2</w:t>
            </w:r>
          </w:p>
        </w:tc>
        <w:tc>
          <w:tcPr>
            <w:tcW w:w="1511"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3</w:t>
            </w:r>
          </w:p>
        </w:tc>
        <w:tc>
          <w:tcPr>
            <w:tcW w:w="2172"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4</w:t>
            </w:r>
          </w:p>
        </w:tc>
        <w:tc>
          <w:tcPr>
            <w:tcW w:w="1220"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5</w:t>
            </w:r>
          </w:p>
        </w:tc>
        <w:tc>
          <w:tcPr>
            <w:tcW w:w="2125"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6</w:t>
            </w:r>
          </w:p>
        </w:tc>
        <w:tc>
          <w:tcPr>
            <w:tcW w:w="3615"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7</w:t>
            </w:r>
          </w:p>
        </w:tc>
      </w:tr>
      <w:tr w:rsidR="005A4A91" w:rsidRPr="005A4A91" w:rsidTr="00B34A77">
        <w:trPr>
          <w:trHeight w:val="473"/>
          <w:tblCellSpacing w:w="5" w:type="nil"/>
          <w:jc w:val="center"/>
        </w:trPr>
        <w:tc>
          <w:tcPr>
            <w:tcW w:w="14708" w:type="dxa"/>
            <w:gridSpan w:val="7"/>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rPr>
                <w:b/>
              </w:rPr>
            </w:pPr>
            <w:r w:rsidRPr="005A4A91">
              <w:rPr>
                <w:b/>
              </w:rPr>
              <w:t>Муниципальная программа "Развитие инженерной инфраструктуры Чемодановского сельсовета Бессоновского района Пензенской области на 2014-2027 годы"</w:t>
            </w:r>
          </w:p>
        </w:tc>
      </w:tr>
      <w:tr w:rsidR="005A4A91" w:rsidRPr="005A4A91" w:rsidTr="00B34A77">
        <w:trPr>
          <w:trHeight w:val="461"/>
          <w:tblCellSpacing w:w="5" w:type="nil"/>
          <w:jc w:val="center"/>
        </w:trPr>
        <w:tc>
          <w:tcPr>
            <w:tcW w:w="787"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1.</w:t>
            </w:r>
          </w:p>
        </w:tc>
        <w:tc>
          <w:tcPr>
            <w:tcW w:w="3278" w:type="dxa"/>
            <w:tcBorders>
              <w:left w:val="single" w:sz="4" w:space="0" w:color="auto"/>
              <w:bottom w:val="single" w:sz="4" w:space="0" w:color="auto"/>
              <w:right w:val="single" w:sz="4" w:space="0" w:color="auto"/>
            </w:tcBorders>
          </w:tcPr>
          <w:p w:rsidR="005A4A91" w:rsidRPr="005A4A91" w:rsidRDefault="005A4A91" w:rsidP="005A4A91">
            <w:pPr>
              <w:suppressAutoHyphens/>
              <w:autoSpaceDE w:val="0"/>
              <w:autoSpaceDN w:val="0"/>
              <w:adjustRightInd w:val="0"/>
              <w:ind w:firstLine="34"/>
              <w:jc w:val="center"/>
              <w:rPr>
                <w:sz w:val="18"/>
                <w:szCs w:val="18"/>
              </w:rPr>
            </w:pPr>
            <w:r w:rsidRPr="005A4A91">
              <w:rPr>
                <w:sz w:val="18"/>
                <w:szCs w:val="18"/>
              </w:rPr>
              <w:t>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w:t>
            </w:r>
          </w:p>
        </w:tc>
        <w:tc>
          <w:tcPr>
            <w:tcW w:w="1511" w:type="dxa"/>
            <w:tcBorders>
              <w:left w:val="single" w:sz="4" w:space="0" w:color="auto"/>
              <w:bottom w:val="single" w:sz="4" w:space="0" w:color="auto"/>
              <w:right w:val="single" w:sz="4" w:space="0" w:color="auto"/>
            </w:tcBorders>
          </w:tcPr>
          <w:p w:rsidR="005A4A91" w:rsidRPr="005A4A91" w:rsidRDefault="005A4A91" w:rsidP="005A4A91">
            <w:pPr>
              <w:widowControl/>
              <w:jc w:val="center"/>
              <w:rPr>
                <w:sz w:val="24"/>
                <w:szCs w:val="24"/>
              </w:rPr>
            </w:pPr>
            <w:r w:rsidRPr="005A4A91">
              <w:t>процентов</w:t>
            </w:r>
          </w:p>
        </w:tc>
        <w:tc>
          <w:tcPr>
            <w:tcW w:w="2172"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100</w:t>
            </w:r>
          </w:p>
        </w:tc>
        <w:tc>
          <w:tcPr>
            <w:tcW w:w="1220"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2125"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3615"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r>
      <w:tr w:rsidR="005A4A91" w:rsidRPr="005A4A91" w:rsidTr="00B34A77">
        <w:trPr>
          <w:trHeight w:val="473"/>
          <w:tblCellSpacing w:w="5" w:type="nil"/>
          <w:jc w:val="center"/>
        </w:trPr>
        <w:tc>
          <w:tcPr>
            <w:tcW w:w="787"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2.</w:t>
            </w:r>
          </w:p>
        </w:tc>
        <w:tc>
          <w:tcPr>
            <w:tcW w:w="3278" w:type="dxa"/>
            <w:tcBorders>
              <w:left w:val="single" w:sz="4" w:space="0" w:color="auto"/>
              <w:bottom w:val="single" w:sz="4" w:space="0" w:color="auto"/>
              <w:right w:val="single" w:sz="4" w:space="0" w:color="auto"/>
            </w:tcBorders>
          </w:tcPr>
          <w:p w:rsidR="005A4A91" w:rsidRPr="005A4A91" w:rsidRDefault="005A4A91" w:rsidP="005A4A91">
            <w:pPr>
              <w:suppressAutoHyphens/>
              <w:autoSpaceDE w:val="0"/>
              <w:autoSpaceDN w:val="0"/>
              <w:adjustRightInd w:val="0"/>
              <w:ind w:firstLine="34"/>
              <w:jc w:val="center"/>
              <w:rPr>
                <w:sz w:val="18"/>
                <w:szCs w:val="18"/>
              </w:rPr>
            </w:pPr>
            <w:r w:rsidRPr="005A4A91">
              <w:rPr>
                <w:sz w:val="18"/>
                <w:szCs w:val="18"/>
              </w:rPr>
              <w:t xml:space="preserve">Исполнение части полномочий муниципального района </w:t>
            </w:r>
            <w:proofErr w:type="gramStart"/>
            <w:r w:rsidRPr="005A4A91">
              <w:rPr>
                <w:sz w:val="18"/>
                <w:szCs w:val="18"/>
              </w:rPr>
              <w:t>по решению вопросов местного значения в соответствии с заключенными соглашениями по содержанию дорог  местного значения вне границ</w:t>
            </w:r>
            <w:proofErr w:type="gramEnd"/>
            <w:r w:rsidRPr="005A4A91">
              <w:rPr>
                <w:sz w:val="18"/>
                <w:szCs w:val="18"/>
              </w:rPr>
              <w:t xml:space="preserve"> населенных пунктов и обеспечение безопасности дорожного движения за счет бюджетных ассигнований дорожного фонда Бессоновского района Пензенской области</w:t>
            </w:r>
          </w:p>
        </w:tc>
        <w:tc>
          <w:tcPr>
            <w:tcW w:w="1511" w:type="dxa"/>
            <w:tcBorders>
              <w:left w:val="single" w:sz="4" w:space="0" w:color="auto"/>
              <w:bottom w:val="single" w:sz="4" w:space="0" w:color="auto"/>
              <w:right w:val="single" w:sz="4" w:space="0" w:color="auto"/>
            </w:tcBorders>
          </w:tcPr>
          <w:p w:rsidR="005A4A91" w:rsidRPr="005A4A91" w:rsidRDefault="005A4A91" w:rsidP="005A4A91">
            <w:pPr>
              <w:widowControl/>
              <w:jc w:val="center"/>
              <w:rPr>
                <w:sz w:val="24"/>
                <w:szCs w:val="24"/>
              </w:rPr>
            </w:pPr>
            <w:r w:rsidRPr="005A4A91">
              <w:t>процентов</w:t>
            </w:r>
          </w:p>
        </w:tc>
        <w:tc>
          <w:tcPr>
            <w:tcW w:w="2172"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100</w:t>
            </w:r>
          </w:p>
        </w:tc>
        <w:tc>
          <w:tcPr>
            <w:tcW w:w="1220"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2125"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3615"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w:t>
            </w:r>
          </w:p>
        </w:tc>
      </w:tr>
    </w:tbl>
    <w:p w:rsidR="005A4A91" w:rsidRPr="005A4A91" w:rsidRDefault="005A4A91" w:rsidP="005A4A91">
      <w:pPr>
        <w:autoSpaceDE w:val="0"/>
        <w:autoSpaceDN w:val="0"/>
        <w:adjustRightInd w:val="0"/>
        <w:jc w:val="right"/>
        <w:outlineLvl w:val="2"/>
        <w:rPr>
          <w:sz w:val="24"/>
          <w:szCs w:val="24"/>
        </w:rPr>
      </w:pPr>
    </w:p>
    <w:p w:rsidR="005A4A91" w:rsidRPr="005A4A91" w:rsidRDefault="005A4A91" w:rsidP="005A4A91">
      <w:pPr>
        <w:autoSpaceDE w:val="0"/>
        <w:autoSpaceDN w:val="0"/>
        <w:adjustRightInd w:val="0"/>
        <w:jc w:val="right"/>
        <w:outlineLvl w:val="2"/>
        <w:rPr>
          <w:sz w:val="24"/>
          <w:szCs w:val="24"/>
        </w:rPr>
      </w:pPr>
    </w:p>
    <w:p w:rsidR="005A4A91" w:rsidRPr="005A4A91" w:rsidRDefault="005A4A91" w:rsidP="005A4A91">
      <w:pPr>
        <w:autoSpaceDE w:val="0"/>
        <w:autoSpaceDN w:val="0"/>
        <w:adjustRightInd w:val="0"/>
        <w:jc w:val="right"/>
        <w:outlineLvl w:val="2"/>
        <w:rPr>
          <w:sz w:val="24"/>
          <w:szCs w:val="24"/>
        </w:rPr>
      </w:pPr>
    </w:p>
    <w:p w:rsidR="005A4A91" w:rsidRPr="005A4A91" w:rsidRDefault="005A4A91" w:rsidP="005A4A91">
      <w:pPr>
        <w:autoSpaceDE w:val="0"/>
        <w:autoSpaceDN w:val="0"/>
        <w:adjustRightInd w:val="0"/>
        <w:jc w:val="right"/>
        <w:outlineLvl w:val="2"/>
        <w:rPr>
          <w:sz w:val="24"/>
          <w:szCs w:val="24"/>
        </w:rPr>
      </w:pPr>
    </w:p>
    <w:p w:rsidR="005A4A91" w:rsidRPr="005A4A91" w:rsidRDefault="005A4A91" w:rsidP="005A4A91">
      <w:pPr>
        <w:suppressAutoHyphens/>
        <w:jc w:val="center"/>
        <w:rPr>
          <w:b/>
          <w:sz w:val="24"/>
          <w:szCs w:val="24"/>
        </w:rPr>
      </w:pPr>
    </w:p>
    <w:p w:rsidR="005A4A91" w:rsidRPr="005A4A91" w:rsidRDefault="005A4A91" w:rsidP="005A4A91">
      <w:pPr>
        <w:suppressAutoHyphens/>
        <w:jc w:val="center"/>
        <w:rPr>
          <w:b/>
          <w:sz w:val="24"/>
          <w:szCs w:val="24"/>
        </w:rPr>
      </w:pPr>
    </w:p>
    <w:p w:rsidR="005A4A91" w:rsidRPr="005A4A91" w:rsidRDefault="005A4A91" w:rsidP="005A4A91">
      <w:pPr>
        <w:suppressAutoHyphens/>
        <w:jc w:val="center"/>
        <w:rPr>
          <w:b/>
          <w:sz w:val="24"/>
          <w:szCs w:val="24"/>
        </w:rPr>
      </w:pPr>
    </w:p>
    <w:p w:rsidR="005A4A91" w:rsidRPr="005A4A91" w:rsidRDefault="005A4A91" w:rsidP="005A4A91">
      <w:pPr>
        <w:suppressAutoHyphens/>
        <w:jc w:val="center"/>
        <w:rPr>
          <w:b/>
          <w:sz w:val="24"/>
          <w:szCs w:val="24"/>
        </w:rPr>
      </w:pPr>
    </w:p>
    <w:p w:rsidR="005A4A91" w:rsidRPr="005A4A91" w:rsidRDefault="005A4A91" w:rsidP="005A4A91">
      <w:pPr>
        <w:suppressAutoHyphens/>
        <w:jc w:val="center"/>
        <w:rPr>
          <w:b/>
          <w:sz w:val="24"/>
          <w:szCs w:val="24"/>
        </w:rPr>
      </w:pPr>
    </w:p>
    <w:p w:rsidR="005A4A91" w:rsidRPr="005A4A91" w:rsidRDefault="005A4A91" w:rsidP="005A4A91">
      <w:pPr>
        <w:suppressAutoHyphens/>
        <w:jc w:val="center"/>
        <w:rPr>
          <w:b/>
          <w:sz w:val="24"/>
          <w:szCs w:val="24"/>
        </w:rPr>
      </w:pPr>
    </w:p>
    <w:p w:rsidR="005A4A91" w:rsidRPr="005A4A91" w:rsidRDefault="005A4A91" w:rsidP="005A4A91">
      <w:pPr>
        <w:suppressAutoHyphens/>
        <w:ind w:left="10206"/>
        <w:jc w:val="both"/>
      </w:pPr>
      <w:r w:rsidRPr="005A4A91">
        <w:t>Приложение № 2</w:t>
      </w:r>
    </w:p>
    <w:p w:rsidR="005A4A91" w:rsidRPr="005A4A91" w:rsidRDefault="005A4A91" w:rsidP="005A4A91">
      <w:pPr>
        <w:suppressAutoHyphens/>
        <w:ind w:left="10206"/>
        <w:jc w:val="both"/>
      </w:pPr>
      <w:r w:rsidRPr="005A4A91">
        <w:t xml:space="preserve">к отчету о реализации муниципальной программы </w:t>
      </w:r>
      <w:r w:rsidRPr="005A4A91">
        <w:rPr>
          <w:sz w:val="18"/>
          <w:szCs w:val="18"/>
        </w:rPr>
        <w:t xml:space="preserve">Чемодановского </w:t>
      </w:r>
      <w:r w:rsidRPr="005A4A91">
        <w:t xml:space="preserve">сельсовета «Развитие инженерной инфраструктуры </w:t>
      </w:r>
      <w:r w:rsidRPr="005A4A91">
        <w:rPr>
          <w:sz w:val="18"/>
          <w:szCs w:val="18"/>
        </w:rPr>
        <w:t xml:space="preserve">Чемодановского </w:t>
      </w:r>
      <w:r w:rsidRPr="005A4A91">
        <w:t>сельсовета Бессоновского района Пензенской области на 2014-2027 годы» за 2024 год</w:t>
      </w:r>
    </w:p>
    <w:p w:rsidR="005A4A91" w:rsidRPr="005A4A91" w:rsidRDefault="005A4A91" w:rsidP="005A4A91">
      <w:pPr>
        <w:suppressAutoHyphens/>
        <w:jc w:val="center"/>
        <w:rPr>
          <w:b/>
          <w:sz w:val="24"/>
          <w:szCs w:val="24"/>
        </w:rPr>
      </w:pPr>
    </w:p>
    <w:p w:rsidR="005A4A91" w:rsidRPr="005A4A91" w:rsidRDefault="005A4A91" w:rsidP="005A4A91">
      <w:pPr>
        <w:suppressAutoHyphens/>
        <w:jc w:val="center"/>
        <w:rPr>
          <w:b/>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СВЕДЕНИЯ</w:t>
      </w:r>
    </w:p>
    <w:p w:rsidR="005A4A91" w:rsidRPr="005A4A91" w:rsidRDefault="005A4A91" w:rsidP="005A4A91">
      <w:pPr>
        <w:autoSpaceDE w:val="0"/>
        <w:autoSpaceDN w:val="0"/>
        <w:adjustRightInd w:val="0"/>
        <w:jc w:val="center"/>
        <w:rPr>
          <w:b/>
          <w:sz w:val="24"/>
          <w:szCs w:val="24"/>
        </w:rPr>
      </w:pPr>
      <w:r w:rsidRPr="005A4A91">
        <w:rPr>
          <w:b/>
          <w:sz w:val="24"/>
          <w:szCs w:val="24"/>
        </w:rPr>
        <w:t xml:space="preserve">о выполнении основных мероприятий подпрограмм и </w:t>
      </w:r>
    </w:p>
    <w:p w:rsidR="005A4A91" w:rsidRPr="005A4A91" w:rsidRDefault="005A4A91" w:rsidP="005A4A91">
      <w:pPr>
        <w:autoSpaceDE w:val="0"/>
        <w:autoSpaceDN w:val="0"/>
        <w:adjustRightInd w:val="0"/>
        <w:jc w:val="center"/>
        <w:rPr>
          <w:b/>
          <w:sz w:val="24"/>
          <w:szCs w:val="24"/>
        </w:rPr>
      </w:pPr>
      <w:r w:rsidRPr="005A4A91">
        <w:rPr>
          <w:b/>
          <w:sz w:val="24"/>
          <w:szCs w:val="24"/>
        </w:rPr>
        <w:t>мероприятий ведомственных целевых программ, а также контрольных событий муниципальной программы Чемодановского сельсовета Бессоновского района Пензенской области «Развитие инженерной инфраструктуры Чемодановского сельсовета Бессоновского района Пензенской области на 2014-2027 годы» за 2024 г.</w:t>
      </w:r>
    </w:p>
    <w:p w:rsidR="005A4A91" w:rsidRPr="005A4A91" w:rsidRDefault="005A4A91" w:rsidP="005A4A91">
      <w:pPr>
        <w:autoSpaceDE w:val="0"/>
        <w:autoSpaceDN w:val="0"/>
        <w:adjustRightInd w:val="0"/>
        <w:jc w:val="center"/>
        <w:rPr>
          <w:rFonts w:eastAsia="Calibri"/>
          <w:sz w:val="24"/>
          <w:szCs w:val="24"/>
          <w:lang w:eastAsia="en-US"/>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2834"/>
        <w:gridCol w:w="1707"/>
        <w:gridCol w:w="1134"/>
        <w:gridCol w:w="1134"/>
        <w:gridCol w:w="1276"/>
        <w:gridCol w:w="2551"/>
        <w:gridCol w:w="2693"/>
        <w:gridCol w:w="1701"/>
      </w:tblGrid>
      <w:tr w:rsidR="005A4A91" w:rsidRPr="005A4A91" w:rsidTr="00B34A77">
        <w:trPr>
          <w:trHeight w:val="552"/>
        </w:trPr>
        <w:tc>
          <w:tcPr>
            <w:tcW w:w="705" w:type="dxa"/>
            <w:vMerge w:val="restart"/>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 xml:space="preserve">№ </w:t>
            </w:r>
            <w:proofErr w:type="gramStart"/>
            <w:r w:rsidRPr="005A4A91">
              <w:rPr>
                <w:rFonts w:eastAsia="Calibri"/>
                <w:lang w:eastAsia="en-US"/>
              </w:rPr>
              <w:t>п</w:t>
            </w:r>
            <w:proofErr w:type="gramEnd"/>
            <w:r w:rsidRPr="005A4A91">
              <w:rPr>
                <w:rFonts w:eastAsia="Calibri"/>
                <w:lang w:eastAsia="en-US"/>
              </w:rPr>
              <w:t>/п</w:t>
            </w:r>
          </w:p>
        </w:tc>
        <w:tc>
          <w:tcPr>
            <w:tcW w:w="2834" w:type="dxa"/>
            <w:vMerge w:val="restart"/>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 xml:space="preserve">Номер и наименование </w:t>
            </w:r>
          </w:p>
        </w:tc>
        <w:tc>
          <w:tcPr>
            <w:tcW w:w="1707" w:type="dxa"/>
            <w:vMerge w:val="restart"/>
          </w:tcPr>
          <w:p w:rsidR="005A4A91" w:rsidRPr="005A4A91" w:rsidRDefault="005A4A91" w:rsidP="005A4A91">
            <w:pPr>
              <w:autoSpaceDE w:val="0"/>
              <w:autoSpaceDN w:val="0"/>
              <w:adjustRightInd w:val="0"/>
              <w:jc w:val="center"/>
            </w:pPr>
            <w:r w:rsidRPr="005A4A91">
              <w:t xml:space="preserve">Ответственный </w:t>
            </w:r>
            <w:r w:rsidRPr="005A4A91">
              <w:br/>
              <w:t xml:space="preserve"> исполнитель, соисполнитель, участник  </w:t>
            </w:r>
            <w:r w:rsidRPr="005A4A91">
              <w:br/>
              <w:t>(должность/ ФИО)</w:t>
            </w:r>
          </w:p>
        </w:tc>
        <w:tc>
          <w:tcPr>
            <w:tcW w:w="1134" w:type="dxa"/>
            <w:vMerge w:val="restart"/>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Плановый срок окончания реализации</w:t>
            </w:r>
          </w:p>
        </w:tc>
        <w:tc>
          <w:tcPr>
            <w:tcW w:w="2410" w:type="dxa"/>
            <w:gridSpan w:val="2"/>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Фактический срок</w:t>
            </w:r>
          </w:p>
        </w:tc>
        <w:tc>
          <w:tcPr>
            <w:tcW w:w="5244" w:type="dxa"/>
            <w:gridSpan w:val="2"/>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Результаты</w:t>
            </w:r>
          </w:p>
        </w:tc>
        <w:tc>
          <w:tcPr>
            <w:tcW w:w="1701" w:type="dxa"/>
            <w:vMerge w:val="restart"/>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Причины не реализации/ реализации не в полном объеме</w:t>
            </w:r>
          </w:p>
        </w:tc>
      </w:tr>
      <w:tr w:rsidR="005A4A91" w:rsidRPr="005A4A91" w:rsidTr="00B34A77">
        <w:tc>
          <w:tcPr>
            <w:tcW w:w="705" w:type="dxa"/>
            <w:vMerge/>
          </w:tcPr>
          <w:p w:rsidR="005A4A91" w:rsidRPr="005A4A91" w:rsidRDefault="005A4A91" w:rsidP="005A4A91">
            <w:pPr>
              <w:autoSpaceDE w:val="0"/>
              <w:autoSpaceDN w:val="0"/>
              <w:adjustRightInd w:val="0"/>
              <w:jc w:val="center"/>
              <w:rPr>
                <w:rFonts w:eastAsia="Calibri"/>
                <w:lang w:eastAsia="en-US"/>
              </w:rPr>
            </w:pPr>
          </w:p>
        </w:tc>
        <w:tc>
          <w:tcPr>
            <w:tcW w:w="2834" w:type="dxa"/>
            <w:vMerge/>
          </w:tcPr>
          <w:p w:rsidR="005A4A91" w:rsidRPr="005A4A91" w:rsidRDefault="005A4A91" w:rsidP="005A4A91">
            <w:pPr>
              <w:autoSpaceDE w:val="0"/>
              <w:autoSpaceDN w:val="0"/>
              <w:adjustRightInd w:val="0"/>
              <w:jc w:val="center"/>
              <w:rPr>
                <w:rFonts w:eastAsia="Calibri"/>
                <w:lang w:eastAsia="en-US"/>
              </w:rPr>
            </w:pPr>
          </w:p>
        </w:tc>
        <w:tc>
          <w:tcPr>
            <w:tcW w:w="1707" w:type="dxa"/>
            <w:vMerge/>
          </w:tcPr>
          <w:p w:rsidR="005A4A91" w:rsidRPr="005A4A91" w:rsidRDefault="005A4A91" w:rsidP="005A4A91">
            <w:pPr>
              <w:autoSpaceDE w:val="0"/>
              <w:autoSpaceDN w:val="0"/>
              <w:adjustRightInd w:val="0"/>
              <w:jc w:val="center"/>
              <w:rPr>
                <w:rFonts w:eastAsia="Calibri"/>
                <w:lang w:eastAsia="en-US"/>
              </w:rPr>
            </w:pPr>
          </w:p>
        </w:tc>
        <w:tc>
          <w:tcPr>
            <w:tcW w:w="1134" w:type="dxa"/>
            <w:vMerge/>
          </w:tcPr>
          <w:p w:rsidR="005A4A91" w:rsidRPr="005A4A91" w:rsidRDefault="005A4A91" w:rsidP="005A4A91">
            <w:pPr>
              <w:autoSpaceDE w:val="0"/>
              <w:autoSpaceDN w:val="0"/>
              <w:adjustRightInd w:val="0"/>
              <w:jc w:val="center"/>
              <w:rPr>
                <w:rFonts w:eastAsia="Calibri"/>
                <w:lang w:eastAsia="en-US"/>
              </w:rPr>
            </w:pPr>
          </w:p>
        </w:tc>
        <w:tc>
          <w:tcPr>
            <w:tcW w:w="11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начала реализации</w:t>
            </w:r>
          </w:p>
        </w:tc>
        <w:tc>
          <w:tcPr>
            <w:tcW w:w="1276"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окончания реализации</w:t>
            </w:r>
          </w:p>
        </w:tc>
        <w:tc>
          <w:tcPr>
            <w:tcW w:w="2551"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запланированные</w:t>
            </w:r>
          </w:p>
        </w:tc>
        <w:tc>
          <w:tcPr>
            <w:tcW w:w="2693"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достигнутые</w:t>
            </w:r>
          </w:p>
        </w:tc>
        <w:tc>
          <w:tcPr>
            <w:tcW w:w="1701" w:type="dxa"/>
            <w:vMerge/>
          </w:tcPr>
          <w:p w:rsidR="005A4A91" w:rsidRPr="005A4A91" w:rsidRDefault="005A4A91" w:rsidP="005A4A91">
            <w:pPr>
              <w:autoSpaceDE w:val="0"/>
              <w:autoSpaceDN w:val="0"/>
              <w:adjustRightInd w:val="0"/>
              <w:jc w:val="center"/>
              <w:rPr>
                <w:rFonts w:eastAsia="Calibri"/>
                <w:lang w:eastAsia="en-US"/>
              </w:rPr>
            </w:pPr>
          </w:p>
        </w:tc>
      </w:tr>
      <w:tr w:rsidR="005A4A91" w:rsidRPr="005A4A91" w:rsidTr="00B34A77">
        <w:tc>
          <w:tcPr>
            <w:tcW w:w="705"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1</w:t>
            </w:r>
          </w:p>
        </w:tc>
        <w:tc>
          <w:tcPr>
            <w:tcW w:w="28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2</w:t>
            </w:r>
          </w:p>
        </w:tc>
        <w:tc>
          <w:tcPr>
            <w:tcW w:w="1707"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3</w:t>
            </w:r>
          </w:p>
        </w:tc>
        <w:tc>
          <w:tcPr>
            <w:tcW w:w="11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4</w:t>
            </w:r>
          </w:p>
        </w:tc>
        <w:tc>
          <w:tcPr>
            <w:tcW w:w="11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5</w:t>
            </w:r>
          </w:p>
        </w:tc>
        <w:tc>
          <w:tcPr>
            <w:tcW w:w="1276"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6</w:t>
            </w:r>
          </w:p>
        </w:tc>
        <w:tc>
          <w:tcPr>
            <w:tcW w:w="2551"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7</w:t>
            </w:r>
          </w:p>
        </w:tc>
        <w:tc>
          <w:tcPr>
            <w:tcW w:w="2693"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8</w:t>
            </w:r>
          </w:p>
        </w:tc>
        <w:tc>
          <w:tcPr>
            <w:tcW w:w="1701"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9</w:t>
            </w:r>
          </w:p>
        </w:tc>
      </w:tr>
      <w:tr w:rsidR="005A4A91" w:rsidRPr="005A4A91" w:rsidTr="00B34A77">
        <w:tc>
          <w:tcPr>
            <w:tcW w:w="705" w:type="dxa"/>
          </w:tcPr>
          <w:p w:rsidR="005A4A91" w:rsidRPr="005A4A91" w:rsidRDefault="005A4A91" w:rsidP="005A4A91">
            <w:pPr>
              <w:autoSpaceDE w:val="0"/>
              <w:autoSpaceDN w:val="0"/>
              <w:adjustRightInd w:val="0"/>
              <w:rPr>
                <w:rFonts w:eastAsia="Calibri"/>
                <w:lang w:eastAsia="en-US"/>
              </w:rPr>
            </w:pPr>
          </w:p>
        </w:tc>
        <w:tc>
          <w:tcPr>
            <w:tcW w:w="2834" w:type="dxa"/>
          </w:tcPr>
          <w:p w:rsidR="005A4A91" w:rsidRPr="005A4A91" w:rsidRDefault="005A4A91" w:rsidP="005A4A91">
            <w:pPr>
              <w:autoSpaceDE w:val="0"/>
              <w:autoSpaceDN w:val="0"/>
              <w:adjustRightInd w:val="0"/>
              <w:rPr>
                <w:rFonts w:eastAsia="Calibri"/>
                <w:b/>
                <w:lang w:eastAsia="en-US"/>
              </w:rPr>
            </w:pPr>
            <w:r w:rsidRPr="005A4A91">
              <w:rPr>
                <w:rFonts w:eastAsia="Calibri"/>
                <w:b/>
                <w:lang w:eastAsia="en-US"/>
              </w:rPr>
              <w:t xml:space="preserve">Подпрограмма "Содержание и развитие сети автомобильных дорог местного значения населенных пунктов Чемодановского сельсовета Бессоновского района Пензенской области" </w:t>
            </w:r>
          </w:p>
        </w:tc>
        <w:tc>
          <w:tcPr>
            <w:tcW w:w="1707"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Администрация Чемодановского сельсовета Бессоновского района Пензенской области</w:t>
            </w:r>
          </w:p>
        </w:tc>
        <w:tc>
          <w:tcPr>
            <w:tcW w:w="11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11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1276"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2551" w:type="dxa"/>
          </w:tcPr>
          <w:p w:rsidR="005A4A91" w:rsidRPr="005A4A91" w:rsidRDefault="005A4A91" w:rsidP="005A4A91">
            <w:pPr>
              <w:autoSpaceDE w:val="0"/>
              <w:autoSpaceDN w:val="0"/>
              <w:adjustRightInd w:val="0"/>
              <w:jc w:val="center"/>
              <w:rPr>
                <w:rFonts w:eastAsia="Calibri"/>
                <w:lang w:eastAsia="en-US"/>
              </w:rPr>
            </w:pPr>
          </w:p>
        </w:tc>
        <w:tc>
          <w:tcPr>
            <w:tcW w:w="2693" w:type="dxa"/>
          </w:tcPr>
          <w:p w:rsidR="005A4A91" w:rsidRPr="005A4A91" w:rsidRDefault="005A4A91" w:rsidP="005A4A91">
            <w:pPr>
              <w:autoSpaceDE w:val="0"/>
              <w:autoSpaceDN w:val="0"/>
              <w:adjustRightInd w:val="0"/>
              <w:jc w:val="center"/>
              <w:rPr>
                <w:rFonts w:eastAsia="Calibri"/>
                <w:lang w:eastAsia="en-US"/>
              </w:rPr>
            </w:pPr>
          </w:p>
        </w:tc>
        <w:tc>
          <w:tcPr>
            <w:tcW w:w="1701" w:type="dxa"/>
          </w:tcPr>
          <w:p w:rsidR="005A4A91" w:rsidRPr="005A4A91" w:rsidRDefault="005A4A91" w:rsidP="005A4A91">
            <w:pPr>
              <w:autoSpaceDE w:val="0"/>
              <w:autoSpaceDN w:val="0"/>
              <w:adjustRightInd w:val="0"/>
              <w:jc w:val="center"/>
              <w:rPr>
                <w:rFonts w:eastAsia="Calibri"/>
                <w:lang w:eastAsia="en-US"/>
              </w:rPr>
            </w:pPr>
          </w:p>
        </w:tc>
      </w:tr>
      <w:tr w:rsidR="005A4A91" w:rsidRPr="005A4A91" w:rsidTr="00B34A77">
        <w:trPr>
          <w:trHeight w:val="2479"/>
        </w:trPr>
        <w:tc>
          <w:tcPr>
            <w:tcW w:w="705" w:type="dxa"/>
          </w:tcPr>
          <w:p w:rsidR="005A4A91" w:rsidRPr="005A4A91" w:rsidRDefault="005A4A91" w:rsidP="005A4A91">
            <w:pPr>
              <w:autoSpaceDE w:val="0"/>
              <w:autoSpaceDN w:val="0"/>
              <w:adjustRightInd w:val="0"/>
              <w:rPr>
                <w:rFonts w:eastAsia="Calibri"/>
                <w:lang w:eastAsia="en-US"/>
              </w:rPr>
            </w:pPr>
          </w:p>
        </w:tc>
        <w:tc>
          <w:tcPr>
            <w:tcW w:w="2834" w:type="dxa"/>
          </w:tcPr>
          <w:p w:rsidR="005A4A91" w:rsidRPr="005A4A91" w:rsidRDefault="005A4A91" w:rsidP="005A4A91">
            <w:pPr>
              <w:autoSpaceDE w:val="0"/>
              <w:autoSpaceDN w:val="0"/>
              <w:adjustRightInd w:val="0"/>
            </w:pPr>
            <w:r w:rsidRPr="005A4A91">
              <w:rPr>
                <w:rFonts w:eastAsia="Calibri"/>
                <w:lang w:eastAsia="en-US"/>
              </w:rPr>
              <w:t>Основное мероприятие «Мероприятия дорожного хозяйства на  автомобильных дорогах общего пользования »</w:t>
            </w:r>
          </w:p>
        </w:tc>
        <w:tc>
          <w:tcPr>
            <w:tcW w:w="1707" w:type="dxa"/>
          </w:tcPr>
          <w:p w:rsidR="005A4A91" w:rsidRPr="005A4A91" w:rsidRDefault="005A4A91" w:rsidP="005A4A91">
            <w:pPr>
              <w:widowControl/>
            </w:pPr>
            <w:r w:rsidRPr="005A4A91">
              <w:rPr>
                <w:rFonts w:eastAsia="Calibri"/>
                <w:lang w:eastAsia="en-US"/>
              </w:rPr>
              <w:t xml:space="preserve">Администрация </w:t>
            </w:r>
            <w:r w:rsidRPr="005A4A91">
              <w:rPr>
                <w:sz w:val="18"/>
                <w:szCs w:val="18"/>
              </w:rPr>
              <w:t xml:space="preserve">Чемодановского </w:t>
            </w:r>
            <w:r w:rsidRPr="005A4A91">
              <w:rPr>
                <w:rFonts w:eastAsia="Calibri"/>
                <w:lang w:eastAsia="en-US"/>
              </w:rPr>
              <w:t>сельсовета Бессоновского района Пензенской области</w:t>
            </w:r>
          </w:p>
        </w:tc>
        <w:tc>
          <w:tcPr>
            <w:tcW w:w="1134" w:type="dxa"/>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31.12.202</w:t>
            </w:r>
            <w:r w:rsidRPr="005A4A91">
              <w:rPr>
                <w:rFonts w:eastAsia="Calibri"/>
                <w:lang w:val="en-US" w:eastAsia="en-US"/>
              </w:rPr>
              <w:t>4</w:t>
            </w:r>
          </w:p>
        </w:tc>
        <w:tc>
          <w:tcPr>
            <w:tcW w:w="1134" w:type="dxa"/>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01.01.202</w:t>
            </w:r>
            <w:r w:rsidRPr="005A4A91">
              <w:rPr>
                <w:rFonts w:eastAsia="Calibri"/>
                <w:lang w:val="en-US" w:eastAsia="en-US"/>
              </w:rPr>
              <w:t>4</w:t>
            </w:r>
          </w:p>
        </w:tc>
        <w:tc>
          <w:tcPr>
            <w:tcW w:w="1276" w:type="dxa"/>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31.12.202</w:t>
            </w:r>
            <w:r w:rsidRPr="005A4A91">
              <w:rPr>
                <w:rFonts w:eastAsia="Calibri"/>
                <w:lang w:val="en-US" w:eastAsia="en-US"/>
              </w:rPr>
              <w:t>4</w:t>
            </w:r>
          </w:p>
        </w:tc>
        <w:tc>
          <w:tcPr>
            <w:tcW w:w="2551" w:type="dxa"/>
          </w:tcPr>
          <w:p w:rsidR="005A4A91" w:rsidRPr="005A4A91" w:rsidRDefault="005A4A91" w:rsidP="005A4A91">
            <w:pPr>
              <w:autoSpaceDE w:val="0"/>
              <w:autoSpaceDN w:val="0"/>
              <w:adjustRightInd w:val="0"/>
              <w:jc w:val="center"/>
              <w:rPr>
                <w:rFonts w:eastAsia="Calibri"/>
                <w:lang w:eastAsia="en-US"/>
              </w:rPr>
            </w:pPr>
            <w:r w:rsidRPr="005A4A91">
              <w:rPr>
                <w:sz w:val="18"/>
                <w:szCs w:val="18"/>
              </w:rPr>
              <w:t>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w:t>
            </w:r>
          </w:p>
        </w:tc>
        <w:tc>
          <w:tcPr>
            <w:tcW w:w="2693" w:type="dxa"/>
          </w:tcPr>
          <w:p w:rsidR="005A4A91" w:rsidRPr="005A4A91" w:rsidRDefault="005A4A91" w:rsidP="005A4A91">
            <w:pPr>
              <w:autoSpaceDE w:val="0"/>
              <w:autoSpaceDN w:val="0"/>
              <w:adjustRightInd w:val="0"/>
              <w:jc w:val="center"/>
              <w:rPr>
                <w:rFonts w:eastAsia="Calibri"/>
                <w:sz w:val="18"/>
                <w:szCs w:val="18"/>
                <w:lang w:eastAsia="en-US"/>
              </w:rPr>
            </w:pPr>
            <w:r w:rsidRPr="005A4A91">
              <w:rPr>
                <w:sz w:val="18"/>
                <w:szCs w:val="18"/>
              </w:rPr>
              <w:t xml:space="preserve">Произведены следующие мероприятия: зимнее содержание дорог (очистка снега, россыпь ПСС, </w:t>
            </w:r>
            <w:proofErr w:type="spellStart"/>
            <w:r w:rsidRPr="005A4A91">
              <w:rPr>
                <w:sz w:val="18"/>
                <w:szCs w:val="18"/>
              </w:rPr>
              <w:t>грейдерование</w:t>
            </w:r>
            <w:proofErr w:type="spellEnd"/>
            <w:r w:rsidRPr="005A4A91">
              <w:rPr>
                <w:sz w:val="18"/>
                <w:szCs w:val="18"/>
              </w:rPr>
              <w:t xml:space="preserve"> дорог, </w:t>
            </w:r>
            <w:proofErr w:type="spellStart"/>
            <w:r w:rsidRPr="005A4A91">
              <w:rPr>
                <w:sz w:val="18"/>
                <w:szCs w:val="18"/>
              </w:rPr>
              <w:t>обкос</w:t>
            </w:r>
            <w:proofErr w:type="spellEnd"/>
            <w:r w:rsidRPr="005A4A91">
              <w:rPr>
                <w:sz w:val="18"/>
                <w:szCs w:val="18"/>
              </w:rPr>
              <w:t>)</w:t>
            </w:r>
          </w:p>
        </w:tc>
        <w:tc>
          <w:tcPr>
            <w:tcW w:w="1701" w:type="dxa"/>
          </w:tcPr>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tc>
      </w:tr>
      <w:tr w:rsidR="005A4A91" w:rsidRPr="005A4A91" w:rsidTr="00B34A77">
        <w:trPr>
          <w:trHeight w:val="714"/>
        </w:trPr>
        <w:tc>
          <w:tcPr>
            <w:tcW w:w="705" w:type="dxa"/>
          </w:tcPr>
          <w:p w:rsidR="005A4A91" w:rsidRPr="005A4A91" w:rsidRDefault="005A4A91" w:rsidP="005A4A91">
            <w:pPr>
              <w:autoSpaceDE w:val="0"/>
              <w:autoSpaceDN w:val="0"/>
              <w:adjustRightInd w:val="0"/>
              <w:rPr>
                <w:rFonts w:eastAsia="Calibri"/>
                <w:lang w:eastAsia="en-US"/>
              </w:rPr>
            </w:pPr>
          </w:p>
        </w:tc>
        <w:tc>
          <w:tcPr>
            <w:tcW w:w="2834" w:type="dxa"/>
          </w:tcPr>
          <w:p w:rsidR="005A4A91" w:rsidRPr="005A4A91" w:rsidRDefault="005A4A91" w:rsidP="005A4A91">
            <w:pPr>
              <w:autoSpaceDE w:val="0"/>
              <w:autoSpaceDN w:val="0"/>
              <w:adjustRightInd w:val="0"/>
              <w:rPr>
                <w:rFonts w:eastAsia="Calibri"/>
                <w:lang w:eastAsia="en-US"/>
              </w:rPr>
            </w:pPr>
            <w:r w:rsidRPr="005A4A91">
              <w:rPr>
                <w:rFonts w:eastAsia="Calibri"/>
                <w:lang w:eastAsia="en-US"/>
              </w:rPr>
              <w:t xml:space="preserve">Основное мероприятие «Мероприятия дорожного хозяйства на  автомобильных дорогах общего пользования </w:t>
            </w:r>
            <w:r w:rsidRPr="005A4A91">
              <w:rPr>
                <w:rFonts w:eastAsia="Calibri"/>
                <w:lang w:eastAsia="en-US"/>
              </w:rPr>
              <w:lastRenderedPageBreak/>
              <w:t>межмуниципального значения »</w:t>
            </w:r>
          </w:p>
        </w:tc>
        <w:tc>
          <w:tcPr>
            <w:tcW w:w="1707" w:type="dxa"/>
          </w:tcPr>
          <w:p w:rsidR="005A4A91" w:rsidRPr="005A4A91" w:rsidRDefault="005A4A91" w:rsidP="005A4A91">
            <w:pPr>
              <w:widowControl/>
            </w:pPr>
            <w:r w:rsidRPr="005A4A91">
              <w:rPr>
                <w:rFonts w:eastAsia="Calibri"/>
                <w:lang w:eastAsia="en-US"/>
              </w:rPr>
              <w:lastRenderedPageBreak/>
              <w:t xml:space="preserve">Администрация </w:t>
            </w:r>
            <w:r w:rsidRPr="005A4A91">
              <w:rPr>
                <w:sz w:val="18"/>
                <w:szCs w:val="18"/>
              </w:rPr>
              <w:t xml:space="preserve">Чемодановского </w:t>
            </w:r>
            <w:r w:rsidRPr="005A4A91">
              <w:rPr>
                <w:rFonts w:eastAsia="Calibri"/>
                <w:lang w:eastAsia="en-US"/>
              </w:rPr>
              <w:t xml:space="preserve">сельсовета Бессоновского </w:t>
            </w:r>
            <w:r w:rsidRPr="005A4A91">
              <w:rPr>
                <w:rFonts w:eastAsia="Calibri"/>
                <w:lang w:eastAsia="en-US"/>
              </w:rPr>
              <w:lastRenderedPageBreak/>
              <w:t>района Пензенской области</w:t>
            </w:r>
          </w:p>
        </w:tc>
        <w:tc>
          <w:tcPr>
            <w:tcW w:w="1134" w:type="dxa"/>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lastRenderedPageBreak/>
              <w:t>31.12.202</w:t>
            </w:r>
            <w:r w:rsidRPr="005A4A91">
              <w:rPr>
                <w:rFonts w:eastAsia="Calibri"/>
                <w:lang w:val="en-US" w:eastAsia="en-US"/>
              </w:rPr>
              <w:t>4</w:t>
            </w:r>
          </w:p>
        </w:tc>
        <w:tc>
          <w:tcPr>
            <w:tcW w:w="1134" w:type="dxa"/>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01.01.202</w:t>
            </w:r>
            <w:r w:rsidRPr="005A4A91">
              <w:rPr>
                <w:rFonts w:eastAsia="Calibri"/>
                <w:lang w:val="en-US" w:eastAsia="en-US"/>
              </w:rPr>
              <w:t>4</w:t>
            </w:r>
          </w:p>
        </w:tc>
        <w:tc>
          <w:tcPr>
            <w:tcW w:w="1276" w:type="dxa"/>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31.12.202</w:t>
            </w:r>
            <w:r w:rsidRPr="005A4A91">
              <w:rPr>
                <w:rFonts w:eastAsia="Calibri"/>
                <w:lang w:val="en-US" w:eastAsia="en-US"/>
              </w:rPr>
              <w:t>4</w:t>
            </w:r>
          </w:p>
        </w:tc>
        <w:tc>
          <w:tcPr>
            <w:tcW w:w="2551"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 xml:space="preserve">Исполнение части полномочий муниципального района </w:t>
            </w:r>
            <w:proofErr w:type="gramStart"/>
            <w:r w:rsidRPr="005A4A91">
              <w:rPr>
                <w:rFonts w:eastAsia="Calibri"/>
                <w:lang w:eastAsia="en-US"/>
              </w:rPr>
              <w:t xml:space="preserve">по решению вопросов </w:t>
            </w:r>
            <w:r w:rsidRPr="005A4A91">
              <w:rPr>
                <w:rFonts w:eastAsia="Calibri"/>
                <w:lang w:eastAsia="en-US"/>
              </w:rPr>
              <w:lastRenderedPageBreak/>
              <w:t>местного значения в соответствии с заключенными соглашениями по содержанию дорог  местного значения вне границ</w:t>
            </w:r>
            <w:proofErr w:type="gramEnd"/>
            <w:r w:rsidRPr="005A4A91">
              <w:rPr>
                <w:rFonts w:eastAsia="Calibri"/>
                <w:lang w:eastAsia="en-US"/>
              </w:rPr>
              <w:t xml:space="preserve"> населенных пунктов и обеспечение безопасности дорожного движения за счет бюджетных ассигнований дорожного фонда Бессоновского района Пензенской области</w:t>
            </w:r>
          </w:p>
        </w:tc>
        <w:tc>
          <w:tcPr>
            <w:tcW w:w="2693" w:type="dxa"/>
          </w:tcPr>
          <w:p w:rsidR="005A4A91" w:rsidRPr="005A4A91" w:rsidRDefault="005A4A91" w:rsidP="005A4A91">
            <w:pPr>
              <w:autoSpaceDE w:val="0"/>
              <w:autoSpaceDN w:val="0"/>
              <w:adjustRightInd w:val="0"/>
              <w:jc w:val="center"/>
              <w:rPr>
                <w:sz w:val="18"/>
                <w:szCs w:val="18"/>
              </w:rPr>
            </w:pPr>
            <w:r w:rsidRPr="005A4A91">
              <w:rPr>
                <w:sz w:val="18"/>
                <w:szCs w:val="18"/>
              </w:rPr>
              <w:lastRenderedPageBreak/>
              <w:t>Произведены следующие мероприятия: зимнее содержание дорог (очистка снега)</w:t>
            </w:r>
          </w:p>
        </w:tc>
        <w:tc>
          <w:tcPr>
            <w:tcW w:w="1701" w:type="dxa"/>
          </w:tcPr>
          <w:p w:rsidR="005A4A91" w:rsidRPr="005A4A91" w:rsidRDefault="005A4A91" w:rsidP="005A4A91">
            <w:pPr>
              <w:autoSpaceDE w:val="0"/>
              <w:autoSpaceDN w:val="0"/>
              <w:adjustRightInd w:val="0"/>
              <w:jc w:val="center"/>
              <w:rPr>
                <w:rFonts w:eastAsia="Calibri"/>
                <w:lang w:eastAsia="en-US"/>
              </w:rPr>
            </w:pPr>
          </w:p>
          <w:p w:rsidR="005A4A91" w:rsidRPr="005A4A91" w:rsidRDefault="005A4A91" w:rsidP="005A4A91">
            <w:pPr>
              <w:autoSpaceDE w:val="0"/>
              <w:autoSpaceDN w:val="0"/>
              <w:adjustRightInd w:val="0"/>
              <w:jc w:val="center"/>
              <w:rPr>
                <w:rFonts w:eastAsia="Calibri"/>
                <w:lang w:eastAsia="en-US"/>
              </w:rPr>
            </w:pPr>
          </w:p>
        </w:tc>
      </w:tr>
    </w:tbl>
    <w:p w:rsidR="005A4A91" w:rsidRPr="005A4A91" w:rsidRDefault="005A4A91" w:rsidP="005A4A91">
      <w:pPr>
        <w:autoSpaceDE w:val="0"/>
        <w:autoSpaceDN w:val="0"/>
        <w:adjustRightInd w:val="0"/>
        <w:jc w:val="right"/>
        <w:outlineLvl w:val="2"/>
        <w:rPr>
          <w:color w:val="FF0000"/>
          <w:sz w:val="24"/>
          <w:szCs w:val="24"/>
          <w:lang w:eastAsia="en-US"/>
        </w:rPr>
        <w:sectPr w:rsidR="005A4A91" w:rsidRPr="005A4A91" w:rsidSect="002A1833">
          <w:pgSz w:w="16838" w:h="11905" w:orient="landscape"/>
          <w:pgMar w:top="426" w:right="820" w:bottom="568" w:left="993" w:header="720" w:footer="60" w:gutter="0"/>
          <w:pgNumType w:start="6"/>
          <w:cols w:space="720"/>
          <w:noEndnote/>
        </w:sectPr>
      </w:pPr>
    </w:p>
    <w:p w:rsidR="005A4A91" w:rsidRPr="005A4A91" w:rsidRDefault="005A4A91" w:rsidP="005A4A91">
      <w:pPr>
        <w:autoSpaceDE w:val="0"/>
        <w:autoSpaceDN w:val="0"/>
        <w:adjustRightInd w:val="0"/>
        <w:ind w:firstLine="567"/>
        <w:jc w:val="right"/>
        <w:rPr>
          <w:color w:val="000000"/>
          <w:sz w:val="22"/>
          <w:szCs w:val="22"/>
          <w:lang w:eastAsia="en-US"/>
        </w:rPr>
      </w:pPr>
    </w:p>
    <w:p w:rsidR="005A4A91" w:rsidRPr="005A4A91" w:rsidRDefault="005A4A91" w:rsidP="005A4A91">
      <w:pPr>
        <w:suppressAutoHyphens/>
        <w:ind w:left="6237"/>
        <w:jc w:val="both"/>
      </w:pPr>
      <w:r w:rsidRPr="005A4A91">
        <w:t>Приложение № 3</w:t>
      </w:r>
    </w:p>
    <w:p w:rsidR="005A4A91" w:rsidRPr="005A4A91" w:rsidRDefault="005A4A91" w:rsidP="005A4A91">
      <w:pPr>
        <w:suppressAutoHyphens/>
        <w:ind w:left="6237"/>
        <w:jc w:val="both"/>
        <w:rPr>
          <w:color w:val="000000"/>
          <w:sz w:val="22"/>
          <w:szCs w:val="22"/>
          <w:lang w:eastAsia="en-US"/>
        </w:rPr>
      </w:pPr>
      <w:r w:rsidRPr="005A4A91">
        <w:t xml:space="preserve">к отчету о реализации муниципальной программы «Развитие инженерной инфраструктуры </w:t>
      </w:r>
      <w:r w:rsidRPr="005A4A91">
        <w:rPr>
          <w:sz w:val="18"/>
          <w:szCs w:val="18"/>
        </w:rPr>
        <w:t xml:space="preserve">Чемодановского </w:t>
      </w:r>
      <w:r w:rsidRPr="005A4A91">
        <w:t>сельсовета Бессоновского района Пензенской области на 2014-2027 годы» за 2024 год</w:t>
      </w:r>
    </w:p>
    <w:p w:rsidR="005A4A91" w:rsidRPr="005A4A91" w:rsidRDefault="005A4A91" w:rsidP="005A4A91">
      <w:pPr>
        <w:autoSpaceDE w:val="0"/>
        <w:autoSpaceDN w:val="0"/>
        <w:adjustRightInd w:val="0"/>
        <w:ind w:firstLine="567"/>
        <w:jc w:val="center"/>
        <w:rPr>
          <w:b/>
          <w:color w:val="000000"/>
          <w:sz w:val="24"/>
          <w:szCs w:val="24"/>
        </w:rPr>
      </w:pPr>
    </w:p>
    <w:p w:rsidR="005A4A91" w:rsidRPr="005A4A91" w:rsidRDefault="005A4A91" w:rsidP="005A4A91">
      <w:pPr>
        <w:autoSpaceDE w:val="0"/>
        <w:autoSpaceDN w:val="0"/>
        <w:adjustRightInd w:val="0"/>
        <w:ind w:firstLine="567"/>
        <w:jc w:val="center"/>
        <w:rPr>
          <w:b/>
          <w:color w:val="000000"/>
          <w:sz w:val="24"/>
          <w:szCs w:val="24"/>
        </w:rPr>
      </w:pPr>
      <w:r w:rsidRPr="005A4A91">
        <w:rPr>
          <w:b/>
          <w:color w:val="000000"/>
          <w:sz w:val="24"/>
          <w:szCs w:val="24"/>
        </w:rPr>
        <w:t>СВЕДЕНИЯ</w:t>
      </w:r>
    </w:p>
    <w:p w:rsidR="005A4A91" w:rsidRPr="005A4A91" w:rsidRDefault="005A4A91" w:rsidP="005A4A91">
      <w:pPr>
        <w:widowControl/>
        <w:tabs>
          <w:tab w:val="left" w:pos="5103"/>
        </w:tabs>
        <w:autoSpaceDE w:val="0"/>
        <w:autoSpaceDN w:val="0"/>
        <w:adjustRightInd w:val="0"/>
        <w:ind w:right="304"/>
        <w:jc w:val="center"/>
        <w:rPr>
          <w:b/>
          <w:sz w:val="24"/>
          <w:szCs w:val="24"/>
        </w:rPr>
      </w:pPr>
      <w:r w:rsidRPr="005A4A91">
        <w:rPr>
          <w:b/>
          <w:color w:val="000000"/>
          <w:sz w:val="24"/>
          <w:szCs w:val="24"/>
        </w:rPr>
        <w:t>об использовании бюджетных ассигнований и внебюджетных средств на реализацию муниципальной программы</w:t>
      </w:r>
      <w:r w:rsidRPr="005A4A91">
        <w:rPr>
          <w:b/>
          <w:sz w:val="24"/>
          <w:szCs w:val="24"/>
        </w:rPr>
        <w:t xml:space="preserve"> «Развитие инженерной инфраструктуры Чемодановского сельсовета Бессоновского района Пензенской области на 2014-2027 годы» за 2024 год</w:t>
      </w:r>
    </w:p>
    <w:p w:rsidR="005A4A91" w:rsidRPr="005A4A91" w:rsidRDefault="005A4A91" w:rsidP="005A4A91">
      <w:pPr>
        <w:autoSpaceDE w:val="0"/>
        <w:autoSpaceDN w:val="0"/>
        <w:adjustRightInd w:val="0"/>
        <w:ind w:firstLine="567"/>
        <w:jc w:val="center"/>
        <w:rPr>
          <w:b/>
          <w:color w:val="000000"/>
          <w:sz w:val="24"/>
          <w:szCs w:val="24"/>
        </w:rPr>
      </w:pPr>
    </w:p>
    <w:tbl>
      <w:tblPr>
        <w:tblW w:w="10632" w:type="dxa"/>
        <w:tblCellSpacing w:w="5" w:type="nil"/>
        <w:tblInd w:w="218" w:type="dxa"/>
        <w:tblLayout w:type="fixed"/>
        <w:tblCellMar>
          <w:left w:w="75" w:type="dxa"/>
          <w:right w:w="75" w:type="dxa"/>
        </w:tblCellMar>
        <w:tblLook w:val="0000" w:firstRow="0" w:lastRow="0" w:firstColumn="0" w:lastColumn="0" w:noHBand="0" w:noVBand="0"/>
      </w:tblPr>
      <w:tblGrid>
        <w:gridCol w:w="4535"/>
        <w:gridCol w:w="2552"/>
        <w:gridCol w:w="1275"/>
        <w:gridCol w:w="1134"/>
        <w:gridCol w:w="1136"/>
      </w:tblGrid>
      <w:tr w:rsidR="005A4A91" w:rsidRPr="005A4A91" w:rsidTr="00B34A77">
        <w:trPr>
          <w:trHeight w:val="1178"/>
          <w:tblCellSpacing w:w="5" w:type="nil"/>
        </w:trPr>
        <w:tc>
          <w:tcPr>
            <w:tcW w:w="4535" w:type="dxa"/>
            <w:vMerge w:val="restart"/>
            <w:tcBorders>
              <w:top w:val="single" w:sz="4" w:space="0" w:color="auto"/>
              <w:left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 xml:space="preserve">Наименование       </w:t>
            </w:r>
            <w:r w:rsidRPr="005A4A91">
              <w:rPr>
                <w:sz w:val="18"/>
                <w:szCs w:val="18"/>
              </w:rPr>
              <w:br/>
              <w:t xml:space="preserve">муниципальной   </w:t>
            </w:r>
            <w:r w:rsidRPr="005A4A91">
              <w:rPr>
                <w:sz w:val="18"/>
                <w:szCs w:val="18"/>
              </w:rPr>
              <w:br/>
              <w:t xml:space="preserve"> программы, подпрограммы </w:t>
            </w:r>
            <w:r w:rsidRPr="005A4A91">
              <w:rPr>
                <w:sz w:val="18"/>
                <w:szCs w:val="18"/>
              </w:rPr>
              <w:br/>
              <w:t xml:space="preserve">муниципальной     </w:t>
            </w:r>
            <w:r w:rsidRPr="005A4A91">
              <w:rPr>
                <w:sz w:val="18"/>
                <w:szCs w:val="18"/>
              </w:rPr>
              <w:br/>
              <w:t>программы,</w:t>
            </w:r>
          </w:p>
          <w:p w:rsidR="005A4A91" w:rsidRPr="005A4A91" w:rsidRDefault="005A4A91" w:rsidP="005A4A91">
            <w:pPr>
              <w:autoSpaceDE w:val="0"/>
              <w:autoSpaceDN w:val="0"/>
              <w:adjustRightInd w:val="0"/>
              <w:jc w:val="center"/>
              <w:rPr>
                <w:sz w:val="18"/>
                <w:szCs w:val="18"/>
              </w:rPr>
            </w:pPr>
            <w:r w:rsidRPr="005A4A91">
              <w:rPr>
                <w:sz w:val="18"/>
                <w:szCs w:val="18"/>
              </w:rPr>
              <w:t>основного мероприятия</w:t>
            </w:r>
          </w:p>
        </w:tc>
        <w:tc>
          <w:tcPr>
            <w:tcW w:w="2552" w:type="dxa"/>
            <w:vMerge w:val="restart"/>
            <w:tcBorders>
              <w:top w:val="single" w:sz="4" w:space="0" w:color="auto"/>
              <w:left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Источники финансирования</w:t>
            </w: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 xml:space="preserve">Объем   </w:t>
            </w:r>
            <w:r w:rsidRPr="005A4A91">
              <w:rPr>
                <w:sz w:val="18"/>
                <w:szCs w:val="18"/>
              </w:rPr>
              <w:br/>
              <w:t xml:space="preserve">расходов, предусмотренных муниципальной программой </w:t>
            </w:r>
            <w:r w:rsidRPr="005A4A91">
              <w:rPr>
                <w:sz w:val="18"/>
                <w:szCs w:val="18"/>
              </w:rPr>
              <w:br/>
              <w:t>(тыс. руб.)</w:t>
            </w:r>
          </w:p>
        </w:tc>
        <w:tc>
          <w:tcPr>
            <w:tcW w:w="1136" w:type="dxa"/>
            <w:vMerge w:val="restart"/>
            <w:tcBorders>
              <w:top w:val="single" w:sz="4" w:space="0" w:color="auto"/>
              <w:left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 xml:space="preserve">Фактические </w:t>
            </w:r>
            <w:r w:rsidRPr="005A4A91">
              <w:rPr>
                <w:sz w:val="18"/>
                <w:szCs w:val="18"/>
              </w:rPr>
              <w:br/>
              <w:t>расходы (тыс. руб.)</w:t>
            </w:r>
          </w:p>
        </w:tc>
      </w:tr>
      <w:tr w:rsidR="005A4A91" w:rsidRPr="005A4A91" w:rsidTr="00B34A77">
        <w:trPr>
          <w:tblCellSpacing w:w="5" w:type="nil"/>
        </w:trPr>
        <w:tc>
          <w:tcPr>
            <w:tcW w:w="4535" w:type="dxa"/>
            <w:vMerge/>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p>
        </w:tc>
        <w:tc>
          <w:tcPr>
            <w:tcW w:w="2552" w:type="dxa"/>
            <w:vMerge/>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p>
        </w:tc>
        <w:tc>
          <w:tcPr>
            <w:tcW w:w="1275" w:type="dxa"/>
            <w:tcBorders>
              <w:left w:val="single" w:sz="4" w:space="0" w:color="auto"/>
              <w:bottom w:val="single" w:sz="4" w:space="0" w:color="auto"/>
              <w:right w:val="single" w:sz="4" w:space="0" w:color="auto"/>
            </w:tcBorders>
            <w:vAlign w:val="center"/>
          </w:tcPr>
          <w:p w:rsidR="005A4A91" w:rsidRPr="005A4A91" w:rsidRDefault="005A4A91" w:rsidP="005A4A91">
            <w:pPr>
              <w:jc w:val="center"/>
              <w:rPr>
                <w:color w:val="000000"/>
                <w:sz w:val="18"/>
                <w:szCs w:val="18"/>
              </w:rPr>
            </w:pPr>
            <w:r w:rsidRPr="005A4A91">
              <w:rPr>
                <w:color w:val="000000"/>
                <w:sz w:val="18"/>
                <w:szCs w:val="18"/>
              </w:rPr>
              <w:t>муниципальной программой</w:t>
            </w:r>
          </w:p>
        </w:tc>
        <w:tc>
          <w:tcPr>
            <w:tcW w:w="1134" w:type="dxa"/>
            <w:tcBorders>
              <w:left w:val="single" w:sz="4" w:space="0" w:color="auto"/>
              <w:bottom w:val="single" w:sz="4" w:space="0" w:color="auto"/>
              <w:right w:val="single" w:sz="4" w:space="0" w:color="auto"/>
            </w:tcBorders>
            <w:vAlign w:val="center"/>
          </w:tcPr>
          <w:p w:rsidR="005A4A91" w:rsidRPr="005A4A91" w:rsidRDefault="005A4A91" w:rsidP="005A4A91">
            <w:pPr>
              <w:jc w:val="center"/>
              <w:rPr>
                <w:color w:val="000000"/>
                <w:sz w:val="18"/>
                <w:szCs w:val="18"/>
              </w:rPr>
            </w:pPr>
            <w:r w:rsidRPr="005A4A91">
              <w:rPr>
                <w:color w:val="000000"/>
                <w:sz w:val="18"/>
                <w:szCs w:val="18"/>
              </w:rPr>
              <w:t>сводной</w:t>
            </w:r>
          </w:p>
          <w:p w:rsidR="005A4A91" w:rsidRPr="005A4A91" w:rsidRDefault="005A4A91" w:rsidP="005A4A91">
            <w:pPr>
              <w:jc w:val="center"/>
              <w:rPr>
                <w:color w:val="000000"/>
                <w:sz w:val="18"/>
                <w:szCs w:val="18"/>
              </w:rPr>
            </w:pPr>
            <w:r w:rsidRPr="005A4A91">
              <w:rPr>
                <w:color w:val="000000"/>
                <w:sz w:val="18"/>
                <w:szCs w:val="18"/>
              </w:rPr>
              <w:t>бюджетной</w:t>
            </w:r>
          </w:p>
          <w:p w:rsidR="005A4A91" w:rsidRPr="005A4A91" w:rsidRDefault="005A4A91" w:rsidP="005A4A91">
            <w:pPr>
              <w:jc w:val="center"/>
              <w:rPr>
                <w:color w:val="000000"/>
                <w:sz w:val="18"/>
                <w:szCs w:val="18"/>
              </w:rPr>
            </w:pPr>
            <w:r w:rsidRPr="005A4A91">
              <w:rPr>
                <w:color w:val="000000"/>
                <w:sz w:val="18"/>
                <w:szCs w:val="18"/>
              </w:rPr>
              <w:t>росписью</w:t>
            </w:r>
          </w:p>
        </w:tc>
        <w:tc>
          <w:tcPr>
            <w:tcW w:w="1136" w:type="dxa"/>
            <w:vMerge/>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p>
        </w:tc>
      </w:tr>
      <w:tr w:rsidR="005A4A91" w:rsidRPr="005A4A91" w:rsidTr="00B34A77">
        <w:trPr>
          <w:tblCellSpacing w:w="5" w:type="nil"/>
        </w:trPr>
        <w:tc>
          <w:tcPr>
            <w:tcW w:w="4535" w:type="dxa"/>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1</w:t>
            </w:r>
          </w:p>
        </w:tc>
        <w:tc>
          <w:tcPr>
            <w:tcW w:w="2552" w:type="dxa"/>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2</w:t>
            </w:r>
          </w:p>
        </w:tc>
        <w:tc>
          <w:tcPr>
            <w:tcW w:w="1275" w:type="dxa"/>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3</w:t>
            </w:r>
          </w:p>
        </w:tc>
        <w:tc>
          <w:tcPr>
            <w:tcW w:w="1134" w:type="dxa"/>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4</w:t>
            </w:r>
          </w:p>
        </w:tc>
        <w:tc>
          <w:tcPr>
            <w:tcW w:w="1136" w:type="dxa"/>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5</w:t>
            </w:r>
          </w:p>
        </w:tc>
      </w:tr>
      <w:tr w:rsidR="005A4A91" w:rsidRPr="005A4A91" w:rsidTr="00B34A77">
        <w:trPr>
          <w:trHeight w:val="320"/>
          <w:tblCellSpacing w:w="5" w:type="nil"/>
        </w:trPr>
        <w:tc>
          <w:tcPr>
            <w:tcW w:w="4535" w:type="dxa"/>
            <w:vMerge w:val="restart"/>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ind w:left="-367" w:firstLine="367"/>
              <w:rPr>
                <w:b/>
              </w:rPr>
            </w:pPr>
            <w:r w:rsidRPr="005A4A91">
              <w:rPr>
                <w:b/>
              </w:rPr>
              <w:t>Муниципальная программа «Развитие инженерной инфраструктуры Чемодановского сельсовета Бессоновского района Пензенской области на 2014-2027 годы»</w:t>
            </w:r>
            <w:r w:rsidRPr="005A4A91">
              <w:t xml:space="preserve"> </w:t>
            </w:r>
            <w:r w:rsidRPr="005A4A91">
              <w:rPr>
                <w:b/>
              </w:rPr>
              <w:t xml:space="preserve">  </w:t>
            </w: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всего                 </w:t>
            </w:r>
          </w:p>
        </w:tc>
        <w:tc>
          <w:tcPr>
            <w:tcW w:w="1275"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5340.505</w:t>
            </w:r>
          </w:p>
        </w:tc>
        <w:tc>
          <w:tcPr>
            <w:tcW w:w="1134"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5340.505</w:t>
            </w:r>
          </w:p>
        </w:tc>
        <w:tc>
          <w:tcPr>
            <w:tcW w:w="1136"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5340.505</w:t>
            </w:r>
          </w:p>
        </w:tc>
      </w:tr>
      <w:tr w:rsidR="005A4A91" w:rsidRPr="005A4A91" w:rsidTr="00B34A77">
        <w:trPr>
          <w:trHeight w:val="309"/>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федеральный бюджет</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w:t>
            </w: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w:t>
            </w: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w:t>
            </w:r>
          </w:p>
        </w:tc>
      </w:tr>
      <w:tr w:rsidR="005A4A91" w:rsidRPr="005A4A91" w:rsidTr="00B34A77">
        <w:trPr>
          <w:trHeight w:val="309"/>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бюджет  Пензенской области</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r>
      <w:tr w:rsidR="005A4A91" w:rsidRPr="005A4A91" w:rsidTr="00B34A77">
        <w:trPr>
          <w:trHeight w:val="301"/>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5340.505</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5340.505</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5340.505</w:t>
            </w:r>
          </w:p>
        </w:tc>
      </w:tr>
      <w:tr w:rsidR="005A4A91" w:rsidRPr="005A4A91" w:rsidTr="00B34A77">
        <w:trPr>
          <w:trHeight w:val="403"/>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r>
      <w:tr w:rsidR="005A4A91" w:rsidRPr="005A4A91" w:rsidTr="00B34A77">
        <w:trPr>
          <w:trHeight w:val="179"/>
          <w:tblCellSpacing w:w="5" w:type="nil"/>
        </w:trPr>
        <w:tc>
          <w:tcPr>
            <w:tcW w:w="4535" w:type="dxa"/>
            <w:vMerge w:val="restart"/>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rFonts w:eastAsia="Calibri"/>
                <w:b/>
                <w:lang w:eastAsia="en-US"/>
              </w:rPr>
            </w:pPr>
            <w:r w:rsidRPr="005A4A91">
              <w:rPr>
                <w:rFonts w:eastAsia="Calibri"/>
                <w:b/>
                <w:lang w:eastAsia="en-US"/>
              </w:rPr>
              <w:t xml:space="preserve">Подпрограмма "Содержание и развитие сети автомобильных дорог местного значения населенных пунктов Чемодановского сельсовета Бессоновского района Пензенской области" </w:t>
            </w: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всего                 </w:t>
            </w:r>
          </w:p>
        </w:tc>
        <w:tc>
          <w:tcPr>
            <w:tcW w:w="1275"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5340.505</w:t>
            </w:r>
          </w:p>
        </w:tc>
        <w:tc>
          <w:tcPr>
            <w:tcW w:w="1134"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5340.505</w:t>
            </w:r>
          </w:p>
        </w:tc>
        <w:tc>
          <w:tcPr>
            <w:tcW w:w="1136"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5340.505</w:t>
            </w:r>
          </w:p>
        </w:tc>
      </w:tr>
      <w:tr w:rsidR="005A4A91" w:rsidRPr="005A4A91" w:rsidTr="00B34A77">
        <w:trPr>
          <w:trHeight w:val="225"/>
          <w:tblCellSpacing w:w="5" w:type="nil"/>
        </w:trPr>
        <w:tc>
          <w:tcPr>
            <w:tcW w:w="4535" w:type="dxa"/>
            <w:vMerge/>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федеральный бюджет</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w:t>
            </w: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w:t>
            </w: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r w:rsidRPr="005A4A91">
              <w:rPr>
                <w:b/>
              </w:rPr>
              <w:t>-</w:t>
            </w:r>
          </w:p>
        </w:tc>
      </w:tr>
      <w:tr w:rsidR="005A4A91" w:rsidRPr="005A4A91" w:rsidTr="00B34A77">
        <w:trPr>
          <w:trHeight w:val="275"/>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 бюджет  Пензенской области</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r>
      <w:tr w:rsidR="005A4A91" w:rsidRPr="005A4A91" w:rsidTr="00B34A77">
        <w:trPr>
          <w:trHeight w:val="201"/>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5340.505</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5340.505</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5340.505</w:t>
            </w:r>
          </w:p>
        </w:tc>
      </w:tr>
      <w:tr w:rsidR="005A4A91" w:rsidRPr="005A4A91" w:rsidTr="00B34A77">
        <w:trPr>
          <w:trHeight w:val="274"/>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r>
      <w:tr w:rsidR="005A4A91" w:rsidRPr="005A4A91" w:rsidTr="00B34A77">
        <w:trPr>
          <w:trHeight w:val="199"/>
          <w:tblCellSpacing w:w="5" w:type="nil"/>
        </w:trPr>
        <w:tc>
          <w:tcPr>
            <w:tcW w:w="4535" w:type="dxa"/>
            <w:vMerge w:val="restart"/>
            <w:tcBorders>
              <w:left w:val="single" w:sz="4" w:space="0" w:color="auto"/>
              <w:right w:val="single" w:sz="4" w:space="0" w:color="auto"/>
            </w:tcBorders>
          </w:tcPr>
          <w:p w:rsidR="005A4A91" w:rsidRPr="005A4A91" w:rsidRDefault="005A4A91" w:rsidP="005A4A91">
            <w:pPr>
              <w:autoSpaceDE w:val="0"/>
              <w:autoSpaceDN w:val="0"/>
              <w:adjustRightInd w:val="0"/>
              <w:rPr>
                <w:rFonts w:eastAsia="Calibri"/>
                <w:lang w:eastAsia="en-US"/>
              </w:rPr>
            </w:pPr>
            <w:r w:rsidRPr="005A4A91">
              <w:rPr>
                <w:rFonts w:eastAsia="Calibri"/>
                <w:lang w:eastAsia="en-US"/>
              </w:rPr>
              <w:t>Основное мероприятие «Мероприятия дорожного хозяйства на  автомобильных дорогах общего пользования »</w:t>
            </w: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всего                 </w:t>
            </w:r>
          </w:p>
        </w:tc>
        <w:tc>
          <w:tcPr>
            <w:tcW w:w="1275"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lang w:val="en-US"/>
              </w:rPr>
            </w:pPr>
            <w:r w:rsidRPr="005A4A91">
              <w:rPr>
                <w:lang w:val="en-US"/>
              </w:rPr>
              <w:t>5340.505</w:t>
            </w:r>
          </w:p>
        </w:tc>
        <w:tc>
          <w:tcPr>
            <w:tcW w:w="1134"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lang w:val="en-US"/>
              </w:rPr>
            </w:pPr>
            <w:r w:rsidRPr="005A4A91">
              <w:rPr>
                <w:lang w:val="en-US"/>
              </w:rPr>
              <w:t>5340.505</w:t>
            </w:r>
          </w:p>
        </w:tc>
        <w:tc>
          <w:tcPr>
            <w:tcW w:w="1136"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lang w:val="en-US"/>
              </w:rPr>
            </w:pPr>
            <w:r w:rsidRPr="005A4A91">
              <w:rPr>
                <w:lang w:val="en-US"/>
              </w:rPr>
              <w:t>5340.505</w:t>
            </w:r>
          </w:p>
        </w:tc>
      </w:tr>
      <w:tr w:rsidR="005A4A91" w:rsidRPr="005A4A91" w:rsidTr="00B34A77">
        <w:trPr>
          <w:trHeight w:val="290"/>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федеральный бюджет</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r>
      <w:tr w:rsidR="005A4A91" w:rsidRPr="005A4A91" w:rsidTr="00B34A77">
        <w:trPr>
          <w:trHeight w:val="279"/>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 бюджет  Пензенской области</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r>
      <w:tr w:rsidR="005A4A91" w:rsidRPr="005A4A91" w:rsidTr="00B34A77">
        <w:trPr>
          <w:trHeight w:val="347"/>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lang w:val="en-US"/>
              </w:rPr>
            </w:pPr>
            <w:r w:rsidRPr="005A4A91">
              <w:rPr>
                <w:lang w:val="en-US"/>
              </w:rPr>
              <w:t>5340.505</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lang w:val="en-US"/>
              </w:rPr>
            </w:pPr>
            <w:r w:rsidRPr="005A4A91">
              <w:rPr>
                <w:lang w:val="en-US"/>
              </w:rPr>
              <w:t>5340.505</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lang w:val="en-US"/>
              </w:rPr>
            </w:pPr>
            <w:r w:rsidRPr="005A4A91">
              <w:rPr>
                <w:lang w:val="en-US"/>
              </w:rPr>
              <w:t>5340.505</w:t>
            </w:r>
          </w:p>
        </w:tc>
      </w:tr>
      <w:tr w:rsidR="005A4A91" w:rsidRPr="005A4A91" w:rsidTr="00B34A77">
        <w:trPr>
          <w:trHeight w:val="347"/>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r>
    </w:tbl>
    <w:p w:rsidR="005A4A91" w:rsidRPr="005A4A91" w:rsidRDefault="005A4A91" w:rsidP="005A4A91">
      <w:pPr>
        <w:autoSpaceDE w:val="0"/>
        <w:autoSpaceDN w:val="0"/>
        <w:adjustRightInd w:val="0"/>
        <w:jc w:val="right"/>
        <w:outlineLvl w:val="2"/>
        <w:rPr>
          <w:color w:val="000000"/>
          <w:lang w:eastAsia="en-US"/>
        </w:rPr>
      </w:pPr>
    </w:p>
    <w:p w:rsidR="005A4A91" w:rsidRPr="005A4A91" w:rsidRDefault="005A4A91" w:rsidP="005A4A91">
      <w:pPr>
        <w:autoSpaceDE w:val="0"/>
        <w:autoSpaceDN w:val="0"/>
        <w:adjustRightInd w:val="0"/>
        <w:jc w:val="right"/>
        <w:outlineLvl w:val="2"/>
        <w:rPr>
          <w:color w:val="000000"/>
          <w:lang w:eastAsia="en-US"/>
        </w:rPr>
        <w:sectPr w:rsidR="005A4A91" w:rsidRPr="005A4A91" w:rsidSect="002A1833">
          <w:pgSz w:w="11905" w:h="16838"/>
          <w:pgMar w:top="284" w:right="567" w:bottom="992" w:left="425" w:header="720" w:footer="62" w:gutter="0"/>
          <w:pgNumType w:start="7"/>
          <w:cols w:space="720"/>
          <w:noEndnote/>
        </w:sectPr>
      </w:pPr>
    </w:p>
    <w:p w:rsidR="005A4A91" w:rsidRPr="005A4A91" w:rsidRDefault="005A4A91" w:rsidP="005A4A91">
      <w:pPr>
        <w:suppressAutoHyphens/>
        <w:ind w:left="10206"/>
        <w:jc w:val="both"/>
        <w:rPr>
          <w:b/>
          <w:color w:val="000000"/>
          <w:sz w:val="24"/>
          <w:szCs w:val="24"/>
          <w:lang w:eastAsia="en-US"/>
        </w:rPr>
      </w:pPr>
    </w:p>
    <w:p w:rsidR="005A4A91" w:rsidRPr="005A4A91" w:rsidRDefault="005A4A91" w:rsidP="005A4A91">
      <w:pPr>
        <w:autoSpaceDE w:val="0"/>
        <w:autoSpaceDN w:val="0"/>
        <w:adjustRightInd w:val="0"/>
        <w:jc w:val="center"/>
        <w:outlineLvl w:val="2"/>
        <w:rPr>
          <w:rFonts w:eastAsia="Calibri"/>
          <w:b/>
          <w:sz w:val="24"/>
          <w:szCs w:val="24"/>
          <w:lang w:eastAsia="en-US"/>
        </w:rPr>
      </w:pPr>
      <w:r w:rsidRPr="005A4A91">
        <w:rPr>
          <w:rFonts w:eastAsia="Calibri"/>
          <w:b/>
          <w:sz w:val="24"/>
          <w:szCs w:val="24"/>
          <w:lang w:eastAsia="en-US"/>
        </w:rPr>
        <w:t>Информация</w:t>
      </w:r>
    </w:p>
    <w:p w:rsidR="005A4A91" w:rsidRPr="005A4A91" w:rsidRDefault="005A4A91" w:rsidP="005A4A91">
      <w:pPr>
        <w:autoSpaceDE w:val="0"/>
        <w:autoSpaceDN w:val="0"/>
        <w:adjustRightInd w:val="0"/>
        <w:jc w:val="center"/>
        <w:outlineLvl w:val="2"/>
        <w:rPr>
          <w:rFonts w:eastAsia="Calibri"/>
          <w:b/>
          <w:sz w:val="24"/>
          <w:szCs w:val="24"/>
          <w:lang w:eastAsia="en-US"/>
        </w:rPr>
      </w:pPr>
      <w:r w:rsidRPr="005A4A91">
        <w:rPr>
          <w:rFonts w:eastAsia="Calibri"/>
          <w:b/>
          <w:sz w:val="24"/>
          <w:szCs w:val="24"/>
          <w:lang w:eastAsia="en-US"/>
        </w:rPr>
        <w:t>об основных мероприятиях муниципальной программы, финансируемых за счет всех источников финансирования, выполненных в полном</w:t>
      </w:r>
      <w:r w:rsidRPr="005A4A91">
        <w:rPr>
          <w:rFonts w:eastAsia="Calibri"/>
          <w:sz w:val="24"/>
          <w:szCs w:val="24"/>
          <w:lang w:eastAsia="en-US"/>
        </w:rPr>
        <w:t xml:space="preserve"> </w:t>
      </w:r>
      <w:r w:rsidRPr="005A4A91">
        <w:rPr>
          <w:rFonts w:eastAsia="Calibri"/>
          <w:b/>
          <w:sz w:val="24"/>
          <w:szCs w:val="24"/>
          <w:lang w:eastAsia="en-US"/>
        </w:rPr>
        <w:t>объеме</w:t>
      </w:r>
    </w:p>
    <w:p w:rsidR="005A4A91" w:rsidRPr="005A4A91" w:rsidRDefault="005A4A91" w:rsidP="005A4A91">
      <w:pPr>
        <w:widowControl/>
        <w:ind w:firstLine="709"/>
        <w:jc w:val="right"/>
        <w:rPr>
          <w:rFonts w:eastAsia="Calibri"/>
          <w:sz w:val="28"/>
          <w:szCs w:val="28"/>
          <w:lang w:eastAsia="en-US"/>
        </w:rPr>
      </w:pP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2"/>
        <w:gridCol w:w="2183"/>
        <w:gridCol w:w="2110"/>
        <w:gridCol w:w="1452"/>
      </w:tblGrid>
      <w:tr w:rsidR="005A4A91" w:rsidRPr="005A4A91" w:rsidTr="00B34A77">
        <w:tc>
          <w:tcPr>
            <w:tcW w:w="5752" w:type="dxa"/>
            <w:shd w:val="clear" w:color="auto" w:fill="auto"/>
          </w:tcPr>
          <w:p w:rsidR="005A4A91" w:rsidRPr="005A4A91" w:rsidRDefault="005A4A91" w:rsidP="005A4A91">
            <w:pPr>
              <w:widowControl/>
              <w:spacing w:line="360" w:lineRule="auto"/>
              <w:rPr>
                <w:rFonts w:ascii="Calibri" w:eastAsia="Calibri" w:hAnsi="Calibri"/>
                <w:sz w:val="22"/>
                <w:szCs w:val="22"/>
                <w:lang w:eastAsia="en-US"/>
              </w:rPr>
            </w:pPr>
          </w:p>
        </w:tc>
        <w:tc>
          <w:tcPr>
            <w:tcW w:w="2226" w:type="dxa"/>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Количество основных мероприятий, запланированных к реализации в отчетном году</w:t>
            </w:r>
          </w:p>
        </w:tc>
        <w:tc>
          <w:tcPr>
            <w:tcW w:w="2194" w:type="dxa"/>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Количество основных мероприятий, выполненных в полном объеме</w:t>
            </w:r>
          </w:p>
        </w:tc>
        <w:tc>
          <w:tcPr>
            <w:tcW w:w="885" w:type="dxa"/>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Степень реализации основных мероприятий</w:t>
            </w:r>
          </w:p>
        </w:tc>
      </w:tr>
      <w:tr w:rsidR="005A4A91" w:rsidRPr="005A4A91" w:rsidTr="00B34A77">
        <w:tc>
          <w:tcPr>
            <w:tcW w:w="5752" w:type="dxa"/>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1</w:t>
            </w:r>
          </w:p>
        </w:tc>
        <w:tc>
          <w:tcPr>
            <w:tcW w:w="2226" w:type="dxa"/>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2</w:t>
            </w:r>
          </w:p>
        </w:tc>
        <w:tc>
          <w:tcPr>
            <w:tcW w:w="2194" w:type="dxa"/>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3</w:t>
            </w:r>
          </w:p>
        </w:tc>
        <w:tc>
          <w:tcPr>
            <w:tcW w:w="885" w:type="dxa"/>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4</w:t>
            </w:r>
          </w:p>
        </w:tc>
      </w:tr>
      <w:tr w:rsidR="005A4A91" w:rsidRPr="005A4A91" w:rsidTr="00B34A77">
        <w:tc>
          <w:tcPr>
            <w:tcW w:w="5752" w:type="dxa"/>
            <w:shd w:val="clear" w:color="auto" w:fill="auto"/>
          </w:tcPr>
          <w:p w:rsidR="005A4A91" w:rsidRPr="005A4A91" w:rsidRDefault="005A4A91" w:rsidP="005A4A91">
            <w:pPr>
              <w:widowControl/>
              <w:spacing w:line="360" w:lineRule="auto"/>
              <w:rPr>
                <w:rFonts w:eastAsia="Calibri"/>
                <w:sz w:val="22"/>
                <w:szCs w:val="22"/>
                <w:lang w:eastAsia="en-US"/>
              </w:rPr>
            </w:pPr>
            <w:r w:rsidRPr="005A4A91">
              <w:rPr>
                <w:rFonts w:eastAsia="Calibri"/>
                <w:sz w:val="22"/>
                <w:szCs w:val="22"/>
                <w:lang w:eastAsia="en-US"/>
              </w:rPr>
              <w:t>Всего, в том числе:</w:t>
            </w:r>
          </w:p>
        </w:tc>
        <w:tc>
          <w:tcPr>
            <w:tcW w:w="2226" w:type="dxa"/>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2</w:t>
            </w:r>
          </w:p>
        </w:tc>
        <w:tc>
          <w:tcPr>
            <w:tcW w:w="2194" w:type="dxa"/>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2</w:t>
            </w:r>
          </w:p>
        </w:tc>
        <w:tc>
          <w:tcPr>
            <w:tcW w:w="885" w:type="dxa"/>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Х</w:t>
            </w:r>
          </w:p>
        </w:tc>
      </w:tr>
      <w:tr w:rsidR="005A4A91" w:rsidRPr="005A4A91" w:rsidTr="00B34A77">
        <w:tc>
          <w:tcPr>
            <w:tcW w:w="5752" w:type="dxa"/>
            <w:shd w:val="clear" w:color="auto" w:fill="auto"/>
          </w:tcPr>
          <w:p w:rsidR="005A4A91" w:rsidRPr="005A4A91" w:rsidRDefault="005A4A91" w:rsidP="005A4A91">
            <w:pPr>
              <w:widowControl/>
              <w:rPr>
                <w:rFonts w:eastAsia="Calibri"/>
                <w:sz w:val="22"/>
                <w:szCs w:val="22"/>
                <w:lang w:eastAsia="en-US"/>
              </w:rPr>
            </w:pPr>
            <w:r w:rsidRPr="005A4A91">
              <w:rPr>
                <w:rFonts w:eastAsia="Calibri"/>
                <w:sz w:val="22"/>
                <w:szCs w:val="22"/>
                <w:lang w:eastAsia="en-US"/>
              </w:rPr>
              <w:t>Основное мероприятие «Мероприятия дорожного хозяйства на  автомобильных дорогах общего пользования »</w:t>
            </w:r>
          </w:p>
        </w:tc>
        <w:tc>
          <w:tcPr>
            <w:tcW w:w="2226" w:type="dxa"/>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2194" w:type="dxa"/>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885" w:type="dxa"/>
            <w:shd w:val="clear" w:color="auto" w:fill="auto"/>
            <w:vAlign w:val="center"/>
          </w:tcPr>
          <w:p w:rsidR="005A4A91" w:rsidRPr="005A4A91" w:rsidRDefault="005A4A91" w:rsidP="005A4A91">
            <w:pPr>
              <w:widowControl/>
              <w:jc w:val="center"/>
              <w:rPr>
                <w:rFonts w:ascii="Calibri" w:eastAsia="Calibri" w:hAnsi="Calibri"/>
                <w:sz w:val="22"/>
                <w:szCs w:val="22"/>
                <w:lang w:eastAsia="en-US"/>
              </w:rPr>
            </w:pPr>
            <w:r w:rsidRPr="005A4A91">
              <w:rPr>
                <w:rFonts w:eastAsia="Calibri"/>
                <w:sz w:val="22"/>
                <w:szCs w:val="22"/>
                <w:lang w:eastAsia="en-US"/>
              </w:rPr>
              <w:t>Х</w:t>
            </w:r>
          </w:p>
        </w:tc>
      </w:tr>
      <w:tr w:rsidR="005A4A91" w:rsidRPr="005A4A91" w:rsidTr="00B34A77">
        <w:tc>
          <w:tcPr>
            <w:tcW w:w="5752" w:type="dxa"/>
            <w:shd w:val="clear" w:color="auto" w:fill="auto"/>
          </w:tcPr>
          <w:p w:rsidR="005A4A91" w:rsidRPr="005A4A91" w:rsidRDefault="005A4A91" w:rsidP="005A4A91">
            <w:pPr>
              <w:autoSpaceDE w:val="0"/>
              <w:autoSpaceDN w:val="0"/>
              <w:adjustRightInd w:val="0"/>
              <w:jc w:val="both"/>
              <w:rPr>
                <w:rFonts w:eastAsia="Calibri"/>
                <w:sz w:val="22"/>
                <w:szCs w:val="22"/>
                <w:lang w:eastAsia="en-US"/>
              </w:rPr>
            </w:pPr>
            <w:r w:rsidRPr="005A4A91">
              <w:rPr>
                <w:rFonts w:eastAsia="Calibri"/>
                <w:sz w:val="22"/>
                <w:szCs w:val="22"/>
                <w:lang w:eastAsia="en-US"/>
              </w:rPr>
              <w:t>Основное мероприятие «Мероприятия дорожного хозяйства на  автомобильных дорогах общего пользования межмуниципального значения »</w:t>
            </w:r>
          </w:p>
        </w:tc>
        <w:tc>
          <w:tcPr>
            <w:tcW w:w="2226" w:type="dxa"/>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2194" w:type="dxa"/>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885" w:type="dxa"/>
            <w:shd w:val="clear" w:color="auto" w:fill="auto"/>
            <w:vAlign w:val="center"/>
          </w:tcPr>
          <w:p w:rsidR="005A4A91" w:rsidRPr="005A4A91" w:rsidRDefault="005A4A91" w:rsidP="005A4A91">
            <w:pPr>
              <w:widowControl/>
              <w:jc w:val="center"/>
              <w:rPr>
                <w:rFonts w:ascii="Calibri" w:eastAsia="Calibri" w:hAnsi="Calibri"/>
                <w:sz w:val="22"/>
                <w:szCs w:val="22"/>
                <w:lang w:eastAsia="en-US"/>
              </w:rPr>
            </w:pPr>
            <w:r w:rsidRPr="005A4A91">
              <w:rPr>
                <w:rFonts w:eastAsia="Calibri"/>
                <w:sz w:val="22"/>
                <w:szCs w:val="22"/>
                <w:lang w:eastAsia="en-US"/>
              </w:rPr>
              <w:t>Х</w:t>
            </w:r>
          </w:p>
        </w:tc>
      </w:tr>
    </w:tbl>
    <w:p w:rsidR="005A4A91" w:rsidRPr="005A4A91" w:rsidRDefault="005A4A91" w:rsidP="005A4A91">
      <w:pPr>
        <w:autoSpaceDE w:val="0"/>
        <w:autoSpaceDN w:val="0"/>
        <w:adjustRightInd w:val="0"/>
        <w:outlineLvl w:val="2"/>
        <w:rPr>
          <w:rFonts w:ascii="Calibri" w:eastAsia="Calibri" w:hAnsi="Calibri"/>
          <w:sz w:val="22"/>
          <w:szCs w:val="28"/>
          <w:lang w:eastAsia="en-US"/>
        </w:rPr>
      </w:pPr>
    </w:p>
    <w:p w:rsidR="005A4A91" w:rsidRPr="005A4A91" w:rsidRDefault="005A4A91" w:rsidP="005A4A91">
      <w:pPr>
        <w:autoSpaceDE w:val="0"/>
        <w:autoSpaceDN w:val="0"/>
        <w:adjustRightInd w:val="0"/>
        <w:outlineLvl w:val="2"/>
        <w:rPr>
          <w:rFonts w:eastAsia="Calibri"/>
          <w:sz w:val="24"/>
          <w:szCs w:val="24"/>
          <w:lang w:eastAsia="en-US"/>
        </w:rPr>
      </w:pPr>
    </w:p>
    <w:p w:rsidR="005A4A91" w:rsidRPr="005A4A91" w:rsidRDefault="005A4A91" w:rsidP="005A4A91">
      <w:pPr>
        <w:autoSpaceDE w:val="0"/>
        <w:autoSpaceDN w:val="0"/>
        <w:adjustRightInd w:val="0"/>
        <w:jc w:val="right"/>
        <w:outlineLvl w:val="2"/>
        <w:rPr>
          <w:rFonts w:eastAsia="Calibri"/>
          <w:sz w:val="24"/>
          <w:szCs w:val="24"/>
          <w:lang w:eastAsia="en-US"/>
        </w:rPr>
      </w:pPr>
    </w:p>
    <w:p w:rsidR="005A4A91" w:rsidRPr="005A4A91" w:rsidRDefault="005A4A91" w:rsidP="005A4A91">
      <w:pPr>
        <w:widowControl/>
        <w:rPr>
          <w:sz w:val="24"/>
          <w:szCs w:val="24"/>
        </w:rPr>
      </w:pPr>
    </w:p>
    <w:tbl>
      <w:tblPr>
        <w:tblpPr w:leftFromText="180" w:rightFromText="180" w:vertAnchor="page" w:horzAnchor="margin" w:tblpY="2266"/>
        <w:tblW w:w="9606" w:type="dxa"/>
        <w:tblLayout w:type="fixed"/>
        <w:tblCellMar>
          <w:left w:w="0" w:type="dxa"/>
          <w:right w:w="0" w:type="dxa"/>
        </w:tblCellMar>
        <w:tblLook w:val="01E0" w:firstRow="1" w:lastRow="1" w:firstColumn="1" w:lastColumn="1" w:noHBand="0" w:noVBand="0"/>
      </w:tblPr>
      <w:tblGrid>
        <w:gridCol w:w="9606"/>
      </w:tblGrid>
      <w:tr w:rsidR="005A4A91" w:rsidRPr="005A4A91" w:rsidTr="00B34A77">
        <w:tc>
          <w:tcPr>
            <w:tcW w:w="9606" w:type="dxa"/>
          </w:tcPr>
          <w:p w:rsidR="005A4A91" w:rsidRPr="005A4A91" w:rsidRDefault="005A4A91" w:rsidP="005A4A91">
            <w:pPr>
              <w:keepNext/>
              <w:widowControl/>
              <w:spacing w:before="240" w:after="60"/>
              <w:jc w:val="center"/>
              <w:outlineLvl w:val="2"/>
              <w:rPr>
                <w:b/>
                <w:bCs/>
                <w:sz w:val="26"/>
                <w:szCs w:val="26"/>
              </w:rPr>
            </w:pPr>
            <w:r w:rsidRPr="005A4A91">
              <w:rPr>
                <w:b/>
                <w:bCs/>
                <w:sz w:val="32"/>
                <w:szCs w:val="32"/>
              </w:rPr>
              <w:t>ПОСТАНОВЛЕНИЕ</w:t>
            </w:r>
          </w:p>
        </w:tc>
      </w:tr>
      <w:tr w:rsidR="005A4A91" w:rsidRPr="005A4A91" w:rsidTr="00B34A77">
        <w:trPr>
          <w:trHeight w:val="340"/>
        </w:trPr>
        <w:tc>
          <w:tcPr>
            <w:tcW w:w="9606" w:type="dxa"/>
            <w:vAlign w:val="center"/>
          </w:tcPr>
          <w:p w:rsidR="005A4A91" w:rsidRPr="005A4A91" w:rsidRDefault="005A4A91" w:rsidP="005A4A91">
            <w:pPr>
              <w:keepNext/>
              <w:widowControl/>
              <w:jc w:val="center"/>
              <w:outlineLvl w:val="0"/>
              <w:rPr>
                <w:b/>
                <w:sz w:val="24"/>
                <w:szCs w:val="24"/>
              </w:rPr>
            </w:pPr>
          </w:p>
          <w:tbl>
            <w:tblPr>
              <w:tblpPr w:leftFromText="180" w:rightFromText="180" w:vertAnchor="text" w:horzAnchor="margin" w:tblpXSpec="center" w:tblpY="122"/>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A4A91" w:rsidRPr="005A4A91" w:rsidTr="00B34A77">
              <w:tc>
                <w:tcPr>
                  <w:tcW w:w="284" w:type="dxa"/>
                  <w:vAlign w:val="bottom"/>
                </w:tcPr>
                <w:p w:rsidR="005A4A91" w:rsidRPr="005A4A91" w:rsidRDefault="005A4A91" w:rsidP="005A4A91">
                  <w:pPr>
                    <w:widowControl/>
                    <w:rPr>
                      <w:sz w:val="24"/>
                      <w:szCs w:val="24"/>
                    </w:rPr>
                  </w:pPr>
                </w:p>
              </w:tc>
              <w:tc>
                <w:tcPr>
                  <w:tcW w:w="2835" w:type="dxa"/>
                  <w:tcBorders>
                    <w:top w:val="nil"/>
                    <w:left w:val="nil"/>
                    <w:bottom w:val="single" w:sz="6" w:space="0" w:color="auto"/>
                    <w:right w:val="nil"/>
                  </w:tcBorders>
                </w:tcPr>
                <w:p w:rsidR="005A4A91" w:rsidRPr="005A4A91" w:rsidRDefault="005A4A91" w:rsidP="005A4A91">
                  <w:pPr>
                    <w:widowControl/>
                    <w:jc w:val="center"/>
                    <w:rPr>
                      <w:sz w:val="24"/>
                      <w:szCs w:val="24"/>
                    </w:rPr>
                  </w:pPr>
                  <w:r w:rsidRPr="005A4A91">
                    <w:rPr>
                      <w:sz w:val="24"/>
                      <w:szCs w:val="24"/>
                    </w:rPr>
                    <w:t>07 апреля 2025 года</w:t>
                  </w:r>
                </w:p>
              </w:tc>
              <w:tc>
                <w:tcPr>
                  <w:tcW w:w="397" w:type="dxa"/>
                  <w:vAlign w:val="bottom"/>
                </w:tcPr>
                <w:p w:rsidR="005A4A91" w:rsidRPr="005A4A91" w:rsidRDefault="005A4A91" w:rsidP="005A4A91">
                  <w:pPr>
                    <w:widowControl/>
                    <w:jc w:val="center"/>
                    <w:rPr>
                      <w:sz w:val="24"/>
                      <w:szCs w:val="24"/>
                    </w:rPr>
                  </w:pPr>
                  <w:r w:rsidRPr="005A4A91">
                    <w:rPr>
                      <w:sz w:val="24"/>
                      <w:szCs w:val="24"/>
                    </w:rPr>
                    <w:t>№</w:t>
                  </w:r>
                </w:p>
              </w:tc>
              <w:tc>
                <w:tcPr>
                  <w:tcW w:w="1134" w:type="dxa"/>
                  <w:tcBorders>
                    <w:top w:val="nil"/>
                    <w:left w:val="nil"/>
                    <w:bottom w:val="single" w:sz="6" w:space="0" w:color="auto"/>
                    <w:right w:val="nil"/>
                  </w:tcBorders>
                </w:tcPr>
                <w:p w:rsidR="005A4A91" w:rsidRPr="005A4A91" w:rsidRDefault="005A4A91" w:rsidP="005A4A91">
                  <w:pPr>
                    <w:widowControl/>
                    <w:jc w:val="center"/>
                    <w:rPr>
                      <w:sz w:val="24"/>
                      <w:szCs w:val="24"/>
                    </w:rPr>
                  </w:pPr>
                  <w:r w:rsidRPr="005A4A91">
                    <w:rPr>
                      <w:sz w:val="24"/>
                      <w:szCs w:val="24"/>
                    </w:rPr>
                    <w:t>131</w:t>
                  </w:r>
                </w:p>
              </w:tc>
            </w:tr>
            <w:tr w:rsidR="005A4A91" w:rsidRPr="005A4A91" w:rsidTr="00B34A77">
              <w:tc>
                <w:tcPr>
                  <w:tcW w:w="4650" w:type="dxa"/>
                  <w:gridSpan w:val="4"/>
                </w:tcPr>
                <w:p w:rsidR="005A4A91" w:rsidRPr="005A4A91" w:rsidRDefault="005A4A91" w:rsidP="005A4A91">
                  <w:pPr>
                    <w:widowControl/>
                    <w:jc w:val="center"/>
                    <w:rPr>
                      <w:sz w:val="24"/>
                      <w:szCs w:val="24"/>
                    </w:rPr>
                  </w:pPr>
                  <w:proofErr w:type="gramStart"/>
                  <w:r w:rsidRPr="005A4A91">
                    <w:rPr>
                      <w:sz w:val="24"/>
                      <w:szCs w:val="24"/>
                    </w:rPr>
                    <w:t>с</w:t>
                  </w:r>
                  <w:proofErr w:type="gramEnd"/>
                  <w:r w:rsidRPr="005A4A91">
                    <w:rPr>
                      <w:sz w:val="24"/>
                      <w:szCs w:val="24"/>
                    </w:rPr>
                    <w:t>. Чемодановка</w:t>
                  </w:r>
                </w:p>
              </w:tc>
            </w:tr>
          </w:tbl>
          <w:p w:rsidR="005A4A91" w:rsidRPr="005A4A91" w:rsidRDefault="005A4A91" w:rsidP="005A4A91">
            <w:pPr>
              <w:keepNext/>
              <w:widowControl/>
              <w:spacing w:before="240" w:after="60"/>
              <w:outlineLvl w:val="2"/>
              <w:rPr>
                <w:rFonts w:ascii="Arial" w:hAnsi="Arial" w:cs="Arial"/>
                <w:b/>
                <w:bCs/>
                <w:sz w:val="32"/>
                <w:szCs w:val="32"/>
              </w:rPr>
            </w:pPr>
          </w:p>
        </w:tc>
      </w:tr>
      <w:tr w:rsidR="005A4A91" w:rsidRPr="005A4A91" w:rsidTr="00B34A77">
        <w:trPr>
          <w:trHeight w:val="340"/>
        </w:trPr>
        <w:tc>
          <w:tcPr>
            <w:tcW w:w="9606" w:type="dxa"/>
            <w:vAlign w:val="center"/>
          </w:tcPr>
          <w:p w:rsidR="005A4A91" w:rsidRPr="005A4A91" w:rsidRDefault="005A4A91" w:rsidP="005A4A91">
            <w:pPr>
              <w:widowControl/>
              <w:rPr>
                <w:sz w:val="24"/>
                <w:szCs w:val="24"/>
              </w:rPr>
            </w:pPr>
          </w:p>
        </w:tc>
      </w:tr>
    </w:tbl>
    <w:p w:rsidR="005A4A91" w:rsidRPr="005A4A91" w:rsidRDefault="005A4A91" w:rsidP="005A4A91">
      <w:pPr>
        <w:widowControl/>
        <w:jc w:val="center"/>
        <w:rPr>
          <w:bCs/>
          <w:sz w:val="24"/>
          <w:szCs w:val="24"/>
        </w:rPr>
      </w:pPr>
    </w:p>
    <w:p w:rsidR="005A4A91" w:rsidRPr="005A4A91" w:rsidRDefault="005A4A91" w:rsidP="005A4A91">
      <w:pPr>
        <w:widowControl/>
        <w:rPr>
          <w:sz w:val="24"/>
          <w:szCs w:val="24"/>
        </w:rPr>
      </w:pPr>
    </w:p>
    <w:p w:rsidR="005A4A91" w:rsidRPr="005A4A91" w:rsidRDefault="005A4A91" w:rsidP="005A4A91">
      <w:pPr>
        <w:widowControl/>
        <w:tabs>
          <w:tab w:val="center" w:pos="3686"/>
          <w:tab w:val="right" w:pos="7938"/>
        </w:tabs>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r w:rsidRPr="005A4A91">
        <w:rPr>
          <w:sz w:val="24"/>
          <w:szCs w:val="24"/>
        </w:rPr>
        <w:t xml:space="preserve"> </w:t>
      </w: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tabs>
          <w:tab w:val="left" w:pos="5103"/>
        </w:tabs>
        <w:autoSpaceDE w:val="0"/>
        <w:autoSpaceDN w:val="0"/>
        <w:adjustRightInd w:val="0"/>
        <w:ind w:right="304"/>
        <w:jc w:val="center"/>
        <w:rPr>
          <w:b/>
          <w:sz w:val="24"/>
          <w:szCs w:val="24"/>
        </w:rPr>
      </w:pPr>
      <w:r w:rsidRPr="005A4A91">
        <w:rPr>
          <w:b/>
          <w:sz w:val="24"/>
          <w:szCs w:val="24"/>
        </w:rPr>
        <w:t xml:space="preserve">«Об утверждении отчета о реализации муниципальной программы </w:t>
      </w:r>
      <w:r w:rsidRPr="005A4A91">
        <w:rPr>
          <w:b/>
          <w:bCs/>
          <w:sz w:val="24"/>
          <w:szCs w:val="24"/>
        </w:rPr>
        <w:t>«Развитие муниципальной службы Чемодановского сельсовета Бессоновского района Пензенской области на 2014-2027 годы»</w:t>
      </w:r>
    </w:p>
    <w:p w:rsidR="005A4A91" w:rsidRPr="005A4A91" w:rsidRDefault="005A4A91" w:rsidP="005A4A91">
      <w:pPr>
        <w:widowControl/>
        <w:tabs>
          <w:tab w:val="left" w:pos="5103"/>
        </w:tabs>
        <w:autoSpaceDE w:val="0"/>
        <w:autoSpaceDN w:val="0"/>
        <w:adjustRightInd w:val="0"/>
        <w:ind w:right="304"/>
        <w:jc w:val="center"/>
        <w:rPr>
          <w:b/>
          <w:sz w:val="24"/>
          <w:szCs w:val="24"/>
        </w:rPr>
      </w:pPr>
      <w:r w:rsidRPr="005A4A91">
        <w:rPr>
          <w:b/>
          <w:sz w:val="24"/>
          <w:szCs w:val="24"/>
        </w:rPr>
        <w:t>за 2024 год»</w:t>
      </w:r>
    </w:p>
    <w:p w:rsidR="005A4A91" w:rsidRPr="005A4A91" w:rsidRDefault="005A4A91" w:rsidP="005A4A91">
      <w:pPr>
        <w:widowControl/>
        <w:tabs>
          <w:tab w:val="left" w:pos="5103"/>
        </w:tabs>
        <w:autoSpaceDE w:val="0"/>
        <w:autoSpaceDN w:val="0"/>
        <w:adjustRightInd w:val="0"/>
        <w:ind w:right="4818"/>
        <w:jc w:val="both"/>
        <w:rPr>
          <w:sz w:val="24"/>
          <w:szCs w:val="24"/>
        </w:rPr>
      </w:pPr>
    </w:p>
    <w:p w:rsidR="005A4A91" w:rsidRPr="005A4A91" w:rsidRDefault="005A4A91" w:rsidP="005A4A91">
      <w:pPr>
        <w:widowControl/>
        <w:autoSpaceDE w:val="0"/>
        <w:autoSpaceDN w:val="0"/>
        <w:adjustRightInd w:val="0"/>
        <w:jc w:val="both"/>
        <w:outlineLvl w:val="0"/>
        <w:rPr>
          <w:sz w:val="24"/>
          <w:szCs w:val="24"/>
        </w:rPr>
      </w:pPr>
    </w:p>
    <w:p w:rsidR="005A4A91" w:rsidRPr="005A4A91" w:rsidRDefault="005A4A91" w:rsidP="005A4A91">
      <w:pPr>
        <w:widowControl/>
        <w:suppressAutoHyphens/>
        <w:jc w:val="both"/>
        <w:rPr>
          <w:sz w:val="24"/>
          <w:szCs w:val="24"/>
        </w:rPr>
      </w:pPr>
      <w:r w:rsidRPr="005A4A91">
        <w:rPr>
          <w:sz w:val="24"/>
          <w:szCs w:val="24"/>
        </w:rPr>
        <w:t xml:space="preserve">           </w:t>
      </w:r>
      <w:proofErr w:type="gramStart"/>
      <w:r w:rsidRPr="005A4A91">
        <w:rPr>
          <w:sz w:val="24"/>
          <w:szCs w:val="24"/>
        </w:rPr>
        <w:t>Руководствуясь Федеральным законом</w:t>
      </w:r>
      <w:r w:rsidRPr="005A4A91">
        <w:rPr>
          <w:i/>
          <w:iCs/>
          <w:color w:val="800080"/>
          <w:sz w:val="24"/>
          <w:szCs w:val="24"/>
        </w:rPr>
        <w:t xml:space="preserve"> </w:t>
      </w:r>
      <w:r w:rsidRPr="005A4A91">
        <w:rPr>
          <w:sz w:val="24"/>
          <w:szCs w:val="24"/>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w:t>
      </w:r>
      <w:r w:rsidRPr="005A4A91">
        <w:rPr>
          <w:bCs/>
          <w:sz w:val="24"/>
          <w:szCs w:val="24"/>
        </w:rPr>
        <w:t xml:space="preserve">Чемодановского </w:t>
      </w:r>
      <w:r w:rsidRPr="005A4A91">
        <w:rPr>
          <w:sz w:val="24"/>
          <w:szCs w:val="24"/>
        </w:rPr>
        <w:t xml:space="preserve">сельсовета Бессоновского района Пензенской области </w:t>
      </w:r>
      <w:r w:rsidRPr="005A4A91">
        <w:rPr>
          <w:sz w:val="24"/>
          <w:szCs w:val="24"/>
          <w:shd w:val="clear" w:color="auto" w:fill="FFFFFF"/>
        </w:rPr>
        <w:t>№ 516/1 от 28.12.2015 г.</w:t>
      </w:r>
      <w:r w:rsidRPr="005A4A91">
        <w:rPr>
          <w:sz w:val="24"/>
          <w:szCs w:val="24"/>
        </w:rPr>
        <w:t xml:space="preserve"> «Об утверждении порядка  разработки и реализации муниципальных программ </w:t>
      </w:r>
      <w:r w:rsidRPr="005A4A91">
        <w:rPr>
          <w:bCs/>
          <w:sz w:val="24"/>
          <w:szCs w:val="24"/>
        </w:rPr>
        <w:t xml:space="preserve">Чемодановского </w:t>
      </w:r>
      <w:r w:rsidRPr="005A4A91">
        <w:rPr>
          <w:sz w:val="24"/>
          <w:szCs w:val="24"/>
        </w:rPr>
        <w:t xml:space="preserve">сельсовета Бессоновского района Пензенской </w:t>
      </w:r>
      <w:r w:rsidRPr="005A4A91">
        <w:rPr>
          <w:sz w:val="24"/>
          <w:szCs w:val="24"/>
        </w:rPr>
        <w:lastRenderedPageBreak/>
        <w:t xml:space="preserve">области», Уставом </w:t>
      </w:r>
      <w:r w:rsidRPr="005A4A91">
        <w:rPr>
          <w:bCs/>
          <w:sz w:val="24"/>
          <w:szCs w:val="24"/>
        </w:rPr>
        <w:t xml:space="preserve">Чемодановского </w:t>
      </w:r>
      <w:r w:rsidRPr="005A4A91">
        <w:rPr>
          <w:sz w:val="24"/>
          <w:szCs w:val="24"/>
        </w:rPr>
        <w:t xml:space="preserve">сельсовета, администрация </w:t>
      </w:r>
      <w:r w:rsidRPr="005A4A91">
        <w:rPr>
          <w:bCs/>
          <w:sz w:val="24"/>
          <w:szCs w:val="24"/>
        </w:rPr>
        <w:t xml:space="preserve">Чемодановского </w:t>
      </w:r>
      <w:r w:rsidRPr="005A4A91">
        <w:rPr>
          <w:sz w:val="24"/>
          <w:szCs w:val="24"/>
        </w:rPr>
        <w:t xml:space="preserve">сельсовета Бессоновского района Пензенской области </w:t>
      </w:r>
      <w:r w:rsidRPr="005A4A91">
        <w:rPr>
          <w:b/>
          <w:spacing w:val="60"/>
          <w:sz w:val="24"/>
          <w:szCs w:val="24"/>
        </w:rPr>
        <w:t>постановляет</w:t>
      </w:r>
      <w:r w:rsidRPr="005A4A91">
        <w:rPr>
          <w:sz w:val="24"/>
          <w:szCs w:val="24"/>
        </w:rPr>
        <w:t>:</w:t>
      </w:r>
      <w:proofErr w:type="gramEnd"/>
    </w:p>
    <w:p w:rsidR="005A4A91" w:rsidRPr="005A4A91" w:rsidRDefault="005A4A91" w:rsidP="005A4A91">
      <w:pPr>
        <w:widowControl/>
        <w:autoSpaceDE w:val="0"/>
        <w:autoSpaceDN w:val="0"/>
        <w:adjustRightInd w:val="0"/>
        <w:jc w:val="center"/>
        <w:rPr>
          <w:spacing w:val="60"/>
          <w:sz w:val="24"/>
          <w:szCs w:val="24"/>
        </w:rPr>
      </w:pPr>
    </w:p>
    <w:p w:rsidR="005A4A91" w:rsidRPr="005A4A91" w:rsidRDefault="005A4A91" w:rsidP="005A4A91">
      <w:pPr>
        <w:widowControl/>
        <w:autoSpaceDE w:val="0"/>
        <w:autoSpaceDN w:val="0"/>
        <w:adjustRightInd w:val="0"/>
        <w:ind w:firstLine="709"/>
        <w:jc w:val="both"/>
        <w:rPr>
          <w:sz w:val="24"/>
          <w:szCs w:val="24"/>
        </w:rPr>
      </w:pPr>
      <w:r w:rsidRPr="005A4A91">
        <w:rPr>
          <w:sz w:val="24"/>
          <w:szCs w:val="24"/>
        </w:rPr>
        <w:t xml:space="preserve">1. Утвердить отчет о реализации муниципальной программы «Развитие муниципальной службы </w:t>
      </w:r>
      <w:r w:rsidRPr="005A4A91">
        <w:rPr>
          <w:bCs/>
          <w:sz w:val="24"/>
          <w:szCs w:val="24"/>
        </w:rPr>
        <w:t xml:space="preserve">Чемодановского </w:t>
      </w:r>
      <w:r w:rsidRPr="005A4A91">
        <w:rPr>
          <w:sz w:val="24"/>
          <w:szCs w:val="24"/>
        </w:rPr>
        <w:t xml:space="preserve">сельсовета Бессоновского района Пензенской области на 2014-2027 годы» за 2024 год </w:t>
      </w:r>
      <w:proofErr w:type="gramStart"/>
      <w:r w:rsidRPr="005A4A91">
        <w:rPr>
          <w:sz w:val="24"/>
          <w:szCs w:val="24"/>
        </w:rPr>
        <w:t>согласно приложения</w:t>
      </w:r>
      <w:proofErr w:type="gramEnd"/>
      <w:r w:rsidRPr="005A4A91">
        <w:rPr>
          <w:sz w:val="24"/>
          <w:szCs w:val="24"/>
        </w:rPr>
        <w:t xml:space="preserve"> к настоящему постановлению.</w:t>
      </w:r>
    </w:p>
    <w:p w:rsidR="005A4A91" w:rsidRPr="005A4A91" w:rsidRDefault="005A4A91" w:rsidP="005A4A91">
      <w:pPr>
        <w:widowControl/>
        <w:suppressAutoHyphens/>
        <w:autoSpaceDE w:val="0"/>
        <w:autoSpaceDN w:val="0"/>
        <w:adjustRightInd w:val="0"/>
        <w:ind w:firstLine="709"/>
        <w:jc w:val="both"/>
        <w:outlineLvl w:val="0"/>
        <w:rPr>
          <w:sz w:val="24"/>
          <w:szCs w:val="24"/>
        </w:rPr>
      </w:pPr>
      <w:r w:rsidRPr="005A4A91">
        <w:rPr>
          <w:sz w:val="24"/>
          <w:szCs w:val="24"/>
        </w:rPr>
        <w:t xml:space="preserve">2. Настоящее постановление опубликовать в информационном бюллетене </w:t>
      </w:r>
      <w:r w:rsidRPr="005A4A91">
        <w:rPr>
          <w:bCs/>
          <w:sz w:val="24"/>
          <w:szCs w:val="24"/>
        </w:rPr>
        <w:t xml:space="preserve">Чемодановского </w:t>
      </w:r>
      <w:r w:rsidRPr="005A4A91">
        <w:rPr>
          <w:sz w:val="24"/>
          <w:szCs w:val="24"/>
        </w:rPr>
        <w:t xml:space="preserve">сельсовета Бессоновского района «Сельские ведомости» и разместить на официальном сайте администрации </w:t>
      </w:r>
      <w:r w:rsidRPr="005A4A91">
        <w:rPr>
          <w:bCs/>
          <w:sz w:val="24"/>
          <w:szCs w:val="24"/>
        </w:rPr>
        <w:t xml:space="preserve">Чемодановского </w:t>
      </w:r>
      <w:r w:rsidRPr="005A4A91">
        <w:rPr>
          <w:sz w:val="24"/>
          <w:szCs w:val="24"/>
        </w:rPr>
        <w:t>сельсовета Бессоновского района Пензенской области в информационно-телекоммуникационной сети «Интернет».</w:t>
      </w:r>
    </w:p>
    <w:p w:rsidR="005A4A91" w:rsidRPr="005A4A91" w:rsidRDefault="005A4A91" w:rsidP="005A4A91">
      <w:pPr>
        <w:widowControl/>
        <w:ind w:firstLine="709"/>
        <w:jc w:val="both"/>
        <w:rPr>
          <w:sz w:val="24"/>
          <w:szCs w:val="24"/>
        </w:rPr>
      </w:pPr>
      <w:r w:rsidRPr="005A4A91">
        <w:rPr>
          <w:sz w:val="24"/>
          <w:szCs w:val="24"/>
        </w:rPr>
        <w:t xml:space="preserve">3. </w:t>
      </w:r>
      <w:proofErr w:type="gramStart"/>
      <w:r w:rsidRPr="005A4A91">
        <w:rPr>
          <w:sz w:val="24"/>
          <w:szCs w:val="24"/>
        </w:rPr>
        <w:t>Контроль за</w:t>
      </w:r>
      <w:proofErr w:type="gramEnd"/>
      <w:r w:rsidRPr="005A4A91">
        <w:rPr>
          <w:sz w:val="24"/>
          <w:szCs w:val="24"/>
        </w:rPr>
        <w:t xml:space="preserve"> исполнением настоящего постановления возложить на   главу администрации </w:t>
      </w:r>
      <w:r w:rsidRPr="005A4A91">
        <w:rPr>
          <w:bCs/>
          <w:sz w:val="24"/>
          <w:szCs w:val="24"/>
        </w:rPr>
        <w:t xml:space="preserve">Чемодановского </w:t>
      </w:r>
      <w:r w:rsidRPr="005A4A91">
        <w:rPr>
          <w:sz w:val="24"/>
          <w:szCs w:val="24"/>
        </w:rPr>
        <w:t>сельсовета Бессоновского района Пензенской области.</w:t>
      </w:r>
    </w:p>
    <w:p w:rsidR="005A4A91" w:rsidRPr="005A4A91" w:rsidRDefault="005A4A91" w:rsidP="005A4A91">
      <w:pPr>
        <w:widowControl/>
        <w:autoSpaceDE w:val="0"/>
        <w:autoSpaceDN w:val="0"/>
        <w:adjustRightInd w:val="0"/>
        <w:ind w:firstLine="709"/>
        <w:jc w:val="both"/>
        <w:rPr>
          <w:sz w:val="24"/>
          <w:szCs w:val="24"/>
        </w:rPr>
      </w:pPr>
    </w:p>
    <w:p w:rsidR="005A4A91" w:rsidRPr="005A4A91" w:rsidRDefault="005A4A91" w:rsidP="005A4A91">
      <w:pPr>
        <w:widowControl/>
        <w:autoSpaceDE w:val="0"/>
        <w:autoSpaceDN w:val="0"/>
        <w:adjustRightInd w:val="0"/>
        <w:ind w:firstLine="709"/>
        <w:jc w:val="both"/>
        <w:rPr>
          <w:sz w:val="24"/>
          <w:szCs w:val="24"/>
        </w:rPr>
      </w:pPr>
    </w:p>
    <w:p w:rsidR="005A4A91" w:rsidRPr="005A4A91" w:rsidRDefault="005A4A91" w:rsidP="005A4A91">
      <w:pPr>
        <w:widowControl/>
        <w:autoSpaceDE w:val="0"/>
        <w:autoSpaceDN w:val="0"/>
        <w:adjustRightInd w:val="0"/>
        <w:jc w:val="both"/>
        <w:rPr>
          <w:sz w:val="24"/>
          <w:szCs w:val="24"/>
        </w:rPr>
      </w:pPr>
    </w:p>
    <w:p w:rsidR="005A4A91" w:rsidRPr="005A4A91" w:rsidRDefault="005A4A91" w:rsidP="005A4A91">
      <w:pPr>
        <w:widowControl/>
        <w:autoSpaceDE w:val="0"/>
        <w:autoSpaceDN w:val="0"/>
        <w:adjustRightInd w:val="0"/>
        <w:jc w:val="both"/>
        <w:rPr>
          <w:sz w:val="24"/>
          <w:szCs w:val="24"/>
        </w:rPr>
      </w:pPr>
    </w:p>
    <w:p w:rsidR="005A4A91" w:rsidRPr="005A4A91" w:rsidRDefault="005A4A91" w:rsidP="005A4A91">
      <w:pPr>
        <w:widowControl/>
        <w:autoSpaceDE w:val="0"/>
        <w:autoSpaceDN w:val="0"/>
        <w:adjustRightInd w:val="0"/>
        <w:jc w:val="both"/>
        <w:rPr>
          <w:sz w:val="24"/>
          <w:szCs w:val="24"/>
        </w:rPr>
      </w:pPr>
    </w:p>
    <w:p w:rsidR="005A4A91" w:rsidRPr="005A4A91" w:rsidRDefault="005A4A91" w:rsidP="005A4A91">
      <w:pPr>
        <w:widowControl/>
        <w:autoSpaceDE w:val="0"/>
        <w:autoSpaceDN w:val="0"/>
        <w:adjustRightInd w:val="0"/>
        <w:rPr>
          <w:sz w:val="24"/>
          <w:szCs w:val="24"/>
        </w:rPr>
      </w:pPr>
      <w:r w:rsidRPr="005A4A91">
        <w:rPr>
          <w:sz w:val="24"/>
          <w:szCs w:val="24"/>
        </w:rPr>
        <w:t xml:space="preserve">Глава администрации </w:t>
      </w:r>
    </w:p>
    <w:p w:rsidR="005A4A91" w:rsidRPr="005A4A91" w:rsidRDefault="005A4A91" w:rsidP="005A4A91">
      <w:pPr>
        <w:widowControl/>
        <w:autoSpaceDE w:val="0"/>
        <w:autoSpaceDN w:val="0"/>
        <w:adjustRightInd w:val="0"/>
        <w:rPr>
          <w:sz w:val="24"/>
          <w:szCs w:val="24"/>
        </w:rPr>
      </w:pPr>
      <w:r w:rsidRPr="005A4A91">
        <w:rPr>
          <w:bCs/>
          <w:sz w:val="24"/>
          <w:szCs w:val="24"/>
        </w:rPr>
        <w:t xml:space="preserve">Чемодановского </w:t>
      </w:r>
      <w:r w:rsidRPr="005A4A91">
        <w:rPr>
          <w:sz w:val="24"/>
          <w:szCs w:val="24"/>
        </w:rPr>
        <w:t xml:space="preserve">сельсовета </w:t>
      </w:r>
    </w:p>
    <w:p w:rsidR="005A4A91" w:rsidRPr="005A4A91" w:rsidRDefault="005A4A91" w:rsidP="005A4A91">
      <w:pPr>
        <w:widowControl/>
        <w:autoSpaceDE w:val="0"/>
        <w:autoSpaceDN w:val="0"/>
        <w:adjustRightInd w:val="0"/>
        <w:rPr>
          <w:sz w:val="24"/>
          <w:szCs w:val="24"/>
        </w:rPr>
      </w:pPr>
      <w:r w:rsidRPr="005A4A91">
        <w:rPr>
          <w:sz w:val="24"/>
          <w:szCs w:val="24"/>
        </w:rPr>
        <w:t xml:space="preserve">Бессоновского района </w:t>
      </w:r>
    </w:p>
    <w:p w:rsidR="005A4A91" w:rsidRPr="005A4A91" w:rsidRDefault="005A4A91" w:rsidP="005A4A91">
      <w:pPr>
        <w:widowControl/>
        <w:jc w:val="both"/>
        <w:rPr>
          <w:sz w:val="22"/>
          <w:szCs w:val="22"/>
        </w:rPr>
      </w:pPr>
      <w:r w:rsidRPr="005A4A91">
        <w:rPr>
          <w:sz w:val="24"/>
          <w:szCs w:val="24"/>
        </w:rPr>
        <w:t xml:space="preserve">Пензенской области                                                                             </w:t>
      </w:r>
      <w:proofErr w:type="spellStart"/>
      <w:r w:rsidRPr="005A4A91">
        <w:rPr>
          <w:sz w:val="24"/>
          <w:szCs w:val="24"/>
        </w:rPr>
        <w:t>О.А.Сурков</w:t>
      </w:r>
      <w:proofErr w:type="spellEnd"/>
    </w:p>
    <w:p w:rsidR="005A4A91" w:rsidRPr="005A4A91" w:rsidRDefault="005A4A91" w:rsidP="005A4A91">
      <w:pPr>
        <w:widowControl/>
        <w:ind w:left="6237"/>
        <w:jc w:val="both"/>
        <w:rPr>
          <w:sz w:val="22"/>
          <w:szCs w:val="22"/>
        </w:rPr>
        <w:sectPr w:rsidR="005A4A91" w:rsidRPr="005A4A91" w:rsidSect="00246BC3">
          <w:footerReference w:type="default" r:id="rId10"/>
          <w:pgSz w:w="11905" w:h="16838"/>
          <w:pgMar w:top="567" w:right="567" w:bottom="567" w:left="1134" w:header="720" w:footer="175" w:gutter="0"/>
          <w:pgNumType w:start="2"/>
          <w:cols w:space="720"/>
          <w:noEndnote/>
          <w:docGrid w:linePitch="326"/>
        </w:sectPr>
      </w:pPr>
    </w:p>
    <w:p w:rsidR="005A4A91" w:rsidRPr="005A4A91" w:rsidRDefault="005A4A91" w:rsidP="005A4A91">
      <w:pPr>
        <w:widowControl/>
        <w:ind w:left="6237"/>
        <w:jc w:val="both"/>
        <w:rPr>
          <w:sz w:val="22"/>
          <w:szCs w:val="22"/>
        </w:rPr>
      </w:pPr>
    </w:p>
    <w:p w:rsidR="005A4A91" w:rsidRPr="005A4A91" w:rsidRDefault="005A4A91" w:rsidP="005A4A91">
      <w:pPr>
        <w:widowControl/>
        <w:ind w:left="6237"/>
        <w:jc w:val="both"/>
        <w:rPr>
          <w:sz w:val="22"/>
          <w:szCs w:val="22"/>
        </w:rPr>
      </w:pPr>
    </w:p>
    <w:p w:rsidR="005A4A91" w:rsidRPr="005A4A91" w:rsidRDefault="005A4A91" w:rsidP="005A4A91">
      <w:pPr>
        <w:widowControl/>
        <w:ind w:left="6237"/>
      </w:pPr>
      <w:r w:rsidRPr="005A4A91">
        <w:t>Приложение</w:t>
      </w:r>
    </w:p>
    <w:p w:rsidR="005A4A91" w:rsidRPr="005A4A91" w:rsidRDefault="005A4A91" w:rsidP="005A4A91">
      <w:pPr>
        <w:widowControl/>
        <w:ind w:left="6237"/>
      </w:pPr>
      <w:r w:rsidRPr="005A4A91">
        <w:t>к постановлению Администрации Чемодановского сельсовета Бессоновского района Пензенской области от 07.04.2025 года № 131</w:t>
      </w:r>
    </w:p>
    <w:p w:rsidR="005A4A91" w:rsidRPr="005A4A91" w:rsidRDefault="005A4A91" w:rsidP="005A4A91">
      <w:pPr>
        <w:autoSpaceDE w:val="0"/>
        <w:autoSpaceDN w:val="0"/>
        <w:adjustRightInd w:val="0"/>
        <w:jc w:val="center"/>
        <w:rPr>
          <w:sz w:val="24"/>
          <w:szCs w:val="24"/>
        </w:rPr>
      </w:pPr>
    </w:p>
    <w:p w:rsidR="005A4A91" w:rsidRPr="005A4A91" w:rsidRDefault="005A4A91" w:rsidP="005A4A91">
      <w:pPr>
        <w:widowControl/>
        <w:tabs>
          <w:tab w:val="left" w:pos="5103"/>
        </w:tabs>
        <w:autoSpaceDE w:val="0"/>
        <w:autoSpaceDN w:val="0"/>
        <w:adjustRightInd w:val="0"/>
        <w:ind w:right="304"/>
        <w:jc w:val="center"/>
        <w:rPr>
          <w:b/>
          <w:sz w:val="24"/>
          <w:szCs w:val="24"/>
        </w:rPr>
      </w:pPr>
      <w:r w:rsidRPr="005A4A91">
        <w:rPr>
          <w:b/>
          <w:sz w:val="24"/>
          <w:szCs w:val="24"/>
        </w:rPr>
        <w:t>Отчет реализации муниципальной программы «Развитие муниципальной службы Чемодановского сельсовета Бессоновского района Пензенской области на 2014-2027 годы» за 2024 год</w:t>
      </w:r>
    </w:p>
    <w:p w:rsidR="005A4A91" w:rsidRPr="005A4A91" w:rsidRDefault="005A4A91" w:rsidP="005A4A91">
      <w:pPr>
        <w:autoSpaceDE w:val="0"/>
        <w:autoSpaceDN w:val="0"/>
        <w:adjustRightInd w:val="0"/>
        <w:jc w:val="center"/>
        <w:rPr>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1.Общая информация о реализации муниципальной программы</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w:t>
      </w:r>
      <w:proofErr w:type="gramStart"/>
      <w:r w:rsidRPr="005A4A91">
        <w:rPr>
          <w:sz w:val="24"/>
          <w:szCs w:val="24"/>
        </w:rPr>
        <w:t xml:space="preserve">В соответствии с Перечнем муниципальных программ </w:t>
      </w:r>
      <w:r w:rsidRPr="005A4A91">
        <w:rPr>
          <w:bCs/>
          <w:sz w:val="24"/>
          <w:szCs w:val="24"/>
        </w:rPr>
        <w:t xml:space="preserve">Чемодановского </w:t>
      </w:r>
      <w:r w:rsidRPr="005A4A91">
        <w:rPr>
          <w:sz w:val="24"/>
          <w:szCs w:val="24"/>
        </w:rPr>
        <w:t xml:space="preserve">сельсовета Бессоновского района Пензенской области, утвержденным Постановлением Администрации </w:t>
      </w:r>
      <w:r w:rsidRPr="005A4A91">
        <w:rPr>
          <w:bCs/>
          <w:sz w:val="24"/>
          <w:szCs w:val="24"/>
        </w:rPr>
        <w:t xml:space="preserve">Чемодановского </w:t>
      </w:r>
      <w:r w:rsidRPr="005A4A91">
        <w:rPr>
          <w:sz w:val="24"/>
          <w:szCs w:val="24"/>
        </w:rPr>
        <w:t xml:space="preserve">сельсовета Бессоновского района Пензенской области от 22.10.2013 года № 240/1, Администрация </w:t>
      </w:r>
      <w:r w:rsidRPr="005A4A91">
        <w:rPr>
          <w:bCs/>
          <w:sz w:val="24"/>
          <w:szCs w:val="24"/>
        </w:rPr>
        <w:t xml:space="preserve">Чемодановского </w:t>
      </w:r>
      <w:r w:rsidRPr="005A4A91">
        <w:rPr>
          <w:sz w:val="24"/>
          <w:szCs w:val="24"/>
        </w:rPr>
        <w:t xml:space="preserve">сельсовета Бессоновского района Пензенской области является ответственным исполнителем муниципальной программы </w:t>
      </w:r>
      <w:r w:rsidRPr="005A4A91">
        <w:rPr>
          <w:bCs/>
          <w:sz w:val="24"/>
          <w:szCs w:val="24"/>
        </w:rPr>
        <w:t xml:space="preserve">Чемодановского </w:t>
      </w:r>
      <w:r w:rsidRPr="005A4A91">
        <w:rPr>
          <w:sz w:val="24"/>
          <w:szCs w:val="24"/>
        </w:rPr>
        <w:t xml:space="preserve">сельсовета Бессоновского района Пензенской области «Развитие муниципальной службы  </w:t>
      </w:r>
      <w:r w:rsidRPr="005A4A91">
        <w:rPr>
          <w:bCs/>
          <w:sz w:val="24"/>
          <w:szCs w:val="24"/>
        </w:rPr>
        <w:t xml:space="preserve">Чемодановского </w:t>
      </w:r>
      <w:r w:rsidRPr="005A4A91">
        <w:rPr>
          <w:sz w:val="24"/>
          <w:szCs w:val="24"/>
        </w:rPr>
        <w:t>сельсовета Бессоновского района Пензенской области на 2014-2027 годы» (далее – муниципальная программа).</w:t>
      </w:r>
      <w:proofErr w:type="gramEnd"/>
      <w:r w:rsidRPr="005A4A91">
        <w:rPr>
          <w:sz w:val="24"/>
          <w:szCs w:val="24"/>
        </w:rPr>
        <w:t xml:space="preserve"> Реализация муниципальной программы осуществляется в период с 2014 года по 2027 год.</w:t>
      </w:r>
    </w:p>
    <w:p w:rsidR="005A4A91" w:rsidRPr="005A4A91" w:rsidRDefault="005A4A91" w:rsidP="005A4A91">
      <w:pPr>
        <w:autoSpaceDE w:val="0"/>
        <w:autoSpaceDN w:val="0"/>
        <w:adjustRightInd w:val="0"/>
        <w:jc w:val="both"/>
        <w:rPr>
          <w:sz w:val="24"/>
          <w:szCs w:val="24"/>
        </w:rPr>
      </w:pPr>
      <w:r w:rsidRPr="005A4A91">
        <w:rPr>
          <w:sz w:val="24"/>
          <w:szCs w:val="24"/>
        </w:rPr>
        <w:t xml:space="preserve">            Муниципальная программа утверждена Постановлением Администрации </w:t>
      </w:r>
      <w:r w:rsidRPr="005A4A91">
        <w:rPr>
          <w:bCs/>
          <w:sz w:val="24"/>
          <w:szCs w:val="24"/>
        </w:rPr>
        <w:t xml:space="preserve">Чемодановского </w:t>
      </w:r>
      <w:r w:rsidRPr="005A4A91">
        <w:rPr>
          <w:sz w:val="24"/>
          <w:szCs w:val="24"/>
        </w:rPr>
        <w:t>сельсовета Бессоновского района Пензенской области от 16.12.2013 № 273/1.</w:t>
      </w:r>
    </w:p>
    <w:p w:rsidR="005A4A91" w:rsidRPr="005A4A91" w:rsidRDefault="005A4A91" w:rsidP="005A4A91">
      <w:pPr>
        <w:autoSpaceDE w:val="0"/>
        <w:autoSpaceDN w:val="0"/>
        <w:adjustRightInd w:val="0"/>
        <w:jc w:val="both"/>
        <w:rPr>
          <w:sz w:val="24"/>
          <w:szCs w:val="24"/>
        </w:rPr>
      </w:pPr>
      <w:r w:rsidRPr="005A4A91">
        <w:rPr>
          <w:sz w:val="24"/>
          <w:szCs w:val="24"/>
        </w:rPr>
        <w:t xml:space="preserve">            Объем финансового обеспечения муниципальной программы в 2024 году за счет средств</w:t>
      </w:r>
    </w:p>
    <w:p w:rsidR="005A4A91" w:rsidRPr="005A4A91" w:rsidRDefault="005A4A91" w:rsidP="005A4A91">
      <w:pPr>
        <w:autoSpaceDE w:val="0"/>
        <w:autoSpaceDN w:val="0"/>
        <w:adjustRightInd w:val="0"/>
        <w:jc w:val="both"/>
        <w:rPr>
          <w:sz w:val="24"/>
          <w:szCs w:val="24"/>
        </w:rPr>
      </w:pPr>
      <w:r w:rsidRPr="005A4A91">
        <w:rPr>
          <w:sz w:val="24"/>
          <w:szCs w:val="24"/>
        </w:rPr>
        <w:t xml:space="preserve">бюджета поселения в соответствии с Решением Комитета местного самоуправления </w:t>
      </w:r>
      <w:r w:rsidRPr="005A4A91">
        <w:rPr>
          <w:bCs/>
          <w:sz w:val="24"/>
          <w:szCs w:val="24"/>
        </w:rPr>
        <w:t xml:space="preserve">Чемодановского </w:t>
      </w:r>
      <w:r w:rsidRPr="005A4A91">
        <w:rPr>
          <w:sz w:val="24"/>
          <w:szCs w:val="24"/>
        </w:rPr>
        <w:t xml:space="preserve">сельсовета Бессоновского района Пензенской области от 27.12.2023 г. № 331-124/7 «О бюджете </w:t>
      </w:r>
      <w:r w:rsidRPr="005A4A91">
        <w:rPr>
          <w:bCs/>
          <w:sz w:val="24"/>
          <w:szCs w:val="24"/>
        </w:rPr>
        <w:t xml:space="preserve">Чемодановского </w:t>
      </w:r>
      <w:r w:rsidRPr="005A4A91">
        <w:rPr>
          <w:sz w:val="24"/>
          <w:szCs w:val="24"/>
        </w:rPr>
        <w:t>сельсовета Бессоновского района Пензенской области на 2024 год и плановый период 2025 и 2026 годов», составляет 7665.202 тыс. рублей, в том числе:</w:t>
      </w:r>
    </w:p>
    <w:p w:rsidR="005A4A91" w:rsidRPr="005A4A91" w:rsidRDefault="005A4A91" w:rsidP="005A4A91">
      <w:pPr>
        <w:autoSpaceDE w:val="0"/>
        <w:autoSpaceDN w:val="0"/>
        <w:adjustRightInd w:val="0"/>
        <w:jc w:val="both"/>
        <w:rPr>
          <w:sz w:val="24"/>
          <w:szCs w:val="24"/>
        </w:rPr>
      </w:pPr>
      <w:r w:rsidRPr="005A4A91">
        <w:rPr>
          <w:sz w:val="24"/>
          <w:szCs w:val="24"/>
        </w:rPr>
        <w:t xml:space="preserve">- Средства бюджета </w:t>
      </w:r>
      <w:r w:rsidRPr="005A4A91">
        <w:rPr>
          <w:bCs/>
          <w:sz w:val="24"/>
          <w:szCs w:val="24"/>
        </w:rPr>
        <w:t xml:space="preserve">Чемодановского </w:t>
      </w:r>
      <w:r w:rsidRPr="005A4A91">
        <w:rPr>
          <w:sz w:val="24"/>
          <w:szCs w:val="24"/>
        </w:rPr>
        <w:t>сельсовета Бессоновского района Пензенской области – 7323.702 тыс. рублей</w:t>
      </w:r>
    </w:p>
    <w:p w:rsidR="005A4A91" w:rsidRPr="005A4A91" w:rsidRDefault="005A4A91" w:rsidP="005A4A91">
      <w:pPr>
        <w:autoSpaceDE w:val="0"/>
        <w:autoSpaceDN w:val="0"/>
        <w:adjustRightInd w:val="0"/>
        <w:jc w:val="both"/>
        <w:rPr>
          <w:sz w:val="24"/>
          <w:szCs w:val="24"/>
        </w:rPr>
      </w:pPr>
      <w:r w:rsidRPr="005A4A91">
        <w:rPr>
          <w:sz w:val="24"/>
          <w:szCs w:val="24"/>
        </w:rPr>
        <w:t>- Средства Федерального бюджета – 341.500 тыс. рублей</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2.Конкретные результаты, достигнутые за отчетный период</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В рамках реализации установленных целей муниципальной программы, в отчетном периоде решались следующие задачи:</w:t>
      </w:r>
    </w:p>
    <w:p w:rsidR="005A4A91" w:rsidRPr="005A4A91" w:rsidRDefault="005A4A91" w:rsidP="005A4A91">
      <w:pPr>
        <w:autoSpaceDE w:val="0"/>
        <w:autoSpaceDN w:val="0"/>
        <w:adjustRightInd w:val="0"/>
        <w:jc w:val="both"/>
        <w:rPr>
          <w:sz w:val="24"/>
          <w:szCs w:val="24"/>
        </w:rPr>
      </w:pPr>
      <w:r w:rsidRPr="005A4A91">
        <w:rPr>
          <w:sz w:val="24"/>
          <w:szCs w:val="24"/>
        </w:rPr>
        <w:t>1) совершенствование правовой основы муниципальной службы;</w:t>
      </w:r>
    </w:p>
    <w:p w:rsidR="005A4A91" w:rsidRPr="005A4A91" w:rsidRDefault="005A4A91" w:rsidP="005A4A91">
      <w:pPr>
        <w:autoSpaceDE w:val="0"/>
        <w:autoSpaceDN w:val="0"/>
        <w:adjustRightInd w:val="0"/>
        <w:jc w:val="both"/>
        <w:rPr>
          <w:sz w:val="24"/>
          <w:szCs w:val="24"/>
        </w:rPr>
      </w:pPr>
      <w:r w:rsidRPr="005A4A91">
        <w:rPr>
          <w:sz w:val="24"/>
          <w:szCs w:val="24"/>
        </w:rPr>
        <w:t>2) внедрение эффективных технологий и современных методов кадровой работы, направленных на повышение профессиональной компетенции муниципальных служащих, обеспечение условий для их результативной их профессиональной служебной деятельности;</w:t>
      </w:r>
    </w:p>
    <w:p w:rsidR="005A4A91" w:rsidRPr="005A4A91" w:rsidRDefault="005A4A91" w:rsidP="005A4A91">
      <w:pPr>
        <w:autoSpaceDE w:val="0"/>
        <w:autoSpaceDN w:val="0"/>
        <w:adjustRightInd w:val="0"/>
        <w:jc w:val="both"/>
        <w:rPr>
          <w:sz w:val="24"/>
          <w:szCs w:val="24"/>
        </w:rPr>
      </w:pPr>
      <w:r w:rsidRPr="005A4A91">
        <w:rPr>
          <w:sz w:val="24"/>
          <w:szCs w:val="24"/>
        </w:rPr>
        <w:t>3) совершенствование организационных и правовых механизмов профессиональной служебной деятельности муниципальных служащих;</w:t>
      </w:r>
    </w:p>
    <w:p w:rsidR="005A4A91" w:rsidRPr="005A4A91" w:rsidRDefault="005A4A91" w:rsidP="005A4A91">
      <w:pPr>
        <w:autoSpaceDE w:val="0"/>
        <w:autoSpaceDN w:val="0"/>
        <w:adjustRightInd w:val="0"/>
        <w:jc w:val="both"/>
        <w:rPr>
          <w:sz w:val="24"/>
          <w:szCs w:val="24"/>
        </w:rPr>
      </w:pPr>
      <w:r w:rsidRPr="005A4A91">
        <w:rPr>
          <w:sz w:val="24"/>
          <w:szCs w:val="24"/>
        </w:rPr>
        <w:t xml:space="preserve">4) совершенствование информационной обеспеченности администрации </w:t>
      </w:r>
      <w:r w:rsidRPr="005A4A91">
        <w:rPr>
          <w:bCs/>
          <w:sz w:val="24"/>
          <w:szCs w:val="24"/>
        </w:rPr>
        <w:t xml:space="preserve">Чемодановского </w:t>
      </w:r>
      <w:r w:rsidRPr="005A4A91">
        <w:rPr>
          <w:sz w:val="24"/>
          <w:szCs w:val="24"/>
        </w:rPr>
        <w:t>сельсовета;</w:t>
      </w:r>
    </w:p>
    <w:p w:rsidR="005A4A91" w:rsidRPr="005A4A91" w:rsidRDefault="005A4A91" w:rsidP="005A4A91">
      <w:pPr>
        <w:autoSpaceDE w:val="0"/>
        <w:autoSpaceDN w:val="0"/>
        <w:adjustRightInd w:val="0"/>
        <w:jc w:val="both"/>
        <w:rPr>
          <w:sz w:val="24"/>
          <w:szCs w:val="24"/>
        </w:rPr>
      </w:pPr>
      <w:r w:rsidRPr="005A4A91">
        <w:rPr>
          <w:sz w:val="24"/>
          <w:szCs w:val="24"/>
        </w:rPr>
        <w:t>5)оптимизация штатной численности муниципальных служащих;</w:t>
      </w:r>
    </w:p>
    <w:p w:rsidR="005A4A91" w:rsidRPr="005A4A91" w:rsidRDefault="005A4A91" w:rsidP="005A4A91">
      <w:pPr>
        <w:autoSpaceDE w:val="0"/>
        <w:autoSpaceDN w:val="0"/>
        <w:adjustRightInd w:val="0"/>
        <w:jc w:val="both"/>
        <w:rPr>
          <w:sz w:val="24"/>
          <w:szCs w:val="24"/>
        </w:rPr>
      </w:pPr>
      <w:r w:rsidRPr="005A4A91">
        <w:rPr>
          <w:sz w:val="24"/>
          <w:szCs w:val="24"/>
        </w:rPr>
        <w:t>7) внедрение антикоррупционных механизмов на муниципальной службе;</w:t>
      </w:r>
    </w:p>
    <w:p w:rsidR="005A4A91" w:rsidRPr="005A4A91" w:rsidRDefault="005A4A91" w:rsidP="005A4A91">
      <w:pPr>
        <w:autoSpaceDE w:val="0"/>
        <w:autoSpaceDN w:val="0"/>
        <w:adjustRightInd w:val="0"/>
        <w:jc w:val="both"/>
        <w:rPr>
          <w:sz w:val="24"/>
          <w:szCs w:val="24"/>
        </w:rPr>
      </w:pPr>
      <w:r w:rsidRPr="005A4A91">
        <w:rPr>
          <w:sz w:val="24"/>
          <w:szCs w:val="24"/>
        </w:rPr>
        <w:t>8) повышение престижа муниципальной службы;</w:t>
      </w:r>
    </w:p>
    <w:p w:rsidR="005A4A91" w:rsidRPr="005A4A91" w:rsidRDefault="005A4A91" w:rsidP="005A4A91">
      <w:pPr>
        <w:autoSpaceDE w:val="0"/>
        <w:autoSpaceDN w:val="0"/>
        <w:adjustRightInd w:val="0"/>
        <w:jc w:val="both"/>
        <w:rPr>
          <w:sz w:val="24"/>
          <w:szCs w:val="24"/>
        </w:rPr>
      </w:pPr>
      <w:r w:rsidRPr="005A4A91">
        <w:rPr>
          <w:sz w:val="24"/>
          <w:szCs w:val="24"/>
        </w:rPr>
        <w:t>9)создание системы контроля деятельности муниципальных служащих со стороны институтов гражданского общества, повышение уровня открытости и гласности муниципальной службы;</w:t>
      </w:r>
    </w:p>
    <w:p w:rsidR="005A4A91" w:rsidRPr="005A4A91" w:rsidRDefault="005A4A91" w:rsidP="005A4A91">
      <w:pPr>
        <w:autoSpaceDE w:val="0"/>
        <w:autoSpaceDN w:val="0"/>
        <w:adjustRightInd w:val="0"/>
        <w:jc w:val="both"/>
        <w:rPr>
          <w:sz w:val="24"/>
          <w:szCs w:val="24"/>
        </w:rPr>
      </w:pPr>
      <w:r w:rsidRPr="005A4A91">
        <w:rPr>
          <w:sz w:val="24"/>
          <w:szCs w:val="24"/>
        </w:rPr>
        <w:t xml:space="preserve">10) Обеспечение государственной регистрации актов гражданского состояния на территории </w:t>
      </w:r>
      <w:r w:rsidRPr="005A4A91">
        <w:rPr>
          <w:bCs/>
          <w:sz w:val="24"/>
          <w:szCs w:val="24"/>
        </w:rPr>
        <w:t xml:space="preserve">Чемодановского </w:t>
      </w:r>
      <w:r w:rsidRPr="005A4A91">
        <w:rPr>
          <w:sz w:val="24"/>
          <w:szCs w:val="24"/>
        </w:rPr>
        <w:t>сельсовета Бессоновского района Пензенской области, создание условий для обеспечения сохранности и использования документов органов ЗАГС, пропаганда привлекательности зарегистрированного брака, сохранение семейных ценностей, развитие духовных и нравственных традиций.</w:t>
      </w:r>
    </w:p>
    <w:p w:rsidR="005A4A91" w:rsidRPr="005A4A91" w:rsidRDefault="005A4A91" w:rsidP="005A4A91">
      <w:pPr>
        <w:autoSpaceDE w:val="0"/>
        <w:autoSpaceDN w:val="0"/>
        <w:adjustRightInd w:val="0"/>
        <w:jc w:val="both"/>
        <w:rPr>
          <w:sz w:val="24"/>
          <w:szCs w:val="24"/>
        </w:rPr>
      </w:pPr>
      <w:r w:rsidRPr="005A4A91">
        <w:rPr>
          <w:sz w:val="24"/>
          <w:szCs w:val="24"/>
        </w:rPr>
        <w:t xml:space="preserve">11) Осуществление первичного воинского учета на территории </w:t>
      </w:r>
      <w:r w:rsidRPr="005A4A91">
        <w:rPr>
          <w:bCs/>
          <w:sz w:val="24"/>
          <w:szCs w:val="24"/>
        </w:rPr>
        <w:t xml:space="preserve">Чемодановского </w:t>
      </w:r>
      <w:r w:rsidRPr="005A4A91">
        <w:rPr>
          <w:sz w:val="24"/>
          <w:szCs w:val="24"/>
        </w:rPr>
        <w:t xml:space="preserve">сельсовета </w:t>
      </w:r>
      <w:r w:rsidRPr="005A4A91">
        <w:rPr>
          <w:sz w:val="24"/>
          <w:szCs w:val="24"/>
        </w:rPr>
        <w:lastRenderedPageBreak/>
        <w:t>Бессоновского района Пензенской области, создание условий для обеспечения сохранности и использования документов по первичному воинскому учету. Пропаганда привлекательности службы в Российской армии по призыву, а также службы в добровольном порядке (по контракту).</w:t>
      </w:r>
    </w:p>
    <w:p w:rsidR="005A4A91" w:rsidRPr="005A4A91" w:rsidRDefault="005A4A91" w:rsidP="005A4A91">
      <w:pPr>
        <w:autoSpaceDE w:val="0"/>
        <w:autoSpaceDN w:val="0"/>
        <w:adjustRightInd w:val="0"/>
        <w:jc w:val="both"/>
        <w:rPr>
          <w:sz w:val="24"/>
          <w:szCs w:val="24"/>
        </w:rPr>
      </w:pPr>
      <w:r w:rsidRPr="005A4A91">
        <w:rPr>
          <w:sz w:val="24"/>
          <w:szCs w:val="24"/>
        </w:rPr>
        <w:t xml:space="preserve">12)повышение уровня пожарной безопасности </w:t>
      </w:r>
      <w:r w:rsidRPr="005A4A91">
        <w:rPr>
          <w:bCs/>
          <w:sz w:val="24"/>
          <w:szCs w:val="24"/>
        </w:rPr>
        <w:t xml:space="preserve">Чемодановского </w:t>
      </w:r>
      <w:r w:rsidRPr="005A4A91">
        <w:rPr>
          <w:sz w:val="24"/>
          <w:szCs w:val="24"/>
        </w:rPr>
        <w:t xml:space="preserve">сельсовета Бессоновского района Пензенской области        </w:t>
      </w:r>
    </w:p>
    <w:p w:rsidR="005A4A91" w:rsidRPr="005A4A91" w:rsidRDefault="005A4A91" w:rsidP="005A4A91">
      <w:pPr>
        <w:autoSpaceDE w:val="0"/>
        <w:autoSpaceDN w:val="0"/>
        <w:adjustRightInd w:val="0"/>
        <w:jc w:val="both"/>
        <w:rPr>
          <w:sz w:val="24"/>
          <w:szCs w:val="24"/>
        </w:rPr>
      </w:pPr>
      <w:r w:rsidRPr="005A4A91">
        <w:rPr>
          <w:sz w:val="24"/>
          <w:szCs w:val="24"/>
        </w:rPr>
        <w:t xml:space="preserve">          Срок окончания реализации основных мероприятий муниципальной программы установлен до 2027 года.</w:t>
      </w:r>
    </w:p>
    <w:p w:rsidR="005A4A91" w:rsidRPr="005A4A91" w:rsidRDefault="005A4A91" w:rsidP="005A4A91">
      <w:pPr>
        <w:autoSpaceDE w:val="0"/>
        <w:autoSpaceDN w:val="0"/>
        <w:adjustRightInd w:val="0"/>
        <w:jc w:val="both"/>
        <w:rPr>
          <w:sz w:val="24"/>
          <w:szCs w:val="24"/>
        </w:rPr>
      </w:pPr>
      <w:r w:rsidRPr="005A4A91">
        <w:rPr>
          <w:sz w:val="24"/>
          <w:szCs w:val="24"/>
        </w:rPr>
        <w:t xml:space="preserve">          При этом согласно плану реализации муниципальной программы сроки исполнения ряда</w:t>
      </w:r>
    </w:p>
    <w:p w:rsidR="005A4A91" w:rsidRPr="005A4A91" w:rsidRDefault="005A4A91" w:rsidP="005A4A91">
      <w:pPr>
        <w:autoSpaceDE w:val="0"/>
        <w:autoSpaceDN w:val="0"/>
        <w:adjustRightInd w:val="0"/>
        <w:jc w:val="both"/>
        <w:rPr>
          <w:sz w:val="24"/>
          <w:szCs w:val="24"/>
        </w:rPr>
      </w:pPr>
      <w:r w:rsidRPr="005A4A91">
        <w:rPr>
          <w:sz w:val="24"/>
          <w:szCs w:val="24"/>
        </w:rPr>
        <w:t>мероприятий и контрольных событий были запланированы на отчетный год.</w:t>
      </w:r>
    </w:p>
    <w:p w:rsidR="005A4A91" w:rsidRPr="005A4A91" w:rsidRDefault="005A4A91" w:rsidP="005A4A91">
      <w:pPr>
        <w:autoSpaceDE w:val="0"/>
        <w:autoSpaceDN w:val="0"/>
        <w:adjustRightInd w:val="0"/>
        <w:jc w:val="both"/>
        <w:rPr>
          <w:sz w:val="24"/>
          <w:szCs w:val="24"/>
        </w:rPr>
      </w:pPr>
      <w:r w:rsidRPr="005A4A91">
        <w:rPr>
          <w:sz w:val="24"/>
          <w:szCs w:val="24"/>
        </w:rPr>
        <w:t xml:space="preserve">         Более подробно результаты реализации мероприятий и контрольных событий освещены </w:t>
      </w:r>
      <w:proofErr w:type="gramStart"/>
      <w:r w:rsidRPr="005A4A91">
        <w:rPr>
          <w:sz w:val="24"/>
          <w:szCs w:val="24"/>
        </w:rPr>
        <w:t>в</w:t>
      </w:r>
      <w:proofErr w:type="gramEnd"/>
    </w:p>
    <w:p w:rsidR="005A4A91" w:rsidRPr="005A4A91" w:rsidRDefault="005A4A91" w:rsidP="005A4A91">
      <w:pPr>
        <w:autoSpaceDE w:val="0"/>
        <w:autoSpaceDN w:val="0"/>
        <w:adjustRightInd w:val="0"/>
        <w:jc w:val="both"/>
        <w:rPr>
          <w:sz w:val="24"/>
          <w:szCs w:val="24"/>
        </w:rPr>
      </w:pPr>
      <w:proofErr w:type="gramStart"/>
      <w:r w:rsidRPr="005A4A91">
        <w:rPr>
          <w:sz w:val="24"/>
          <w:szCs w:val="24"/>
        </w:rPr>
        <w:t>приложении</w:t>
      </w:r>
      <w:proofErr w:type="gramEnd"/>
      <w:r w:rsidRPr="005A4A91">
        <w:rPr>
          <w:sz w:val="24"/>
          <w:szCs w:val="24"/>
        </w:rPr>
        <w:t xml:space="preserve"> № 2 к отчету о реализации муниципальной программы за 2024 год. Отдельные наиболее значимые события в разрезе подпрограмм освещены в пункте 2.1 настоящего отчета.</w:t>
      </w:r>
    </w:p>
    <w:p w:rsidR="005A4A91" w:rsidRPr="005A4A91" w:rsidRDefault="005A4A91" w:rsidP="005A4A91">
      <w:pPr>
        <w:autoSpaceDE w:val="0"/>
        <w:autoSpaceDN w:val="0"/>
        <w:adjustRightInd w:val="0"/>
        <w:jc w:val="both"/>
        <w:rPr>
          <w:sz w:val="24"/>
          <w:szCs w:val="24"/>
        </w:rPr>
      </w:pPr>
      <w:r w:rsidRPr="005A4A91">
        <w:rPr>
          <w:sz w:val="24"/>
          <w:szCs w:val="24"/>
        </w:rPr>
        <w:t xml:space="preserve">       В рамках реализации муниципальной программы в 2024 году проведен анализ нормативных правовых документов, по итогам анализа и в целях развития законодательства о муниципальной службе разработаны и утверждены нормативно-правовые акты Администрации </w:t>
      </w:r>
      <w:r w:rsidRPr="005A4A91">
        <w:rPr>
          <w:bCs/>
          <w:sz w:val="24"/>
          <w:szCs w:val="24"/>
        </w:rPr>
        <w:t xml:space="preserve">Чемодановского </w:t>
      </w:r>
      <w:r w:rsidRPr="005A4A91">
        <w:rPr>
          <w:sz w:val="24"/>
          <w:szCs w:val="24"/>
        </w:rPr>
        <w:t xml:space="preserve">сельсовета Бессоновского района Пензенской области; прошли обучение специалисты Администрации </w:t>
      </w:r>
      <w:r w:rsidRPr="005A4A91">
        <w:rPr>
          <w:bCs/>
          <w:sz w:val="24"/>
          <w:szCs w:val="24"/>
        </w:rPr>
        <w:t xml:space="preserve">Чемодановского </w:t>
      </w:r>
      <w:r w:rsidRPr="005A4A91">
        <w:rPr>
          <w:sz w:val="24"/>
          <w:szCs w:val="24"/>
        </w:rPr>
        <w:t xml:space="preserve">сельсовета Бессоновского района Пензенской области; проведена антикоррупционная экспертиза нормативно-правовых актов и проектов нормативно-правовых актов, а также работа по размещению информации в информационном бюллетене </w:t>
      </w:r>
      <w:r w:rsidRPr="005A4A91">
        <w:rPr>
          <w:bCs/>
          <w:sz w:val="24"/>
          <w:szCs w:val="24"/>
        </w:rPr>
        <w:t xml:space="preserve">Чемодановского </w:t>
      </w:r>
      <w:r w:rsidRPr="005A4A91">
        <w:rPr>
          <w:sz w:val="24"/>
          <w:szCs w:val="24"/>
        </w:rPr>
        <w:t xml:space="preserve">сельсовета Бессоновского района «Сельские ведомости» и на официальном сайте администрации </w:t>
      </w:r>
      <w:r w:rsidRPr="005A4A91">
        <w:rPr>
          <w:bCs/>
          <w:sz w:val="24"/>
          <w:szCs w:val="24"/>
        </w:rPr>
        <w:t xml:space="preserve">Чемодановского </w:t>
      </w:r>
      <w:r w:rsidRPr="005A4A91">
        <w:rPr>
          <w:sz w:val="24"/>
          <w:szCs w:val="24"/>
        </w:rPr>
        <w:t>сельсовета Бессоновского района Пензенской области в информационно-телекоммуникационной сети «Интернет».</w:t>
      </w:r>
    </w:p>
    <w:p w:rsidR="005A4A91" w:rsidRPr="005A4A91" w:rsidRDefault="005A4A91" w:rsidP="005A4A91">
      <w:pPr>
        <w:autoSpaceDE w:val="0"/>
        <w:autoSpaceDN w:val="0"/>
        <w:adjustRightInd w:val="0"/>
        <w:jc w:val="both"/>
        <w:rPr>
          <w:sz w:val="24"/>
          <w:szCs w:val="24"/>
        </w:rPr>
      </w:pPr>
      <w:r w:rsidRPr="005A4A91">
        <w:rPr>
          <w:sz w:val="24"/>
          <w:szCs w:val="24"/>
        </w:rPr>
        <w:t xml:space="preserve">                     </w:t>
      </w:r>
    </w:p>
    <w:p w:rsidR="005A4A91" w:rsidRPr="005A4A91" w:rsidRDefault="005A4A91" w:rsidP="005A4A91">
      <w:pPr>
        <w:autoSpaceDE w:val="0"/>
        <w:autoSpaceDN w:val="0"/>
        <w:adjustRightInd w:val="0"/>
        <w:jc w:val="center"/>
        <w:rPr>
          <w:b/>
          <w:sz w:val="24"/>
          <w:szCs w:val="24"/>
        </w:rPr>
      </w:pPr>
      <w:r w:rsidRPr="005A4A91">
        <w:rPr>
          <w:b/>
          <w:sz w:val="24"/>
          <w:szCs w:val="24"/>
        </w:rPr>
        <w:t>2.1. Основные результаты, достигнутые в отчетном году</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Детальные результаты реализации мероприятий и контрольных событий содержатся в приложении № 2 к отчету о реализации муниципальной программы за 2024 год. </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3.Анализ факторов, повлиявших на ход реализации муниципальной программы, и анализ</w:t>
      </w:r>
    </w:p>
    <w:p w:rsidR="005A4A91" w:rsidRPr="005A4A91" w:rsidRDefault="005A4A91" w:rsidP="005A4A91">
      <w:pPr>
        <w:autoSpaceDE w:val="0"/>
        <w:autoSpaceDN w:val="0"/>
        <w:adjustRightInd w:val="0"/>
        <w:jc w:val="center"/>
        <w:rPr>
          <w:b/>
          <w:sz w:val="24"/>
          <w:szCs w:val="24"/>
        </w:rPr>
      </w:pPr>
      <w:r w:rsidRPr="005A4A91">
        <w:rPr>
          <w:b/>
          <w:sz w:val="24"/>
          <w:szCs w:val="24"/>
        </w:rPr>
        <w:t xml:space="preserve">фактических и вероятных последствий влияния указанных факторов </w:t>
      </w:r>
      <w:proofErr w:type="gramStart"/>
      <w:r w:rsidRPr="005A4A91">
        <w:rPr>
          <w:b/>
          <w:sz w:val="24"/>
          <w:szCs w:val="24"/>
        </w:rPr>
        <w:t>на</w:t>
      </w:r>
      <w:proofErr w:type="gramEnd"/>
      <w:r w:rsidRPr="005A4A91">
        <w:rPr>
          <w:b/>
          <w:sz w:val="24"/>
          <w:szCs w:val="24"/>
        </w:rPr>
        <w:t xml:space="preserve"> основные</w:t>
      </w:r>
    </w:p>
    <w:p w:rsidR="005A4A91" w:rsidRPr="005A4A91" w:rsidRDefault="005A4A91" w:rsidP="005A4A91">
      <w:pPr>
        <w:autoSpaceDE w:val="0"/>
        <w:autoSpaceDN w:val="0"/>
        <w:adjustRightInd w:val="0"/>
        <w:jc w:val="center"/>
        <w:rPr>
          <w:b/>
          <w:sz w:val="24"/>
          <w:szCs w:val="24"/>
        </w:rPr>
      </w:pPr>
      <w:r w:rsidRPr="005A4A91">
        <w:rPr>
          <w:b/>
          <w:sz w:val="24"/>
          <w:szCs w:val="24"/>
        </w:rPr>
        <w:t>параметры муниципальной программы</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На реализацию муниципальной программы существенное влияние оказывают мотивационные и стимулирующие механизмы при реализации антикоррупционных мероприятий, совершенствование системы мониторинга и оценки коррупционных составляющих, социально-экономические процессы в Администрации </w:t>
      </w:r>
      <w:r w:rsidRPr="005A4A91">
        <w:rPr>
          <w:bCs/>
          <w:sz w:val="24"/>
          <w:szCs w:val="24"/>
        </w:rPr>
        <w:t xml:space="preserve">Чемодановского </w:t>
      </w:r>
      <w:r w:rsidRPr="005A4A91">
        <w:rPr>
          <w:sz w:val="24"/>
          <w:szCs w:val="24"/>
        </w:rPr>
        <w:t>сельсовета Бессоновского района Пензенской области.</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4.Сведения о достижении значений показателей (индикаторов) муниципальной программы, подпрограмм муниципальной программы за год</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Информация приведена в приложении № 1 к отчету о реализации муниципальной</w:t>
      </w:r>
    </w:p>
    <w:p w:rsidR="005A4A91" w:rsidRPr="005A4A91" w:rsidRDefault="005A4A91" w:rsidP="005A4A91">
      <w:pPr>
        <w:autoSpaceDE w:val="0"/>
        <w:autoSpaceDN w:val="0"/>
        <w:adjustRightInd w:val="0"/>
        <w:jc w:val="both"/>
        <w:rPr>
          <w:sz w:val="24"/>
          <w:szCs w:val="24"/>
        </w:rPr>
      </w:pPr>
      <w:r w:rsidRPr="005A4A91">
        <w:rPr>
          <w:sz w:val="24"/>
          <w:szCs w:val="24"/>
        </w:rPr>
        <w:t>программы за 2024 год.</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5. Нереализованные или реализованные не в полном объеме основные мероприятия</w:t>
      </w:r>
    </w:p>
    <w:p w:rsidR="005A4A91" w:rsidRPr="005A4A91" w:rsidRDefault="005A4A91" w:rsidP="005A4A91">
      <w:pPr>
        <w:autoSpaceDE w:val="0"/>
        <w:autoSpaceDN w:val="0"/>
        <w:adjustRightInd w:val="0"/>
        <w:jc w:val="center"/>
        <w:rPr>
          <w:b/>
          <w:sz w:val="24"/>
          <w:szCs w:val="24"/>
        </w:rPr>
      </w:pPr>
      <w:r w:rsidRPr="005A4A91">
        <w:rPr>
          <w:b/>
          <w:sz w:val="24"/>
          <w:szCs w:val="24"/>
        </w:rPr>
        <w:t>Подпрограмм</w:t>
      </w:r>
    </w:p>
    <w:p w:rsidR="005A4A91" w:rsidRPr="005A4A91" w:rsidRDefault="005A4A91" w:rsidP="005A4A91">
      <w:pPr>
        <w:autoSpaceDE w:val="0"/>
        <w:autoSpaceDN w:val="0"/>
        <w:adjustRightInd w:val="0"/>
        <w:jc w:val="center"/>
        <w:rPr>
          <w:b/>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В течение 2024 года осуществлялись мероприятия, направленные на достижение запланированных результатов реализации муниципальной программы. Принимая во внимание, что реализация муниципальной программы осуществляется до 2027 года, непрерывно на протяжении всего срока реализации муниципальной программы.</w:t>
      </w:r>
    </w:p>
    <w:p w:rsidR="005A4A91" w:rsidRPr="005A4A91" w:rsidRDefault="005A4A91" w:rsidP="005A4A91">
      <w:pPr>
        <w:autoSpaceDE w:val="0"/>
        <w:autoSpaceDN w:val="0"/>
        <w:adjustRightInd w:val="0"/>
        <w:jc w:val="both"/>
        <w:rPr>
          <w:sz w:val="24"/>
          <w:szCs w:val="24"/>
        </w:rPr>
      </w:pPr>
      <w:r w:rsidRPr="005A4A91">
        <w:rPr>
          <w:sz w:val="24"/>
          <w:szCs w:val="24"/>
        </w:rPr>
        <w:t xml:space="preserve">           Информации (жалоб) о ставших известными фактах коррупции среди муниципальных служащих </w:t>
      </w:r>
      <w:r w:rsidRPr="005A4A91">
        <w:rPr>
          <w:bCs/>
          <w:sz w:val="24"/>
          <w:szCs w:val="24"/>
        </w:rPr>
        <w:t xml:space="preserve">Чемодановского </w:t>
      </w:r>
      <w:r w:rsidRPr="005A4A91">
        <w:rPr>
          <w:sz w:val="24"/>
          <w:szCs w:val="24"/>
        </w:rPr>
        <w:t>сельсовета Бессоновского района Пензенской области не выполнялось, так как в 2024 году информация (жалобы) о фактах коррупции не поступала.</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center"/>
        <w:rPr>
          <w:b/>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lastRenderedPageBreak/>
        <w:t>6.Результаты оценки эффективности реализации муниципальной программы в 2024 году, в том числе бюджетной эффективности</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Эффективность реализации муниципальной программы в 2024 году оценивается на основании степени выполнения целевых показателей, основных мероприятий и оценки бюджетной эффективности муниципальной программы.</w:t>
      </w:r>
    </w:p>
    <w:p w:rsidR="005A4A91" w:rsidRPr="005A4A91" w:rsidRDefault="005A4A91" w:rsidP="005A4A91">
      <w:pPr>
        <w:autoSpaceDE w:val="0"/>
        <w:autoSpaceDN w:val="0"/>
        <w:adjustRightInd w:val="0"/>
        <w:jc w:val="both"/>
        <w:rPr>
          <w:sz w:val="24"/>
          <w:szCs w:val="24"/>
        </w:rPr>
      </w:pPr>
      <w:r w:rsidRPr="005A4A91">
        <w:rPr>
          <w:sz w:val="24"/>
          <w:szCs w:val="24"/>
        </w:rPr>
        <w:t>I. Степень достижения целевых показателей муниципальной программы:</w:t>
      </w:r>
    </w:p>
    <w:p w:rsidR="005A4A91" w:rsidRPr="005A4A91" w:rsidRDefault="005A4A91" w:rsidP="005A4A91">
      <w:pPr>
        <w:autoSpaceDE w:val="0"/>
        <w:autoSpaceDN w:val="0"/>
        <w:adjustRightInd w:val="0"/>
        <w:jc w:val="both"/>
        <w:rPr>
          <w:sz w:val="24"/>
          <w:szCs w:val="24"/>
        </w:rPr>
      </w:pPr>
      <w:r w:rsidRPr="005A4A91">
        <w:rPr>
          <w:sz w:val="24"/>
          <w:szCs w:val="24"/>
        </w:rPr>
        <w:t>эффективность хода реализации целевого показателя 1 равна 1,00;</w:t>
      </w:r>
    </w:p>
    <w:p w:rsidR="005A4A91" w:rsidRPr="005A4A91" w:rsidRDefault="005A4A91" w:rsidP="005A4A91">
      <w:pPr>
        <w:autoSpaceDE w:val="0"/>
        <w:autoSpaceDN w:val="0"/>
        <w:adjustRightInd w:val="0"/>
        <w:jc w:val="both"/>
        <w:rPr>
          <w:sz w:val="24"/>
          <w:szCs w:val="24"/>
        </w:rPr>
      </w:pPr>
      <w:r w:rsidRPr="005A4A91">
        <w:rPr>
          <w:sz w:val="24"/>
          <w:szCs w:val="24"/>
        </w:rPr>
        <w:t>эффективность хода реализации целевого показателя 2 равна 1,00;</w:t>
      </w:r>
    </w:p>
    <w:p w:rsidR="005A4A91" w:rsidRPr="005A4A91" w:rsidRDefault="005A4A91" w:rsidP="005A4A91">
      <w:pPr>
        <w:autoSpaceDE w:val="0"/>
        <w:autoSpaceDN w:val="0"/>
        <w:adjustRightInd w:val="0"/>
        <w:jc w:val="both"/>
        <w:rPr>
          <w:sz w:val="24"/>
          <w:szCs w:val="24"/>
        </w:rPr>
      </w:pPr>
      <w:r w:rsidRPr="005A4A91">
        <w:rPr>
          <w:sz w:val="24"/>
          <w:szCs w:val="24"/>
        </w:rPr>
        <w:t>эффективность хода реализации целевого показателя 3 равна 1,00;</w:t>
      </w:r>
    </w:p>
    <w:p w:rsidR="005A4A91" w:rsidRPr="005A4A91" w:rsidRDefault="005A4A91" w:rsidP="005A4A91">
      <w:pPr>
        <w:autoSpaceDE w:val="0"/>
        <w:autoSpaceDN w:val="0"/>
        <w:adjustRightInd w:val="0"/>
        <w:jc w:val="both"/>
        <w:rPr>
          <w:sz w:val="24"/>
          <w:szCs w:val="24"/>
        </w:rPr>
      </w:pPr>
      <w:r w:rsidRPr="005A4A91">
        <w:rPr>
          <w:sz w:val="24"/>
          <w:szCs w:val="24"/>
        </w:rPr>
        <w:t>эффективность хода реализации целевого показателя 4 равна 1,00;</w:t>
      </w:r>
    </w:p>
    <w:p w:rsidR="005A4A91" w:rsidRPr="005A4A91" w:rsidRDefault="005A4A91" w:rsidP="005A4A91">
      <w:pPr>
        <w:autoSpaceDE w:val="0"/>
        <w:autoSpaceDN w:val="0"/>
        <w:adjustRightInd w:val="0"/>
        <w:jc w:val="both"/>
        <w:rPr>
          <w:sz w:val="24"/>
          <w:szCs w:val="24"/>
        </w:rPr>
      </w:pPr>
      <w:r w:rsidRPr="005A4A91">
        <w:rPr>
          <w:sz w:val="24"/>
          <w:szCs w:val="24"/>
        </w:rPr>
        <w:t>эффективность хода реализации целевого показателя 5 равна 1,00;</w:t>
      </w:r>
    </w:p>
    <w:p w:rsidR="005A4A91" w:rsidRPr="005A4A91" w:rsidRDefault="005A4A91" w:rsidP="005A4A91">
      <w:pPr>
        <w:autoSpaceDE w:val="0"/>
        <w:autoSpaceDN w:val="0"/>
        <w:adjustRightInd w:val="0"/>
        <w:jc w:val="both"/>
        <w:rPr>
          <w:sz w:val="24"/>
          <w:szCs w:val="24"/>
        </w:rPr>
      </w:pPr>
      <w:r w:rsidRPr="005A4A91">
        <w:rPr>
          <w:sz w:val="24"/>
          <w:szCs w:val="24"/>
        </w:rPr>
        <w:t>эффективность хода реализации целевого показателя 6 равна 1,00;</w:t>
      </w:r>
    </w:p>
    <w:p w:rsidR="005A4A91" w:rsidRPr="005A4A91" w:rsidRDefault="005A4A91" w:rsidP="005A4A91">
      <w:pPr>
        <w:autoSpaceDE w:val="0"/>
        <w:autoSpaceDN w:val="0"/>
        <w:adjustRightInd w:val="0"/>
        <w:jc w:val="both"/>
        <w:rPr>
          <w:sz w:val="24"/>
          <w:szCs w:val="24"/>
        </w:rPr>
      </w:pPr>
      <w:r w:rsidRPr="005A4A91">
        <w:rPr>
          <w:sz w:val="24"/>
          <w:szCs w:val="24"/>
        </w:rPr>
        <w:t>эффективность хода реализации целевого показателя 7 равна 1,00;</w:t>
      </w:r>
    </w:p>
    <w:p w:rsidR="005A4A91" w:rsidRPr="005A4A91" w:rsidRDefault="005A4A91" w:rsidP="005A4A91">
      <w:pPr>
        <w:autoSpaceDE w:val="0"/>
        <w:autoSpaceDN w:val="0"/>
        <w:adjustRightInd w:val="0"/>
        <w:jc w:val="both"/>
        <w:rPr>
          <w:sz w:val="24"/>
          <w:szCs w:val="24"/>
        </w:rPr>
      </w:pPr>
      <w:r w:rsidRPr="005A4A91">
        <w:rPr>
          <w:sz w:val="24"/>
          <w:szCs w:val="24"/>
        </w:rPr>
        <w:t>эффективность хода реализации целевого показателя 8 равна 1,00;</w:t>
      </w:r>
    </w:p>
    <w:p w:rsidR="005A4A91" w:rsidRPr="005A4A91" w:rsidRDefault="005A4A91" w:rsidP="005A4A91">
      <w:pPr>
        <w:autoSpaceDE w:val="0"/>
        <w:autoSpaceDN w:val="0"/>
        <w:adjustRightInd w:val="0"/>
        <w:jc w:val="both"/>
        <w:rPr>
          <w:sz w:val="24"/>
          <w:szCs w:val="24"/>
        </w:rPr>
      </w:pPr>
      <w:r w:rsidRPr="005A4A91">
        <w:rPr>
          <w:sz w:val="24"/>
          <w:szCs w:val="24"/>
        </w:rPr>
        <w:t>эффективность хода реализации целевого показателя 9 равна 1,00;</w:t>
      </w:r>
    </w:p>
    <w:p w:rsidR="005A4A91" w:rsidRPr="005A4A91" w:rsidRDefault="005A4A91" w:rsidP="005A4A91">
      <w:pPr>
        <w:autoSpaceDE w:val="0"/>
        <w:autoSpaceDN w:val="0"/>
        <w:adjustRightInd w:val="0"/>
        <w:jc w:val="both"/>
        <w:rPr>
          <w:sz w:val="24"/>
          <w:szCs w:val="24"/>
        </w:rPr>
      </w:pPr>
      <w:r w:rsidRPr="005A4A91">
        <w:rPr>
          <w:sz w:val="24"/>
          <w:szCs w:val="24"/>
        </w:rPr>
        <w:t>эффективность хода реализации целевого показателя 10 равна 1,00;</w:t>
      </w:r>
    </w:p>
    <w:p w:rsidR="005A4A91" w:rsidRPr="005A4A91" w:rsidRDefault="005A4A91" w:rsidP="005A4A91">
      <w:pPr>
        <w:autoSpaceDE w:val="0"/>
        <w:autoSpaceDN w:val="0"/>
        <w:adjustRightInd w:val="0"/>
        <w:jc w:val="both"/>
        <w:rPr>
          <w:sz w:val="24"/>
          <w:szCs w:val="24"/>
        </w:rPr>
      </w:pPr>
      <w:r w:rsidRPr="005A4A91">
        <w:rPr>
          <w:sz w:val="24"/>
          <w:szCs w:val="24"/>
        </w:rPr>
        <w:t>эффективность хода реализации целевого показателя 11 равна 1,00;</w:t>
      </w:r>
    </w:p>
    <w:p w:rsidR="005A4A91" w:rsidRPr="005A4A91" w:rsidRDefault="005A4A91" w:rsidP="005A4A91">
      <w:pPr>
        <w:autoSpaceDE w:val="0"/>
        <w:autoSpaceDN w:val="0"/>
        <w:adjustRightInd w:val="0"/>
        <w:jc w:val="both"/>
        <w:rPr>
          <w:sz w:val="24"/>
          <w:szCs w:val="24"/>
        </w:rPr>
      </w:pPr>
      <w:r w:rsidRPr="005A4A91">
        <w:rPr>
          <w:sz w:val="24"/>
          <w:szCs w:val="24"/>
        </w:rPr>
        <w:t>эффективность хода реализации целевого показателя 12 равна 0,00;</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Суммарная оценка степени достижения целевых показателей муниципальной программы</w:t>
      </w:r>
    </w:p>
    <w:p w:rsidR="005A4A91" w:rsidRPr="005A4A91" w:rsidRDefault="005A4A91" w:rsidP="005A4A91">
      <w:pPr>
        <w:autoSpaceDE w:val="0"/>
        <w:autoSpaceDN w:val="0"/>
        <w:adjustRightInd w:val="0"/>
        <w:jc w:val="both"/>
        <w:rPr>
          <w:sz w:val="24"/>
          <w:szCs w:val="24"/>
        </w:rPr>
      </w:pPr>
      <w:r w:rsidRPr="005A4A91">
        <w:rPr>
          <w:sz w:val="24"/>
          <w:szCs w:val="24"/>
        </w:rPr>
        <w:t>составляет 0,92 (11/12), что характеризует средний уровень эффективности реализации муниципальной программы по степени достижения целевых показателей в 2024 году.</w:t>
      </w:r>
    </w:p>
    <w:p w:rsidR="005A4A91" w:rsidRPr="005A4A91" w:rsidRDefault="005A4A91" w:rsidP="005A4A91">
      <w:pPr>
        <w:autoSpaceDE w:val="0"/>
        <w:autoSpaceDN w:val="0"/>
        <w:adjustRightInd w:val="0"/>
        <w:jc w:val="both"/>
        <w:rPr>
          <w:sz w:val="24"/>
          <w:szCs w:val="24"/>
        </w:rPr>
      </w:pPr>
      <w:r w:rsidRPr="005A4A91">
        <w:rPr>
          <w:sz w:val="24"/>
          <w:szCs w:val="24"/>
        </w:rPr>
        <w:t xml:space="preserve">    II. Степень реализации основных мероприятий, финансируемых за счет всех источников финансирования, составляет 0,92 (11/12), что характеризует удовлетворительный уровень эффективности реализации муниципальной программы по степени реализации основных мероприятий в 2024 году.</w:t>
      </w:r>
    </w:p>
    <w:p w:rsidR="005A4A91" w:rsidRPr="005A4A91" w:rsidRDefault="005A4A91" w:rsidP="005A4A91">
      <w:pPr>
        <w:autoSpaceDE w:val="0"/>
        <w:autoSpaceDN w:val="0"/>
        <w:adjustRightInd w:val="0"/>
        <w:jc w:val="both"/>
        <w:rPr>
          <w:sz w:val="24"/>
          <w:szCs w:val="24"/>
        </w:rPr>
      </w:pPr>
      <w:r w:rsidRPr="005A4A91">
        <w:rPr>
          <w:sz w:val="24"/>
          <w:szCs w:val="24"/>
        </w:rPr>
        <w:t xml:space="preserve">    III. Бюджетная эффективность реализации муниципальной программы.</w:t>
      </w:r>
    </w:p>
    <w:p w:rsidR="005A4A91" w:rsidRPr="005A4A91" w:rsidRDefault="005A4A91" w:rsidP="005A4A91">
      <w:pPr>
        <w:autoSpaceDE w:val="0"/>
        <w:autoSpaceDN w:val="0"/>
        <w:adjustRightInd w:val="0"/>
        <w:jc w:val="both"/>
        <w:rPr>
          <w:sz w:val="24"/>
          <w:szCs w:val="24"/>
        </w:rPr>
      </w:pPr>
      <w:r w:rsidRPr="005A4A91">
        <w:rPr>
          <w:sz w:val="24"/>
          <w:szCs w:val="24"/>
        </w:rPr>
        <w:t>Бюджетная эффективность реализации муниципальной программы рассчитывается в несколько этапов:</w:t>
      </w:r>
    </w:p>
    <w:p w:rsidR="005A4A91" w:rsidRPr="005A4A91" w:rsidRDefault="005A4A91" w:rsidP="005A4A91">
      <w:pPr>
        <w:autoSpaceDE w:val="0"/>
        <w:autoSpaceDN w:val="0"/>
        <w:adjustRightInd w:val="0"/>
        <w:jc w:val="both"/>
        <w:rPr>
          <w:sz w:val="24"/>
          <w:szCs w:val="24"/>
        </w:rPr>
      </w:pPr>
      <w:r w:rsidRPr="005A4A91">
        <w:rPr>
          <w:sz w:val="24"/>
          <w:szCs w:val="24"/>
        </w:rPr>
        <w:t>1. Степень реализации основных мероприятий, финансируемых за счет средств бюджета поселения, безвозмездных поступлений в бюджет поселения, составляет 0,92 (11/12)</w:t>
      </w:r>
    </w:p>
    <w:p w:rsidR="005A4A91" w:rsidRPr="005A4A91" w:rsidRDefault="005A4A91" w:rsidP="005A4A91">
      <w:pPr>
        <w:autoSpaceDE w:val="0"/>
        <w:autoSpaceDN w:val="0"/>
        <w:adjustRightInd w:val="0"/>
        <w:jc w:val="both"/>
        <w:rPr>
          <w:sz w:val="24"/>
          <w:szCs w:val="24"/>
        </w:rPr>
      </w:pPr>
      <w:r w:rsidRPr="005A4A91">
        <w:rPr>
          <w:sz w:val="24"/>
          <w:szCs w:val="24"/>
        </w:rPr>
        <w:t>2. Степень соответствия запланированному уровню расходов за счет средств бюджета поселения, безвозмездных поступлений в бюджет поселения, составляет 1,0 (341.500 тыс. рублей / 341.500 тыс. рублей).</w:t>
      </w:r>
    </w:p>
    <w:p w:rsidR="005A4A91" w:rsidRPr="005A4A91" w:rsidRDefault="005A4A91" w:rsidP="005A4A91">
      <w:pPr>
        <w:autoSpaceDE w:val="0"/>
        <w:autoSpaceDN w:val="0"/>
        <w:adjustRightInd w:val="0"/>
        <w:jc w:val="both"/>
        <w:rPr>
          <w:sz w:val="24"/>
          <w:szCs w:val="24"/>
        </w:rPr>
      </w:pPr>
      <w:r w:rsidRPr="005A4A91">
        <w:rPr>
          <w:sz w:val="24"/>
          <w:szCs w:val="24"/>
        </w:rPr>
        <w:t>3. Эффективность использования финансовых ресурсов на реализацию муниципальной программы составляет 0,92 (0,92 / 1,0), что означает удовлетворительный уровень бюджетной эффективности реализации муниципальной программы в 2024 году.</w:t>
      </w:r>
    </w:p>
    <w:p w:rsidR="005A4A91" w:rsidRPr="005A4A91" w:rsidRDefault="005A4A91" w:rsidP="005A4A91">
      <w:pPr>
        <w:autoSpaceDE w:val="0"/>
        <w:autoSpaceDN w:val="0"/>
        <w:adjustRightInd w:val="0"/>
        <w:jc w:val="both"/>
        <w:rPr>
          <w:sz w:val="24"/>
          <w:szCs w:val="24"/>
        </w:rPr>
      </w:pPr>
      <w:r w:rsidRPr="005A4A91">
        <w:rPr>
          <w:sz w:val="24"/>
          <w:szCs w:val="24"/>
        </w:rPr>
        <w:t xml:space="preserve">      </w:t>
      </w:r>
      <w:proofErr w:type="gramStart"/>
      <w:r w:rsidRPr="005A4A91">
        <w:rPr>
          <w:sz w:val="24"/>
          <w:szCs w:val="24"/>
        </w:rPr>
        <w:t>Уровень реализации муниципальной программы в целом составляет 0,92 (0,92 х 0,5 + 0,92 х</w:t>
      </w:r>
      <w:proofErr w:type="gramEnd"/>
    </w:p>
    <w:p w:rsidR="005A4A91" w:rsidRPr="005A4A91" w:rsidRDefault="005A4A91" w:rsidP="005A4A91">
      <w:pPr>
        <w:autoSpaceDE w:val="0"/>
        <w:autoSpaceDN w:val="0"/>
        <w:adjustRightInd w:val="0"/>
        <w:jc w:val="both"/>
        <w:rPr>
          <w:sz w:val="24"/>
          <w:szCs w:val="24"/>
        </w:rPr>
      </w:pPr>
      <w:proofErr w:type="gramStart"/>
      <w:r w:rsidRPr="005A4A91">
        <w:rPr>
          <w:sz w:val="24"/>
          <w:szCs w:val="24"/>
        </w:rPr>
        <w:t xml:space="preserve">0,3 + 1,0 х 0,2). </w:t>
      </w:r>
      <w:proofErr w:type="gramEnd"/>
    </w:p>
    <w:p w:rsidR="005A4A91" w:rsidRPr="005A4A91" w:rsidRDefault="005A4A91" w:rsidP="005A4A91">
      <w:pPr>
        <w:autoSpaceDE w:val="0"/>
        <w:autoSpaceDN w:val="0"/>
        <w:adjustRightInd w:val="0"/>
        <w:jc w:val="both"/>
        <w:rPr>
          <w:sz w:val="24"/>
          <w:szCs w:val="24"/>
        </w:rPr>
      </w:pPr>
      <w:r w:rsidRPr="005A4A91">
        <w:rPr>
          <w:sz w:val="24"/>
          <w:szCs w:val="24"/>
        </w:rPr>
        <w:t xml:space="preserve">      Таким образом, можно сделать вывод об удовлетворительном уровне реализации муниципальной программы по итогам 2024 года.</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7. Предложения по дальнейшей реализации муниципальной программы</w:t>
      </w:r>
    </w:p>
    <w:p w:rsidR="005A4A91" w:rsidRPr="005A4A91" w:rsidRDefault="005A4A91" w:rsidP="005A4A91">
      <w:pPr>
        <w:autoSpaceDE w:val="0"/>
        <w:autoSpaceDN w:val="0"/>
        <w:adjustRightInd w:val="0"/>
        <w:jc w:val="both"/>
        <w:rPr>
          <w:sz w:val="24"/>
          <w:szCs w:val="24"/>
        </w:rPr>
      </w:pPr>
    </w:p>
    <w:p w:rsidR="005A4A91" w:rsidRPr="005A4A91" w:rsidRDefault="005A4A91" w:rsidP="005A4A91">
      <w:pPr>
        <w:autoSpaceDE w:val="0"/>
        <w:autoSpaceDN w:val="0"/>
        <w:adjustRightInd w:val="0"/>
        <w:jc w:val="both"/>
        <w:rPr>
          <w:sz w:val="24"/>
          <w:szCs w:val="24"/>
        </w:rPr>
      </w:pPr>
      <w:r w:rsidRPr="005A4A91">
        <w:rPr>
          <w:sz w:val="24"/>
          <w:szCs w:val="24"/>
        </w:rPr>
        <w:t xml:space="preserve">       В течение 2024 года ответственным исполнителем в муниципальную программу вносились корректировки, направленные на повышение эффективности реализации муниципальной программы – корректировался плановый объем средств.</w:t>
      </w:r>
    </w:p>
    <w:p w:rsidR="005A4A91" w:rsidRPr="005A4A91" w:rsidRDefault="005A4A91" w:rsidP="005A4A91">
      <w:pPr>
        <w:autoSpaceDE w:val="0"/>
        <w:autoSpaceDN w:val="0"/>
        <w:adjustRightInd w:val="0"/>
        <w:jc w:val="both"/>
        <w:rPr>
          <w:sz w:val="24"/>
          <w:szCs w:val="24"/>
        </w:rPr>
      </w:pPr>
      <w:r w:rsidRPr="005A4A91">
        <w:rPr>
          <w:sz w:val="24"/>
          <w:szCs w:val="24"/>
        </w:rPr>
        <w:t xml:space="preserve">       В 2024 году ответственным исполнителем вносились корректировки в муниципальную программу в процессе подготовки бюджета </w:t>
      </w:r>
      <w:r w:rsidRPr="005A4A91">
        <w:rPr>
          <w:bCs/>
          <w:sz w:val="24"/>
          <w:szCs w:val="24"/>
        </w:rPr>
        <w:t xml:space="preserve">Чемодановского </w:t>
      </w:r>
      <w:r w:rsidRPr="005A4A91">
        <w:rPr>
          <w:sz w:val="24"/>
          <w:szCs w:val="24"/>
        </w:rPr>
        <w:t>сельсовета Бессоновского района Пензенской области на 2024 год и плановый период 2025 и 2026 годов.</w:t>
      </w:r>
    </w:p>
    <w:p w:rsidR="005A4A91" w:rsidRPr="005A4A91" w:rsidRDefault="005A4A91" w:rsidP="005A4A91">
      <w:pPr>
        <w:autoSpaceDE w:val="0"/>
        <w:autoSpaceDN w:val="0"/>
        <w:adjustRightInd w:val="0"/>
        <w:jc w:val="both"/>
        <w:rPr>
          <w:sz w:val="24"/>
          <w:szCs w:val="24"/>
        </w:rPr>
      </w:pPr>
      <w:r w:rsidRPr="005A4A91">
        <w:rPr>
          <w:sz w:val="24"/>
          <w:szCs w:val="24"/>
        </w:rPr>
        <w:t xml:space="preserve">       Предложения по дополнительным корректировкам муниципальной программы отсутствуют.</w:t>
      </w:r>
    </w:p>
    <w:p w:rsidR="005A4A91" w:rsidRPr="005A4A91" w:rsidRDefault="005A4A91" w:rsidP="005A4A91">
      <w:pPr>
        <w:widowControl/>
        <w:tabs>
          <w:tab w:val="left" w:pos="0"/>
        </w:tabs>
        <w:jc w:val="both"/>
        <w:rPr>
          <w:sz w:val="24"/>
          <w:szCs w:val="28"/>
        </w:rPr>
      </w:pPr>
    </w:p>
    <w:p w:rsidR="005A4A91" w:rsidRPr="005A4A91" w:rsidRDefault="005A4A91" w:rsidP="005A4A91">
      <w:pPr>
        <w:widowControl/>
        <w:tabs>
          <w:tab w:val="left" w:pos="0"/>
        </w:tabs>
        <w:jc w:val="both"/>
        <w:rPr>
          <w:color w:val="000000"/>
          <w:sz w:val="24"/>
          <w:szCs w:val="24"/>
        </w:rPr>
        <w:sectPr w:rsidR="005A4A91" w:rsidRPr="005A4A91" w:rsidSect="00246BC3">
          <w:pgSz w:w="11905" w:h="16838"/>
          <w:pgMar w:top="567" w:right="567" w:bottom="567" w:left="1134" w:header="720" w:footer="175" w:gutter="0"/>
          <w:pgNumType w:start="2"/>
          <w:cols w:space="720"/>
          <w:noEndnote/>
          <w:docGrid w:linePitch="326"/>
        </w:sectPr>
      </w:pPr>
    </w:p>
    <w:p w:rsidR="005A4A91" w:rsidRPr="005A4A91" w:rsidRDefault="005A4A91" w:rsidP="005A4A91">
      <w:pPr>
        <w:suppressAutoHyphens/>
        <w:ind w:left="10206"/>
        <w:jc w:val="both"/>
      </w:pPr>
      <w:r w:rsidRPr="005A4A91">
        <w:lastRenderedPageBreak/>
        <w:t>Приложение № 1</w:t>
      </w:r>
    </w:p>
    <w:p w:rsidR="005A4A91" w:rsidRPr="005A4A91" w:rsidRDefault="005A4A91" w:rsidP="005A4A91">
      <w:pPr>
        <w:suppressAutoHyphens/>
        <w:ind w:left="10206"/>
        <w:jc w:val="both"/>
      </w:pPr>
      <w:r w:rsidRPr="005A4A91">
        <w:t>к отчету о реализации муниципальной программы Чемодановского сельсовета «Развитие муниципальной службы Чемодановского сельсовета Бессоновского района Пензенской области на 2014-2027 годы» за 2024 год</w:t>
      </w:r>
    </w:p>
    <w:p w:rsidR="005A4A91" w:rsidRPr="005A4A91" w:rsidRDefault="005A4A91" w:rsidP="005A4A91">
      <w:pPr>
        <w:suppressAutoHyphens/>
        <w:jc w:val="center"/>
        <w:rPr>
          <w:b/>
          <w:sz w:val="24"/>
          <w:szCs w:val="24"/>
        </w:rPr>
      </w:pPr>
    </w:p>
    <w:p w:rsidR="005A4A91" w:rsidRPr="005A4A91" w:rsidRDefault="005A4A91" w:rsidP="005A4A91">
      <w:pPr>
        <w:suppressAutoHyphens/>
        <w:jc w:val="center"/>
        <w:rPr>
          <w:b/>
          <w:sz w:val="24"/>
          <w:szCs w:val="24"/>
        </w:rPr>
      </w:pPr>
    </w:p>
    <w:p w:rsidR="005A4A91" w:rsidRPr="005A4A91" w:rsidRDefault="005A4A91" w:rsidP="005A4A91">
      <w:pPr>
        <w:shd w:val="clear" w:color="auto" w:fill="FFFFFF"/>
        <w:autoSpaceDE w:val="0"/>
        <w:autoSpaceDN w:val="0"/>
        <w:adjustRightInd w:val="0"/>
        <w:jc w:val="center"/>
        <w:rPr>
          <w:b/>
          <w:sz w:val="24"/>
          <w:szCs w:val="24"/>
        </w:rPr>
      </w:pPr>
      <w:r w:rsidRPr="005A4A91">
        <w:rPr>
          <w:b/>
          <w:sz w:val="24"/>
          <w:szCs w:val="24"/>
        </w:rPr>
        <w:t>Сведения о достижении значений показателей (индикаторов)</w:t>
      </w:r>
    </w:p>
    <w:p w:rsidR="005A4A91" w:rsidRPr="005A4A91" w:rsidRDefault="005A4A91" w:rsidP="005A4A91">
      <w:pPr>
        <w:shd w:val="clear" w:color="auto" w:fill="FFFFFF"/>
        <w:autoSpaceDE w:val="0"/>
        <w:autoSpaceDN w:val="0"/>
        <w:adjustRightInd w:val="0"/>
        <w:ind w:firstLine="540"/>
        <w:jc w:val="both"/>
        <w:rPr>
          <w:sz w:val="24"/>
          <w:szCs w:val="24"/>
        </w:rPr>
      </w:pPr>
    </w:p>
    <w:tbl>
      <w:tblPr>
        <w:tblW w:w="14708" w:type="dxa"/>
        <w:jc w:val="center"/>
        <w:tblCellSpacing w:w="5" w:type="nil"/>
        <w:tblLayout w:type="fixed"/>
        <w:tblCellMar>
          <w:left w:w="75" w:type="dxa"/>
          <w:right w:w="75" w:type="dxa"/>
        </w:tblCellMar>
        <w:tblLook w:val="0000" w:firstRow="0" w:lastRow="0" w:firstColumn="0" w:lastColumn="0" w:noHBand="0" w:noVBand="0"/>
      </w:tblPr>
      <w:tblGrid>
        <w:gridCol w:w="787"/>
        <w:gridCol w:w="3278"/>
        <w:gridCol w:w="1511"/>
        <w:gridCol w:w="2172"/>
        <w:gridCol w:w="1220"/>
        <w:gridCol w:w="2125"/>
        <w:gridCol w:w="3615"/>
      </w:tblGrid>
      <w:tr w:rsidR="005A4A91" w:rsidRPr="005A4A91" w:rsidTr="00B34A77">
        <w:trPr>
          <w:trHeight w:val="947"/>
          <w:tblCellSpacing w:w="5" w:type="nil"/>
          <w:jc w:val="center"/>
        </w:trPr>
        <w:tc>
          <w:tcPr>
            <w:tcW w:w="787" w:type="dxa"/>
            <w:vMerge w:val="restart"/>
            <w:tcBorders>
              <w:top w:val="single" w:sz="4" w:space="0" w:color="auto"/>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 xml:space="preserve">№ </w:t>
            </w:r>
            <w:proofErr w:type="gramStart"/>
            <w:r w:rsidRPr="005A4A91">
              <w:t>п</w:t>
            </w:r>
            <w:proofErr w:type="gramEnd"/>
            <w:r w:rsidRPr="005A4A91">
              <w:t>/п</w:t>
            </w:r>
          </w:p>
        </w:tc>
        <w:tc>
          <w:tcPr>
            <w:tcW w:w="3278" w:type="dxa"/>
            <w:vMerge w:val="restart"/>
            <w:tcBorders>
              <w:top w:val="single" w:sz="4" w:space="0" w:color="auto"/>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 xml:space="preserve">Показатель     </w:t>
            </w:r>
            <w:r w:rsidRPr="005A4A91">
              <w:br/>
              <w:t xml:space="preserve"> (наименование)</w:t>
            </w:r>
          </w:p>
        </w:tc>
        <w:tc>
          <w:tcPr>
            <w:tcW w:w="1511" w:type="dxa"/>
            <w:vMerge w:val="restart"/>
            <w:tcBorders>
              <w:top w:val="single" w:sz="4" w:space="0" w:color="auto"/>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Ед.</w:t>
            </w:r>
          </w:p>
          <w:p w:rsidR="005A4A91" w:rsidRPr="005A4A91" w:rsidRDefault="005A4A91" w:rsidP="005A4A91">
            <w:pPr>
              <w:shd w:val="clear" w:color="auto" w:fill="FFFFFF"/>
              <w:autoSpaceDE w:val="0"/>
              <w:autoSpaceDN w:val="0"/>
              <w:adjustRightInd w:val="0"/>
              <w:jc w:val="center"/>
            </w:pPr>
            <w:r w:rsidRPr="005A4A91">
              <w:t>измерения</w:t>
            </w:r>
          </w:p>
        </w:tc>
        <w:tc>
          <w:tcPr>
            <w:tcW w:w="5517" w:type="dxa"/>
            <w:gridSpan w:val="3"/>
            <w:tcBorders>
              <w:top w:val="single" w:sz="4" w:space="0" w:color="auto"/>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 xml:space="preserve">Значения показателей (индикаторов) </w:t>
            </w:r>
            <w:r w:rsidRPr="005A4A91">
              <w:br/>
              <w:t xml:space="preserve">муниципальной программы,     </w:t>
            </w:r>
            <w:r w:rsidRPr="005A4A91">
              <w:br/>
              <w:t xml:space="preserve">подпрограммы муниципальной    </w:t>
            </w:r>
            <w:r w:rsidRPr="005A4A91">
              <w:br/>
              <w:t>программы</w:t>
            </w:r>
          </w:p>
        </w:tc>
        <w:tc>
          <w:tcPr>
            <w:tcW w:w="3615" w:type="dxa"/>
            <w:vMerge w:val="restart"/>
            <w:tcBorders>
              <w:top w:val="single" w:sz="4" w:space="0" w:color="auto"/>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 xml:space="preserve">Обоснование отклонений  </w:t>
            </w:r>
            <w:r w:rsidRPr="005A4A91">
              <w:br/>
              <w:t xml:space="preserve"> значений показателя    </w:t>
            </w:r>
            <w:r w:rsidRPr="005A4A91">
              <w:br/>
              <w:t xml:space="preserve"> (индикатора) на конец   </w:t>
            </w:r>
            <w:r w:rsidRPr="005A4A91">
              <w:br/>
              <w:t xml:space="preserve"> отчетного года       </w:t>
            </w:r>
            <w:r w:rsidRPr="005A4A91">
              <w:br/>
              <w:t>(при наличии)</w:t>
            </w:r>
          </w:p>
        </w:tc>
      </w:tr>
      <w:tr w:rsidR="005A4A91" w:rsidRPr="005A4A91" w:rsidTr="00B34A77">
        <w:trPr>
          <w:trHeight w:val="147"/>
          <w:tblCellSpacing w:w="5" w:type="nil"/>
          <w:jc w:val="center"/>
        </w:trPr>
        <w:tc>
          <w:tcPr>
            <w:tcW w:w="787"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c>
          <w:tcPr>
            <w:tcW w:w="3278"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c>
          <w:tcPr>
            <w:tcW w:w="1511"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c>
          <w:tcPr>
            <w:tcW w:w="2172" w:type="dxa"/>
            <w:vMerge w:val="restart"/>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202</w:t>
            </w:r>
            <w:r w:rsidRPr="005A4A91">
              <w:rPr>
                <w:lang w:val="en-US"/>
              </w:rPr>
              <w:t>3</w:t>
            </w:r>
            <w:r w:rsidRPr="005A4A91">
              <w:t xml:space="preserve"> год</w:t>
            </w:r>
          </w:p>
        </w:tc>
        <w:tc>
          <w:tcPr>
            <w:tcW w:w="3344" w:type="dxa"/>
            <w:gridSpan w:val="2"/>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202</w:t>
            </w:r>
            <w:r w:rsidRPr="005A4A91">
              <w:rPr>
                <w:lang w:val="en-US"/>
              </w:rPr>
              <w:t>4</w:t>
            </w:r>
            <w:r w:rsidRPr="005A4A91">
              <w:t xml:space="preserve"> год</w:t>
            </w:r>
          </w:p>
        </w:tc>
        <w:tc>
          <w:tcPr>
            <w:tcW w:w="3615"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r>
      <w:tr w:rsidR="005A4A91" w:rsidRPr="005A4A91" w:rsidTr="00B34A77">
        <w:trPr>
          <w:trHeight w:val="147"/>
          <w:tblCellSpacing w:w="5" w:type="nil"/>
          <w:jc w:val="center"/>
        </w:trPr>
        <w:tc>
          <w:tcPr>
            <w:tcW w:w="787"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c>
          <w:tcPr>
            <w:tcW w:w="3278"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c>
          <w:tcPr>
            <w:tcW w:w="1511"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c>
          <w:tcPr>
            <w:tcW w:w="2172"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p>
        </w:tc>
        <w:tc>
          <w:tcPr>
            <w:tcW w:w="1220"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план</w:t>
            </w:r>
          </w:p>
        </w:tc>
        <w:tc>
          <w:tcPr>
            <w:tcW w:w="2124"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факт</w:t>
            </w:r>
          </w:p>
        </w:tc>
        <w:tc>
          <w:tcPr>
            <w:tcW w:w="3615" w:type="dxa"/>
            <w:vMerge/>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r>
      <w:tr w:rsidR="005A4A91" w:rsidRPr="005A4A91" w:rsidTr="00B34A77">
        <w:trPr>
          <w:trHeight w:val="230"/>
          <w:tblCellSpacing w:w="5" w:type="nil"/>
          <w:jc w:val="center"/>
        </w:trPr>
        <w:tc>
          <w:tcPr>
            <w:tcW w:w="787"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1</w:t>
            </w:r>
          </w:p>
        </w:tc>
        <w:tc>
          <w:tcPr>
            <w:tcW w:w="3278"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2</w:t>
            </w:r>
          </w:p>
        </w:tc>
        <w:tc>
          <w:tcPr>
            <w:tcW w:w="1511"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3</w:t>
            </w:r>
          </w:p>
        </w:tc>
        <w:tc>
          <w:tcPr>
            <w:tcW w:w="2172"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4</w:t>
            </w:r>
          </w:p>
        </w:tc>
        <w:tc>
          <w:tcPr>
            <w:tcW w:w="1220"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5</w:t>
            </w:r>
          </w:p>
        </w:tc>
        <w:tc>
          <w:tcPr>
            <w:tcW w:w="2124"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6</w:t>
            </w:r>
          </w:p>
        </w:tc>
        <w:tc>
          <w:tcPr>
            <w:tcW w:w="3615"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7</w:t>
            </w:r>
          </w:p>
        </w:tc>
      </w:tr>
      <w:tr w:rsidR="005A4A91" w:rsidRPr="005A4A91" w:rsidTr="00B34A77">
        <w:trPr>
          <w:trHeight w:val="473"/>
          <w:tblCellSpacing w:w="5" w:type="nil"/>
          <w:jc w:val="center"/>
        </w:trPr>
        <w:tc>
          <w:tcPr>
            <w:tcW w:w="14708" w:type="dxa"/>
            <w:gridSpan w:val="7"/>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rPr>
                <w:b/>
              </w:rPr>
            </w:pPr>
            <w:r w:rsidRPr="005A4A91">
              <w:rPr>
                <w:b/>
              </w:rPr>
              <w:t>Муниципальная программа   «Развитие муниципальной службы  Чемодановского сельсовета Бессоновского района Пензенской области на 2014-2027 годы»</w:t>
            </w:r>
          </w:p>
        </w:tc>
      </w:tr>
      <w:tr w:rsidR="005A4A91" w:rsidRPr="005A4A91" w:rsidTr="00B34A77">
        <w:trPr>
          <w:trHeight w:val="461"/>
          <w:tblCellSpacing w:w="5" w:type="nil"/>
          <w:jc w:val="center"/>
        </w:trPr>
        <w:tc>
          <w:tcPr>
            <w:tcW w:w="787"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1.</w:t>
            </w:r>
          </w:p>
        </w:tc>
        <w:tc>
          <w:tcPr>
            <w:tcW w:w="3278" w:type="dxa"/>
            <w:tcBorders>
              <w:left w:val="single" w:sz="4" w:space="0" w:color="auto"/>
              <w:bottom w:val="single" w:sz="4" w:space="0" w:color="auto"/>
              <w:right w:val="single" w:sz="4" w:space="0" w:color="auto"/>
            </w:tcBorders>
          </w:tcPr>
          <w:p w:rsidR="005A4A91" w:rsidRPr="005A4A91" w:rsidRDefault="005A4A91" w:rsidP="005A4A91">
            <w:pPr>
              <w:widowControl/>
            </w:pPr>
            <w:r w:rsidRPr="005A4A91">
              <w:t>Укомплектованность должностей муниципальными служащими</w:t>
            </w:r>
          </w:p>
        </w:tc>
        <w:tc>
          <w:tcPr>
            <w:tcW w:w="1511" w:type="dxa"/>
            <w:tcBorders>
              <w:left w:val="single" w:sz="4" w:space="0" w:color="auto"/>
              <w:bottom w:val="single" w:sz="4" w:space="0" w:color="auto"/>
              <w:right w:val="single" w:sz="4" w:space="0" w:color="auto"/>
            </w:tcBorders>
          </w:tcPr>
          <w:p w:rsidR="005A4A91" w:rsidRPr="005A4A91" w:rsidRDefault="005A4A91" w:rsidP="005A4A91">
            <w:pPr>
              <w:widowControl/>
              <w:jc w:val="center"/>
              <w:rPr>
                <w:sz w:val="24"/>
                <w:szCs w:val="24"/>
              </w:rPr>
            </w:pPr>
            <w:r w:rsidRPr="005A4A91">
              <w:t>процентов</w:t>
            </w:r>
          </w:p>
        </w:tc>
        <w:tc>
          <w:tcPr>
            <w:tcW w:w="2172"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100</w:t>
            </w:r>
          </w:p>
        </w:tc>
        <w:tc>
          <w:tcPr>
            <w:tcW w:w="1220"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2124"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3615"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p>
        </w:tc>
      </w:tr>
      <w:tr w:rsidR="005A4A91" w:rsidRPr="005A4A91" w:rsidTr="00B34A77">
        <w:trPr>
          <w:trHeight w:val="473"/>
          <w:tblCellSpacing w:w="5" w:type="nil"/>
          <w:jc w:val="center"/>
        </w:trPr>
        <w:tc>
          <w:tcPr>
            <w:tcW w:w="787"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2.</w:t>
            </w:r>
          </w:p>
        </w:tc>
        <w:tc>
          <w:tcPr>
            <w:tcW w:w="3278" w:type="dxa"/>
            <w:tcBorders>
              <w:left w:val="single" w:sz="4" w:space="0" w:color="auto"/>
              <w:bottom w:val="single" w:sz="4" w:space="0" w:color="auto"/>
              <w:right w:val="single" w:sz="4" w:space="0" w:color="auto"/>
            </w:tcBorders>
          </w:tcPr>
          <w:p w:rsidR="005A4A91" w:rsidRPr="005A4A91" w:rsidRDefault="005A4A91" w:rsidP="005A4A91">
            <w:pPr>
              <w:widowControl/>
            </w:pPr>
            <w:r w:rsidRPr="005A4A91">
              <w:t>Отсутствие роста штатных единиц в отчетном периоде</w:t>
            </w:r>
          </w:p>
        </w:tc>
        <w:tc>
          <w:tcPr>
            <w:tcW w:w="1511" w:type="dxa"/>
            <w:tcBorders>
              <w:left w:val="single" w:sz="4" w:space="0" w:color="auto"/>
              <w:bottom w:val="single" w:sz="4" w:space="0" w:color="auto"/>
              <w:right w:val="single" w:sz="4" w:space="0" w:color="auto"/>
            </w:tcBorders>
          </w:tcPr>
          <w:p w:rsidR="005A4A91" w:rsidRPr="005A4A91" w:rsidRDefault="005A4A91" w:rsidP="005A4A91">
            <w:pPr>
              <w:widowControl/>
              <w:jc w:val="center"/>
              <w:rPr>
                <w:sz w:val="24"/>
                <w:szCs w:val="24"/>
              </w:rPr>
            </w:pPr>
            <w:r w:rsidRPr="005A4A91">
              <w:t>процентов</w:t>
            </w:r>
          </w:p>
        </w:tc>
        <w:tc>
          <w:tcPr>
            <w:tcW w:w="2172"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100</w:t>
            </w:r>
          </w:p>
        </w:tc>
        <w:tc>
          <w:tcPr>
            <w:tcW w:w="1220"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2124"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3615"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w:t>
            </w:r>
          </w:p>
        </w:tc>
      </w:tr>
      <w:tr w:rsidR="005A4A91" w:rsidRPr="005A4A91" w:rsidTr="00B34A77">
        <w:trPr>
          <w:trHeight w:val="461"/>
          <w:tblCellSpacing w:w="5" w:type="nil"/>
          <w:jc w:val="center"/>
        </w:trPr>
        <w:tc>
          <w:tcPr>
            <w:tcW w:w="787"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3.</w:t>
            </w:r>
          </w:p>
        </w:tc>
        <w:tc>
          <w:tcPr>
            <w:tcW w:w="3278" w:type="dxa"/>
            <w:tcBorders>
              <w:left w:val="single" w:sz="4" w:space="0" w:color="auto"/>
              <w:bottom w:val="single" w:sz="4" w:space="0" w:color="auto"/>
              <w:right w:val="single" w:sz="4" w:space="0" w:color="auto"/>
            </w:tcBorders>
          </w:tcPr>
          <w:p w:rsidR="005A4A91" w:rsidRPr="005A4A91" w:rsidRDefault="005A4A91" w:rsidP="005A4A91">
            <w:pPr>
              <w:widowControl/>
            </w:pPr>
            <w:r w:rsidRPr="005A4A91">
              <w:t>Число муниципальных служащих прошедших аттестацию</w:t>
            </w:r>
          </w:p>
        </w:tc>
        <w:tc>
          <w:tcPr>
            <w:tcW w:w="1511" w:type="dxa"/>
            <w:tcBorders>
              <w:left w:val="single" w:sz="4" w:space="0" w:color="auto"/>
              <w:bottom w:val="single" w:sz="4" w:space="0" w:color="auto"/>
              <w:right w:val="single" w:sz="4" w:space="0" w:color="auto"/>
            </w:tcBorders>
          </w:tcPr>
          <w:p w:rsidR="005A4A91" w:rsidRPr="005A4A91" w:rsidRDefault="005A4A91" w:rsidP="005A4A91">
            <w:pPr>
              <w:widowControl/>
              <w:jc w:val="center"/>
              <w:rPr>
                <w:sz w:val="24"/>
                <w:szCs w:val="24"/>
              </w:rPr>
            </w:pPr>
            <w:r w:rsidRPr="005A4A91">
              <w:t>процентов</w:t>
            </w:r>
          </w:p>
        </w:tc>
        <w:tc>
          <w:tcPr>
            <w:tcW w:w="2172"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100</w:t>
            </w:r>
          </w:p>
        </w:tc>
        <w:tc>
          <w:tcPr>
            <w:tcW w:w="1220"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2124"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3615"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w:t>
            </w:r>
          </w:p>
        </w:tc>
      </w:tr>
      <w:tr w:rsidR="005A4A91" w:rsidRPr="005A4A91" w:rsidTr="00B34A77">
        <w:trPr>
          <w:trHeight w:val="1406"/>
          <w:tblCellSpacing w:w="5" w:type="nil"/>
          <w:jc w:val="center"/>
        </w:trPr>
        <w:tc>
          <w:tcPr>
            <w:tcW w:w="787"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4.</w:t>
            </w:r>
          </w:p>
        </w:tc>
        <w:tc>
          <w:tcPr>
            <w:tcW w:w="3278" w:type="dxa"/>
            <w:tcBorders>
              <w:left w:val="single" w:sz="4" w:space="0" w:color="auto"/>
              <w:bottom w:val="single" w:sz="4" w:space="0" w:color="auto"/>
              <w:right w:val="single" w:sz="4" w:space="0" w:color="auto"/>
            </w:tcBorders>
          </w:tcPr>
          <w:p w:rsidR="005A4A91" w:rsidRPr="005A4A91" w:rsidRDefault="005A4A91" w:rsidP="005A4A91">
            <w:pPr>
              <w:widowControl/>
            </w:pPr>
            <w:r w:rsidRPr="005A4A91">
              <w:t>Обеспечение мер по осуществлению переданных полномочий Российской Федерации на государственную регистрацию актов гражданского состояния</w:t>
            </w:r>
          </w:p>
        </w:tc>
        <w:tc>
          <w:tcPr>
            <w:tcW w:w="1511" w:type="dxa"/>
            <w:tcBorders>
              <w:left w:val="single" w:sz="4" w:space="0" w:color="auto"/>
              <w:bottom w:val="single" w:sz="4" w:space="0" w:color="auto"/>
              <w:right w:val="single" w:sz="4" w:space="0" w:color="auto"/>
            </w:tcBorders>
          </w:tcPr>
          <w:p w:rsidR="005A4A91" w:rsidRPr="005A4A91" w:rsidRDefault="005A4A91" w:rsidP="005A4A91">
            <w:pPr>
              <w:widowControl/>
              <w:jc w:val="center"/>
              <w:rPr>
                <w:sz w:val="24"/>
                <w:szCs w:val="24"/>
              </w:rPr>
            </w:pPr>
            <w:r w:rsidRPr="005A4A91">
              <w:t>процентов</w:t>
            </w:r>
          </w:p>
        </w:tc>
        <w:tc>
          <w:tcPr>
            <w:tcW w:w="2172"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100</w:t>
            </w:r>
          </w:p>
        </w:tc>
        <w:tc>
          <w:tcPr>
            <w:tcW w:w="1220"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2124"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3615"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w:t>
            </w:r>
          </w:p>
        </w:tc>
      </w:tr>
      <w:tr w:rsidR="005A4A91" w:rsidRPr="005A4A91" w:rsidTr="00B34A77">
        <w:trPr>
          <w:trHeight w:val="1650"/>
          <w:tblCellSpacing w:w="5" w:type="nil"/>
          <w:jc w:val="center"/>
        </w:trPr>
        <w:tc>
          <w:tcPr>
            <w:tcW w:w="787"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5.</w:t>
            </w:r>
          </w:p>
        </w:tc>
        <w:tc>
          <w:tcPr>
            <w:tcW w:w="3278" w:type="dxa"/>
            <w:tcBorders>
              <w:left w:val="single" w:sz="4" w:space="0" w:color="auto"/>
              <w:bottom w:val="single" w:sz="4" w:space="0" w:color="auto"/>
              <w:right w:val="single" w:sz="4" w:space="0" w:color="auto"/>
            </w:tcBorders>
          </w:tcPr>
          <w:p w:rsidR="005A4A91" w:rsidRPr="005A4A91" w:rsidRDefault="005A4A91" w:rsidP="005A4A91">
            <w:pPr>
              <w:widowControl/>
            </w:pPr>
            <w:r w:rsidRPr="005A4A91">
              <w:t>Обеспечение мер по осуществлению переданных полномочий Российской Федерации по первичному воинскому учету на территориях, где отсутствуют военные комиссариаты</w:t>
            </w:r>
          </w:p>
        </w:tc>
        <w:tc>
          <w:tcPr>
            <w:tcW w:w="1511" w:type="dxa"/>
            <w:tcBorders>
              <w:left w:val="single" w:sz="4" w:space="0" w:color="auto"/>
              <w:bottom w:val="single" w:sz="4" w:space="0" w:color="auto"/>
              <w:right w:val="single" w:sz="4" w:space="0" w:color="auto"/>
            </w:tcBorders>
          </w:tcPr>
          <w:p w:rsidR="005A4A91" w:rsidRPr="005A4A91" w:rsidRDefault="005A4A91" w:rsidP="005A4A91">
            <w:pPr>
              <w:widowControl/>
              <w:jc w:val="center"/>
              <w:rPr>
                <w:sz w:val="24"/>
                <w:szCs w:val="24"/>
              </w:rPr>
            </w:pPr>
            <w:r w:rsidRPr="005A4A91">
              <w:t>процентов</w:t>
            </w:r>
          </w:p>
        </w:tc>
        <w:tc>
          <w:tcPr>
            <w:tcW w:w="2172"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100</w:t>
            </w:r>
          </w:p>
        </w:tc>
        <w:tc>
          <w:tcPr>
            <w:tcW w:w="1220"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2124" w:type="dxa"/>
            <w:tcBorders>
              <w:left w:val="single" w:sz="4" w:space="0" w:color="auto"/>
              <w:bottom w:val="single" w:sz="4" w:space="0" w:color="auto"/>
              <w:right w:val="single" w:sz="4" w:space="0" w:color="auto"/>
            </w:tcBorders>
          </w:tcPr>
          <w:p w:rsidR="005A4A91" w:rsidRPr="005A4A91" w:rsidRDefault="005A4A91" w:rsidP="005A4A91">
            <w:pPr>
              <w:widowControl/>
              <w:jc w:val="center"/>
            </w:pPr>
            <w:r w:rsidRPr="005A4A91">
              <w:t>100</w:t>
            </w:r>
          </w:p>
        </w:tc>
        <w:tc>
          <w:tcPr>
            <w:tcW w:w="3615"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w:t>
            </w:r>
          </w:p>
        </w:tc>
      </w:tr>
      <w:tr w:rsidR="005A4A91" w:rsidRPr="005A4A91" w:rsidTr="00B34A77">
        <w:trPr>
          <w:trHeight w:val="473"/>
          <w:tblCellSpacing w:w="5" w:type="nil"/>
          <w:jc w:val="center"/>
        </w:trPr>
        <w:tc>
          <w:tcPr>
            <w:tcW w:w="787"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6.</w:t>
            </w:r>
          </w:p>
        </w:tc>
        <w:tc>
          <w:tcPr>
            <w:tcW w:w="3278" w:type="dxa"/>
            <w:tcBorders>
              <w:left w:val="single" w:sz="4" w:space="0" w:color="auto"/>
              <w:bottom w:val="single" w:sz="4" w:space="0" w:color="auto"/>
              <w:right w:val="single" w:sz="4" w:space="0" w:color="auto"/>
            </w:tcBorders>
          </w:tcPr>
          <w:p w:rsidR="005A4A91" w:rsidRPr="005A4A91" w:rsidRDefault="005A4A91" w:rsidP="005A4A91">
            <w:pPr>
              <w:widowControl/>
            </w:pPr>
            <w:r w:rsidRPr="005A4A91">
              <w:t>Обеспечение первичных мер пожарной безопасности</w:t>
            </w:r>
          </w:p>
        </w:tc>
        <w:tc>
          <w:tcPr>
            <w:tcW w:w="1511"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процентов</w:t>
            </w:r>
          </w:p>
        </w:tc>
        <w:tc>
          <w:tcPr>
            <w:tcW w:w="2172"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0</w:t>
            </w:r>
          </w:p>
        </w:tc>
        <w:tc>
          <w:tcPr>
            <w:tcW w:w="1220"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0</w:t>
            </w:r>
          </w:p>
        </w:tc>
        <w:tc>
          <w:tcPr>
            <w:tcW w:w="2124"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jc w:val="center"/>
            </w:pPr>
            <w:r w:rsidRPr="005A4A91">
              <w:t>0</w:t>
            </w:r>
          </w:p>
        </w:tc>
        <w:tc>
          <w:tcPr>
            <w:tcW w:w="3615" w:type="dxa"/>
            <w:tcBorders>
              <w:left w:val="single" w:sz="4" w:space="0" w:color="auto"/>
              <w:bottom w:val="single" w:sz="4" w:space="0" w:color="auto"/>
              <w:right w:val="single" w:sz="4" w:space="0" w:color="auto"/>
            </w:tcBorders>
          </w:tcPr>
          <w:p w:rsidR="005A4A91" w:rsidRPr="005A4A91" w:rsidRDefault="005A4A91" w:rsidP="005A4A91">
            <w:pPr>
              <w:shd w:val="clear" w:color="auto" w:fill="FFFFFF"/>
              <w:autoSpaceDE w:val="0"/>
              <w:autoSpaceDN w:val="0"/>
              <w:adjustRightInd w:val="0"/>
            </w:pPr>
            <w:r w:rsidRPr="005A4A91">
              <w:t>-</w:t>
            </w:r>
          </w:p>
        </w:tc>
      </w:tr>
    </w:tbl>
    <w:p w:rsidR="005A4A91" w:rsidRPr="005A4A91" w:rsidRDefault="005A4A91" w:rsidP="005A4A91">
      <w:pPr>
        <w:autoSpaceDE w:val="0"/>
        <w:autoSpaceDN w:val="0"/>
        <w:adjustRightInd w:val="0"/>
        <w:jc w:val="right"/>
        <w:outlineLvl w:val="2"/>
        <w:rPr>
          <w:sz w:val="24"/>
          <w:szCs w:val="24"/>
        </w:rPr>
      </w:pPr>
    </w:p>
    <w:p w:rsidR="005A4A91" w:rsidRPr="005A4A91" w:rsidRDefault="005A4A91" w:rsidP="005A4A91">
      <w:pPr>
        <w:autoSpaceDE w:val="0"/>
        <w:autoSpaceDN w:val="0"/>
        <w:adjustRightInd w:val="0"/>
        <w:jc w:val="right"/>
        <w:outlineLvl w:val="2"/>
        <w:rPr>
          <w:sz w:val="24"/>
          <w:szCs w:val="24"/>
        </w:rPr>
      </w:pPr>
    </w:p>
    <w:p w:rsidR="005A4A91" w:rsidRPr="005A4A91" w:rsidRDefault="005A4A91" w:rsidP="005A4A91">
      <w:pPr>
        <w:autoSpaceDE w:val="0"/>
        <w:autoSpaceDN w:val="0"/>
        <w:adjustRightInd w:val="0"/>
        <w:jc w:val="right"/>
        <w:outlineLvl w:val="2"/>
        <w:rPr>
          <w:sz w:val="24"/>
          <w:szCs w:val="24"/>
        </w:rPr>
      </w:pPr>
    </w:p>
    <w:p w:rsidR="005A4A91" w:rsidRPr="005A4A91" w:rsidRDefault="005A4A91" w:rsidP="005A4A91">
      <w:pPr>
        <w:suppressAutoHyphens/>
        <w:jc w:val="center"/>
        <w:rPr>
          <w:b/>
          <w:sz w:val="24"/>
          <w:szCs w:val="24"/>
        </w:rPr>
      </w:pPr>
    </w:p>
    <w:p w:rsidR="005A4A91" w:rsidRPr="005A4A91" w:rsidRDefault="005A4A91" w:rsidP="005A4A91">
      <w:pPr>
        <w:suppressAutoHyphens/>
        <w:jc w:val="center"/>
        <w:rPr>
          <w:b/>
          <w:sz w:val="24"/>
          <w:szCs w:val="24"/>
        </w:rPr>
      </w:pPr>
    </w:p>
    <w:p w:rsidR="005A4A91" w:rsidRPr="005A4A91" w:rsidRDefault="005A4A91" w:rsidP="005A4A91">
      <w:pPr>
        <w:suppressAutoHyphens/>
        <w:ind w:left="10206"/>
        <w:jc w:val="both"/>
      </w:pPr>
      <w:r w:rsidRPr="005A4A91">
        <w:t>Приложение № 2</w:t>
      </w:r>
    </w:p>
    <w:p w:rsidR="005A4A91" w:rsidRPr="005A4A91" w:rsidRDefault="005A4A91" w:rsidP="005A4A91">
      <w:pPr>
        <w:suppressAutoHyphens/>
        <w:ind w:left="10206"/>
        <w:jc w:val="both"/>
      </w:pPr>
      <w:r w:rsidRPr="005A4A91">
        <w:t>к отчету о реализации муниципальной программы Чемодановского сельсовета «Развитие муниципальной службы Чемодановского сельсовета Бессоновского района Пензенской области на 2014-2027 годы» за 2024 год</w:t>
      </w:r>
    </w:p>
    <w:p w:rsidR="005A4A91" w:rsidRPr="005A4A91" w:rsidRDefault="005A4A91" w:rsidP="005A4A91">
      <w:pPr>
        <w:suppressAutoHyphens/>
        <w:jc w:val="center"/>
        <w:rPr>
          <w:b/>
          <w:sz w:val="24"/>
          <w:szCs w:val="24"/>
        </w:rPr>
      </w:pPr>
    </w:p>
    <w:p w:rsidR="005A4A91" w:rsidRPr="005A4A91" w:rsidRDefault="005A4A91" w:rsidP="005A4A91">
      <w:pPr>
        <w:suppressAutoHyphens/>
        <w:jc w:val="center"/>
        <w:rPr>
          <w:b/>
          <w:sz w:val="24"/>
          <w:szCs w:val="24"/>
        </w:rPr>
      </w:pPr>
    </w:p>
    <w:p w:rsidR="005A4A91" w:rsidRPr="005A4A91" w:rsidRDefault="005A4A91" w:rsidP="005A4A91">
      <w:pPr>
        <w:autoSpaceDE w:val="0"/>
        <w:autoSpaceDN w:val="0"/>
        <w:adjustRightInd w:val="0"/>
        <w:jc w:val="center"/>
        <w:rPr>
          <w:b/>
          <w:sz w:val="24"/>
          <w:szCs w:val="24"/>
        </w:rPr>
      </w:pPr>
      <w:r w:rsidRPr="005A4A91">
        <w:rPr>
          <w:b/>
          <w:sz w:val="24"/>
          <w:szCs w:val="24"/>
        </w:rPr>
        <w:t>СВЕДЕНИЯ</w:t>
      </w:r>
    </w:p>
    <w:p w:rsidR="005A4A91" w:rsidRPr="005A4A91" w:rsidRDefault="005A4A91" w:rsidP="005A4A91">
      <w:pPr>
        <w:autoSpaceDE w:val="0"/>
        <w:autoSpaceDN w:val="0"/>
        <w:adjustRightInd w:val="0"/>
        <w:jc w:val="center"/>
        <w:rPr>
          <w:b/>
          <w:sz w:val="24"/>
          <w:szCs w:val="24"/>
        </w:rPr>
      </w:pPr>
      <w:r w:rsidRPr="005A4A91">
        <w:rPr>
          <w:b/>
          <w:sz w:val="24"/>
          <w:szCs w:val="24"/>
        </w:rPr>
        <w:t xml:space="preserve">о выполнении основных мероприятий подпрограмм и </w:t>
      </w:r>
    </w:p>
    <w:p w:rsidR="005A4A91" w:rsidRPr="005A4A91" w:rsidRDefault="005A4A91" w:rsidP="005A4A91">
      <w:pPr>
        <w:autoSpaceDE w:val="0"/>
        <w:autoSpaceDN w:val="0"/>
        <w:adjustRightInd w:val="0"/>
        <w:jc w:val="center"/>
        <w:rPr>
          <w:b/>
          <w:sz w:val="24"/>
          <w:szCs w:val="24"/>
        </w:rPr>
      </w:pPr>
      <w:r w:rsidRPr="005A4A91">
        <w:rPr>
          <w:b/>
          <w:sz w:val="24"/>
          <w:szCs w:val="24"/>
        </w:rPr>
        <w:t>мероприятий ведомственных целевых программ, а также контрольных событий муниципальной программы Чемодановского сельсовета Бессоновского района Пензенской области «Развитие муниципальной службы Чемодановского сельсовета Бессоновского района Пензенской области на 2014-2027 годы» за 2024 г.</w:t>
      </w:r>
    </w:p>
    <w:p w:rsidR="005A4A91" w:rsidRPr="005A4A91" w:rsidRDefault="005A4A91" w:rsidP="005A4A91">
      <w:pPr>
        <w:autoSpaceDE w:val="0"/>
        <w:autoSpaceDN w:val="0"/>
        <w:adjustRightInd w:val="0"/>
        <w:jc w:val="center"/>
        <w:rPr>
          <w:rFonts w:eastAsia="Calibri"/>
          <w:sz w:val="24"/>
          <w:szCs w:val="24"/>
          <w:lang w:eastAsia="en-US"/>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2834"/>
        <w:gridCol w:w="1707"/>
        <w:gridCol w:w="1134"/>
        <w:gridCol w:w="1134"/>
        <w:gridCol w:w="1276"/>
        <w:gridCol w:w="2551"/>
        <w:gridCol w:w="2693"/>
        <w:gridCol w:w="1701"/>
      </w:tblGrid>
      <w:tr w:rsidR="005A4A91" w:rsidRPr="005A4A91" w:rsidTr="00B34A77">
        <w:trPr>
          <w:trHeight w:val="552"/>
        </w:trPr>
        <w:tc>
          <w:tcPr>
            <w:tcW w:w="705" w:type="dxa"/>
            <w:vMerge w:val="restart"/>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 xml:space="preserve">№ </w:t>
            </w:r>
            <w:proofErr w:type="gramStart"/>
            <w:r w:rsidRPr="005A4A91">
              <w:rPr>
                <w:rFonts w:eastAsia="Calibri"/>
                <w:lang w:eastAsia="en-US"/>
              </w:rPr>
              <w:t>п</w:t>
            </w:r>
            <w:proofErr w:type="gramEnd"/>
            <w:r w:rsidRPr="005A4A91">
              <w:rPr>
                <w:rFonts w:eastAsia="Calibri"/>
                <w:lang w:eastAsia="en-US"/>
              </w:rPr>
              <w:t>/п</w:t>
            </w:r>
          </w:p>
        </w:tc>
        <w:tc>
          <w:tcPr>
            <w:tcW w:w="2834" w:type="dxa"/>
            <w:vMerge w:val="restart"/>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 xml:space="preserve">Номер и наименование </w:t>
            </w:r>
          </w:p>
        </w:tc>
        <w:tc>
          <w:tcPr>
            <w:tcW w:w="1707" w:type="dxa"/>
            <w:vMerge w:val="restart"/>
          </w:tcPr>
          <w:p w:rsidR="005A4A91" w:rsidRPr="005A4A91" w:rsidRDefault="005A4A91" w:rsidP="005A4A91">
            <w:pPr>
              <w:autoSpaceDE w:val="0"/>
              <w:autoSpaceDN w:val="0"/>
              <w:adjustRightInd w:val="0"/>
              <w:jc w:val="center"/>
            </w:pPr>
            <w:r w:rsidRPr="005A4A91">
              <w:t xml:space="preserve">Ответственный </w:t>
            </w:r>
            <w:r w:rsidRPr="005A4A91">
              <w:br/>
              <w:t xml:space="preserve"> исполнитель, соисполнитель, участник  </w:t>
            </w:r>
            <w:r w:rsidRPr="005A4A91">
              <w:br/>
              <w:t>(должность/ ФИО)</w:t>
            </w:r>
          </w:p>
        </w:tc>
        <w:tc>
          <w:tcPr>
            <w:tcW w:w="1134" w:type="dxa"/>
            <w:vMerge w:val="restart"/>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Плановый срок окончания реализации</w:t>
            </w:r>
          </w:p>
        </w:tc>
        <w:tc>
          <w:tcPr>
            <w:tcW w:w="2410" w:type="dxa"/>
            <w:gridSpan w:val="2"/>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Фактический срок</w:t>
            </w:r>
          </w:p>
        </w:tc>
        <w:tc>
          <w:tcPr>
            <w:tcW w:w="5244" w:type="dxa"/>
            <w:gridSpan w:val="2"/>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Результаты</w:t>
            </w:r>
          </w:p>
        </w:tc>
        <w:tc>
          <w:tcPr>
            <w:tcW w:w="1701" w:type="dxa"/>
            <w:vMerge w:val="restart"/>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Причины не реализации/ реализации не в полном объеме</w:t>
            </w:r>
          </w:p>
        </w:tc>
      </w:tr>
      <w:tr w:rsidR="005A4A91" w:rsidRPr="005A4A91" w:rsidTr="00B34A77">
        <w:tc>
          <w:tcPr>
            <w:tcW w:w="705" w:type="dxa"/>
            <w:vMerge/>
          </w:tcPr>
          <w:p w:rsidR="005A4A91" w:rsidRPr="005A4A91" w:rsidRDefault="005A4A91" w:rsidP="005A4A91">
            <w:pPr>
              <w:autoSpaceDE w:val="0"/>
              <w:autoSpaceDN w:val="0"/>
              <w:adjustRightInd w:val="0"/>
              <w:jc w:val="center"/>
              <w:rPr>
                <w:rFonts w:eastAsia="Calibri"/>
                <w:lang w:eastAsia="en-US"/>
              </w:rPr>
            </w:pPr>
          </w:p>
        </w:tc>
        <w:tc>
          <w:tcPr>
            <w:tcW w:w="2834" w:type="dxa"/>
            <w:vMerge/>
          </w:tcPr>
          <w:p w:rsidR="005A4A91" w:rsidRPr="005A4A91" w:rsidRDefault="005A4A91" w:rsidP="005A4A91">
            <w:pPr>
              <w:autoSpaceDE w:val="0"/>
              <w:autoSpaceDN w:val="0"/>
              <w:adjustRightInd w:val="0"/>
              <w:jc w:val="center"/>
              <w:rPr>
                <w:rFonts w:eastAsia="Calibri"/>
                <w:lang w:eastAsia="en-US"/>
              </w:rPr>
            </w:pPr>
          </w:p>
        </w:tc>
        <w:tc>
          <w:tcPr>
            <w:tcW w:w="1707" w:type="dxa"/>
            <w:vMerge/>
          </w:tcPr>
          <w:p w:rsidR="005A4A91" w:rsidRPr="005A4A91" w:rsidRDefault="005A4A91" w:rsidP="005A4A91">
            <w:pPr>
              <w:autoSpaceDE w:val="0"/>
              <w:autoSpaceDN w:val="0"/>
              <w:adjustRightInd w:val="0"/>
              <w:jc w:val="center"/>
              <w:rPr>
                <w:rFonts w:eastAsia="Calibri"/>
                <w:lang w:eastAsia="en-US"/>
              </w:rPr>
            </w:pPr>
          </w:p>
        </w:tc>
        <w:tc>
          <w:tcPr>
            <w:tcW w:w="1134" w:type="dxa"/>
            <w:vMerge/>
          </w:tcPr>
          <w:p w:rsidR="005A4A91" w:rsidRPr="005A4A91" w:rsidRDefault="005A4A91" w:rsidP="005A4A91">
            <w:pPr>
              <w:autoSpaceDE w:val="0"/>
              <w:autoSpaceDN w:val="0"/>
              <w:adjustRightInd w:val="0"/>
              <w:jc w:val="center"/>
              <w:rPr>
                <w:rFonts w:eastAsia="Calibri"/>
                <w:lang w:eastAsia="en-US"/>
              </w:rPr>
            </w:pPr>
          </w:p>
        </w:tc>
        <w:tc>
          <w:tcPr>
            <w:tcW w:w="11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начала реализации</w:t>
            </w:r>
          </w:p>
        </w:tc>
        <w:tc>
          <w:tcPr>
            <w:tcW w:w="1276"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окончания реализации</w:t>
            </w:r>
          </w:p>
        </w:tc>
        <w:tc>
          <w:tcPr>
            <w:tcW w:w="2551"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запланированные</w:t>
            </w:r>
          </w:p>
        </w:tc>
        <w:tc>
          <w:tcPr>
            <w:tcW w:w="2693"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достигнутые</w:t>
            </w:r>
          </w:p>
        </w:tc>
        <w:tc>
          <w:tcPr>
            <w:tcW w:w="1701" w:type="dxa"/>
            <w:vMerge/>
          </w:tcPr>
          <w:p w:rsidR="005A4A91" w:rsidRPr="005A4A91" w:rsidRDefault="005A4A91" w:rsidP="005A4A91">
            <w:pPr>
              <w:autoSpaceDE w:val="0"/>
              <w:autoSpaceDN w:val="0"/>
              <w:adjustRightInd w:val="0"/>
              <w:jc w:val="center"/>
              <w:rPr>
                <w:rFonts w:eastAsia="Calibri"/>
                <w:lang w:eastAsia="en-US"/>
              </w:rPr>
            </w:pPr>
          </w:p>
        </w:tc>
      </w:tr>
      <w:tr w:rsidR="005A4A91" w:rsidRPr="005A4A91" w:rsidTr="00B34A77">
        <w:tc>
          <w:tcPr>
            <w:tcW w:w="705"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1</w:t>
            </w:r>
          </w:p>
        </w:tc>
        <w:tc>
          <w:tcPr>
            <w:tcW w:w="28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2</w:t>
            </w:r>
          </w:p>
        </w:tc>
        <w:tc>
          <w:tcPr>
            <w:tcW w:w="1707"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3</w:t>
            </w:r>
          </w:p>
        </w:tc>
        <w:tc>
          <w:tcPr>
            <w:tcW w:w="11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4</w:t>
            </w:r>
          </w:p>
        </w:tc>
        <w:tc>
          <w:tcPr>
            <w:tcW w:w="11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5</w:t>
            </w:r>
          </w:p>
        </w:tc>
        <w:tc>
          <w:tcPr>
            <w:tcW w:w="1276"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6</w:t>
            </w:r>
          </w:p>
        </w:tc>
        <w:tc>
          <w:tcPr>
            <w:tcW w:w="2551"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7</w:t>
            </w:r>
          </w:p>
        </w:tc>
        <w:tc>
          <w:tcPr>
            <w:tcW w:w="2693"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8</w:t>
            </w:r>
          </w:p>
        </w:tc>
        <w:tc>
          <w:tcPr>
            <w:tcW w:w="1701"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9</w:t>
            </w:r>
          </w:p>
        </w:tc>
      </w:tr>
      <w:tr w:rsidR="005A4A91" w:rsidRPr="005A4A91" w:rsidTr="00B34A77">
        <w:tc>
          <w:tcPr>
            <w:tcW w:w="705" w:type="dxa"/>
          </w:tcPr>
          <w:p w:rsidR="005A4A91" w:rsidRPr="005A4A91" w:rsidRDefault="005A4A91" w:rsidP="005A4A91">
            <w:pPr>
              <w:autoSpaceDE w:val="0"/>
              <w:autoSpaceDN w:val="0"/>
              <w:adjustRightInd w:val="0"/>
              <w:rPr>
                <w:rFonts w:eastAsia="Calibri"/>
                <w:lang w:eastAsia="en-US"/>
              </w:rPr>
            </w:pPr>
          </w:p>
        </w:tc>
        <w:tc>
          <w:tcPr>
            <w:tcW w:w="2834" w:type="dxa"/>
          </w:tcPr>
          <w:p w:rsidR="005A4A91" w:rsidRPr="005A4A91" w:rsidRDefault="005A4A91" w:rsidP="005A4A91">
            <w:pPr>
              <w:autoSpaceDE w:val="0"/>
              <w:autoSpaceDN w:val="0"/>
              <w:adjustRightInd w:val="0"/>
              <w:rPr>
                <w:rFonts w:eastAsia="Calibri"/>
                <w:b/>
                <w:lang w:eastAsia="en-US"/>
              </w:rPr>
            </w:pPr>
            <w:r w:rsidRPr="005A4A91">
              <w:rPr>
                <w:rFonts w:eastAsia="Calibri"/>
                <w:b/>
                <w:lang w:eastAsia="en-US"/>
              </w:rPr>
              <w:t>Подпрограмма "Обеспечение функционирования аппарата администрации Чемодановского сельсовета  Бессоновского района Пензенской области"</w:t>
            </w:r>
          </w:p>
        </w:tc>
        <w:tc>
          <w:tcPr>
            <w:tcW w:w="1707"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Администрация Чемодановского сельсовета Бессоновского района Пензенской области</w:t>
            </w:r>
          </w:p>
        </w:tc>
        <w:tc>
          <w:tcPr>
            <w:tcW w:w="11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11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1276"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2551" w:type="dxa"/>
          </w:tcPr>
          <w:p w:rsidR="005A4A91" w:rsidRPr="005A4A91" w:rsidRDefault="005A4A91" w:rsidP="005A4A91">
            <w:pPr>
              <w:autoSpaceDE w:val="0"/>
              <w:autoSpaceDN w:val="0"/>
              <w:adjustRightInd w:val="0"/>
              <w:jc w:val="center"/>
              <w:rPr>
                <w:rFonts w:eastAsia="Calibri"/>
                <w:lang w:eastAsia="en-US"/>
              </w:rPr>
            </w:pPr>
          </w:p>
        </w:tc>
        <w:tc>
          <w:tcPr>
            <w:tcW w:w="2693" w:type="dxa"/>
          </w:tcPr>
          <w:p w:rsidR="005A4A91" w:rsidRPr="005A4A91" w:rsidRDefault="005A4A91" w:rsidP="005A4A91">
            <w:pPr>
              <w:autoSpaceDE w:val="0"/>
              <w:autoSpaceDN w:val="0"/>
              <w:adjustRightInd w:val="0"/>
              <w:jc w:val="center"/>
              <w:rPr>
                <w:rFonts w:eastAsia="Calibri"/>
                <w:lang w:eastAsia="en-US"/>
              </w:rPr>
            </w:pPr>
          </w:p>
        </w:tc>
        <w:tc>
          <w:tcPr>
            <w:tcW w:w="1701" w:type="dxa"/>
          </w:tcPr>
          <w:p w:rsidR="005A4A91" w:rsidRPr="005A4A91" w:rsidRDefault="005A4A91" w:rsidP="005A4A91">
            <w:pPr>
              <w:autoSpaceDE w:val="0"/>
              <w:autoSpaceDN w:val="0"/>
              <w:adjustRightInd w:val="0"/>
              <w:jc w:val="center"/>
              <w:rPr>
                <w:rFonts w:eastAsia="Calibri"/>
                <w:lang w:eastAsia="en-US"/>
              </w:rPr>
            </w:pPr>
          </w:p>
        </w:tc>
      </w:tr>
      <w:tr w:rsidR="005A4A91" w:rsidRPr="005A4A91" w:rsidTr="00B34A77">
        <w:tc>
          <w:tcPr>
            <w:tcW w:w="705" w:type="dxa"/>
          </w:tcPr>
          <w:p w:rsidR="005A4A91" w:rsidRPr="005A4A91" w:rsidRDefault="005A4A91" w:rsidP="005A4A91">
            <w:pPr>
              <w:autoSpaceDE w:val="0"/>
              <w:autoSpaceDN w:val="0"/>
              <w:adjustRightInd w:val="0"/>
              <w:rPr>
                <w:rFonts w:eastAsia="Calibri"/>
                <w:lang w:eastAsia="en-US"/>
              </w:rPr>
            </w:pPr>
          </w:p>
        </w:tc>
        <w:tc>
          <w:tcPr>
            <w:tcW w:w="2834" w:type="dxa"/>
          </w:tcPr>
          <w:p w:rsidR="005A4A91" w:rsidRPr="005A4A91" w:rsidRDefault="005A4A91" w:rsidP="005A4A91">
            <w:pPr>
              <w:autoSpaceDE w:val="0"/>
              <w:autoSpaceDN w:val="0"/>
              <w:adjustRightInd w:val="0"/>
              <w:rPr>
                <w:rFonts w:eastAsia="Calibri"/>
                <w:lang w:eastAsia="en-US"/>
              </w:rPr>
            </w:pPr>
            <w:r w:rsidRPr="005A4A91">
              <w:rPr>
                <w:rFonts w:eastAsia="Calibri"/>
                <w:lang w:eastAsia="en-US"/>
              </w:rPr>
              <w:t>Основное мероприятие «Обеспечение деятельности администрации Чемодановского сельсовета Бессоновского района Пензенской области"</w:t>
            </w:r>
          </w:p>
        </w:tc>
        <w:tc>
          <w:tcPr>
            <w:tcW w:w="1707" w:type="dxa"/>
          </w:tcPr>
          <w:p w:rsidR="005A4A91" w:rsidRPr="005A4A91" w:rsidRDefault="005A4A91" w:rsidP="005A4A91">
            <w:pPr>
              <w:widowControl/>
            </w:pPr>
            <w:r w:rsidRPr="005A4A91">
              <w:rPr>
                <w:rFonts w:eastAsia="Calibri"/>
                <w:lang w:eastAsia="en-US"/>
              </w:rPr>
              <w:t>Администрация Чемодановского сельсовета Бессоновского района Пензенской области</w:t>
            </w:r>
          </w:p>
        </w:tc>
        <w:tc>
          <w:tcPr>
            <w:tcW w:w="1134" w:type="dxa"/>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31.12.202</w:t>
            </w:r>
            <w:r w:rsidRPr="005A4A91">
              <w:rPr>
                <w:rFonts w:eastAsia="Calibri"/>
                <w:lang w:val="en-US" w:eastAsia="en-US"/>
              </w:rPr>
              <w:t>4</w:t>
            </w:r>
          </w:p>
        </w:tc>
        <w:tc>
          <w:tcPr>
            <w:tcW w:w="1134" w:type="dxa"/>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01.01.202</w:t>
            </w:r>
            <w:r w:rsidRPr="005A4A91">
              <w:rPr>
                <w:rFonts w:eastAsia="Calibri"/>
                <w:lang w:val="en-US" w:eastAsia="en-US"/>
              </w:rPr>
              <w:t>4</w:t>
            </w:r>
          </w:p>
        </w:tc>
        <w:tc>
          <w:tcPr>
            <w:tcW w:w="1276" w:type="dxa"/>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31.12.202</w:t>
            </w:r>
            <w:r w:rsidRPr="005A4A91">
              <w:rPr>
                <w:rFonts w:eastAsia="Calibri"/>
                <w:lang w:val="en-US" w:eastAsia="en-US"/>
              </w:rPr>
              <w:t>4</w:t>
            </w:r>
          </w:p>
        </w:tc>
        <w:tc>
          <w:tcPr>
            <w:tcW w:w="2551"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Повышение эффективности деятельности аппарата Администрации Чемодановского сельсовета Бессоновского района Пензенской области</w:t>
            </w:r>
          </w:p>
        </w:tc>
        <w:tc>
          <w:tcPr>
            <w:tcW w:w="2693" w:type="dxa"/>
          </w:tcPr>
          <w:p w:rsidR="005A4A91" w:rsidRPr="005A4A91" w:rsidRDefault="005A4A91" w:rsidP="005A4A91">
            <w:pPr>
              <w:autoSpaceDE w:val="0"/>
              <w:autoSpaceDN w:val="0"/>
              <w:adjustRightInd w:val="0"/>
              <w:jc w:val="center"/>
              <w:rPr>
                <w:rFonts w:eastAsia="Calibri"/>
                <w:lang w:eastAsia="en-US"/>
              </w:rPr>
            </w:pPr>
            <w:r w:rsidRPr="005A4A91">
              <w:t xml:space="preserve">Обеспечение деятельности Администрации </w:t>
            </w:r>
            <w:r w:rsidRPr="005A4A91">
              <w:rPr>
                <w:rFonts w:eastAsia="Calibri"/>
                <w:lang w:eastAsia="en-US"/>
              </w:rPr>
              <w:t>Чемодановского сельсовета Бессоновского района Пензенской области</w:t>
            </w:r>
            <w:r w:rsidRPr="005A4A91">
              <w:t xml:space="preserve"> в рамках подпрограммы проводилось в соответствии с утвержденной бюджетной сметой на 2024 год, принятыми бюджетными обязательствами и реализацией плана-графика закупок на 2024 год</w:t>
            </w:r>
          </w:p>
        </w:tc>
        <w:tc>
          <w:tcPr>
            <w:tcW w:w="1701" w:type="dxa"/>
          </w:tcPr>
          <w:p w:rsidR="005A4A91" w:rsidRPr="005A4A91" w:rsidRDefault="005A4A91" w:rsidP="005A4A91">
            <w:pPr>
              <w:autoSpaceDE w:val="0"/>
              <w:autoSpaceDN w:val="0"/>
              <w:adjustRightInd w:val="0"/>
              <w:jc w:val="center"/>
              <w:rPr>
                <w:rFonts w:eastAsia="Calibri"/>
                <w:lang w:eastAsia="en-US"/>
              </w:rPr>
            </w:pPr>
          </w:p>
        </w:tc>
      </w:tr>
      <w:tr w:rsidR="005A4A91" w:rsidRPr="005A4A91" w:rsidTr="00B34A77">
        <w:tc>
          <w:tcPr>
            <w:tcW w:w="705" w:type="dxa"/>
          </w:tcPr>
          <w:p w:rsidR="005A4A91" w:rsidRPr="005A4A91" w:rsidRDefault="005A4A91" w:rsidP="005A4A91">
            <w:pPr>
              <w:autoSpaceDE w:val="0"/>
              <w:autoSpaceDN w:val="0"/>
              <w:adjustRightInd w:val="0"/>
              <w:rPr>
                <w:rFonts w:eastAsia="Calibri"/>
                <w:lang w:eastAsia="en-US"/>
              </w:rPr>
            </w:pPr>
          </w:p>
        </w:tc>
        <w:tc>
          <w:tcPr>
            <w:tcW w:w="2834" w:type="dxa"/>
          </w:tcPr>
          <w:p w:rsidR="005A4A91" w:rsidRPr="005A4A91" w:rsidRDefault="005A4A91" w:rsidP="005A4A91">
            <w:pPr>
              <w:autoSpaceDE w:val="0"/>
              <w:autoSpaceDN w:val="0"/>
              <w:adjustRightInd w:val="0"/>
              <w:rPr>
                <w:b/>
              </w:rPr>
            </w:pPr>
            <w:r w:rsidRPr="005A4A91">
              <w:rPr>
                <w:rFonts w:eastAsia="Calibri"/>
                <w:b/>
                <w:lang w:eastAsia="en-US"/>
              </w:rPr>
              <w:t xml:space="preserve">Подпрограмма "Обеспечение функционирования </w:t>
            </w:r>
            <w:r w:rsidRPr="005A4A91">
              <w:rPr>
                <w:rFonts w:eastAsia="Calibri"/>
                <w:b/>
                <w:lang w:eastAsia="en-US"/>
              </w:rPr>
              <w:lastRenderedPageBreak/>
              <w:t xml:space="preserve">руководителя высшего исполнительного органа Чемодановского сельсовета  Бессоновского района Пензенской области" </w:t>
            </w:r>
          </w:p>
        </w:tc>
        <w:tc>
          <w:tcPr>
            <w:tcW w:w="1707" w:type="dxa"/>
          </w:tcPr>
          <w:p w:rsidR="005A4A91" w:rsidRPr="005A4A91" w:rsidRDefault="005A4A91" w:rsidP="005A4A91">
            <w:pPr>
              <w:widowControl/>
            </w:pPr>
            <w:r w:rsidRPr="005A4A91">
              <w:rPr>
                <w:rFonts w:eastAsia="Calibri"/>
                <w:lang w:eastAsia="en-US"/>
              </w:rPr>
              <w:lastRenderedPageBreak/>
              <w:t xml:space="preserve">Администрация Чемодановского сельсовета </w:t>
            </w:r>
            <w:r w:rsidRPr="005A4A91">
              <w:rPr>
                <w:rFonts w:eastAsia="Calibri"/>
                <w:lang w:eastAsia="en-US"/>
              </w:rPr>
              <w:lastRenderedPageBreak/>
              <w:t>Бессоновского района Пензенской области</w:t>
            </w:r>
          </w:p>
        </w:tc>
        <w:tc>
          <w:tcPr>
            <w:tcW w:w="11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lastRenderedPageBreak/>
              <w:t>Х</w:t>
            </w:r>
          </w:p>
        </w:tc>
        <w:tc>
          <w:tcPr>
            <w:tcW w:w="11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1276"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2551" w:type="dxa"/>
          </w:tcPr>
          <w:p w:rsidR="005A4A91" w:rsidRPr="005A4A91" w:rsidRDefault="005A4A91" w:rsidP="005A4A91">
            <w:pPr>
              <w:autoSpaceDE w:val="0"/>
              <w:autoSpaceDN w:val="0"/>
              <w:adjustRightInd w:val="0"/>
            </w:pPr>
          </w:p>
        </w:tc>
        <w:tc>
          <w:tcPr>
            <w:tcW w:w="2693" w:type="dxa"/>
          </w:tcPr>
          <w:p w:rsidR="005A4A91" w:rsidRPr="005A4A91" w:rsidRDefault="005A4A91" w:rsidP="005A4A91">
            <w:pPr>
              <w:jc w:val="both"/>
            </w:pPr>
          </w:p>
        </w:tc>
        <w:tc>
          <w:tcPr>
            <w:tcW w:w="1701" w:type="dxa"/>
          </w:tcPr>
          <w:p w:rsidR="005A4A91" w:rsidRPr="005A4A91" w:rsidRDefault="005A4A91" w:rsidP="005A4A91">
            <w:pPr>
              <w:autoSpaceDE w:val="0"/>
              <w:autoSpaceDN w:val="0"/>
              <w:adjustRightInd w:val="0"/>
              <w:jc w:val="center"/>
              <w:rPr>
                <w:rFonts w:eastAsia="Calibri"/>
                <w:lang w:eastAsia="en-US"/>
              </w:rPr>
            </w:pPr>
          </w:p>
        </w:tc>
      </w:tr>
      <w:tr w:rsidR="005A4A91" w:rsidRPr="005A4A91" w:rsidTr="00B34A77">
        <w:tc>
          <w:tcPr>
            <w:tcW w:w="705" w:type="dxa"/>
          </w:tcPr>
          <w:p w:rsidR="005A4A91" w:rsidRPr="005A4A91" w:rsidRDefault="005A4A91" w:rsidP="005A4A91">
            <w:pPr>
              <w:autoSpaceDE w:val="0"/>
              <w:autoSpaceDN w:val="0"/>
              <w:adjustRightInd w:val="0"/>
              <w:rPr>
                <w:rFonts w:eastAsia="Calibri"/>
                <w:lang w:eastAsia="en-US"/>
              </w:rPr>
            </w:pPr>
          </w:p>
        </w:tc>
        <w:tc>
          <w:tcPr>
            <w:tcW w:w="2834" w:type="dxa"/>
          </w:tcPr>
          <w:p w:rsidR="005A4A91" w:rsidRPr="005A4A91" w:rsidRDefault="005A4A91" w:rsidP="005A4A91">
            <w:pPr>
              <w:autoSpaceDE w:val="0"/>
              <w:autoSpaceDN w:val="0"/>
              <w:adjustRightInd w:val="0"/>
            </w:pPr>
            <w:r w:rsidRPr="005A4A91">
              <w:rPr>
                <w:rFonts w:eastAsia="Calibri"/>
                <w:lang w:eastAsia="en-US"/>
              </w:rPr>
              <w:t>Основное мероприятие «Обеспечение функционирования руководителя высшего исполнительного органа Чемодановского сельсовета Бессоновского района Пензенской области»</w:t>
            </w:r>
          </w:p>
        </w:tc>
        <w:tc>
          <w:tcPr>
            <w:tcW w:w="1707" w:type="dxa"/>
          </w:tcPr>
          <w:p w:rsidR="005A4A91" w:rsidRPr="005A4A91" w:rsidRDefault="005A4A91" w:rsidP="005A4A91">
            <w:pPr>
              <w:widowControl/>
            </w:pPr>
            <w:r w:rsidRPr="005A4A91">
              <w:rPr>
                <w:rFonts w:eastAsia="Calibri"/>
                <w:lang w:eastAsia="en-US"/>
              </w:rPr>
              <w:t>Администрация Чемодановского сельсовета Бессоновского района Пензенской области</w:t>
            </w:r>
          </w:p>
        </w:tc>
        <w:tc>
          <w:tcPr>
            <w:tcW w:w="1134" w:type="dxa"/>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31.12.202</w:t>
            </w:r>
            <w:r w:rsidRPr="005A4A91">
              <w:rPr>
                <w:rFonts w:eastAsia="Calibri"/>
                <w:lang w:val="en-US" w:eastAsia="en-US"/>
              </w:rPr>
              <w:t>4</w:t>
            </w:r>
          </w:p>
        </w:tc>
        <w:tc>
          <w:tcPr>
            <w:tcW w:w="1134" w:type="dxa"/>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01.01.202</w:t>
            </w:r>
            <w:r w:rsidRPr="005A4A91">
              <w:rPr>
                <w:rFonts w:eastAsia="Calibri"/>
                <w:lang w:val="en-US" w:eastAsia="en-US"/>
              </w:rPr>
              <w:t>4</w:t>
            </w:r>
          </w:p>
        </w:tc>
        <w:tc>
          <w:tcPr>
            <w:tcW w:w="1276" w:type="dxa"/>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31.12.202</w:t>
            </w:r>
            <w:r w:rsidRPr="005A4A91">
              <w:rPr>
                <w:rFonts w:eastAsia="Calibri"/>
                <w:lang w:val="en-US" w:eastAsia="en-US"/>
              </w:rPr>
              <w:t>4</w:t>
            </w:r>
          </w:p>
        </w:tc>
        <w:tc>
          <w:tcPr>
            <w:tcW w:w="2551" w:type="dxa"/>
          </w:tcPr>
          <w:p w:rsidR="005A4A91" w:rsidRPr="005A4A91" w:rsidRDefault="005A4A91" w:rsidP="005A4A91">
            <w:pPr>
              <w:autoSpaceDE w:val="0"/>
              <w:autoSpaceDN w:val="0"/>
              <w:adjustRightInd w:val="0"/>
            </w:pPr>
            <w:r w:rsidRPr="005A4A91">
              <w:rPr>
                <w:rFonts w:eastAsia="Calibri"/>
                <w:lang w:eastAsia="en-US"/>
              </w:rPr>
              <w:t>Повышение эффективности деятельности аппарата Администрации Чемодановского сельсовета Бессоновского района Пензенской области</w:t>
            </w:r>
          </w:p>
        </w:tc>
        <w:tc>
          <w:tcPr>
            <w:tcW w:w="2693" w:type="dxa"/>
          </w:tcPr>
          <w:p w:rsidR="005A4A91" w:rsidRPr="005A4A91" w:rsidRDefault="005A4A91" w:rsidP="005A4A91">
            <w:pPr>
              <w:autoSpaceDE w:val="0"/>
              <w:autoSpaceDN w:val="0"/>
              <w:adjustRightInd w:val="0"/>
              <w:jc w:val="both"/>
            </w:pPr>
            <w:r w:rsidRPr="005A4A91">
              <w:t>Обеспечение функционирования руководителя высшего исполнительного органа в рамках подпрограммы проводилось в соответствии с утвержденной бюджетной сметой на 2024 год, принятыми бюджетными обязательствами и реализацией плана-графика закупок на 2024 год</w:t>
            </w:r>
          </w:p>
        </w:tc>
        <w:tc>
          <w:tcPr>
            <w:tcW w:w="1701" w:type="dxa"/>
          </w:tcPr>
          <w:p w:rsidR="005A4A91" w:rsidRPr="005A4A91" w:rsidRDefault="005A4A91" w:rsidP="005A4A91">
            <w:pPr>
              <w:autoSpaceDE w:val="0"/>
              <w:autoSpaceDN w:val="0"/>
              <w:adjustRightInd w:val="0"/>
              <w:jc w:val="center"/>
              <w:rPr>
                <w:rFonts w:eastAsia="Calibri"/>
                <w:lang w:eastAsia="en-US"/>
              </w:rPr>
            </w:pPr>
          </w:p>
        </w:tc>
      </w:tr>
      <w:tr w:rsidR="005A4A91" w:rsidRPr="005A4A91" w:rsidTr="00B34A77">
        <w:tc>
          <w:tcPr>
            <w:tcW w:w="705" w:type="dxa"/>
          </w:tcPr>
          <w:p w:rsidR="005A4A91" w:rsidRPr="005A4A91" w:rsidRDefault="005A4A91" w:rsidP="005A4A91">
            <w:pPr>
              <w:autoSpaceDE w:val="0"/>
              <w:autoSpaceDN w:val="0"/>
              <w:adjustRightInd w:val="0"/>
              <w:rPr>
                <w:rFonts w:eastAsia="Calibri"/>
                <w:lang w:eastAsia="en-US"/>
              </w:rPr>
            </w:pPr>
          </w:p>
        </w:tc>
        <w:tc>
          <w:tcPr>
            <w:tcW w:w="2834" w:type="dxa"/>
          </w:tcPr>
          <w:p w:rsidR="005A4A91" w:rsidRPr="005A4A91" w:rsidRDefault="005A4A91" w:rsidP="005A4A91">
            <w:pPr>
              <w:widowControl/>
              <w:rPr>
                <w:rFonts w:eastAsia="SimSun"/>
                <w:b/>
                <w:kern w:val="1"/>
                <w:lang w:eastAsia="en-US"/>
              </w:rPr>
            </w:pPr>
            <w:r w:rsidRPr="005A4A91">
              <w:rPr>
                <w:rFonts w:eastAsia="Calibri"/>
                <w:b/>
                <w:lang w:eastAsia="en-US"/>
              </w:rPr>
              <w:t xml:space="preserve">Подпрограмма "Обеспечение  пожарной безопасности </w:t>
            </w:r>
            <w:proofErr w:type="spellStart"/>
            <w:r w:rsidRPr="005A4A91">
              <w:rPr>
                <w:rFonts w:eastAsia="Calibri"/>
                <w:b/>
                <w:lang w:eastAsia="en-US"/>
              </w:rPr>
              <w:t>Кижеватовского</w:t>
            </w:r>
            <w:proofErr w:type="spellEnd"/>
            <w:r w:rsidRPr="005A4A91">
              <w:rPr>
                <w:rFonts w:eastAsia="Calibri"/>
                <w:b/>
                <w:lang w:eastAsia="en-US"/>
              </w:rPr>
              <w:t xml:space="preserve"> сельсовета Бессоновского района Пензенской области"</w:t>
            </w:r>
          </w:p>
        </w:tc>
        <w:tc>
          <w:tcPr>
            <w:tcW w:w="1707" w:type="dxa"/>
          </w:tcPr>
          <w:p w:rsidR="005A4A91" w:rsidRPr="005A4A91" w:rsidRDefault="005A4A91" w:rsidP="005A4A91">
            <w:pPr>
              <w:widowControl/>
            </w:pPr>
            <w:r w:rsidRPr="005A4A91">
              <w:rPr>
                <w:rFonts w:eastAsia="Calibri"/>
                <w:lang w:eastAsia="en-US"/>
              </w:rPr>
              <w:t xml:space="preserve">Администрация </w:t>
            </w:r>
            <w:proofErr w:type="spellStart"/>
            <w:r w:rsidRPr="005A4A91">
              <w:rPr>
                <w:rFonts w:eastAsia="Calibri"/>
                <w:lang w:eastAsia="en-US"/>
              </w:rPr>
              <w:t>Кижеватовского</w:t>
            </w:r>
            <w:proofErr w:type="spellEnd"/>
            <w:r w:rsidRPr="005A4A91">
              <w:rPr>
                <w:rFonts w:eastAsia="Calibri"/>
                <w:lang w:eastAsia="en-US"/>
              </w:rPr>
              <w:t xml:space="preserve"> сельсовета Бессоновского района Пензенской области</w:t>
            </w:r>
          </w:p>
        </w:tc>
        <w:tc>
          <w:tcPr>
            <w:tcW w:w="11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11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1276"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2551" w:type="dxa"/>
          </w:tcPr>
          <w:p w:rsidR="005A4A91" w:rsidRPr="005A4A91" w:rsidRDefault="005A4A91" w:rsidP="005A4A91">
            <w:pPr>
              <w:autoSpaceDE w:val="0"/>
              <w:autoSpaceDN w:val="0"/>
              <w:adjustRightInd w:val="0"/>
              <w:rPr>
                <w:rFonts w:eastAsia="SimSun"/>
                <w:kern w:val="1"/>
                <w:lang w:eastAsia="en-US"/>
              </w:rPr>
            </w:pPr>
          </w:p>
        </w:tc>
        <w:tc>
          <w:tcPr>
            <w:tcW w:w="2693" w:type="dxa"/>
          </w:tcPr>
          <w:p w:rsidR="005A4A91" w:rsidRPr="005A4A91" w:rsidRDefault="005A4A91" w:rsidP="005A4A91">
            <w:pPr>
              <w:autoSpaceDE w:val="0"/>
              <w:autoSpaceDN w:val="0"/>
              <w:adjustRightInd w:val="0"/>
            </w:pPr>
          </w:p>
        </w:tc>
        <w:tc>
          <w:tcPr>
            <w:tcW w:w="1701" w:type="dxa"/>
          </w:tcPr>
          <w:p w:rsidR="005A4A91" w:rsidRPr="005A4A91" w:rsidRDefault="005A4A91" w:rsidP="005A4A91">
            <w:pPr>
              <w:autoSpaceDE w:val="0"/>
              <w:autoSpaceDN w:val="0"/>
              <w:adjustRightInd w:val="0"/>
              <w:jc w:val="center"/>
              <w:rPr>
                <w:rFonts w:eastAsia="Calibri"/>
                <w:lang w:eastAsia="en-US"/>
              </w:rPr>
            </w:pPr>
          </w:p>
        </w:tc>
      </w:tr>
      <w:tr w:rsidR="005A4A91" w:rsidRPr="005A4A91" w:rsidTr="00B34A77">
        <w:tc>
          <w:tcPr>
            <w:tcW w:w="705" w:type="dxa"/>
          </w:tcPr>
          <w:p w:rsidR="005A4A91" w:rsidRPr="005A4A91" w:rsidRDefault="005A4A91" w:rsidP="005A4A91">
            <w:pPr>
              <w:autoSpaceDE w:val="0"/>
              <w:autoSpaceDN w:val="0"/>
              <w:adjustRightInd w:val="0"/>
              <w:rPr>
                <w:rFonts w:eastAsia="Calibri"/>
                <w:lang w:eastAsia="en-US"/>
              </w:rPr>
            </w:pPr>
          </w:p>
        </w:tc>
        <w:tc>
          <w:tcPr>
            <w:tcW w:w="2834" w:type="dxa"/>
          </w:tcPr>
          <w:p w:rsidR="005A4A91" w:rsidRPr="005A4A91" w:rsidRDefault="005A4A91" w:rsidP="005A4A91">
            <w:pPr>
              <w:autoSpaceDE w:val="0"/>
              <w:autoSpaceDN w:val="0"/>
              <w:adjustRightInd w:val="0"/>
              <w:rPr>
                <w:rFonts w:eastAsia="Calibri"/>
                <w:lang w:eastAsia="en-US"/>
              </w:rPr>
            </w:pPr>
            <w:r w:rsidRPr="005A4A91">
              <w:rPr>
                <w:rFonts w:eastAsia="Calibri"/>
                <w:bCs/>
              </w:rPr>
              <w:t>Основное мероприятие "Повышение уровня противопожарной защиты жителей поселения"</w:t>
            </w:r>
          </w:p>
        </w:tc>
        <w:tc>
          <w:tcPr>
            <w:tcW w:w="1707" w:type="dxa"/>
          </w:tcPr>
          <w:p w:rsidR="005A4A91" w:rsidRPr="005A4A91" w:rsidRDefault="005A4A91" w:rsidP="005A4A91">
            <w:pPr>
              <w:widowControl/>
              <w:rPr>
                <w:sz w:val="24"/>
                <w:szCs w:val="24"/>
              </w:rPr>
            </w:pPr>
            <w:r w:rsidRPr="005A4A91">
              <w:rPr>
                <w:rFonts w:eastAsia="Calibri"/>
                <w:lang w:eastAsia="en-US"/>
              </w:rPr>
              <w:t>Администрация Чемодановского сельсовета Бессоновского района Пензенской области</w:t>
            </w:r>
          </w:p>
        </w:tc>
        <w:tc>
          <w:tcPr>
            <w:tcW w:w="1134" w:type="dxa"/>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31.12.202</w:t>
            </w:r>
            <w:r w:rsidRPr="005A4A91">
              <w:rPr>
                <w:rFonts w:eastAsia="Calibri"/>
                <w:lang w:val="en-US" w:eastAsia="en-US"/>
              </w:rPr>
              <w:t>4</w:t>
            </w:r>
          </w:p>
        </w:tc>
        <w:tc>
          <w:tcPr>
            <w:tcW w:w="1134" w:type="dxa"/>
          </w:tcPr>
          <w:p w:rsidR="005A4A91" w:rsidRPr="005A4A91" w:rsidRDefault="005A4A91" w:rsidP="005A4A91">
            <w:pPr>
              <w:autoSpaceDE w:val="0"/>
              <w:autoSpaceDN w:val="0"/>
              <w:adjustRightInd w:val="0"/>
              <w:jc w:val="center"/>
              <w:rPr>
                <w:rFonts w:eastAsia="Calibri"/>
                <w:lang w:eastAsia="en-US"/>
              </w:rPr>
            </w:pPr>
          </w:p>
        </w:tc>
        <w:tc>
          <w:tcPr>
            <w:tcW w:w="1276" w:type="dxa"/>
          </w:tcPr>
          <w:p w:rsidR="005A4A91" w:rsidRPr="005A4A91" w:rsidRDefault="005A4A91" w:rsidP="005A4A91">
            <w:pPr>
              <w:autoSpaceDE w:val="0"/>
              <w:autoSpaceDN w:val="0"/>
              <w:adjustRightInd w:val="0"/>
              <w:jc w:val="center"/>
              <w:rPr>
                <w:rFonts w:eastAsia="Calibri"/>
                <w:lang w:eastAsia="en-US"/>
              </w:rPr>
            </w:pPr>
          </w:p>
        </w:tc>
        <w:tc>
          <w:tcPr>
            <w:tcW w:w="2551" w:type="dxa"/>
          </w:tcPr>
          <w:p w:rsidR="005A4A91" w:rsidRPr="005A4A91" w:rsidRDefault="005A4A91" w:rsidP="005A4A91">
            <w:pPr>
              <w:autoSpaceDE w:val="0"/>
              <w:autoSpaceDN w:val="0"/>
              <w:adjustRightInd w:val="0"/>
              <w:jc w:val="center"/>
            </w:pPr>
            <w:r w:rsidRPr="005A4A91">
              <w:rPr>
                <w:rFonts w:eastAsia="Calibri"/>
                <w:bCs/>
              </w:rPr>
              <w:t>Повышение уровня противопожарной защиты жителей поселения</w:t>
            </w:r>
            <w:r w:rsidRPr="005A4A91">
              <w:t>.</w:t>
            </w:r>
          </w:p>
        </w:tc>
        <w:tc>
          <w:tcPr>
            <w:tcW w:w="2693" w:type="dxa"/>
          </w:tcPr>
          <w:p w:rsidR="005A4A91" w:rsidRPr="005A4A91" w:rsidRDefault="005A4A91" w:rsidP="005A4A91">
            <w:pPr>
              <w:autoSpaceDE w:val="0"/>
              <w:autoSpaceDN w:val="0"/>
              <w:adjustRightInd w:val="0"/>
            </w:pPr>
            <w:r w:rsidRPr="005A4A91">
              <w:t>Мероприятия в рамках подпрограммы в 2024 году не проводились.</w:t>
            </w:r>
          </w:p>
        </w:tc>
        <w:tc>
          <w:tcPr>
            <w:tcW w:w="1701" w:type="dxa"/>
          </w:tcPr>
          <w:p w:rsidR="005A4A91" w:rsidRPr="005A4A91" w:rsidRDefault="005A4A91" w:rsidP="005A4A91">
            <w:pPr>
              <w:autoSpaceDE w:val="0"/>
              <w:autoSpaceDN w:val="0"/>
              <w:adjustRightInd w:val="0"/>
              <w:jc w:val="center"/>
              <w:rPr>
                <w:rFonts w:eastAsia="Calibri"/>
                <w:lang w:eastAsia="en-US"/>
              </w:rPr>
            </w:pPr>
          </w:p>
        </w:tc>
      </w:tr>
      <w:tr w:rsidR="005A4A91" w:rsidRPr="005A4A91" w:rsidTr="00B34A77">
        <w:tc>
          <w:tcPr>
            <w:tcW w:w="705" w:type="dxa"/>
          </w:tcPr>
          <w:p w:rsidR="005A4A91" w:rsidRPr="005A4A91" w:rsidRDefault="005A4A91" w:rsidP="005A4A91">
            <w:pPr>
              <w:autoSpaceDE w:val="0"/>
              <w:autoSpaceDN w:val="0"/>
              <w:adjustRightInd w:val="0"/>
              <w:rPr>
                <w:rFonts w:eastAsia="Calibri"/>
                <w:lang w:eastAsia="en-US"/>
              </w:rPr>
            </w:pPr>
          </w:p>
        </w:tc>
        <w:tc>
          <w:tcPr>
            <w:tcW w:w="2834" w:type="dxa"/>
          </w:tcPr>
          <w:p w:rsidR="005A4A91" w:rsidRPr="005A4A91" w:rsidRDefault="005A4A91" w:rsidP="005A4A91">
            <w:pPr>
              <w:autoSpaceDE w:val="0"/>
              <w:autoSpaceDN w:val="0"/>
              <w:adjustRightInd w:val="0"/>
              <w:jc w:val="both"/>
              <w:rPr>
                <w:b/>
              </w:rPr>
            </w:pPr>
            <w:r w:rsidRPr="005A4A91">
              <w:rPr>
                <w:b/>
              </w:rPr>
              <w:t>Подпрограмма "Исполнение государственных полномочий"</w:t>
            </w:r>
          </w:p>
        </w:tc>
        <w:tc>
          <w:tcPr>
            <w:tcW w:w="1707" w:type="dxa"/>
          </w:tcPr>
          <w:p w:rsidR="005A4A91" w:rsidRPr="005A4A91" w:rsidRDefault="005A4A91" w:rsidP="005A4A91">
            <w:pPr>
              <w:widowControl/>
              <w:rPr>
                <w:sz w:val="24"/>
                <w:szCs w:val="24"/>
              </w:rPr>
            </w:pPr>
            <w:r w:rsidRPr="005A4A91">
              <w:rPr>
                <w:rFonts w:eastAsia="Calibri"/>
                <w:lang w:eastAsia="en-US"/>
              </w:rPr>
              <w:t>Администрация Чемодановского сельсовета Бессоновского района Пензенской области</w:t>
            </w:r>
          </w:p>
        </w:tc>
        <w:tc>
          <w:tcPr>
            <w:tcW w:w="11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1134"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1276" w:type="dxa"/>
          </w:tcPr>
          <w:p w:rsidR="005A4A91" w:rsidRPr="005A4A91" w:rsidRDefault="005A4A91" w:rsidP="005A4A91">
            <w:pPr>
              <w:autoSpaceDE w:val="0"/>
              <w:autoSpaceDN w:val="0"/>
              <w:adjustRightInd w:val="0"/>
              <w:jc w:val="center"/>
              <w:rPr>
                <w:rFonts w:eastAsia="Calibri"/>
                <w:lang w:eastAsia="en-US"/>
              </w:rPr>
            </w:pPr>
            <w:r w:rsidRPr="005A4A91">
              <w:rPr>
                <w:rFonts w:eastAsia="Calibri"/>
                <w:lang w:eastAsia="en-US"/>
              </w:rPr>
              <w:t>Х</w:t>
            </w:r>
          </w:p>
        </w:tc>
        <w:tc>
          <w:tcPr>
            <w:tcW w:w="2551" w:type="dxa"/>
          </w:tcPr>
          <w:p w:rsidR="005A4A91" w:rsidRPr="005A4A91" w:rsidRDefault="005A4A91" w:rsidP="005A4A91">
            <w:pPr>
              <w:autoSpaceDE w:val="0"/>
              <w:autoSpaceDN w:val="0"/>
              <w:adjustRightInd w:val="0"/>
              <w:jc w:val="center"/>
            </w:pPr>
          </w:p>
        </w:tc>
        <w:tc>
          <w:tcPr>
            <w:tcW w:w="2693" w:type="dxa"/>
          </w:tcPr>
          <w:p w:rsidR="005A4A91" w:rsidRPr="005A4A91" w:rsidRDefault="005A4A91" w:rsidP="005A4A91">
            <w:pPr>
              <w:autoSpaceDE w:val="0"/>
              <w:autoSpaceDN w:val="0"/>
              <w:adjustRightInd w:val="0"/>
              <w:jc w:val="center"/>
            </w:pPr>
          </w:p>
        </w:tc>
        <w:tc>
          <w:tcPr>
            <w:tcW w:w="1701" w:type="dxa"/>
          </w:tcPr>
          <w:p w:rsidR="005A4A91" w:rsidRPr="005A4A91" w:rsidRDefault="005A4A91" w:rsidP="005A4A91">
            <w:pPr>
              <w:autoSpaceDE w:val="0"/>
              <w:autoSpaceDN w:val="0"/>
              <w:adjustRightInd w:val="0"/>
              <w:jc w:val="center"/>
            </w:pPr>
          </w:p>
        </w:tc>
      </w:tr>
      <w:tr w:rsidR="005A4A91" w:rsidRPr="005A4A91" w:rsidTr="00B34A77">
        <w:tc>
          <w:tcPr>
            <w:tcW w:w="705" w:type="dxa"/>
          </w:tcPr>
          <w:p w:rsidR="005A4A91" w:rsidRPr="005A4A91" w:rsidRDefault="005A4A91" w:rsidP="005A4A91">
            <w:pPr>
              <w:autoSpaceDE w:val="0"/>
              <w:autoSpaceDN w:val="0"/>
              <w:adjustRightInd w:val="0"/>
              <w:rPr>
                <w:rFonts w:eastAsia="Calibri"/>
                <w:lang w:eastAsia="en-US"/>
              </w:rPr>
            </w:pPr>
          </w:p>
        </w:tc>
        <w:tc>
          <w:tcPr>
            <w:tcW w:w="2834" w:type="dxa"/>
          </w:tcPr>
          <w:p w:rsidR="005A4A91" w:rsidRPr="005A4A91" w:rsidRDefault="005A4A91" w:rsidP="005A4A91">
            <w:pPr>
              <w:autoSpaceDE w:val="0"/>
              <w:autoSpaceDN w:val="0"/>
              <w:adjustRightInd w:val="0"/>
            </w:pPr>
            <w:r w:rsidRPr="005A4A91">
              <w:t xml:space="preserve">Основное мероприятие "Обеспечение первичного воинского учета на территории Чемодановского сельсовета Бессоновского района Пензенской области, создание условий для обеспечения сохранности и использования документов </w:t>
            </w:r>
            <w:r w:rsidRPr="005A4A91">
              <w:lastRenderedPageBreak/>
              <w:t>первичного воинского учета"</w:t>
            </w:r>
          </w:p>
        </w:tc>
        <w:tc>
          <w:tcPr>
            <w:tcW w:w="1707" w:type="dxa"/>
          </w:tcPr>
          <w:p w:rsidR="005A4A91" w:rsidRPr="005A4A91" w:rsidRDefault="005A4A91" w:rsidP="005A4A91">
            <w:pPr>
              <w:widowControl/>
              <w:rPr>
                <w:rFonts w:eastAsia="Calibri"/>
                <w:lang w:eastAsia="en-US"/>
              </w:rPr>
            </w:pPr>
            <w:r w:rsidRPr="005A4A91">
              <w:rPr>
                <w:rFonts w:eastAsia="Calibri"/>
                <w:lang w:eastAsia="en-US"/>
              </w:rPr>
              <w:lastRenderedPageBreak/>
              <w:t>Администрация Чемодановского сельсовета Бессоновского района Пензенской области</w:t>
            </w:r>
          </w:p>
        </w:tc>
        <w:tc>
          <w:tcPr>
            <w:tcW w:w="1134" w:type="dxa"/>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31.12.202</w:t>
            </w:r>
            <w:r w:rsidRPr="005A4A91">
              <w:rPr>
                <w:rFonts w:eastAsia="Calibri"/>
                <w:lang w:val="en-US" w:eastAsia="en-US"/>
              </w:rPr>
              <w:t>4</w:t>
            </w:r>
          </w:p>
        </w:tc>
        <w:tc>
          <w:tcPr>
            <w:tcW w:w="1134" w:type="dxa"/>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01.01.202</w:t>
            </w:r>
            <w:r w:rsidRPr="005A4A91">
              <w:rPr>
                <w:rFonts w:eastAsia="Calibri"/>
                <w:lang w:val="en-US" w:eastAsia="en-US"/>
              </w:rPr>
              <w:t>4</w:t>
            </w:r>
          </w:p>
        </w:tc>
        <w:tc>
          <w:tcPr>
            <w:tcW w:w="1276" w:type="dxa"/>
          </w:tcPr>
          <w:p w:rsidR="005A4A91" w:rsidRPr="005A4A91" w:rsidRDefault="005A4A91" w:rsidP="005A4A91">
            <w:pPr>
              <w:autoSpaceDE w:val="0"/>
              <w:autoSpaceDN w:val="0"/>
              <w:adjustRightInd w:val="0"/>
              <w:jc w:val="center"/>
              <w:rPr>
                <w:rFonts w:eastAsia="Calibri"/>
                <w:lang w:val="en-US" w:eastAsia="en-US"/>
              </w:rPr>
            </w:pPr>
            <w:r w:rsidRPr="005A4A91">
              <w:rPr>
                <w:rFonts w:eastAsia="Calibri"/>
                <w:lang w:eastAsia="en-US"/>
              </w:rPr>
              <w:t>31.12.202</w:t>
            </w:r>
            <w:r w:rsidRPr="005A4A91">
              <w:rPr>
                <w:rFonts w:eastAsia="Calibri"/>
                <w:lang w:val="en-US" w:eastAsia="en-US"/>
              </w:rPr>
              <w:t>4</w:t>
            </w:r>
          </w:p>
        </w:tc>
        <w:tc>
          <w:tcPr>
            <w:tcW w:w="2551" w:type="dxa"/>
          </w:tcPr>
          <w:p w:rsidR="005A4A91" w:rsidRPr="005A4A91" w:rsidRDefault="005A4A91" w:rsidP="005A4A91">
            <w:pPr>
              <w:autoSpaceDE w:val="0"/>
              <w:autoSpaceDN w:val="0"/>
              <w:adjustRightInd w:val="0"/>
              <w:jc w:val="center"/>
            </w:pPr>
            <w:r w:rsidRPr="005A4A91">
              <w:t xml:space="preserve">Обеспечение первичного воинского учета на территории Чемодановского сельсовета Бессоновского района Пензенской области, создание условий для обеспечения сохранности и </w:t>
            </w:r>
            <w:r w:rsidRPr="005A4A91">
              <w:lastRenderedPageBreak/>
              <w:t>использования документов первичного воинского учета</w:t>
            </w:r>
          </w:p>
        </w:tc>
        <w:tc>
          <w:tcPr>
            <w:tcW w:w="2693" w:type="dxa"/>
          </w:tcPr>
          <w:p w:rsidR="005A4A91" w:rsidRPr="005A4A91" w:rsidRDefault="005A4A91" w:rsidP="005A4A91">
            <w:pPr>
              <w:autoSpaceDE w:val="0"/>
              <w:autoSpaceDN w:val="0"/>
              <w:adjustRightInd w:val="0"/>
              <w:jc w:val="center"/>
            </w:pPr>
            <w:r w:rsidRPr="005A4A91">
              <w:lastRenderedPageBreak/>
              <w:t>Обеспечение первичного воинского учета на территории Чемодановского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p w:rsidR="005A4A91" w:rsidRPr="005A4A91" w:rsidRDefault="005A4A91" w:rsidP="005A4A91">
            <w:pPr>
              <w:autoSpaceDE w:val="0"/>
              <w:autoSpaceDN w:val="0"/>
              <w:adjustRightInd w:val="0"/>
              <w:jc w:val="center"/>
            </w:pPr>
            <w:r w:rsidRPr="005A4A91">
              <w:lastRenderedPageBreak/>
              <w:t>проводилось в соответствии с утвержденной бюджетной сметой на 2024 год, принятыми бюджетными обязательствами и реализацией плана-графика закупок на 2024 год</w:t>
            </w:r>
          </w:p>
        </w:tc>
        <w:tc>
          <w:tcPr>
            <w:tcW w:w="1701" w:type="dxa"/>
          </w:tcPr>
          <w:p w:rsidR="005A4A91" w:rsidRPr="005A4A91" w:rsidRDefault="005A4A91" w:rsidP="005A4A91">
            <w:pPr>
              <w:autoSpaceDE w:val="0"/>
              <w:autoSpaceDN w:val="0"/>
              <w:adjustRightInd w:val="0"/>
              <w:jc w:val="center"/>
            </w:pPr>
          </w:p>
        </w:tc>
      </w:tr>
    </w:tbl>
    <w:p w:rsidR="005A4A91" w:rsidRPr="005A4A91" w:rsidRDefault="005A4A91" w:rsidP="005A4A91">
      <w:pPr>
        <w:suppressAutoHyphens/>
        <w:rPr>
          <w:b/>
          <w:sz w:val="24"/>
          <w:szCs w:val="24"/>
        </w:rPr>
      </w:pPr>
    </w:p>
    <w:p w:rsidR="005A4A91" w:rsidRPr="005A4A91" w:rsidRDefault="005A4A91" w:rsidP="005A4A91">
      <w:pPr>
        <w:autoSpaceDE w:val="0"/>
        <w:autoSpaceDN w:val="0"/>
        <w:adjustRightInd w:val="0"/>
        <w:jc w:val="right"/>
        <w:outlineLvl w:val="2"/>
        <w:rPr>
          <w:color w:val="FF0000"/>
          <w:sz w:val="24"/>
          <w:szCs w:val="24"/>
          <w:lang w:eastAsia="en-US"/>
        </w:rPr>
        <w:sectPr w:rsidR="005A4A91" w:rsidRPr="005A4A91" w:rsidSect="00246BC3">
          <w:pgSz w:w="16838" w:h="11905" w:orient="landscape"/>
          <w:pgMar w:top="426" w:right="820" w:bottom="568" w:left="993" w:header="720" w:footer="60" w:gutter="0"/>
          <w:pgNumType w:start="6"/>
          <w:cols w:space="720"/>
          <w:noEndnote/>
        </w:sectPr>
      </w:pPr>
    </w:p>
    <w:p w:rsidR="005A4A91" w:rsidRPr="005A4A91" w:rsidRDefault="005A4A91" w:rsidP="005A4A91">
      <w:pPr>
        <w:autoSpaceDE w:val="0"/>
        <w:autoSpaceDN w:val="0"/>
        <w:adjustRightInd w:val="0"/>
        <w:ind w:firstLine="567"/>
        <w:jc w:val="right"/>
        <w:rPr>
          <w:color w:val="000000"/>
          <w:sz w:val="22"/>
          <w:szCs w:val="22"/>
          <w:lang w:eastAsia="en-US"/>
        </w:rPr>
      </w:pPr>
    </w:p>
    <w:p w:rsidR="005A4A91" w:rsidRPr="005A4A91" w:rsidRDefault="005A4A91" w:rsidP="005A4A91">
      <w:pPr>
        <w:suppressAutoHyphens/>
        <w:ind w:left="6237"/>
        <w:jc w:val="both"/>
      </w:pPr>
      <w:r w:rsidRPr="005A4A91">
        <w:t>Приложение № 3</w:t>
      </w:r>
    </w:p>
    <w:p w:rsidR="005A4A91" w:rsidRPr="005A4A91" w:rsidRDefault="005A4A91" w:rsidP="005A4A91">
      <w:pPr>
        <w:suppressAutoHyphens/>
        <w:ind w:left="6237"/>
        <w:jc w:val="both"/>
        <w:rPr>
          <w:color w:val="000000"/>
          <w:sz w:val="22"/>
          <w:szCs w:val="22"/>
          <w:lang w:eastAsia="en-US"/>
        </w:rPr>
      </w:pPr>
      <w:r w:rsidRPr="005A4A91">
        <w:t>к отчету о реализации муниципальной программы «Развитие муниципальной службы  Чемодановского сельсовета Бессоновского района Пензенской области на 2014-2027 годы»  за 2024 год</w:t>
      </w:r>
    </w:p>
    <w:p w:rsidR="005A4A91" w:rsidRPr="005A4A91" w:rsidRDefault="005A4A91" w:rsidP="005A4A91">
      <w:pPr>
        <w:autoSpaceDE w:val="0"/>
        <w:autoSpaceDN w:val="0"/>
        <w:adjustRightInd w:val="0"/>
        <w:ind w:firstLine="567"/>
        <w:jc w:val="center"/>
        <w:rPr>
          <w:b/>
          <w:color w:val="000000"/>
          <w:sz w:val="24"/>
          <w:szCs w:val="24"/>
        </w:rPr>
      </w:pPr>
    </w:p>
    <w:p w:rsidR="005A4A91" w:rsidRPr="005A4A91" w:rsidRDefault="005A4A91" w:rsidP="005A4A91">
      <w:pPr>
        <w:autoSpaceDE w:val="0"/>
        <w:autoSpaceDN w:val="0"/>
        <w:adjustRightInd w:val="0"/>
        <w:ind w:firstLine="567"/>
        <w:jc w:val="center"/>
        <w:rPr>
          <w:b/>
          <w:color w:val="000000"/>
          <w:sz w:val="24"/>
          <w:szCs w:val="24"/>
        </w:rPr>
      </w:pPr>
      <w:r w:rsidRPr="005A4A91">
        <w:rPr>
          <w:b/>
          <w:color w:val="000000"/>
          <w:sz w:val="24"/>
          <w:szCs w:val="24"/>
        </w:rPr>
        <w:t>СВЕДЕНИЯ</w:t>
      </w:r>
    </w:p>
    <w:p w:rsidR="005A4A91" w:rsidRPr="005A4A91" w:rsidRDefault="005A4A91" w:rsidP="005A4A91">
      <w:pPr>
        <w:widowControl/>
        <w:tabs>
          <w:tab w:val="left" w:pos="5103"/>
        </w:tabs>
        <w:autoSpaceDE w:val="0"/>
        <w:autoSpaceDN w:val="0"/>
        <w:adjustRightInd w:val="0"/>
        <w:ind w:right="304"/>
        <w:jc w:val="center"/>
        <w:rPr>
          <w:b/>
          <w:sz w:val="24"/>
          <w:szCs w:val="24"/>
        </w:rPr>
      </w:pPr>
      <w:r w:rsidRPr="005A4A91">
        <w:rPr>
          <w:b/>
          <w:color w:val="000000"/>
          <w:sz w:val="24"/>
          <w:szCs w:val="24"/>
        </w:rPr>
        <w:t>об использовании бюджетных ассигнований и внебюджетных средств на реализацию муниципальной программы</w:t>
      </w:r>
      <w:r w:rsidRPr="005A4A91">
        <w:rPr>
          <w:b/>
          <w:sz w:val="24"/>
          <w:szCs w:val="24"/>
        </w:rPr>
        <w:t xml:space="preserve"> «Развитие муниципальной службы Чемодановского сельсовета Бессоновского района Пензенской области на 2014-2027 годы» за 2024 год</w:t>
      </w:r>
    </w:p>
    <w:p w:rsidR="005A4A91" w:rsidRPr="005A4A91" w:rsidRDefault="005A4A91" w:rsidP="005A4A91">
      <w:pPr>
        <w:autoSpaceDE w:val="0"/>
        <w:autoSpaceDN w:val="0"/>
        <w:adjustRightInd w:val="0"/>
        <w:ind w:firstLine="567"/>
        <w:jc w:val="center"/>
        <w:rPr>
          <w:b/>
          <w:color w:val="000000"/>
          <w:sz w:val="24"/>
          <w:szCs w:val="24"/>
        </w:rPr>
      </w:pPr>
    </w:p>
    <w:tbl>
      <w:tblPr>
        <w:tblW w:w="10632" w:type="dxa"/>
        <w:tblCellSpacing w:w="5" w:type="nil"/>
        <w:tblInd w:w="218" w:type="dxa"/>
        <w:tblLayout w:type="fixed"/>
        <w:tblCellMar>
          <w:left w:w="75" w:type="dxa"/>
          <w:right w:w="75" w:type="dxa"/>
        </w:tblCellMar>
        <w:tblLook w:val="0000" w:firstRow="0" w:lastRow="0" w:firstColumn="0" w:lastColumn="0" w:noHBand="0" w:noVBand="0"/>
      </w:tblPr>
      <w:tblGrid>
        <w:gridCol w:w="4535"/>
        <w:gridCol w:w="2552"/>
        <w:gridCol w:w="1275"/>
        <w:gridCol w:w="1134"/>
        <w:gridCol w:w="1136"/>
      </w:tblGrid>
      <w:tr w:rsidR="005A4A91" w:rsidRPr="005A4A91" w:rsidTr="00B34A77">
        <w:trPr>
          <w:trHeight w:val="1178"/>
          <w:tblCellSpacing w:w="5" w:type="nil"/>
        </w:trPr>
        <w:tc>
          <w:tcPr>
            <w:tcW w:w="4535" w:type="dxa"/>
            <w:vMerge w:val="restart"/>
            <w:tcBorders>
              <w:top w:val="single" w:sz="4" w:space="0" w:color="auto"/>
              <w:left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 xml:space="preserve">Наименование       </w:t>
            </w:r>
            <w:r w:rsidRPr="005A4A91">
              <w:rPr>
                <w:sz w:val="18"/>
                <w:szCs w:val="18"/>
              </w:rPr>
              <w:br/>
              <w:t xml:space="preserve">муниципальной   </w:t>
            </w:r>
            <w:r w:rsidRPr="005A4A91">
              <w:rPr>
                <w:sz w:val="18"/>
                <w:szCs w:val="18"/>
              </w:rPr>
              <w:br/>
              <w:t xml:space="preserve"> программы, подпрограммы </w:t>
            </w:r>
            <w:r w:rsidRPr="005A4A91">
              <w:rPr>
                <w:sz w:val="18"/>
                <w:szCs w:val="18"/>
              </w:rPr>
              <w:br/>
              <w:t xml:space="preserve">муниципальной     </w:t>
            </w:r>
            <w:r w:rsidRPr="005A4A91">
              <w:rPr>
                <w:sz w:val="18"/>
                <w:szCs w:val="18"/>
              </w:rPr>
              <w:br/>
              <w:t>программы,</w:t>
            </w:r>
          </w:p>
          <w:p w:rsidR="005A4A91" w:rsidRPr="005A4A91" w:rsidRDefault="005A4A91" w:rsidP="005A4A91">
            <w:pPr>
              <w:autoSpaceDE w:val="0"/>
              <w:autoSpaceDN w:val="0"/>
              <w:adjustRightInd w:val="0"/>
              <w:jc w:val="center"/>
              <w:rPr>
                <w:sz w:val="18"/>
                <w:szCs w:val="18"/>
              </w:rPr>
            </w:pPr>
            <w:r w:rsidRPr="005A4A91">
              <w:rPr>
                <w:sz w:val="18"/>
                <w:szCs w:val="18"/>
              </w:rPr>
              <w:t>основного мероприятия</w:t>
            </w:r>
          </w:p>
        </w:tc>
        <w:tc>
          <w:tcPr>
            <w:tcW w:w="2552" w:type="dxa"/>
            <w:vMerge w:val="restart"/>
            <w:tcBorders>
              <w:top w:val="single" w:sz="4" w:space="0" w:color="auto"/>
              <w:left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Источники финансирования</w:t>
            </w: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 xml:space="preserve">Объем   </w:t>
            </w:r>
            <w:r w:rsidRPr="005A4A91">
              <w:rPr>
                <w:sz w:val="18"/>
                <w:szCs w:val="18"/>
              </w:rPr>
              <w:br/>
              <w:t xml:space="preserve">расходов, предусмотренных муниципальной программой </w:t>
            </w:r>
            <w:r w:rsidRPr="005A4A91">
              <w:rPr>
                <w:sz w:val="18"/>
                <w:szCs w:val="18"/>
              </w:rPr>
              <w:br/>
              <w:t>(тыс. руб.)</w:t>
            </w:r>
          </w:p>
        </w:tc>
        <w:tc>
          <w:tcPr>
            <w:tcW w:w="1136" w:type="dxa"/>
            <w:vMerge w:val="restart"/>
            <w:tcBorders>
              <w:top w:val="single" w:sz="4" w:space="0" w:color="auto"/>
              <w:left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 xml:space="preserve">Фактические </w:t>
            </w:r>
            <w:r w:rsidRPr="005A4A91">
              <w:rPr>
                <w:sz w:val="18"/>
                <w:szCs w:val="18"/>
              </w:rPr>
              <w:br/>
              <w:t>расходы (тыс. руб.)</w:t>
            </w:r>
          </w:p>
        </w:tc>
      </w:tr>
      <w:tr w:rsidR="005A4A91" w:rsidRPr="005A4A91" w:rsidTr="00B34A77">
        <w:trPr>
          <w:tblCellSpacing w:w="5" w:type="nil"/>
        </w:trPr>
        <w:tc>
          <w:tcPr>
            <w:tcW w:w="4535" w:type="dxa"/>
            <w:vMerge/>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p>
        </w:tc>
        <w:tc>
          <w:tcPr>
            <w:tcW w:w="2552" w:type="dxa"/>
            <w:vMerge/>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p>
        </w:tc>
        <w:tc>
          <w:tcPr>
            <w:tcW w:w="1275" w:type="dxa"/>
            <w:tcBorders>
              <w:left w:val="single" w:sz="4" w:space="0" w:color="auto"/>
              <w:bottom w:val="single" w:sz="4" w:space="0" w:color="auto"/>
              <w:right w:val="single" w:sz="4" w:space="0" w:color="auto"/>
            </w:tcBorders>
            <w:vAlign w:val="center"/>
          </w:tcPr>
          <w:p w:rsidR="005A4A91" w:rsidRPr="005A4A91" w:rsidRDefault="005A4A91" w:rsidP="005A4A91">
            <w:pPr>
              <w:jc w:val="center"/>
              <w:rPr>
                <w:color w:val="000000"/>
                <w:sz w:val="18"/>
                <w:szCs w:val="18"/>
              </w:rPr>
            </w:pPr>
            <w:r w:rsidRPr="005A4A91">
              <w:rPr>
                <w:color w:val="000000"/>
                <w:sz w:val="18"/>
                <w:szCs w:val="18"/>
              </w:rPr>
              <w:t>муниципальной программой</w:t>
            </w:r>
          </w:p>
        </w:tc>
        <w:tc>
          <w:tcPr>
            <w:tcW w:w="1134" w:type="dxa"/>
            <w:tcBorders>
              <w:left w:val="single" w:sz="4" w:space="0" w:color="auto"/>
              <w:bottom w:val="single" w:sz="4" w:space="0" w:color="auto"/>
              <w:right w:val="single" w:sz="4" w:space="0" w:color="auto"/>
            </w:tcBorders>
            <w:vAlign w:val="center"/>
          </w:tcPr>
          <w:p w:rsidR="005A4A91" w:rsidRPr="005A4A91" w:rsidRDefault="005A4A91" w:rsidP="005A4A91">
            <w:pPr>
              <w:jc w:val="center"/>
              <w:rPr>
                <w:color w:val="000000"/>
                <w:sz w:val="18"/>
                <w:szCs w:val="18"/>
              </w:rPr>
            </w:pPr>
            <w:r w:rsidRPr="005A4A91">
              <w:rPr>
                <w:color w:val="000000"/>
                <w:sz w:val="18"/>
                <w:szCs w:val="18"/>
              </w:rPr>
              <w:t>сводной</w:t>
            </w:r>
          </w:p>
          <w:p w:rsidR="005A4A91" w:rsidRPr="005A4A91" w:rsidRDefault="005A4A91" w:rsidP="005A4A91">
            <w:pPr>
              <w:jc w:val="center"/>
              <w:rPr>
                <w:color w:val="000000"/>
                <w:sz w:val="18"/>
                <w:szCs w:val="18"/>
              </w:rPr>
            </w:pPr>
            <w:r w:rsidRPr="005A4A91">
              <w:rPr>
                <w:color w:val="000000"/>
                <w:sz w:val="18"/>
                <w:szCs w:val="18"/>
              </w:rPr>
              <w:t>бюджетной</w:t>
            </w:r>
          </w:p>
          <w:p w:rsidR="005A4A91" w:rsidRPr="005A4A91" w:rsidRDefault="005A4A91" w:rsidP="005A4A91">
            <w:pPr>
              <w:jc w:val="center"/>
              <w:rPr>
                <w:color w:val="000000"/>
                <w:sz w:val="18"/>
                <w:szCs w:val="18"/>
              </w:rPr>
            </w:pPr>
            <w:r w:rsidRPr="005A4A91">
              <w:rPr>
                <w:color w:val="000000"/>
                <w:sz w:val="18"/>
                <w:szCs w:val="18"/>
              </w:rPr>
              <w:t>росписью</w:t>
            </w:r>
          </w:p>
        </w:tc>
        <w:tc>
          <w:tcPr>
            <w:tcW w:w="1136" w:type="dxa"/>
            <w:vMerge/>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p>
        </w:tc>
      </w:tr>
      <w:tr w:rsidR="005A4A91" w:rsidRPr="005A4A91" w:rsidTr="00B34A77">
        <w:trPr>
          <w:tblCellSpacing w:w="5" w:type="nil"/>
        </w:trPr>
        <w:tc>
          <w:tcPr>
            <w:tcW w:w="4535" w:type="dxa"/>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1</w:t>
            </w:r>
          </w:p>
        </w:tc>
        <w:tc>
          <w:tcPr>
            <w:tcW w:w="2552" w:type="dxa"/>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2</w:t>
            </w:r>
          </w:p>
        </w:tc>
        <w:tc>
          <w:tcPr>
            <w:tcW w:w="1275" w:type="dxa"/>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3</w:t>
            </w:r>
          </w:p>
        </w:tc>
        <w:tc>
          <w:tcPr>
            <w:tcW w:w="1134" w:type="dxa"/>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4</w:t>
            </w:r>
          </w:p>
        </w:tc>
        <w:tc>
          <w:tcPr>
            <w:tcW w:w="1136" w:type="dxa"/>
            <w:tcBorders>
              <w:left w:val="single" w:sz="4" w:space="0" w:color="auto"/>
              <w:bottom w:val="single" w:sz="4" w:space="0" w:color="auto"/>
              <w:right w:val="single" w:sz="4" w:space="0" w:color="auto"/>
            </w:tcBorders>
            <w:vAlign w:val="center"/>
          </w:tcPr>
          <w:p w:rsidR="005A4A91" w:rsidRPr="005A4A91" w:rsidRDefault="005A4A91" w:rsidP="005A4A91">
            <w:pPr>
              <w:autoSpaceDE w:val="0"/>
              <w:autoSpaceDN w:val="0"/>
              <w:adjustRightInd w:val="0"/>
              <w:jc w:val="center"/>
              <w:rPr>
                <w:sz w:val="18"/>
                <w:szCs w:val="18"/>
              </w:rPr>
            </w:pPr>
            <w:r w:rsidRPr="005A4A91">
              <w:rPr>
                <w:sz w:val="18"/>
                <w:szCs w:val="18"/>
              </w:rPr>
              <w:t>5</w:t>
            </w:r>
          </w:p>
        </w:tc>
      </w:tr>
      <w:tr w:rsidR="005A4A91" w:rsidRPr="005A4A91" w:rsidTr="00B34A77">
        <w:trPr>
          <w:trHeight w:val="320"/>
          <w:tblCellSpacing w:w="5" w:type="nil"/>
        </w:trPr>
        <w:tc>
          <w:tcPr>
            <w:tcW w:w="4535" w:type="dxa"/>
            <w:vMerge w:val="restart"/>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Муниципальная</w:t>
            </w:r>
            <w:r w:rsidRPr="005A4A91">
              <w:rPr>
                <w:b/>
              </w:rPr>
              <w:br/>
              <w:t xml:space="preserve">программа Развитие муниципальной службы  </w:t>
            </w:r>
            <w:r w:rsidRPr="005A4A91">
              <w:t>Чемодановского</w:t>
            </w:r>
            <w:r w:rsidRPr="005A4A91">
              <w:rPr>
                <w:b/>
              </w:rPr>
              <w:t xml:space="preserve"> сельсовета Бессоновского района Пензенской области на 2014-2024 годы»</w:t>
            </w:r>
            <w:r w:rsidRPr="005A4A91">
              <w:t xml:space="preserve"> </w:t>
            </w:r>
            <w:r w:rsidRPr="005A4A91">
              <w:rPr>
                <w:b/>
              </w:rPr>
              <w:t xml:space="preserve">  </w:t>
            </w: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всего                 </w:t>
            </w:r>
          </w:p>
        </w:tc>
        <w:tc>
          <w:tcPr>
            <w:tcW w:w="1275"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7665.202</w:t>
            </w:r>
          </w:p>
        </w:tc>
        <w:tc>
          <w:tcPr>
            <w:tcW w:w="1134"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7665.202</w:t>
            </w:r>
          </w:p>
        </w:tc>
        <w:tc>
          <w:tcPr>
            <w:tcW w:w="1136"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7665.202</w:t>
            </w:r>
          </w:p>
        </w:tc>
      </w:tr>
      <w:tr w:rsidR="005A4A91" w:rsidRPr="005A4A91" w:rsidTr="00B34A77">
        <w:trPr>
          <w:trHeight w:val="309"/>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федеральный бюджет</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rPr>
                <w:b/>
                <w:lang w:val="en-US"/>
              </w:rPr>
            </w:pPr>
            <w:r w:rsidRPr="005A4A91">
              <w:rPr>
                <w:b/>
                <w:lang w:val="en-US"/>
              </w:rPr>
              <w:t>341.500</w:t>
            </w: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rPr>
                <w:b/>
                <w:lang w:val="en-US"/>
              </w:rPr>
            </w:pPr>
            <w:r w:rsidRPr="005A4A91">
              <w:rPr>
                <w:b/>
                <w:lang w:val="en-US"/>
              </w:rPr>
              <w:t>341.500</w:t>
            </w: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rPr>
                <w:b/>
                <w:lang w:val="en-US"/>
              </w:rPr>
            </w:pPr>
            <w:r w:rsidRPr="005A4A91">
              <w:rPr>
                <w:b/>
                <w:lang w:val="en-US"/>
              </w:rPr>
              <w:t>341.500</w:t>
            </w:r>
          </w:p>
        </w:tc>
      </w:tr>
      <w:tr w:rsidR="005A4A91" w:rsidRPr="005A4A91" w:rsidTr="00B34A77">
        <w:trPr>
          <w:trHeight w:val="309"/>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бюджет  Пензенской области</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r>
      <w:tr w:rsidR="005A4A91" w:rsidRPr="005A4A91" w:rsidTr="00B34A77">
        <w:trPr>
          <w:trHeight w:val="301"/>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7323.702</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7323.702</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7323.702</w:t>
            </w:r>
          </w:p>
        </w:tc>
      </w:tr>
      <w:tr w:rsidR="005A4A91" w:rsidRPr="005A4A91" w:rsidTr="00B34A77">
        <w:trPr>
          <w:trHeight w:val="403"/>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r w:rsidRPr="005A4A91">
              <w:t>-</w:t>
            </w:r>
          </w:p>
        </w:tc>
      </w:tr>
      <w:tr w:rsidR="005A4A91" w:rsidRPr="005A4A91" w:rsidTr="00B34A77">
        <w:trPr>
          <w:trHeight w:val="179"/>
          <w:tblCellSpacing w:w="5" w:type="nil"/>
        </w:trPr>
        <w:tc>
          <w:tcPr>
            <w:tcW w:w="4535" w:type="dxa"/>
            <w:vMerge w:val="restart"/>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rFonts w:eastAsia="Calibri"/>
                <w:b/>
                <w:lang w:eastAsia="en-US"/>
              </w:rPr>
            </w:pPr>
            <w:r w:rsidRPr="005A4A91">
              <w:rPr>
                <w:rFonts w:eastAsia="Calibri"/>
                <w:b/>
                <w:lang w:eastAsia="en-US"/>
              </w:rPr>
              <w:t xml:space="preserve">Подпрограмма "Обеспечение функционирования аппарата администрации </w:t>
            </w:r>
            <w:r w:rsidRPr="005A4A91">
              <w:t>Чемодановского</w:t>
            </w:r>
            <w:r w:rsidRPr="005A4A91">
              <w:rPr>
                <w:rFonts w:eastAsia="Calibri"/>
                <w:b/>
                <w:lang w:eastAsia="en-US"/>
              </w:rPr>
              <w:t xml:space="preserve"> сельсовета Бессоновского района Пензенской области"</w:t>
            </w:r>
          </w:p>
          <w:p w:rsidR="005A4A91" w:rsidRPr="005A4A91" w:rsidRDefault="005A4A91" w:rsidP="005A4A91">
            <w:pPr>
              <w:autoSpaceDE w:val="0"/>
              <w:autoSpaceDN w:val="0"/>
              <w:adjustRightInd w:val="0"/>
              <w:rPr>
                <w:rFonts w:eastAsia="Calibri"/>
                <w:b/>
                <w:lang w:eastAsia="en-US"/>
              </w:rPr>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всего                 </w:t>
            </w:r>
          </w:p>
        </w:tc>
        <w:tc>
          <w:tcPr>
            <w:tcW w:w="1275"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6047.909</w:t>
            </w:r>
          </w:p>
        </w:tc>
        <w:tc>
          <w:tcPr>
            <w:tcW w:w="1134"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6047.909</w:t>
            </w:r>
          </w:p>
        </w:tc>
        <w:tc>
          <w:tcPr>
            <w:tcW w:w="1136"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6047.909</w:t>
            </w:r>
          </w:p>
        </w:tc>
      </w:tr>
      <w:tr w:rsidR="005A4A91" w:rsidRPr="005A4A91" w:rsidTr="00B34A77">
        <w:trPr>
          <w:trHeight w:val="225"/>
          <w:tblCellSpacing w:w="5" w:type="nil"/>
        </w:trPr>
        <w:tc>
          <w:tcPr>
            <w:tcW w:w="4535" w:type="dxa"/>
            <w:vMerge/>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федеральный бюджет</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r>
      <w:tr w:rsidR="005A4A91" w:rsidRPr="005A4A91" w:rsidTr="00B34A77">
        <w:trPr>
          <w:trHeight w:val="275"/>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 бюджет  Пензенской области</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rPr>
                <w:b/>
              </w:rPr>
            </w:pPr>
          </w:p>
        </w:tc>
      </w:tr>
      <w:tr w:rsidR="005A4A91" w:rsidRPr="005A4A91" w:rsidTr="00B34A77">
        <w:trPr>
          <w:trHeight w:val="201"/>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6047.909</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6047.909</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6047.909</w:t>
            </w:r>
          </w:p>
        </w:tc>
      </w:tr>
      <w:tr w:rsidR="005A4A91" w:rsidRPr="005A4A91" w:rsidTr="00B34A77">
        <w:trPr>
          <w:trHeight w:val="274"/>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rPr>
                <w:b/>
              </w:rP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rPr>
                <w:b/>
              </w:rPr>
            </w:pPr>
          </w:p>
        </w:tc>
      </w:tr>
      <w:tr w:rsidR="005A4A91" w:rsidRPr="005A4A91" w:rsidTr="00B34A77">
        <w:trPr>
          <w:trHeight w:val="199"/>
          <w:tblCellSpacing w:w="5" w:type="nil"/>
        </w:trPr>
        <w:tc>
          <w:tcPr>
            <w:tcW w:w="4535" w:type="dxa"/>
            <w:vMerge w:val="restart"/>
            <w:tcBorders>
              <w:left w:val="single" w:sz="4" w:space="0" w:color="auto"/>
              <w:right w:val="single" w:sz="4" w:space="0" w:color="auto"/>
            </w:tcBorders>
          </w:tcPr>
          <w:p w:rsidR="005A4A91" w:rsidRPr="005A4A91" w:rsidRDefault="005A4A91" w:rsidP="005A4A91">
            <w:pPr>
              <w:autoSpaceDE w:val="0"/>
              <w:autoSpaceDN w:val="0"/>
              <w:adjustRightInd w:val="0"/>
              <w:rPr>
                <w:rFonts w:eastAsia="Calibri"/>
                <w:lang w:eastAsia="en-US"/>
              </w:rPr>
            </w:pPr>
            <w:r w:rsidRPr="005A4A91">
              <w:rPr>
                <w:rFonts w:eastAsia="Calibri"/>
                <w:lang w:eastAsia="en-US"/>
              </w:rPr>
              <w:t>Основное мероприятие «Обеспечение деятельности администрации Чемодановского сельсовета Бессоновского района Пензенской области"</w:t>
            </w: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всего                 </w:t>
            </w:r>
          </w:p>
        </w:tc>
        <w:tc>
          <w:tcPr>
            <w:tcW w:w="1275"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6047.909</w:t>
            </w:r>
          </w:p>
        </w:tc>
        <w:tc>
          <w:tcPr>
            <w:tcW w:w="1134"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6047.909</w:t>
            </w:r>
          </w:p>
        </w:tc>
        <w:tc>
          <w:tcPr>
            <w:tcW w:w="1136"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6047.909</w:t>
            </w:r>
          </w:p>
        </w:tc>
      </w:tr>
      <w:tr w:rsidR="005A4A91" w:rsidRPr="005A4A91" w:rsidTr="00B34A77">
        <w:trPr>
          <w:trHeight w:val="290"/>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федеральный бюджет</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r>
      <w:tr w:rsidR="005A4A91" w:rsidRPr="005A4A91" w:rsidTr="00B34A77">
        <w:trPr>
          <w:trHeight w:val="279"/>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 бюджет  Пензенской области</w:t>
            </w:r>
          </w:p>
        </w:tc>
        <w:tc>
          <w:tcPr>
            <w:tcW w:w="1275"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34"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36" w:type="dxa"/>
            <w:tcBorders>
              <w:left w:val="single" w:sz="4" w:space="0" w:color="auto"/>
              <w:bottom w:val="single" w:sz="4" w:space="0" w:color="auto"/>
              <w:right w:val="single" w:sz="4" w:space="0" w:color="auto"/>
            </w:tcBorders>
          </w:tcPr>
          <w:p w:rsidR="005A4A91" w:rsidRPr="005A4A91" w:rsidRDefault="005A4A91" w:rsidP="005A4A91">
            <w:pPr>
              <w:widowControl/>
              <w:jc w:val="center"/>
            </w:pPr>
          </w:p>
        </w:tc>
      </w:tr>
      <w:tr w:rsidR="005A4A91" w:rsidRPr="005A4A91" w:rsidTr="00B34A77">
        <w:trPr>
          <w:trHeight w:val="347"/>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lang w:val="en-US"/>
              </w:rPr>
            </w:pPr>
            <w:r w:rsidRPr="005A4A91">
              <w:rPr>
                <w:lang w:val="en-US"/>
              </w:rPr>
              <w:t>6047.909</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rPr>
                <w:lang w:val="en-US"/>
              </w:rPr>
              <w:t>6047.909</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rPr>
                <w:lang w:val="en-US"/>
              </w:rPr>
              <w:t>6047.909</w:t>
            </w:r>
          </w:p>
        </w:tc>
      </w:tr>
      <w:tr w:rsidR="005A4A91" w:rsidRPr="005A4A91" w:rsidTr="00B34A77">
        <w:trPr>
          <w:trHeight w:val="267"/>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widowControl/>
              <w:jc w:val="center"/>
            </w:pPr>
          </w:p>
        </w:tc>
      </w:tr>
      <w:tr w:rsidR="005A4A91" w:rsidRPr="005A4A91" w:rsidTr="00B34A77">
        <w:trPr>
          <w:trHeight w:val="285"/>
          <w:tblCellSpacing w:w="5" w:type="nil"/>
        </w:trPr>
        <w:tc>
          <w:tcPr>
            <w:tcW w:w="4535" w:type="dxa"/>
            <w:vMerge w:val="restart"/>
            <w:tcBorders>
              <w:top w:val="single" w:sz="4" w:space="0" w:color="auto"/>
              <w:left w:val="single" w:sz="4" w:space="0" w:color="auto"/>
              <w:right w:val="single" w:sz="4" w:space="0" w:color="auto"/>
            </w:tcBorders>
          </w:tcPr>
          <w:p w:rsidR="005A4A91" w:rsidRPr="005A4A91" w:rsidRDefault="005A4A91" w:rsidP="005A4A91">
            <w:pPr>
              <w:autoSpaceDE w:val="0"/>
              <w:autoSpaceDN w:val="0"/>
              <w:adjustRightInd w:val="0"/>
              <w:rPr>
                <w:b/>
              </w:rPr>
            </w:pPr>
            <w:r w:rsidRPr="005A4A91">
              <w:rPr>
                <w:rFonts w:eastAsia="Calibri"/>
                <w:b/>
                <w:lang w:eastAsia="en-US"/>
              </w:rPr>
              <w:t xml:space="preserve">Подпрограмма "Обеспечение функционирования руководителя высшего исполнительного органа </w:t>
            </w:r>
            <w:r w:rsidRPr="005A4A91">
              <w:rPr>
                <w:b/>
              </w:rPr>
              <w:t>Чемодановского</w:t>
            </w:r>
            <w:r w:rsidRPr="005A4A91">
              <w:rPr>
                <w:rFonts w:eastAsia="Calibri"/>
                <w:b/>
                <w:lang w:eastAsia="en-US"/>
              </w:rPr>
              <w:t xml:space="preserve"> сельсовета Бессоновского района Пензенской области" </w:t>
            </w:r>
          </w:p>
          <w:p w:rsidR="005A4A91" w:rsidRPr="005A4A91" w:rsidRDefault="005A4A91" w:rsidP="005A4A91">
            <w:pPr>
              <w:autoSpaceDE w:val="0"/>
              <w:autoSpaceDN w:val="0"/>
              <w:adjustRightInd w:val="0"/>
              <w:rPr>
                <w:b/>
              </w:rPr>
            </w:pPr>
            <w:r w:rsidRPr="005A4A91">
              <w:rPr>
                <w:rFonts w:eastAsia="Calibri"/>
                <w:b/>
                <w:lang w:eastAsia="en-US"/>
              </w:rPr>
              <w:t xml:space="preserve"> </w:t>
            </w: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всего                 </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1275.793</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1275.793</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1275.793</w:t>
            </w:r>
          </w:p>
        </w:tc>
      </w:tr>
      <w:tr w:rsidR="005A4A91" w:rsidRPr="005A4A91" w:rsidTr="00B34A77">
        <w:trPr>
          <w:trHeight w:val="417"/>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федеральный бюджет</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r>
      <w:tr w:rsidR="005A4A91" w:rsidRPr="005A4A91" w:rsidTr="00B34A77">
        <w:trPr>
          <w:trHeight w:val="409"/>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 бюджет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r>
      <w:tr w:rsidR="005A4A91" w:rsidRPr="005A4A91" w:rsidTr="00B34A77">
        <w:trPr>
          <w:trHeight w:val="217"/>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1275.793</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1275.793</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1275.793</w:t>
            </w:r>
          </w:p>
        </w:tc>
      </w:tr>
      <w:tr w:rsidR="005A4A91" w:rsidRPr="005A4A91" w:rsidTr="00B34A77">
        <w:trPr>
          <w:trHeight w:val="263"/>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r>
      <w:tr w:rsidR="005A4A91" w:rsidRPr="005A4A91" w:rsidTr="00B34A77">
        <w:trPr>
          <w:trHeight w:val="281"/>
          <w:tblCellSpacing w:w="5" w:type="nil"/>
        </w:trPr>
        <w:tc>
          <w:tcPr>
            <w:tcW w:w="4535" w:type="dxa"/>
            <w:vMerge w:val="restart"/>
            <w:tcBorders>
              <w:top w:val="single" w:sz="4" w:space="0" w:color="auto"/>
              <w:left w:val="single" w:sz="4" w:space="0" w:color="auto"/>
              <w:right w:val="single" w:sz="4" w:space="0" w:color="auto"/>
            </w:tcBorders>
          </w:tcPr>
          <w:p w:rsidR="005A4A91" w:rsidRPr="005A4A91" w:rsidRDefault="005A4A91" w:rsidP="005A4A91">
            <w:pPr>
              <w:autoSpaceDE w:val="0"/>
              <w:autoSpaceDN w:val="0"/>
              <w:adjustRightInd w:val="0"/>
            </w:pPr>
            <w:r w:rsidRPr="005A4A91">
              <w:rPr>
                <w:rFonts w:eastAsia="Calibri"/>
                <w:lang w:eastAsia="en-US"/>
              </w:rPr>
              <w:t xml:space="preserve">Основное мероприятие «Обеспечение функционирования руководителя высшего исполнительного органа </w:t>
            </w:r>
            <w:r w:rsidRPr="005A4A91">
              <w:t>Чемодановского</w:t>
            </w:r>
            <w:r w:rsidRPr="005A4A91">
              <w:rPr>
                <w:rFonts w:eastAsia="Calibri"/>
                <w:lang w:eastAsia="en-US"/>
              </w:rPr>
              <w:t xml:space="preserve"> сельсовета Бессоновского района Пензенской области»</w:t>
            </w: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всего                 </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rPr>
                <w:lang w:val="en-US"/>
              </w:rPr>
              <w:t>1275.793</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rPr>
                <w:lang w:val="en-US"/>
              </w:rPr>
              <w:t>1275.793</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rPr>
                <w:lang w:val="en-US"/>
              </w:rPr>
              <w:t>1275.793</w:t>
            </w:r>
          </w:p>
        </w:tc>
      </w:tr>
      <w:tr w:rsidR="005A4A91" w:rsidRPr="005A4A91" w:rsidTr="00B34A77">
        <w:trPr>
          <w:trHeight w:val="271"/>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федеральный бюджет</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r>
      <w:tr w:rsidR="005A4A91" w:rsidRPr="005A4A91" w:rsidTr="00B34A77">
        <w:trPr>
          <w:trHeight w:val="403"/>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 бюджет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r>
      <w:tr w:rsidR="005A4A91" w:rsidRPr="005A4A91" w:rsidTr="00B34A77">
        <w:trPr>
          <w:trHeight w:val="367"/>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lang w:val="en-US"/>
              </w:rPr>
            </w:pPr>
            <w:r w:rsidRPr="005A4A91">
              <w:rPr>
                <w:lang w:val="en-US"/>
              </w:rPr>
              <w:t>1275.793</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rPr>
                <w:lang w:val="en-US"/>
              </w:rPr>
              <w:t>1275.793</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r w:rsidRPr="005A4A91">
              <w:rPr>
                <w:lang w:val="en-US"/>
              </w:rPr>
              <w:t>1275.793</w:t>
            </w:r>
          </w:p>
        </w:tc>
      </w:tr>
      <w:tr w:rsidR="005A4A91" w:rsidRPr="005A4A91" w:rsidTr="00B34A77">
        <w:trPr>
          <w:trHeight w:val="273"/>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r>
      <w:tr w:rsidR="005A4A91" w:rsidRPr="005A4A91" w:rsidTr="00B34A77">
        <w:trPr>
          <w:trHeight w:val="277"/>
          <w:tblCellSpacing w:w="5" w:type="nil"/>
        </w:trPr>
        <w:tc>
          <w:tcPr>
            <w:tcW w:w="4535" w:type="dxa"/>
            <w:vMerge w:val="restart"/>
            <w:tcBorders>
              <w:top w:val="single" w:sz="4" w:space="0" w:color="auto"/>
              <w:left w:val="single" w:sz="4" w:space="0" w:color="auto"/>
              <w:right w:val="single" w:sz="4" w:space="0" w:color="auto"/>
            </w:tcBorders>
          </w:tcPr>
          <w:p w:rsidR="005A4A91" w:rsidRPr="005A4A91" w:rsidRDefault="005A4A91" w:rsidP="005A4A91">
            <w:pPr>
              <w:widowControl/>
              <w:rPr>
                <w:rFonts w:eastAsia="SimSun"/>
                <w:b/>
                <w:kern w:val="1"/>
                <w:lang w:eastAsia="en-US"/>
              </w:rPr>
            </w:pPr>
            <w:r w:rsidRPr="005A4A91">
              <w:rPr>
                <w:rFonts w:eastAsia="Calibri"/>
                <w:b/>
                <w:lang w:eastAsia="en-US"/>
              </w:rPr>
              <w:t xml:space="preserve">Подпрограмма "Обеспечение пожарной безопасности </w:t>
            </w:r>
            <w:r w:rsidRPr="005A4A91">
              <w:rPr>
                <w:b/>
              </w:rPr>
              <w:t>Чемодановского</w:t>
            </w:r>
            <w:r w:rsidRPr="005A4A91">
              <w:rPr>
                <w:rFonts w:eastAsia="Calibri"/>
                <w:b/>
                <w:lang w:eastAsia="en-US"/>
              </w:rPr>
              <w:t xml:space="preserve"> сельсовета Бессоновского района Пензенской области"</w:t>
            </w:r>
          </w:p>
          <w:p w:rsidR="005A4A91" w:rsidRPr="005A4A91" w:rsidRDefault="005A4A91" w:rsidP="005A4A91">
            <w:pPr>
              <w:widowControl/>
              <w:rPr>
                <w:rFonts w:eastAsia="SimSun"/>
                <w:b/>
                <w:kern w:val="1"/>
                <w:lang w:eastAsia="en-US"/>
              </w:rPr>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всего                 </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r>
      <w:tr w:rsidR="005A4A91" w:rsidRPr="005A4A91" w:rsidTr="00B34A77">
        <w:trPr>
          <w:trHeight w:val="267"/>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федеральный бюджет</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r>
      <w:tr w:rsidR="005A4A91" w:rsidRPr="005A4A91" w:rsidTr="00B34A77">
        <w:trPr>
          <w:trHeight w:val="427"/>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 бюджет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r>
      <w:tr w:rsidR="005A4A91" w:rsidRPr="005A4A91" w:rsidTr="00B34A77">
        <w:trPr>
          <w:trHeight w:val="377"/>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rPr>
                <w:rFonts w:eastAsia="Calibri"/>
                <w:lang w:eastAsia="en-US"/>
              </w:rPr>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r>
      <w:tr w:rsidR="005A4A91" w:rsidRPr="005A4A91" w:rsidTr="00B34A77">
        <w:trPr>
          <w:trHeight w:val="580"/>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r>
      <w:tr w:rsidR="005A4A91" w:rsidRPr="005A4A91" w:rsidTr="00B34A77">
        <w:trPr>
          <w:trHeight w:val="270"/>
          <w:tblCellSpacing w:w="5" w:type="nil"/>
        </w:trPr>
        <w:tc>
          <w:tcPr>
            <w:tcW w:w="4535" w:type="dxa"/>
            <w:vMerge w:val="restart"/>
            <w:tcBorders>
              <w:top w:val="single" w:sz="4" w:space="0" w:color="auto"/>
              <w:left w:val="single" w:sz="4" w:space="0" w:color="auto"/>
              <w:right w:val="single" w:sz="4" w:space="0" w:color="auto"/>
            </w:tcBorders>
          </w:tcPr>
          <w:p w:rsidR="005A4A91" w:rsidRPr="005A4A91" w:rsidRDefault="005A4A91" w:rsidP="005A4A91">
            <w:pPr>
              <w:autoSpaceDE w:val="0"/>
              <w:autoSpaceDN w:val="0"/>
              <w:adjustRightInd w:val="0"/>
              <w:rPr>
                <w:rFonts w:eastAsia="Calibri"/>
                <w:lang w:eastAsia="en-US"/>
              </w:rPr>
            </w:pPr>
            <w:r w:rsidRPr="005A4A91">
              <w:rPr>
                <w:rFonts w:eastAsia="Calibri"/>
                <w:bCs/>
              </w:rPr>
              <w:lastRenderedPageBreak/>
              <w:t>Основное мероприятие "Повышение уровня противопожарной защиты жителей поселения"</w:t>
            </w: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всего                 </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r>
      <w:tr w:rsidR="005A4A91" w:rsidRPr="005A4A91" w:rsidTr="00B34A77">
        <w:trPr>
          <w:trHeight w:val="273"/>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федеральный бюджет</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r>
      <w:tr w:rsidR="005A4A91" w:rsidRPr="005A4A91" w:rsidTr="00B34A77">
        <w:trPr>
          <w:trHeight w:val="419"/>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 бюджет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r>
      <w:tr w:rsidR="005A4A91" w:rsidRPr="005A4A91" w:rsidTr="00B34A77">
        <w:trPr>
          <w:trHeight w:val="241"/>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r>
      <w:tr w:rsidR="005A4A91" w:rsidRPr="005A4A91" w:rsidTr="00B34A77">
        <w:trPr>
          <w:trHeight w:val="273"/>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rPr>
              <w:t>-</w:t>
            </w:r>
          </w:p>
        </w:tc>
      </w:tr>
      <w:tr w:rsidR="005A4A91" w:rsidRPr="005A4A91" w:rsidTr="00B34A77">
        <w:trPr>
          <w:trHeight w:val="263"/>
          <w:tblCellSpacing w:w="5" w:type="nil"/>
        </w:trPr>
        <w:tc>
          <w:tcPr>
            <w:tcW w:w="4535" w:type="dxa"/>
            <w:vMerge w:val="restart"/>
            <w:tcBorders>
              <w:top w:val="single" w:sz="4" w:space="0" w:color="auto"/>
              <w:left w:val="single" w:sz="4" w:space="0" w:color="auto"/>
              <w:right w:val="single" w:sz="4" w:space="0" w:color="auto"/>
            </w:tcBorders>
          </w:tcPr>
          <w:p w:rsidR="005A4A91" w:rsidRPr="005A4A91" w:rsidRDefault="005A4A91" w:rsidP="005A4A91">
            <w:pPr>
              <w:autoSpaceDE w:val="0"/>
              <w:autoSpaceDN w:val="0"/>
              <w:adjustRightInd w:val="0"/>
              <w:jc w:val="both"/>
              <w:rPr>
                <w:b/>
              </w:rPr>
            </w:pPr>
            <w:r w:rsidRPr="005A4A91">
              <w:rPr>
                <w:b/>
              </w:rPr>
              <w:t>Подпрограмма "Исполнение государственных полномочий"</w:t>
            </w:r>
          </w:p>
          <w:p w:rsidR="005A4A91" w:rsidRPr="005A4A91" w:rsidRDefault="005A4A91" w:rsidP="005A4A91">
            <w:pPr>
              <w:autoSpaceDE w:val="0"/>
              <w:autoSpaceDN w:val="0"/>
              <w:adjustRightInd w:val="0"/>
              <w:jc w:val="both"/>
              <w:rPr>
                <w:b/>
              </w:rPr>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всего                 </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341.500</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341.500</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341.500</w:t>
            </w:r>
          </w:p>
        </w:tc>
      </w:tr>
      <w:tr w:rsidR="005A4A91" w:rsidRPr="005A4A91" w:rsidTr="00B34A77">
        <w:trPr>
          <w:trHeight w:val="267"/>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федеральный бюджет</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lang w:val="en-US"/>
              </w:rPr>
            </w:pPr>
            <w:r w:rsidRPr="005A4A91">
              <w:rPr>
                <w:b/>
                <w:lang w:val="en-US"/>
              </w:rPr>
              <w:t>341.500</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341.500</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r w:rsidRPr="005A4A91">
              <w:rPr>
                <w:b/>
                <w:lang w:val="en-US"/>
              </w:rPr>
              <w:t>341.500</w:t>
            </w:r>
          </w:p>
        </w:tc>
      </w:tr>
      <w:tr w:rsidR="005A4A91" w:rsidRPr="005A4A91" w:rsidTr="00B34A77">
        <w:trPr>
          <w:trHeight w:val="427"/>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 xml:space="preserve"> бюджет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r>
      <w:tr w:rsidR="005A4A91" w:rsidRPr="005A4A91" w:rsidTr="00B34A77">
        <w:trPr>
          <w:trHeight w:val="235"/>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r>
      <w:tr w:rsidR="005A4A91" w:rsidRPr="005A4A91" w:rsidTr="00B34A77">
        <w:trPr>
          <w:trHeight w:val="281"/>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rPr>
                <w:b/>
              </w:rPr>
            </w:pPr>
            <w:r w:rsidRPr="005A4A91">
              <w:rPr>
                <w:b/>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b/>
              </w:rPr>
            </w:pPr>
          </w:p>
        </w:tc>
      </w:tr>
      <w:tr w:rsidR="005A4A91" w:rsidRPr="005A4A91" w:rsidTr="00B34A77">
        <w:trPr>
          <w:trHeight w:val="271"/>
          <w:tblCellSpacing w:w="5" w:type="nil"/>
        </w:trPr>
        <w:tc>
          <w:tcPr>
            <w:tcW w:w="4535" w:type="dxa"/>
            <w:vMerge w:val="restart"/>
            <w:tcBorders>
              <w:top w:val="single" w:sz="4" w:space="0" w:color="auto"/>
              <w:left w:val="single" w:sz="4" w:space="0" w:color="auto"/>
              <w:right w:val="single" w:sz="4" w:space="0" w:color="auto"/>
            </w:tcBorders>
          </w:tcPr>
          <w:p w:rsidR="005A4A91" w:rsidRPr="005A4A91" w:rsidRDefault="005A4A91" w:rsidP="005A4A91">
            <w:pPr>
              <w:autoSpaceDE w:val="0"/>
              <w:autoSpaceDN w:val="0"/>
              <w:adjustRightInd w:val="0"/>
            </w:pPr>
            <w:r w:rsidRPr="005A4A91">
              <w:t>Основное мероприятие "Обеспечение государственной регистрации актов гражданского состояния на территории Чемодановского сельсовета Бессоновского района Пензенской области, создание условий для обеспечения сохранности и использования документов органов ЗАГС</w:t>
            </w:r>
            <w:proofErr w:type="gramStart"/>
            <w:r w:rsidRPr="005A4A91">
              <w:t>. "</w:t>
            </w:r>
            <w:proofErr w:type="gramEnd"/>
          </w:p>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всего                 </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r>
      <w:tr w:rsidR="005A4A91" w:rsidRPr="005A4A91" w:rsidTr="00B34A77">
        <w:trPr>
          <w:trHeight w:val="261"/>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федеральный бюджет</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r>
      <w:tr w:rsidR="005A4A91" w:rsidRPr="005A4A91" w:rsidTr="00B34A77">
        <w:trPr>
          <w:trHeight w:val="434"/>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 бюджет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r>
      <w:tr w:rsidR="005A4A91" w:rsidRPr="005A4A91" w:rsidTr="00B34A77">
        <w:trPr>
          <w:trHeight w:val="229"/>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r>
      <w:tr w:rsidR="005A4A91" w:rsidRPr="005A4A91" w:rsidTr="00B34A77">
        <w:trPr>
          <w:trHeight w:val="417"/>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r>
      <w:tr w:rsidR="005A4A91" w:rsidRPr="005A4A91" w:rsidTr="00B34A77">
        <w:trPr>
          <w:trHeight w:val="255"/>
          <w:tblCellSpacing w:w="5" w:type="nil"/>
        </w:trPr>
        <w:tc>
          <w:tcPr>
            <w:tcW w:w="4535" w:type="dxa"/>
            <w:vMerge w:val="restart"/>
            <w:tcBorders>
              <w:top w:val="single" w:sz="4" w:space="0" w:color="auto"/>
              <w:left w:val="single" w:sz="4" w:space="0" w:color="auto"/>
              <w:right w:val="single" w:sz="4" w:space="0" w:color="auto"/>
            </w:tcBorders>
          </w:tcPr>
          <w:p w:rsidR="005A4A91" w:rsidRPr="005A4A91" w:rsidRDefault="005A4A91" w:rsidP="005A4A91">
            <w:pPr>
              <w:autoSpaceDE w:val="0"/>
              <w:autoSpaceDN w:val="0"/>
              <w:adjustRightInd w:val="0"/>
            </w:pPr>
            <w:r w:rsidRPr="005A4A91">
              <w:t>Основное мероприятие "Обеспечение первичного воинского учета на территории Чемодановского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всего                 </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lang w:val="en-US"/>
              </w:rPr>
            </w:pPr>
            <w:r w:rsidRPr="005A4A91">
              <w:rPr>
                <w:lang w:val="en-US"/>
              </w:rPr>
              <w:t>341.500</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lang w:val="en-US"/>
              </w:rPr>
            </w:pPr>
            <w:r w:rsidRPr="005A4A91">
              <w:rPr>
                <w:lang w:val="en-US"/>
              </w:rPr>
              <w:t>341.500</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lang w:val="en-US"/>
              </w:rPr>
            </w:pPr>
            <w:r w:rsidRPr="005A4A91">
              <w:rPr>
                <w:lang w:val="en-US"/>
              </w:rPr>
              <w:t>341.500</w:t>
            </w:r>
          </w:p>
        </w:tc>
      </w:tr>
      <w:tr w:rsidR="005A4A91" w:rsidRPr="005A4A91" w:rsidTr="00B34A77">
        <w:trPr>
          <w:trHeight w:val="287"/>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федеральный бюджет</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lang w:val="en-US"/>
              </w:rPr>
            </w:pPr>
            <w:r w:rsidRPr="005A4A91">
              <w:rPr>
                <w:lang w:val="en-US"/>
              </w:rPr>
              <w:t>341.500</w:t>
            </w: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lang w:val="en-US"/>
              </w:rPr>
            </w:pPr>
            <w:r w:rsidRPr="005A4A91">
              <w:rPr>
                <w:lang w:val="en-US"/>
              </w:rPr>
              <w:t>341.500</w:t>
            </w: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rPr>
                <w:lang w:val="en-US"/>
              </w:rPr>
            </w:pPr>
            <w:r w:rsidRPr="005A4A91">
              <w:rPr>
                <w:lang w:val="en-US"/>
              </w:rPr>
              <w:t>341.500</w:t>
            </w:r>
          </w:p>
        </w:tc>
      </w:tr>
      <w:tr w:rsidR="005A4A91" w:rsidRPr="005A4A91" w:rsidTr="00B34A77">
        <w:trPr>
          <w:trHeight w:val="580"/>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 xml:space="preserve"> бюджет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r>
      <w:tr w:rsidR="005A4A91" w:rsidRPr="005A4A91" w:rsidTr="00B34A77">
        <w:trPr>
          <w:trHeight w:val="243"/>
          <w:tblCellSpacing w:w="5" w:type="nil"/>
        </w:trPr>
        <w:tc>
          <w:tcPr>
            <w:tcW w:w="4535" w:type="dxa"/>
            <w:vMerge/>
            <w:tcBorders>
              <w:left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бюджет поселения</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r>
      <w:tr w:rsidR="005A4A91" w:rsidRPr="005A4A91" w:rsidTr="00B34A77">
        <w:trPr>
          <w:trHeight w:val="275"/>
          <w:tblCellSpacing w:w="5" w:type="nil"/>
        </w:trPr>
        <w:tc>
          <w:tcPr>
            <w:tcW w:w="4535" w:type="dxa"/>
            <w:vMerge/>
            <w:tcBorders>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pPr>
            <w:r w:rsidRPr="005A4A91">
              <w:t>внебюджетные источники</w:t>
            </w:r>
          </w:p>
        </w:tc>
        <w:tc>
          <w:tcPr>
            <w:tcW w:w="1275"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c>
          <w:tcPr>
            <w:tcW w:w="1136" w:type="dxa"/>
            <w:tcBorders>
              <w:top w:val="single" w:sz="4" w:space="0" w:color="auto"/>
              <w:left w:val="single" w:sz="4" w:space="0" w:color="auto"/>
              <w:bottom w:val="single" w:sz="4" w:space="0" w:color="auto"/>
              <w:right w:val="single" w:sz="4" w:space="0" w:color="auto"/>
            </w:tcBorders>
          </w:tcPr>
          <w:p w:rsidR="005A4A91" w:rsidRPr="005A4A91" w:rsidRDefault="005A4A91" w:rsidP="005A4A91">
            <w:pPr>
              <w:autoSpaceDE w:val="0"/>
              <w:autoSpaceDN w:val="0"/>
              <w:adjustRightInd w:val="0"/>
              <w:jc w:val="center"/>
            </w:pPr>
          </w:p>
        </w:tc>
      </w:tr>
    </w:tbl>
    <w:p w:rsidR="005A4A91" w:rsidRPr="005A4A91" w:rsidRDefault="005A4A91" w:rsidP="005A4A91">
      <w:pPr>
        <w:autoSpaceDE w:val="0"/>
        <w:autoSpaceDN w:val="0"/>
        <w:adjustRightInd w:val="0"/>
        <w:jc w:val="right"/>
        <w:outlineLvl w:val="2"/>
        <w:rPr>
          <w:color w:val="000000"/>
          <w:lang w:eastAsia="en-US"/>
        </w:rPr>
      </w:pPr>
    </w:p>
    <w:p w:rsidR="005A4A91" w:rsidRPr="005A4A91" w:rsidRDefault="005A4A91" w:rsidP="005A4A91">
      <w:pPr>
        <w:autoSpaceDE w:val="0"/>
        <w:autoSpaceDN w:val="0"/>
        <w:adjustRightInd w:val="0"/>
        <w:jc w:val="right"/>
        <w:outlineLvl w:val="2"/>
        <w:rPr>
          <w:color w:val="000000"/>
          <w:lang w:eastAsia="en-US"/>
        </w:rPr>
        <w:sectPr w:rsidR="005A4A91" w:rsidRPr="005A4A91" w:rsidSect="00246BC3">
          <w:pgSz w:w="11905" w:h="16838"/>
          <w:pgMar w:top="284" w:right="567" w:bottom="992" w:left="425" w:header="720" w:footer="62" w:gutter="0"/>
          <w:pgNumType w:start="7"/>
          <w:cols w:space="720"/>
          <w:noEndnote/>
        </w:sectPr>
      </w:pPr>
    </w:p>
    <w:p w:rsidR="005A4A91" w:rsidRPr="005A4A91" w:rsidRDefault="005A4A91" w:rsidP="005A4A91">
      <w:pPr>
        <w:suppressAutoHyphens/>
        <w:ind w:left="10206"/>
        <w:jc w:val="both"/>
      </w:pPr>
      <w:r w:rsidRPr="005A4A91">
        <w:lastRenderedPageBreak/>
        <w:t>од</w:t>
      </w:r>
    </w:p>
    <w:p w:rsidR="005A4A91" w:rsidRPr="005A4A91" w:rsidRDefault="005A4A91" w:rsidP="005A4A91">
      <w:pPr>
        <w:autoSpaceDE w:val="0"/>
        <w:autoSpaceDN w:val="0"/>
        <w:adjustRightInd w:val="0"/>
        <w:rPr>
          <w:b/>
          <w:color w:val="000000"/>
          <w:sz w:val="24"/>
          <w:szCs w:val="24"/>
          <w:lang w:eastAsia="en-US"/>
        </w:rPr>
      </w:pPr>
    </w:p>
    <w:p w:rsidR="005A4A91" w:rsidRPr="005A4A91" w:rsidRDefault="005A4A91" w:rsidP="005A4A91">
      <w:pPr>
        <w:autoSpaceDE w:val="0"/>
        <w:autoSpaceDN w:val="0"/>
        <w:adjustRightInd w:val="0"/>
        <w:jc w:val="center"/>
        <w:outlineLvl w:val="2"/>
        <w:rPr>
          <w:rFonts w:eastAsia="Calibri"/>
          <w:b/>
          <w:sz w:val="24"/>
          <w:szCs w:val="24"/>
          <w:lang w:eastAsia="en-US"/>
        </w:rPr>
      </w:pPr>
      <w:r w:rsidRPr="005A4A91">
        <w:rPr>
          <w:rFonts w:eastAsia="Calibri"/>
          <w:b/>
          <w:sz w:val="24"/>
          <w:szCs w:val="24"/>
          <w:lang w:eastAsia="en-US"/>
        </w:rPr>
        <w:t>Информация</w:t>
      </w:r>
    </w:p>
    <w:p w:rsidR="005A4A91" w:rsidRPr="005A4A91" w:rsidRDefault="005A4A91" w:rsidP="005A4A91">
      <w:pPr>
        <w:autoSpaceDE w:val="0"/>
        <w:autoSpaceDN w:val="0"/>
        <w:adjustRightInd w:val="0"/>
        <w:jc w:val="center"/>
        <w:outlineLvl w:val="2"/>
        <w:rPr>
          <w:rFonts w:eastAsia="Calibri"/>
          <w:b/>
          <w:sz w:val="24"/>
          <w:szCs w:val="24"/>
          <w:lang w:eastAsia="en-US"/>
        </w:rPr>
      </w:pPr>
      <w:r w:rsidRPr="005A4A91">
        <w:rPr>
          <w:rFonts w:eastAsia="Calibri"/>
          <w:b/>
          <w:sz w:val="24"/>
          <w:szCs w:val="24"/>
          <w:lang w:eastAsia="en-US"/>
        </w:rPr>
        <w:t>об основных мероприятиях муниципальной программы, финансируемых за счет всех источников финансирования, выполненных в полном</w:t>
      </w:r>
      <w:r w:rsidRPr="005A4A91">
        <w:rPr>
          <w:rFonts w:eastAsia="Calibri"/>
          <w:sz w:val="24"/>
          <w:szCs w:val="24"/>
          <w:lang w:eastAsia="en-US"/>
        </w:rPr>
        <w:t xml:space="preserve"> </w:t>
      </w:r>
      <w:r w:rsidRPr="005A4A91">
        <w:rPr>
          <w:rFonts w:eastAsia="Calibri"/>
          <w:b/>
          <w:sz w:val="24"/>
          <w:szCs w:val="24"/>
          <w:lang w:eastAsia="en-US"/>
        </w:rPr>
        <w:t>объеме</w:t>
      </w:r>
    </w:p>
    <w:p w:rsidR="005A4A91" w:rsidRPr="005A4A91" w:rsidRDefault="005A4A91" w:rsidP="005A4A91">
      <w:pPr>
        <w:widowControl/>
        <w:ind w:firstLine="709"/>
        <w:jc w:val="right"/>
        <w:rPr>
          <w:rFonts w:eastAsia="Calibri"/>
          <w:sz w:val="28"/>
          <w:szCs w:val="28"/>
          <w:lang w:eastAsia="en-US"/>
        </w:rPr>
      </w:pPr>
    </w:p>
    <w:tbl>
      <w:tblPr>
        <w:tblW w:w="1077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6"/>
        <w:gridCol w:w="2167"/>
        <w:gridCol w:w="2079"/>
        <w:gridCol w:w="1452"/>
      </w:tblGrid>
      <w:tr w:rsidR="005A4A91" w:rsidRPr="005A4A91" w:rsidTr="00B34A77">
        <w:tc>
          <w:tcPr>
            <w:tcW w:w="5740" w:type="dxa"/>
            <w:shd w:val="clear" w:color="auto" w:fill="auto"/>
          </w:tcPr>
          <w:p w:rsidR="005A4A91" w:rsidRPr="005A4A91" w:rsidRDefault="005A4A91" w:rsidP="005A4A91">
            <w:pPr>
              <w:widowControl/>
              <w:spacing w:line="360" w:lineRule="auto"/>
              <w:rPr>
                <w:rFonts w:ascii="Calibri" w:eastAsia="Calibri" w:hAnsi="Calibri"/>
                <w:sz w:val="22"/>
                <w:szCs w:val="22"/>
                <w:lang w:eastAsia="en-US"/>
              </w:rPr>
            </w:pPr>
          </w:p>
        </w:tc>
        <w:tc>
          <w:tcPr>
            <w:tcW w:w="2230" w:type="dxa"/>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Количество основных мероприятий, запланированных к реализации в отчетном году</w:t>
            </w:r>
          </w:p>
        </w:tc>
        <w:tc>
          <w:tcPr>
            <w:tcW w:w="2202" w:type="dxa"/>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Количество основных мероприятий, выполненных в полном объеме</w:t>
            </w:r>
          </w:p>
        </w:tc>
        <w:tc>
          <w:tcPr>
            <w:tcW w:w="602" w:type="dxa"/>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Степень реализации основных мероприятий</w:t>
            </w:r>
          </w:p>
        </w:tc>
      </w:tr>
      <w:tr w:rsidR="005A4A91" w:rsidRPr="005A4A91" w:rsidTr="00B34A77">
        <w:tc>
          <w:tcPr>
            <w:tcW w:w="5740" w:type="dxa"/>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1</w:t>
            </w:r>
          </w:p>
        </w:tc>
        <w:tc>
          <w:tcPr>
            <w:tcW w:w="2230" w:type="dxa"/>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2</w:t>
            </w:r>
          </w:p>
        </w:tc>
        <w:tc>
          <w:tcPr>
            <w:tcW w:w="2202" w:type="dxa"/>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3</w:t>
            </w:r>
          </w:p>
        </w:tc>
        <w:tc>
          <w:tcPr>
            <w:tcW w:w="602" w:type="dxa"/>
            <w:shd w:val="clear" w:color="auto" w:fill="auto"/>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4</w:t>
            </w:r>
          </w:p>
        </w:tc>
      </w:tr>
      <w:tr w:rsidR="005A4A91" w:rsidRPr="005A4A91" w:rsidTr="00B34A77">
        <w:tc>
          <w:tcPr>
            <w:tcW w:w="5740" w:type="dxa"/>
            <w:shd w:val="clear" w:color="auto" w:fill="auto"/>
          </w:tcPr>
          <w:p w:rsidR="005A4A91" w:rsidRPr="005A4A91" w:rsidRDefault="005A4A91" w:rsidP="005A4A91">
            <w:pPr>
              <w:widowControl/>
              <w:spacing w:line="360" w:lineRule="auto"/>
              <w:rPr>
                <w:rFonts w:eastAsia="Calibri"/>
                <w:sz w:val="22"/>
                <w:szCs w:val="22"/>
                <w:lang w:eastAsia="en-US"/>
              </w:rPr>
            </w:pPr>
            <w:r w:rsidRPr="005A4A91">
              <w:rPr>
                <w:rFonts w:eastAsia="Calibri"/>
                <w:sz w:val="22"/>
                <w:szCs w:val="22"/>
                <w:lang w:eastAsia="en-US"/>
              </w:rPr>
              <w:t>Всего, в том числе:</w:t>
            </w:r>
          </w:p>
        </w:tc>
        <w:tc>
          <w:tcPr>
            <w:tcW w:w="2230" w:type="dxa"/>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4</w:t>
            </w:r>
          </w:p>
        </w:tc>
        <w:tc>
          <w:tcPr>
            <w:tcW w:w="2202" w:type="dxa"/>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4</w:t>
            </w:r>
          </w:p>
        </w:tc>
        <w:tc>
          <w:tcPr>
            <w:tcW w:w="602" w:type="dxa"/>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Х</w:t>
            </w:r>
          </w:p>
        </w:tc>
      </w:tr>
      <w:tr w:rsidR="005A4A91" w:rsidRPr="005A4A91" w:rsidTr="00B34A77">
        <w:tc>
          <w:tcPr>
            <w:tcW w:w="5740" w:type="dxa"/>
            <w:shd w:val="clear" w:color="auto" w:fill="auto"/>
          </w:tcPr>
          <w:p w:rsidR="005A4A91" w:rsidRPr="005A4A91" w:rsidRDefault="005A4A91" w:rsidP="005A4A91">
            <w:pPr>
              <w:widowControl/>
              <w:rPr>
                <w:rFonts w:eastAsia="Calibri"/>
                <w:sz w:val="22"/>
                <w:szCs w:val="22"/>
                <w:lang w:eastAsia="en-US"/>
              </w:rPr>
            </w:pPr>
            <w:r w:rsidRPr="005A4A91">
              <w:rPr>
                <w:rFonts w:eastAsia="Calibri"/>
                <w:sz w:val="22"/>
                <w:szCs w:val="22"/>
                <w:lang w:eastAsia="en-US"/>
              </w:rPr>
              <w:t xml:space="preserve"> «Обеспечение деятельности администрации Чемодановского сельсовета Бессоновского района Пензенской области"</w:t>
            </w:r>
          </w:p>
        </w:tc>
        <w:tc>
          <w:tcPr>
            <w:tcW w:w="2230" w:type="dxa"/>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2202" w:type="dxa"/>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602" w:type="dxa"/>
            <w:shd w:val="clear" w:color="auto" w:fill="auto"/>
            <w:vAlign w:val="center"/>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Х</w:t>
            </w:r>
          </w:p>
        </w:tc>
      </w:tr>
      <w:tr w:rsidR="005A4A91" w:rsidRPr="005A4A91" w:rsidTr="00B34A77">
        <w:tc>
          <w:tcPr>
            <w:tcW w:w="5740" w:type="dxa"/>
            <w:shd w:val="clear" w:color="auto" w:fill="auto"/>
          </w:tcPr>
          <w:p w:rsidR="005A4A91" w:rsidRPr="005A4A91" w:rsidRDefault="005A4A91" w:rsidP="005A4A91">
            <w:pPr>
              <w:widowControl/>
              <w:rPr>
                <w:rFonts w:eastAsia="Calibri"/>
                <w:sz w:val="22"/>
                <w:szCs w:val="22"/>
                <w:lang w:eastAsia="en-US"/>
              </w:rPr>
            </w:pPr>
            <w:r w:rsidRPr="005A4A91">
              <w:rPr>
                <w:rFonts w:eastAsia="Calibri"/>
                <w:sz w:val="22"/>
                <w:szCs w:val="22"/>
                <w:lang w:eastAsia="en-US"/>
              </w:rPr>
              <w:t>«Обеспечение функционирования руководителя высшего исполнительного органа Чемодановского сельсовета Бессоновского района Пензенской области»</w:t>
            </w:r>
          </w:p>
        </w:tc>
        <w:tc>
          <w:tcPr>
            <w:tcW w:w="2230" w:type="dxa"/>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2202" w:type="dxa"/>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602" w:type="dxa"/>
            <w:shd w:val="clear" w:color="auto" w:fill="auto"/>
            <w:vAlign w:val="center"/>
          </w:tcPr>
          <w:p w:rsidR="005A4A91" w:rsidRPr="005A4A91" w:rsidRDefault="005A4A91" w:rsidP="005A4A91">
            <w:pPr>
              <w:widowControl/>
              <w:jc w:val="center"/>
              <w:rPr>
                <w:rFonts w:ascii="Calibri" w:eastAsia="Calibri" w:hAnsi="Calibri"/>
                <w:sz w:val="22"/>
                <w:szCs w:val="22"/>
                <w:lang w:eastAsia="en-US"/>
              </w:rPr>
            </w:pPr>
            <w:r w:rsidRPr="005A4A91">
              <w:rPr>
                <w:rFonts w:eastAsia="Calibri"/>
                <w:sz w:val="22"/>
                <w:szCs w:val="22"/>
                <w:lang w:eastAsia="en-US"/>
              </w:rPr>
              <w:t>Х</w:t>
            </w:r>
          </w:p>
        </w:tc>
      </w:tr>
      <w:tr w:rsidR="005A4A91" w:rsidRPr="005A4A91" w:rsidTr="00B34A77">
        <w:tc>
          <w:tcPr>
            <w:tcW w:w="5740" w:type="dxa"/>
            <w:shd w:val="clear" w:color="auto" w:fill="auto"/>
          </w:tcPr>
          <w:p w:rsidR="005A4A91" w:rsidRPr="005A4A91" w:rsidRDefault="005A4A91" w:rsidP="005A4A91">
            <w:pPr>
              <w:widowControl/>
              <w:rPr>
                <w:rFonts w:eastAsia="Calibri"/>
                <w:sz w:val="22"/>
                <w:szCs w:val="22"/>
                <w:lang w:eastAsia="en-US"/>
              </w:rPr>
            </w:pPr>
            <w:r w:rsidRPr="005A4A91">
              <w:rPr>
                <w:rFonts w:eastAsia="Calibri"/>
                <w:sz w:val="22"/>
                <w:szCs w:val="22"/>
                <w:lang w:eastAsia="en-US"/>
              </w:rPr>
              <w:t>Основное мероприятие "Повышение уровня противопожарной защиты жителей поселения"</w:t>
            </w:r>
          </w:p>
        </w:tc>
        <w:tc>
          <w:tcPr>
            <w:tcW w:w="2230" w:type="dxa"/>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w:t>
            </w:r>
          </w:p>
        </w:tc>
        <w:tc>
          <w:tcPr>
            <w:tcW w:w="2202" w:type="dxa"/>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w:t>
            </w:r>
          </w:p>
        </w:tc>
        <w:tc>
          <w:tcPr>
            <w:tcW w:w="602" w:type="dxa"/>
            <w:shd w:val="clear" w:color="auto" w:fill="auto"/>
            <w:vAlign w:val="center"/>
          </w:tcPr>
          <w:p w:rsidR="005A4A91" w:rsidRPr="005A4A91" w:rsidRDefault="005A4A91" w:rsidP="005A4A91">
            <w:pPr>
              <w:widowControl/>
              <w:jc w:val="center"/>
              <w:rPr>
                <w:rFonts w:ascii="Calibri" w:eastAsia="Calibri" w:hAnsi="Calibri"/>
                <w:sz w:val="22"/>
                <w:szCs w:val="22"/>
                <w:lang w:eastAsia="en-US"/>
              </w:rPr>
            </w:pPr>
            <w:r w:rsidRPr="005A4A91">
              <w:rPr>
                <w:rFonts w:eastAsia="Calibri"/>
                <w:sz w:val="22"/>
                <w:szCs w:val="22"/>
                <w:lang w:eastAsia="en-US"/>
              </w:rPr>
              <w:t>Х</w:t>
            </w:r>
          </w:p>
        </w:tc>
      </w:tr>
      <w:tr w:rsidR="005A4A91" w:rsidRPr="005A4A91" w:rsidTr="00B34A77">
        <w:tc>
          <w:tcPr>
            <w:tcW w:w="5740" w:type="dxa"/>
            <w:shd w:val="clear" w:color="auto" w:fill="auto"/>
          </w:tcPr>
          <w:p w:rsidR="005A4A91" w:rsidRPr="005A4A91" w:rsidRDefault="005A4A91" w:rsidP="005A4A91">
            <w:pPr>
              <w:widowControl/>
              <w:rPr>
                <w:sz w:val="22"/>
                <w:szCs w:val="22"/>
              </w:rPr>
            </w:pPr>
            <w:r w:rsidRPr="005A4A91">
              <w:rPr>
                <w:sz w:val="22"/>
                <w:szCs w:val="22"/>
              </w:rPr>
              <w:t>Основное мероприятие "Обеспечение государственной регистрации актов гражданского состояния на территории Чемодановского сельсовета Бессоновского района Пензенской области, создание условий для обеспечения сохранности и использования документов органов ЗАГС</w:t>
            </w:r>
            <w:proofErr w:type="gramStart"/>
            <w:r w:rsidRPr="005A4A91">
              <w:rPr>
                <w:sz w:val="22"/>
                <w:szCs w:val="22"/>
              </w:rPr>
              <w:t>. "</w:t>
            </w:r>
            <w:proofErr w:type="gramEnd"/>
          </w:p>
        </w:tc>
        <w:tc>
          <w:tcPr>
            <w:tcW w:w="2230" w:type="dxa"/>
            <w:shd w:val="clear" w:color="auto" w:fill="auto"/>
          </w:tcPr>
          <w:p w:rsidR="005A4A91" w:rsidRPr="005A4A91" w:rsidRDefault="005A4A91" w:rsidP="005A4A91">
            <w:pPr>
              <w:widowControl/>
              <w:spacing w:line="360" w:lineRule="auto"/>
              <w:jc w:val="center"/>
              <w:rPr>
                <w:rFonts w:eastAsia="Calibri"/>
                <w:sz w:val="22"/>
                <w:szCs w:val="22"/>
                <w:lang w:val="en-US" w:eastAsia="en-US"/>
              </w:rPr>
            </w:pPr>
            <w:r w:rsidRPr="005A4A91">
              <w:rPr>
                <w:rFonts w:eastAsia="Calibri"/>
                <w:sz w:val="22"/>
                <w:szCs w:val="22"/>
                <w:lang w:val="en-US" w:eastAsia="en-US"/>
              </w:rPr>
              <w:t>0</w:t>
            </w:r>
          </w:p>
        </w:tc>
        <w:tc>
          <w:tcPr>
            <w:tcW w:w="2202" w:type="dxa"/>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0</w:t>
            </w:r>
          </w:p>
        </w:tc>
        <w:tc>
          <w:tcPr>
            <w:tcW w:w="602" w:type="dxa"/>
            <w:shd w:val="clear" w:color="auto" w:fill="auto"/>
            <w:vAlign w:val="center"/>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Х</w:t>
            </w:r>
          </w:p>
        </w:tc>
      </w:tr>
      <w:tr w:rsidR="005A4A91" w:rsidRPr="005A4A91" w:rsidTr="00B34A77">
        <w:tc>
          <w:tcPr>
            <w:tcW w:w="5740" w:type="dxa"/>
            <w:shd w:val="clear" w:color="auto" w:fill="auto"/>
          </w:tcPr>
          <w:p w:rsidR="005A4A91" w:rsidRPr="005A4A91" w:rsidRDefault="005A4A91" w:rsidP="005A4A91">
            <w:pPr>
              <w:autoSpaceDE w:val="0"/>
              <w:autoSpaceDN w:val="0"/>
              <w:adjustRightInd w:val="0"/>
              <w:rPr>
                <w:sz w:val="22"/>
                <w:szCs w:val="22"/>
              </w:rPr>
            </w:pPr>
            <w:r w:rsidRPr="005A4A91">
              <w:rPr>
                <w:sz w:val="22"/>
                <w:szCs w:val="22"/>
              </w:rPr>
              <w:t>Основное мероприятие "Обеспечение первичного воинского учета на территории Чемодановского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p w:rsidR="005A4A91" w:rsidRPr="005A4A91" w:rsidRDefault="005A4A91" w:rsidP="005A4A91">
            <w:pPr>
              <w:widowControl/>
              <w:rPr>
                <w:sz w:val="22"/>
                <w:szCs w:val="22"/>
              </w:rPr>
            </w:pPr>
          </w:p>
        </w:tc>
        <w:tc>
          <w:tcPr>
            <w:tcW w:w="2230" w:type="dxa"/>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2202" w:type="dxa"/>
            <w:shd w:val="clear" w:color="auto" w:fill="auto"/>
          </w:tcPr>
          <w:p w:rsidR="005A4A91" w:rsidRPr="005A4A91" w:rsidRDefault="005A4A91" w:rsidP="005A4A91">
            <w:pPr>
              <w:widowControl/>
              <w:spacing w:line="360" w:lineRule="auto"/>
              <w:jc w:val="center"/>
              <w:rPr>
                <w:rFonts w:eastAsia="Calibri"/>
                <w:sz w:val="22"/>
                <w:szCs w:val="22"/>
                <w:lang w:eastAsia="en-US"/>
              </w:rPr>
            </w:pPr>
            <w:r w:rsidRPr="005A4A91">
              <w:rPr>
                <w:rFonts w:eastAsia="Calibri"/>
                <w:sz w:val="22"/>
                <w:szCs w:val="22"/>
                <w:lang w:eastAsia="en-US"/>
              </w:rPr>
              <w:t>1</w:t>
            </w:r>
          </w:p>
        </w:tc>
        <w:tc>
          <w:tcPr>
            <w:tcW w:w="602" w:type="dxa"/>
            <w:shd w:val="clear" w:color="auto" w:fill="auto"/>
            <w:vAlign w:val="center"/>
          </w:tcPr>
          <w:p w:rsidR="005A4A91" w:rsidRPr="005A4A91" w:rsidRDefault="005A4A91" w:rsidP="005A4A91">
            <w:pPr>
              <w:widowControl/>
              <w:jc w:val="center"/>
              <w:rPr>
                <w:rFonts w:eastAsia="Calibri"/>
                <w:sz w:val="22"/>
                <w:szCs w:val="22"/>
                <w:lang w:eastAsia="en-US"/>
              </w:rPr>
            </w:pPr>
            <w:r w:rsidRPr="005A4A91">
              <w:rPr>
                <w:rFonts w:eastAsia="Calibri"/>
                <w:sz w:val="22"/>
                <w:szCs w:val="22"/>
                <w:lang w:eastAsia="en-US"/>
              </w:rPr>
              <w:t>Х</w:t>
            </w:r>
          </w:p>
        </w:tc>
      </w:tr>
    </w:tbl>
    <w:p w:rsidR="005A4A91" w:rsidRPr="005A4A91" w:rsidRDefault="005A4A91" w:rsidP="005A4A91">
      <w:pPr>
        <w:autoSpaceDE w:val="0"/>
        <w:autoSpaceDN w:val="0"/>
        <w:adjustRightInd w:val="0"/>
        <w:outlineLvl w:val="2"/>
        <w:rPr>
          <w:rFonts w:ascii="Calibri" w:eastAsia="Calibri" w:hAnsi="Calibri"/>
          <w:sz w:val="22"/>
          <w:szCs w:val="28"/>
          <w:lang w:eastAsia="en-US"/>
        </w:rPr>
      </w:pPr>
    </w:p>
    <w:p w:rsidR="005A4A91" w:rsidRPr="005A4A91" w:rsidRDefault="005A4A91" w:rsidP="005A4A91">
      <w:pPr>
        <w:autoSpaceDE w:val="0"/>
        <w:autoSpaceDN w:val="0"/>
        <w:adjustRightInd w:val="0"/>
        <w:outlineLvl w:val="2"/>
        <w:rPr>
          <w:rFonts w:eastAsia="Calibri"/>
          <w:sz w:val="24"/>
          <w:szCs w:val="24"/>
          <w:lang w:eastAsia="en-US"/>
        </w:rPr>
      </w:pPr>
    </w:p>
    <w:p w:rsidR="005A4A91" w:rsidRPr="005A4A91" w:rsidRDefault="005A4A91" w:rsidP="005A4A91">
      <w:pPr>
        <w:autoSpaceDE w:val="0"/>
        <w:autoSpaceDN w:val="0"/>
        <w:adjustRightInd w:val="0"/>
        <w:jc w:val="right"/>
        <w:outlineLvl w:val="2"/>
        <w:rPr>
          <w:rFonts w:eastAsia="Calibri"/>
          <w:sz w:val="24"/>
          <w:szCs w:val="24"/>
          <w:lang w:eastAsia="en-US"/>
        </w:rPr>
      </w:pPr>
    </w:p>
    <w:p w:rsidR="005A4A91" w:rsidRPr="005A4A91" w:rsidRDefault="005A4A91" w:rsidP="005A4A91">
      <w:pPr>
        <w:widowControl/>
        <w:rPr>
          <w:sz w:val="24"/>
          <w:szCs w:val="24"/>
        </w:rPr>
      </w:pPr>
    </w:p>
    <w:p w:rsidR="00E00F95" w:rsidRDefault="00E00F95">
      <w:pPr>
        <w:rPr>
          <w:rFonts w:eastAsiaTheme="minorHAnsi"/>
          <w:b/>
          <w:sz w:val="28"/>
          <w:szCs w:val="28"/>
          <w:lang w:eastAsia="en-US"/>
        </w:rPr>
      </w:pPr>
      <w:bookmarkStart w:id="1" w:name="_GoBack"/>
      <w:bookmarkEnd w:id="1"/>
    </w:p>
    <w:p w:rsidR="008B6B25" w:rsidRPr="008B6B25" w:rsidRDefault="008B6B25" w:rsidP="008B6B25">
      <w:pPr>
        <w:widowControl/>
        <w:ind w:firstLine="567"/>
        <w:jc w:val="both"/>
        <w:rPr>
          <w:rFonts w:eastAsia="Lucida Sans Unicode"/>
          <w:kern w:val="1"/>
          <w:sz w:val="28"/>
          <w:szCs w:val="28"/>
        </w:rPr>
      </w:pPr>
    </w:p>
    <w:p w:rsidR="008B6B25" w:rsidRPr="008B6B25" w:rsidRDefault="008B6B25" w:rsidP="008B6B25">
      <w:pPr>
        <w:autoSpaceDE w:val="0"/>
        <w:autoSpaceDN w:val="0"/>
        <w:adjustRightInd w:val="0"/>
        <w:ind w:firstLine="720"/>
        <w:jc w:val="both"/>
        <w:rPr>
          <w:rFonts w:ascii="Arial" w:hAnsi="Arial" w:cs="Arial"/>
        </w:rPr>
      </w:pPr>
    </w:p>
    <w:p w:rsidR="008B6B25" w:rsidRDefault="008B6B25"/>
    <w:p w:rsidR="00E00F95" w:rsidRDefault="00E00F95"/>
    <w:p w:rsidR="00A01D39" w:rsidRPr="003B6ADC" w:rsidRDefault="00A01D39" w:rsidP="00A01D39">
      <w:pPr>
        <w:jc w:val="both"/>
        <w:rPr>
          <w:bCs/>
          <w:color w:val="26282F"/>
        </w:rPr>
      </w:pPr>
      <w:r w:rsidRPr="003B6ADC">
        <w:rPr>
          <w:rStyle w:val="a5"/>
          <w:b w:val="0"/>
        </w:rPr>
        <w:t xml:space="preserve">Редактор: </w:t>
      </w:r>
      <w:r w:rsidRPr="003B6ADC">
        <w:rPr>
          <w:bCs/>
          <w:color w:val="26282F"/>
        </w:rPr>
        <w:t>Большакова Валентина Владимировна                                  тираж 50 экзем.</w:t>
      </w:r>
    </w:p>
    <w:p w:rsidR="00A01D39" w:rsidRPr="003B6ADC" w:rsidRDefault="00A01D39" w:rsidP="00A01D39">
      <w:pPr>
        <w:widowControl/>
        <w:jc w:val="both"/>
      </w:pPr>
      <w:r w:rsidRPr="003B6ADC">
        <w:t>Учредитель: Комитет местного самоуправления</w:t>
      </w:r>
    </w:p>
    <w:p w:rsidR="00A01D39" w:rsidRPr="003B6ADC" w:rsidRDefault="00A01D39" w:rsidP="00A01D39">
      <w:pPr>
        <w:widowControl/>
        <w:jc w:val="both"/>
      </w:pPr>
      <w:r w:rsidRPr="003B6ADC">
        <w:t>Чемодановского сельсовета</w:t>
      </w:r>
    </w:p>
    <w:p w:rsidR="00A01D39" w:rsidRPr="003B6ADC" w:rsidRDefault="00A01D39" w:rsidP="00A01D39">
      <w:pPr>
        <w:widowControl/>
        <w:jc w:val="both"/>
      </w:pPr>
      <w:r w:rsidRPr="003B6ADC">
        <w:t>Издатель: Администрация  Чемодановского сельсовета</w:t>
      </w:r>
    </w:p>
    <w:p w:rsidR="00A01D39" w:rsidRPr="003B6ADC" w:rsidRDefault="00A01D39" w:rsidP="00A01D39">
      <w:pPr>
        <w:widowControl/>
        <w:jc w:val="both"/>
      </w:pPr>
      <w:r w:rsidRPr="003B6ADC">
        <w:t>442761 с. Чемодановка, Бессоновского района, Пензенской области</w:t>
      </w:r>
    </w:p>
    <w:p w:rsidR="00A01D39" w:rsidRPr="003B6ADC" w:rsidRDefault="00A01D39" w:rsidP="00A01D39">
      <w:pPr>
        <w:jc w:val="center"/>
      </w:pPr>
      <w:r w:rsidRPr="003B6ADC">
        <w:t>202</w:t>
      </w:r>
      <w:r>
        <w:t>5</w:t>
      </w:r>
      <w:r w:rsidRPr="003B6ADC">
        <w:t xml:space="preserve"> год</w:t>
      </w:r>
    </w:p>
    <w:p w:rsidR="00FC76BE" w:rsidRDefault="00FC76BE"/>
    <w:sectPr w:rsidR="00FC76BE">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2C7" w:rsidRDefault="007802C7" w:rsidP="00BA736C">
      <w:r>
        <w:separator/>
      </w:r>
    </w:p>
  </w:endnote>
  <w:endnote w:type="continuationSeparator" w:id="0">
    <w:p w:rsidR="007802C7" w:rsidRDefault="007802C7" w:rsidP="00BA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A91" w:rsidRPr="00921806" w:rsidRDefault="005A4A91">
    <w:pPr>
      <w:pStyle w:val="ab"/>
      <w:jc w:val="right"/>
    </w:pPr>
    <w:r w:rsidRPr="00921806">
      <w:fldChar w:fldCharType="begin"/>
    </w:r>
    <w:r w:rsidRPr="00921806">
      <w:instrText>PAGE   \* MERGEFORMAT</w:instrText>
    </w:r>
    <w:r w:rsidRPr="00921806">
      <w:fldChar w:fldCharType="separate"/>
    </w:r>
    <w:r>
      <w:rPr>
        <w:noProof/>
      </w:rPr>
      <w:t>2</w:t>
    </w:r>
    <w:r w:rsidRPr="00921806">
      <w:fldChar w:fldCharType="end"/>
    </w:r>
  </w:p>
  <w:p w:rsidR="005A4A91" w:rsidRDefault="005A4A91">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A91" w:rsidRPr="00921806" w:rsidRDefault="005A4A91">
    <w:pPr>
      <w:pStyle w:val="ab"/>
      <w:jc w:val="right"/>
    </w:pPr>
    <w:r w:rsidRPr="00921806">
      <w:fldChar w:fldCharType="begin"/>
    </w:r>
    <w:r w:rsidRPr="00921806">
      <w:instrText>PAGE   \* MERGEFORMAT</w:instrText>
    </w:r>
    <w:r w:rsidRPr="00921806">
      <w:fldChar w:fldCharType="separate"/>
    </w:r>
    <w:r>
      <w:rPr>
        <w:noProof/>
      </w:rPr>
      <w:t>2</w:t>
    </w:r>
    <w:r w:rsidRPr="00921806">
      <w:fldChar w:fldCharType="end"/>
    </w:r>
  </w:p>
  <w:p w:rsidR="005A4A91" w:rsidRDefault="005A4A91">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A91" w:rsidRPr="00921806" w:rsidRDefault="005A4A91">
    <w:pPr>
      <w:pStyle w:val="ab"/>
      <w:jc w:val="right"/>
    </w:pPr>
    <w:r w:rsidRPr="00921806">
      <w:fldChar w:fldCharType="begin"/>
    </w:r>
    <w:r w:rsidRPr="00921806">
      <w:instrText>PAGE   \* MERGEFORMAT</w:instrText>
    </w:r>
    <w:r w:rsidRPr="00921806">
      <w:fldChar w:fldCharType="separate"/>
    </w:r>
    <w:r>
      <w:rPr>
        <w:noProof/>
      </w:rPr>
      <w:t>3</w:t>
    </w:r>
    <w:r w:rsidRPr="00921806">
      <w:fldChar w:fldCharType="end"/>
    </w:r>
  </w:p>
  <w:p w:rsidR="005A4A91" w:rsidRDefault="005A4A91">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355500"/>
      <w:docPartObj>
        <w:docPartGallery w:val="Page Numbers (Bottom of Page)"/>
        <w:docPartUnique/>
      </w:docPartObj>
    </w:sdtPr>
    <w:sdtEndPr/>
    <w:sdtContent>
      <w:p w:rsidR="00BA736C" w:rsidRDefault="00BA736C">
        <w:pPr>
          <w:pStyle w:val="ab"/>
          <w:jc w:val="center"/>
        </w:pPr>
        <w:r>
          <w:fldChar w:fldCharType="begin"/>
        </w:r>
        <w:r>
          <w:instrText>PAGE   \* MERGEFORMAT</w:instrText>
        </w:r>
        <w:r>
          <w:fldChar w:fldCharType="separate"/>
        </w:r>
        <w:r w:rsidR="005A4A91">
          <w:rPr>
            <w:noProof/>
          </w:rPr>
          <w:t>9</w:t>
        </w:r>
        <w:r>
          <w:fldChar w:fldCharType="end"/>
        </w:r>
      </w:p>
    </w:sdtContent>
  </w:sdt>
  <w:p w:rsidR="00BA736C" w:rsidRDefault="00BA736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2C7" w:rsidRDefault="007802C7" w:rsidP="00BA736C">
      <w:r>
        <w:separator/>
      </w:r>
    </w:p>
  </w:footnote>
  <w:footnote w:type="continuationSeparator" w:id="0">
    <w:p w:rsidR="007802C7" w:rsidRDefault="007802C7" w:rsidP="00BA73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0000001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
    <w:nsid w:val="46FC637D"/>
    <w:multiLevelType w:val="hybridMultilevel"/>
    <w:tmpl w:val="67BAC90C"/>
    <w:lvl w:ilvl="0" w:tplc="4A60D04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E25"/>
    <w:rsid w:val="0010669E"/>
    <w:rsid w:val="00216688"/>
    <w:rsid w:val="00240CD7"/>
    <w:rsid w:val="002649ED"/>
    <w:rsid w:val="0029384B"/>
    <w:rsid w:val="003A0E25"/>
    <w:rsid w:val="003A3782"/>
    <w:rsid w:val="005A4A91"/>
    <w:rsid w:val="00663B4A"/>
    <w:rsid w:val="00716ABC"/>
    <w:rsid w:val="00722636"/>
    <w:rsid w:val="007267B4"/>
    <w:rsid w:val="00735C0F"/>
    <w:rsid w:val="007802C7"/>
    <w:rsid w:val="00807E26"/>
    <w:rsid w:val="008B6B25"/>
    <w:rsid w:val="008F494F"/>
    <w:rsid w:val="00A01D39"/>
    <w:rsid w:val="00A17A6F"/>
    <w:rsid w:val="00AF51D6"/>
    <w:rsid w:val="00B12C29"/>
    <w:rsid w:val="00B22A84"/>
    <w:rsid w:val="00BA736C"/>
    <w:rsid w:val="00C9675C"/>
    <w:rsid w:val="00CF2C3C"/>
    <w:rsid w:val="00E00F95"/>
    <w:rsid w:val="00F11DC0"/>
    <w:rsid w:val="00F76A77"/>
    <w:rsid w:val="00FC7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nhideWhenUsed/>
    <w:rsid w:val="00BA736C"/>
    <w:pPr>
      <w:tabs>
        <w:tab w:val="center" w:pos="4677"/>
        <w:tab w:val="right" w:pos="9355"/>
      </w:tabs>
    </w:pPr>
  </w:style>
  <w:style w:type="character" w:customStyle="1" w:styleId="ac">
    <w:name w:val="Нижний колонтитул Знак"/>
    <w:basedOn w:val="a0"/>
    <w:link w:val="ab"/>
    <w:rsid w:val="00BA736C"/>
    <w:rPr>
      <w:lang w:eastAsia="ru-RU"/>
    </w:rPr>
  </w:style>
  <w:style w:type="table" w:styleId="ad">
    <w:name w:val="Table Grid"/>
    <w:basedOn w:val="a1"/>
    <w:uiPriority w:val="59"/>
    <w:rsid w:val="00240CD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nhideWhenUsed/>
    <w:rsid w:val="00663B4A"/>
    <w:rPr>
      <w:rFonts w:ascii="Tahoma" w:hAnsi="Tahoma" w:cs="Tahoma"/>
      <w:sz w:val="16"/>
      <w:szCs w:val="16"/>
    </w:rPr>
  </w:style>
  <w:style w:type="character" w:customStyle="1" w:styleId="af">
    <w:name w:val="Текст выноски Знак"/>
    <w:basedOn w:val="a0"/>
    <w:link w:val="ae"/>
    <w:rsid w:val="00663B4A"/>
    <w:rPr>
      <w:rFonts w:ascii="Tahoma" w:hAnsi="Tahoma" w:cs="Tahoma"/>
      <w:sz w:val="16"/>
      <w:szCs w:val="16"/>
      <w:lang w:eastAsia="ru-RU"/>
    </w:rPr>
  </w:style>
  <w:style w:type="numbering" w:customStyle="1" w:styleId="11">
    <w:name w:val="Нет списка1"/>
    <w:next w:val="a2"/>
    <w:semiHidden/>
    <w:rsid w:val="005A4A91"/>
  </w:style>
  <w:style w:type="paragraph" w:customStyle="1" w:styleId="ConsPlusTitle">
    <w:name w:val="ConsPlusTitle"/>
    <w:rsid w:val="005A4A91"/>
    <w:pPr>
      <w:widowControl w:val="0"/>
      <w:autoSpaceDE w:val="0"/>
      <w:autoSpaceDN w:val="0"/>
      <w:adjustRightInd w:val="0"/>
    </w:pPr>
    <w:rPr>
      <w:b/>
      <w:bCs/>
      <w:sz w:val="24"/>
      <w:szCs w:val="24"/>
      <w:lang w:eastAsia="ru-RU"/>
    </w:rPr>
  </w:style>
  <w:style w:type="paragraph" w:customStyle="1" w:styleId="ConsPlusNonformat">
    <w:name w:val="ConsPlusNonformat"/>
    <w:rsid w:val="005A4A91"/>
    <w:pPr>
      <w:widowControl w:val="0"/>
      <w:autoSpaceDE w:val="0"/>
      <w:autoSpaceDN w:val="0"/>
      <w:adjustRightInd w:val="0"/>
    </w:pPr>
    <w:rPr>
      <w:rFonts w:ascii="Courier New" w:hAnsi="Courier New" w:cs="Courier New"/>
      <w:lang w:eastAsia="ru-RU"/>
    </w:rPr>
  </w:style>
  <w:style w:type="paragraph" w:customStyle="1" w:styleId="ConsPlusCell">
    <w:name w:val="ConsPlusCell"/>
    <w:rsid w:val="005A4A91"/>
    <w:pPr>
      <w:widowControl w:val="0"/>
      <w:autoSpaceDE w:val="0"/>
      <w:autoSpaceDN w:val="0"/>
      <w:adjustRightInd w:val="0"/>
    </w:pPr>
    <w:rPr>
      <w:rFonts w:ascii="Arial" w:hAnsi="Arial" w:cs="Arial"/>
      <w:lang w:eastAsia="ru-RU"/>
    </w:rPr>
  </w:style>
  <w:style w:type="numbering" w:customStyle="1" w:styleId="21">
    <w:name w:val="Нет списка2"/>
    <w:next w:val="a2"/>
    <w:semiHidden/>
    <w:rsid w:val="005A4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nhideWhenUsed/>
    <w:rsid w:val="00BA736C"/>
    <w:pPr>
      <w:tabs>
        <w:tab w:val="center" w:pos="4677"/>
        <w:tab w:val="right" w:pos="9355"/>
      </w:tabs>
    </w:pPr>
  </w:style>
  <w:style w:type="character" w:customStyle="1" w:styleId="ac">
    <w:name w:val="Нижний колонтитул Знак"/>
    <w:basedOn w:val="a0"/>
    <w:link w:val="ab"/>
    <w:rsid w:val="00BA736C"/>
    <w:rPr>
      <w:lang w:eastAsia="ru-RU"/>
    </w:rPr>
  </w:style>
  <w:style w:type="table" w:styleId="ad">
    <w:name w:val="Table Grid"/>
    <w:basedOn w:val="a1"/>
    <w:uiPriority w:val="59"/>
    <w:rsid w:val="00240CD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nhideWhenUsed/>
    <w:rsid w:val="00663B4A"/>
    <w:rPr>
      <w:rFonts w:ascii="Tahoma" w:hAnsi="Tahoma" w:cs="Tahoma"/>
      <w:sz w:val="16"/>
      <w:szCs w:val="16"/>
    </w:rPr>
  </w:style>
  <w:style w:type="character" w:customStyle="1" w:styleId="af">
    <w:name w:val="Текст выноски Знак"/>
    <w:basedOn w:val="a0"/>
    <w:link w:val="ae"/>
    <w:rsid w:val="00663B4A"/>
    <w:rPr>
      <w:rFonts w:ascii="Tahoma" w:hAnsi="Tahoma" w:cs="Tahoma"/>
      <w:sz w:val="16"/>
      <w:szCs w:val="16"/>
      <w:lang w:eastAsia="ru-RU"/>
    </w:rPr>
  </w:style>
  <w:style w:type="numbering" w:customStyle="1" w:styleId="11">
    <w:name w:val="Нет списка1"/>
    <w:next w:val="a2"/>
    <w:semiHidden/>
    <w:rsid w:val="005A4A91"/>
  </w:style>
  <w:style w:type="paragraph" w:customStyle="1" w:styleId="ConsPlusTitle">
    <w:name w:val="ConsPlusTitle"/>
    <w:rsid w:val="005A4A91"/>
    <w:pPr>
      <w:widowControl w:val="0"/>
      <w:autoSpaceDE w:val="0"/>
      <w:autoSpaceDN w:val="0"/>
      <w:adjustRightInd w:val="0"/>
    </w:pPr>
    <w:rPr>
      <w:b/>
      <w:bCs/>
      <w:sz w:val="24"/>
      <w:szCs w:val="24"/>
      <w:lang w:eastAsia="ru-RU"/>
    </w:rPr>
  </w:style>
  <w:style w:type="paragraph" w:customStyle="1" w:styleId="ConsPlusNonformat">
    <w:name w:val="ConsPlusNonformat"/>
    <w:rsid w:val="005A4A91"/>
    <w:pPr>
      <w:widowControl w:val="0"/>
      <w:autoSpaceDE w:val="0"/>
      <w:autoSpaceDN w:val="0"/>
      <w:adjustRightInd w:val="0"/>
    </w:pPr>
    <w:rPr>
      <w:rFonts w:ascii="Courier New" w:hAnsi="Courier New" w:cs="Courier New"/>
      <w:lang w:eastAsia="ru-RU"/>
    </w:rPr>
  </w:style>
  <w:style w:type="paragraph" w:customStyle="1" w:styleId="ConsPlusCell">
    <w:name w:val="ConsPlusCell"/>
    <w:rsid w:val="005A4A91"/>
    <w:pPr>
      <w:widowControl w:val="0"/>
      <w:autoSpaceDE w:val="0"/>
      <w:autoSpaceDN w:val="0"/>
      <w:adjustRightInd w:val="0"/>
    </w:pPr>
    <w:rPr>
      <w:rFonts w:ascii="Arial" w:hAnsi="Arial" w:cs="Arial"/>
      <w:lang w:eastAsia="ru-RU"/>
    </w:rPr>
  </w:style>
  <w:style w:type="numbering" w:customStyle="1" w:styleId="21">
    <w:name w:val="Нет списка2"/>
    <w:next w:val="a2"/>
    <w:semiHidden/>
    <w:rsid w:val="005A4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31</Pages>
  <Words>8479</Words>
  <Characters>48331</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2025-03-28T09:12:00Z</cp:lastPrinted>
  <dcterms:created xsi:type="dcterms:W3CDTF">2025-01-24T09:32:00Z</dcterms:created>
  <dcterms:modified xsi:type="dcterms:W3CDTF">2025-04-21T10:44:00Z</dcterms:modified>
</cp:coreProperties>
</file>