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71" w:rsidRPr="00A41C8B" w:rsidRDefault="00F41A71" w:rsidP="00F41A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pPr w:leftFromText="180" w:rightFromText="180" w:vertAnchor="page" w:horzAnchor="margin" w:tblpY="185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1A71" w:rsidRPr="0028449A" w:rsidTr="00616615">
        <w:trPr>
          <w:trHeight w:val="617"/>
        </w:trPr>
        <w:tc>
          <w:tcPr>
            <w:tcW w:w="9606" w:type="dxa"/>
          </w:tcPr>
          <w:p w:rsidR="00F41A71" w:rsidRPr="0028449A" w:rsidRDefault="00F41A71" w:rsidP="00616615">
            <w:pPr>
              <w:jc w:val="center"/>
              <w:rPr>
                <w:b/>
                <w:bCs/>
                <w:kern w:val="32"/>
                <w:sz w:val="28"/>
                <w:szCs w:val="28"/>
              </w:rPr>
            </w:pPr>
            <w:r>
              <w:rPr>
                <w:b/>
                <w:bCs/>
                <w:noProof/>
                <w:kern w:val="32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-890270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pPr w:leftFromText="180" w:rightFromText="180" w:vertAnchor="page" w:horzAnchor="margin" w:tblpY="1135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F41A71" w:rsidTr="00616615">
              <w:trPr>
                <w:trHeight w:val="397"/>
              </w:trPr>
              <w:tc>
                <w:tcPr>
                  <w:tcW w:w="9606" w:type="dxa"/>
                </w:tcPr>
                <w:p w:rsidR="00F41A71" w:rsidRPr="00C20D3B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БЕССОНОВСКОГО РАЙОНА</w:t>
                  </w:r>
                </w:p>
                <w:p w:rsidR="00F41A71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ПЕНЗЕНСКОЙ ОБЛАСТИ</w:t>
                  </w:r>
                </w:p>
                <w:p w:rsidR="00F41A71" w:rsidRDefault="00E40087" w:rsidP="00616615">
                  <w:pPr>
                    <w:jc w:val="center"/>
                    <w:rPr>
                      <w:sz w:val="28"/>
                      <w:highlight w:val="yellow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ВОСЬМ</w:t>
                  </w:r>
                  <w:bookmarkStart w:id="0" w:name="_GoBack"/>
                  <w:bookmarkEnd w:id="0"/>
                  <w:r w:rsidR="00F41A71">
                    <w:rPr>
                      <w:b/>
                      <w:sz w:val="32"/>
                      <w:szCs w:val="32"/>
                    </w:rPr>
                    <w:t>ОГО СОЗЫВА</w:t>
                  </w: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Pr="004A263E" w:rsidRDefault="00F41A71" w:rsidP="00616615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Default="00F41A71" w:rsidP="00616615">
                  <w:pPr>
                    <w:pStyle w:val="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РЕШЕНИЕ</w:t>
                  </w:r>
                </w:p>
              </w:tc>
            </w:tr>
          </w:tbl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АЛЕКСАНДРОВСКОГО СЕЛЬСОВЕТА</w:t>
            </w:r>
          </w:p>
          <w:p w:rsidR="00F41A71" w:rsidRDefault="00F41A71" w:rsidP="00616615">
            <w:pPr>
              <w:jc w:val="center"/>
              <w:rPr>
                <w:sz w:val="28"/>
                <w:szCs w:val="28"/>
                <w:u w:val="single"/>
              </w:rPr>
            </w:pPr>
            <w:r w:rsidRPr="004A263E">
              <w:rPr>
                <w:sz w:val="28"/>
                <w:szCs w:val="28"/>
                <w:u w:val="single"/>
              </w:rPr>
              <w:t xml:space="preserve">от </w:t>
            </w:r>
            <w:r w:rsidR="0060190D">
              <w:rPr>
                <w:sz w:val="28"/>
                <w:szCs w:val="28"/>
                <w:u w:val="single"/>
              </w:rPr>
              <w:t>20.10.2025г  № 99</w:t>
            </w:r>
            <w:r>
              <w:rPr>
                <w:sz w:val="28"/>
                <w:szCs w:val="28"/>
                <w:u w:val="single"/>
              </w:rPr>
              <w:t>-19/8</w:t>
            </w:r>
          </w:p>
          <w:p w:rsidR="00F41A71" w:rsidRPr="004A263E" w:rsidRDefault="00F41A71" w:rsidP="00616615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с.Александровка</w:t>
            </w:r>
          </w:p>
          <w:p w:rsidR="0060190D" w:rsidRPr="00FE3D79" w:rsidRDefault="00207FC1" w:rsidP="0060190D">
            <w:pPr>
              <w:pStyle w:val="10"/>
              <w:spacing w:before="240" w:beforeAutospacing="0" w:after="60" w:afterAutospacing="0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1"/>
                <w:sz w:val="28"/>
                <w:szCs w:val="28"/>
              </w:rPr>
              <w:t>О внесении</w:t>
            </w:r>
            <w:r w:rsidR="0060190D" w:rsidRPr="004725CF">
              <w:rPr>
                <w:b/>
                <w:kern w:val="1"/>
                <w:sz w:val="28"/>
                <w:szCs w:val="28"/>
              </w:rPr>
              <w:t xml:space="preserve"> изменений в Положение о пенсионном обеспечении за выслугу лет муниципальных служащих </w:t>
            </w:r>
            <w:r w:rsidR="0060190D">
              <w:rPr>
                <w:b/>
                <w:sz w:val="28"/>
                <w:szCs w:val="28"/>
              </w:rPr>
              <w:t>в  Александровском  сельсовете</w:t>
            </w:r>
            <w:r w:rsidR="0060190D" w:rsidRPr="004725CF">
              <w:rPr>
                <w:b/>
                <w:kern w:val="1"/>
                <w:sz w:val="28"/>
                <w:szCs w:val="28"/>
              </w:rPr>
              <w:t xml:space="preserve">, утвержденное решением </w:t>
            </w:r>
            <w:r w:rsidR="0060190D">
              <w:rPr>
                <w:b/>
                <w:sz w:val="28"/>
                <w:szCs w:val="28"/>
              </w:rPr>
              <w:t>Комитета местного самоуправления Александровского  сельсовета</w:t>
            </w:r>
            <w:r w:rsidR="0060190D" w:rsidRPr="004725CF">
              <w:rPr>
                <w:b/>
                <w:sz w:val="28"/>
                <w:szCs w:val="28"/>
              </w:rPr>
              <w:t xml:space="preserve"> Бессоновского</w:t>
            </w:r>
            <w:r w:rsidR="0060190D">
              <w:rPr>
                <w:b/>
                <w:sz w:val="28"/>
                <w:szCs w:val="28"/>
              </w:rPr>
              <w:t xml:space="preserve"> района Пензенской области </w:t>
            </w:r>
            <w:r w:rsidR="0060190D" w:rsidRPr="00FE3D79">
              <w:rPr>
                <w:b/>
                <w:sz w:val="28"/>
                <w:szCs w:val="28"/>
              </w:rPr>
              <w:t>от 29.06.2012 г. № 139</w:t>
            </w:r>
          </w:p>
          <w:p w:rsidR="0060190D" w:rsidRPr="00FE3D79" w:rsidRDefault="0060190D" w:rsidP="0060190D">
            <w:pPr>
              <w:jc w:val="center"/>
              <w:outlineLvl w:val="0"/>
            </w:pPr>
          </w:p>
          <w:p w:rsidR="00346A61" w:rsidRPr="00A76D9F" w:rsidRDefault="00346A61" w:rsidP="00346A61">
            <w:pPr>
              <w:jc w:val="center"/>
              <w:rPr>
                <w:b/>
              </w:rPr>
            </w:pPr>
          </w:p>
          <w:p w:rsidR="00346A61" w:rsidRPr="00346A61" w:rsidRDefault="00346A61" w:rsidP="00346A61">
            <w:pPr>
              <w:ind w:firstLine="709"/>
              <w:jc w:val="both"/>
              <w:rPr>
                <w:sz w:val="28"/>
                <w:szCs w:val="28"/>
              </w:rPr>
            </w:pPr>
            <w:r w:rsidRPr="00346A61">
              <w:rPr>
                <w:sz w:val="28"/>
                <w:szCs w:val="28"/>
              </w:rPr>
              <w:t>В соответствии со статьей 7 Федерального закона от 15.12.2001 № 166-ФЗ «О государственном пенсионном обеспечении в Российской Федерации», статьями 23, 24, Федеральными закона от 02.03.2007 № 25-ФЗ «О муниципальной службе в Российской Федерации», статьей 18 Закона Пензенской области от 08.09.2004 № 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 Пензенской области от 24.04.2024 № 4208-ЗПО «О муниципальной службе в Пензенской области»,  в связи с увеличением денежного содержания</w:t>
            </w:r>
            <w:r>
              <w:rPr>
                <w:sz w:val="28"/>
                <w:szCs w:val="28"/>
              </w:rPr>
              <w:t xml:space="preserve"> муниципальных служащих Александров</w:t>
            </w:r>
            <w:r w:rsidRPr="00346A61">
              <w:rPr>
                <w:sz w:val="28"/>
                <w:szCs w:val="28"/>
              </w:rPr>
              <w:t xml:space="preserve">ского сельсовета на индекс увеличения 7,6 процента с 01.10.2025 года на основании решения Комитета местного самоуправления </w:t>
            </w:r>
            <w:r>
              <w:rPr>
                <w:sz w:val="28"/>
                <w:szCs w:val="28"/>
              </w:rPr>
              <w:t>Александров</w:t>
            </w:r>
            <w:r w:rsidRPr="00346A61">
              <w:rPr>
                <w:sz w:val="28"/>
                <w:szCs w:val="28"/>
              </w:rPr>
              <w:t xml:space="preserve">ского сельсовета Бессоновского района Пензенской </w:t>
            </w:r>
            <w:r w:rsidRPr="000D3AE2">
              <w:rPr>
                <w:sz w:val="28"/>
                <w:szCs w:val="28"/>
              </w:rPr>
              <w:t xml:space="preserve">области от </w:t>
            </w:r>
            <w:r w:rsidR="000D3AE2" w:rsidRPr="000D3AE2">
              <w:rPr>
                <w:sz w:val="28"/>
                <w:szCs w:val="28"/>
              </w:rPr>
              <w:t>20</w:t>
            </w:r>
            <w:r w:rsidRPr="000D3AE2">
              <w:rPr>
                <w:sz w:val="28"/>
                <w:szCs w:val="28"/>
              </w:rPr>
              <w:t xml:space="preserve">.10.2025 г. № </w:t>
            </w:r>
            <w:r w:rsidR="000D3AE2" w:rsidRPr="000D3AE2">
              <w:rPr>
                <w:sz w:val="28"/>
                <w:szCs w:val="28"/>
              </w:rPr>
              <w:t>98-19</w:t>
            </w:r>
            <w:r w:rsidRPr="000D3AE2">
              <w:rPr>
                <w:sz w:val="28"/>
                <w:szCs w:val="28"/>
              </w:rPr>
              <w:t xml:space="preserve">/8 «О внесении изменений в Положение об оплате труда </w:t>
            </w:r>
            <w:r w:rsidR="000D3AE2" w:rsidRPr="000D3AE2">
              <w:rPr>
                <w:sz w:val="28"/>
                <w:szCs w:val="28"/>
              </w:rPr>
              <w:t>муниципальных служащих Александров</w:t>
            </w:r>
            <w:r w:rsidRPr="000D3AE2">
              <w:rPr>
                <w:sz w:val="28"/>
                <w:szCs w:val="28"/>
              </w:rPr>
              <w:t xml:space="preserve">ского сельсовета Бессоновского района Пензенской области», </w:t>
            </w:r>
            <w:r w:rsidRPr="00346A61">
              <w:rPr>
                <w:sz w:val="28"/>
                <w:szCs w:val="28"/>
              </w:rPr>
              <w:t>руководствуясь подпунктом 16.3 пункта 16 Положения</w:t>
            </w:r>
            <w:r w:rsidRPr="00346A61">
              <w:rPr>
                <w:b/>
                <w:sz w:val="28"/>
                <w:szCs w:val="28"/>
              </w:rPr>
              <w:t xml:space="preserve"> </w:t>
            </w:r>
            <w:r w:rsidRPr="00346A61">
              <w:rPr>
                <w:sz w:val="28"/>
                <w:szCs w:val="28"/>
              </w:rPr>
              <w:t xml:space="preserve">о пенсионном обеспечении за выслугу лет </w:t>
            </w:r>
            <w:r w:rsidR="00207FC1">
              <w:rPr>
                <w:sz w:val="28"/>
                <w:szCs w:val="28"/>
              </w:rPr>
              <w:t>муниципальных служащих Александров</w:t>
            </w:r>
            <w:r w:rsidRPr="00346A61">
              <w:rPr>
                <w:sz w:val="28"/>
                <w:szCs w:val="28"/>
              </w:rPr>
              <w:t>ского сельсовета Бессоновского района Пензенской области,  Устав</w:t>
            </w:r>
            <w:r w:rsidR="00207FC1">
              <w:rPr>
                <w:sz w:val="28"/>
                <w:szCs w:val="28"/>
              </w:rPr>
              <w:t>ом сельского поселения Александров</w:t>
            </w:r>
            <w:r w:rsidRPr="00346A61">
              <w:rPr>
                <w:sz w:val="28"/>
                <w:szCs w:val="28"/>
              </w:rPr>
              <w:t>ский сельсовет Бессоновского района Пензенской области,</w:t>
            </w:r>
          </w:p>
          <w:p w:rsidR="00346A61" w:rsidRPr="00346A61" w:rsidRDefault="00346A61" w:rsidP="00346A6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346A61" w:rsidRPr="00346A61" w:rsidRDefault="00346A61" w:rsidP="000D3AE2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346A61">
              <w:rPr>
                <w:b/>
                <w:sz w:val="28"/>
                <w:szCs w:val="28"/>
              </w:rPr>
              <w:t>Комитет местного самоуправления  решил:</w:t>
            </w:r>
          </w:p>
          <w:p w:rsidR="00346A61" w:rsidRPr="00346A61" w:rsidRDefault="00346A61" w:rsidP="000D3AE2">
            <w:pPr>
              <w:ind w:firstLine="720"/>
              <w:jc w:val="center"/>
              <w:rPr>
                <w:sz w:val="28"/>
                <w:szCs w:val="28"/>
              </w:rPr>
            </w:pPr>
          </w:p>
          <w:p w:rsidR="0060190D" w:rsidRPr="000D3AE2" w:rsidRDefault="00346A61" w:rsidP="000D3AE2">
            <w:pPr>
              <w:widowControl w:val="0"/>
              <w:numPr>
                <w:ilvl w:val="0"/>
                <w:numId w:val="1"/>
              </w:numPr>
              <w:ind w:left="0" w:firstLine="720"/>
              <w:jc w:val="both"/>
              <w:rPr>
                <w:sz w:val="28"/>
                <w:szCs w:val="28"/>
              </w:rPr>
            </w:pPr>
            <w:r w:rsidRPr="00346A61">
              <w:rPr>
                <w:sz w:val="28"/>
                <w:szCs w:val="28"/>
              </w:rPr>
              <w:t>Внести в Положение о пенсионном обеспечении за выслугу лет муниц</w:t>
            </w:r>
            <w:r>
              <w:rPr>
                <w:sz w:val="28"/>
                <w:szCs w:val="28"/>
              </w:rPr>
              <w:t>ипальных служащих Александровского</w:t>
            </w:r>
            <w:r w:rsidRPr="00346A61">
              <w:rPr>
                <w:sz w:val="28"/>
                <w:szCs w:val="28"/>
              </w:rPr>
              <w:t xml:space="preserve"> сельсовета Бессоновского района </w:t>
            </w:r>
            <w:r w:rsidRPr="00346A61">
              <w:rPr>
                <w:sz w:val="28"/>
                <w:szCs w:val="28"/>
              </w:rPr>
              <w:lastRenderedPageBreak/>
              <w:t>Пензенской области, утвержденное решением Комитета местного самоуправления</w:t>
            </w:r>
            <w:r>
              <w:rPr>
                <w:sz w:val="28"/>
                <w:szCs w:val="28"/>
              </w:rPr>
              <w:t xml:space="preserve"> Александровкого сельсовета от 29.06</w:t>
            </w:r>
            <w:r w:rsidRPr="00346A61">
              <w:rPr>
                <w:sz w:val="28"/>
                <w:szCs w:val="28"/>
              </w:rPr>
              <w:t>.2012</w:t>
            </w:r>
            <w:r>
              <w:rPr>
                <w:sz w:val="28"/>
                <w:szCs w:val="28"/>
              </w:rPr>
              <w:t xml:space="preserve"> </w:t>
            </w:r>
            <w:r w:rsidRPr="00346A6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 №139</w:t>
            </w:r>
            <w:r w:rsidRPr="00346A61">
              <w:rPr>
                <w:sz w:val="28"/>
                <w:szCs w:val="28"/>
              </w:rPr>
              <w:t xml:space="preserve"> (далее - Положение), следующие изменения:</w:t>
            </w:r>
          </w:p>
          <w:p w:rsidR="0060190D" w:rsidRPr="004725CF" w:rsidRDefault="0060190D" w:rsidP="000D3AE2">
            <w:pPr>
              <w:ind w:firstLine="720"/>
              <w:jc w:val="both"/>
              <w:rPr>
                <w:sz w:val="28"/>
                <w:szCs w:val="28"/>
              </w:rPr>
            </w:pPr>
            <w:r w:rsidRPr="004725CF">
              <w:rPr>
                <w:sz w:val="28"/>
                <w:szCs w:val="28"/>
              </w:rPr>
              <w:t>1.1. Пункт 6.3 раздела 6 изложить в следующей редакции:</w:t>
            </w:r>
          </w:p>
          <w:p w:rsidR="0060190D" w:rsidRPr="004725CF" w:rsidRDefault="0060190D" w:rsidP="000D3AE2">
            <w:pPr>
              <w:ind w:firstLine="720"/>
              <w:jc w:val="both"/>
              <w:rPr>
                <w:sz w:val="28"/>
                <w:szCs w:val="28"/>
              </w:rPr>
            </w:pPr>
            <w:r w:rsidRPr="004725CF">
              <w:rPr>
                <w:sz w:val="28"/>
                <w:szCs w:val="28"/>
              </w:rPr>
              <w:t xml:space="preserve">«6.3. Размер пенсии за </w:t>
            </w:r>
            <w:r>
              <w:rPr>
                <w:sz w:val="28"/>
                <w:szCs w:val="28"/>
              </w:rPr>
              <w:t>выс</w:t>
            </w:r>
            <w:r w:rsidR="000D3AE2">
              <w:rPr>
                <w:sz w:val="28"/>
                <w:szCs w:val="28"/>
              </w:rPr>
              <w:t>лугу лет не может быть ниже 4467,55</w:t>
            </w:r>
            <w:r w:rsidRPr="004725CF">
              <w:rPr>
                <w:sz w:val="28"/>
                <w:szCs w:val="28"/>
              </w:rPr>
              <w:t xml:space="preserve"> рублей (далее минимальный размер пенсии)».</w:t>
            </w:r>
          </w:p>
          <w:p w:rsidR="0060190D" w:rsidRPr="009D4CDE" w:rsidRDefault="0060190D" w:rsidP="000D3AE2">
            <w:pPr>
              <w:ind w:firstLine="720"/>
              <w:jc w:val="both"/>
              <w:outlineLvl w:val="1"/>
              <w:rPr>
                <w:sz w:val="28"/>
                <w:szCs w:val="28"/>
              </w:rPr>
            </w:pPr>
            <w:r w:rsidRPr="009D4CDE">
              <w:rPr>
                <w:sz w:val="28"/>
                <w:szCs w:val="28"/>
              </w:rPr>
              <w:t xml:space="preserve">2. Настоящее решение опубликовать в информационном бюллетене </w:t>
            </w:r>
            <w:r>
              <w:rPr>
                <w:sz w:val="28"/>
                <w:szCs w:val="28"/>
              </w:rPr>
              <w:t>Александровского</w:t>
            </w:r>
            <w:r w:rsidRPr="009D4CDE">
              <w:rPr>
                <w:sz w:val="28"/>
                <w:szCs w:val="28"/>
              </w:rPr>
              <w:t xml:space="preserve">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      </w:r>
            <w:r>
              <w:rPr>
                <w:sz w:val="28"/>
                <w:szCs w:val="28"/>
              </w:rPr>
              <w:t>Александро</w:t>
            </w:r>
            <w:r w:rsidRPr="009D4CDE">
              <w:rPr>
                <w:sz w:val="28"/>
                <w:szCs w:val="28"/>
              </w:rPr>
              <w:t>вский сельсовет» в информационно-телекоммуникационной сети «Интернет».</w:t>
            </w:r>
          </w:p>
          <w:p w:rsidR="0060190D" w:rsidRPr="005B3BC4" w:rsidRDefault="0060190D" w:rsidP="000D3AE2">
            <w:pPr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B3BC4">
              <w:rPr>
                <w:color w:val="000000"/>
                <w:sz w:val="28"/>
                <w:szCs w:val="28"/>
              </w:rPr>
              <w:t xml:space="preserve">. </w:t>
            </w:r>
            <w:r w:rsidRPr="004725CF">
              <w:rPr>
                <w:color w:val="000000"/>
                <w:sz w:val="28"/>
                <w:szCs w:val="28"/>
              </w:rPr>
              <w:t xml:space="preserve">Настоящее решение вступает в силу на следующий день после дня его официального опубликования и распространяется на правоотношения с 01 </w:t>
            </w:r>
            <w:r>
              <w:rPr>
                <w:color w:val="000000"/>
                <w:sz w:val="28"/>
                <w:szCs w:val="28"/>
              </w:rPr>
              <w:t>января  2025</w:t>
            </w:r>
            <w:r w:rsidRPr="004725CF">
              <w:rPr>
                <w:color w:val="000000"/>
                <w:sz w:val="28"/>
                <w:szCs w:val="28"/>
              </w:rPr>
              <w:t xml:space="preserve"> года</w:t>
            </w:r>
            <w:r w:rsidRPr="005B3BC4">
              <w:rPr>
                <w:color w:val="000000"/>
                <w:sz w:val="28"/>
                <w:szCs w:val="28"/>
              </w:rPr>
              <w:t>.</w:t>
            </w:r>
          </w:p>
          <w:p w:rsidR="0060190D" w:rsidRDefault="0060190D" w:rsidP="000D3AE2">
            <w:pPr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6B4AA8">
              <w:rPr>
                <w:color w:val="000000"/>
                <w:sz w:val="28"/>
                <w:szCs w:val="28"/>
              </w:rPr>
              <w:t xml:space="preserve">. </w:t>
            </w:r>
            <w:r w:rsidRPr="005B3BC4">
              <w:rPr>
                <w:color w:val="000000"/>
                <w:sz w:val="28"/>
                <w:szCs w:val="28"/>
              </w:rPr>
              <w:t xml:space="preserve">Контроль за исполнением настоящего </w:t>
            </w:r>
            <w:r w:rsidRPr="006B4AA8">
              <w:rPr>
                <w:color w:val="000000"/>
                <w:sz w:val="28"/>
                <w:szCs w:val="28"/>
              </w:rPr>
              <w:t>постановления</w:t>
            </w:r>
            <w:r w:rsidRPr="005B3BC4">
              <w:rPr>
                <w:color w:val="000000"/>
                <w:sz w:val="28"/>
                <w:szCs w:val="28"/>
              </w:rPr>
              <w:t xml:space="preserve"> возложить на </w:t>
            </w:r>
            <w:r>
              <w:rPr>
                <w:color w:val="000000"/>
                <w:sz w:val="28"/>
                <w:szCs w:val="28"/>
              </w:rPr>
              <w:t xml:space="preserve">главу </w:t>
            </w:r>
            <w:r w:rsidRPr="005B3BC4">
              <w:rPr>
                <w:color w:val="000000"/>
                <w:sz w:val="28"/>
                <w:szCs w:val="28"/>
              </w:rPr>
              <w:t>администраци</w:t>
            </w:r>
            <w:r w:rsidRPr="006B4AA8">
              <w:rPr>
                <w:color w:val="000000"/>
                <w:sz w:val="28"/>
                <w:szCs w:val="28"/>
              </w:rPr>
              <w:t xml:space="preserve">и </w:t>
            </w:r>
            <w:r>
              <w:rPr>
                <w:color w:val="000000"/>
                <w:sz w:val="28"/>
                <w:szCs w:val="28"/>
              </w:rPr>
              <w:t xml:space="preserve">Александровского </w:t>
            </w:r>
            <w:r w:rsidRPr="005B3BC4">
              <w:rPr>
                <w:color w:val="000000"/>
                <w:sz w:val="28"/>
                <w:szCs w:val="28"/>
              </w:rPr>
              <w:t xml:space="preserve"> сельсовета</w:t>
            </w:r>
            <w:r>
              <w:rPr>
                <w:color w:val="000000"/>
                <w:sz w:val="28"/>
                <w:szCs w:val="28"/>
              </w:rPr>
              <w:t xml:space="preserve"> Бессоновского района Пензенской области</w:t>
            </w:r>
            <w:r w:rsidRPr="005B3BC4">
              <w:rPr>
                <w:color w:val="000000"/>
                <w:sz w:val="28"/>
                <w:szCs w:val="28"/>
              </w:rPr>
              <w:t>.</w:t>
            </w:r>
          </w:p>
          <w:p w:rsidR="0060190D" w:rsidRDefault="0060190D" w:rsidP="000D3AE2">
            <w:pPr>
              <w:ind w:firstLine="720"/>
              <w:jc w:val="both"/>
              <w:rPr>
                <w:color w:val="000000"/>
                <w:sz w:val="28"/>
                <w:szCs w:val="28"/>
              </w:rPr>
            </w:pPr>
          </w:p>
          <w:p w:rsidR="0060190D" w:rsidRDefault="0060190D" w:rsidP="0060190D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  <w:p w:rsidR="0060190D" w:rsidRDefault="0060190D" w:rsidP="0060190D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  <w:p w:rsidR="0060190D" w:rsidRDefault="0060190D" w:rsidP="0060190D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  <w:p w:rsidR="0060190D" w:rsidRDefault="0060190D" w:rsidP="0060190D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5B3BC4">
              <w:rPr>
                <w:color w:val="000000"/>
                <w:sz w:val="28"/>
                <w:szCs w:val="28"/>
              </w:rPr>
              <w:t>Глава</w:t>
            </w:r>
            <w:r>
              <w:rPr>
                <w:color w:val="000000"/>
                <w:sz w:val="28"/>
                <w:szCs w:val="28"/>
              </w:rPr>
              <w:t xml:space="preserve"> Александровского  </w:t>
            </w:r>
            <w:r w:rsidRPr="005B3BC4">
              <w:rPr>
                <w:color w:val="000000"/>
                <w:sz w:val="28"/>
                <w:szCs w:val="28"/>
              </w:rPr>
              <w:t>сельсовета</w:t>
            </w:r>
          </w:p>
          <w:p w:rsidR="0060190D" w:rsidRDefault="0060190D" w:rsidP="0060190D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Бессоновского района </w:t>
            </w:r>
          </w:p>
          <w:p w:rsidR="0060190D" w:rsidRDefault="0060190D" w:rsidP="0060190D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Пензенской области                                                                В.К.Вихрева</w:t>
            </w:r>
          </w:p>
          <w:p w:rsidR="00F41A71" w:rsidRPr="004A263E" w:rsidRDefault="00F41A71" w:rsidP="00616615">
            <w:pPr>
              <w:rPr>
                <w:sz w:val="28"/>
                <w:szCs w:val="28"/>
              </w:rPr>
            </w:pPr>
          </w:p>
        </w:tc>
      </w:tr>
    </w:tbl>
    <w:p w:rsidR="00F41A71" w:rsidRDefault="00F41A71"/>
    <w:p w:rsidR="00F41A71" w:rsidRPr="00F41A71" w:rsidRDefault="00F41A71" w:rsidP="00F41A71"/>
    <w:p w:rsidR="00F41A71" w:rsidRPr="00F41A71" w:rsidRDefault="00F41A71" w:rsidP="00F41A71">
      <w:pPr>
        <w:rPr>
          <w:sz w:val="28"/>
          <w:szCs w:val="28"/>
        </w:rPr>
      </w:pPr>
    </w:p>
    <w:p w:rsidR="00F41A71" w:rsidRPr="00F41A71" w:rsidRDefault="00F41A71" w:rsidP="0060190D">
      <w:pPr>
        <w:spacing w:before="240" w:after="60"/>
        <w:jc w:val="center"/>
        <w:outlineLvl w:val="0"/>
        <w:rPr>
          <w:sz w:val="28"/>
          <w:szCs w:val="28"/>
        </w:rPr>
      </w:pPr>
      <w:r w:rsidRPr="00F41A71">
        <w:rPr>
          <w:sz w:val="28"/>
          <w:szCs w:val="28"/>
        </w:rPr>
        <w:tab/>
      </w:r>
    </w:p>
    <w:p w:rsidR="00771A4A" w:rsidRPr="00F41A71" w:rsidRDefault="00771A4A" w:rsidP="00F41A71">
      <w:pPr>
        <w:rPr>
          <w:sz w:val="28"/>
          <w:szCs w:val="28"/>
        </w:rPr>
      </w:pPr>
    </w:p>
    <w:sectPr w:rsidR="00771A4A" w:rsidRPr="00F4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EC"/>
    <w:rsid w:val="000774EC"/>
    <w:rsid w:val="000D3AE2"/>
    <w:rsid w:val="00207FC1"/>
    <w:rsid w:val="00346A61"/>
    <w:rsid w:val="005009DD"/>
    <w:rsid w:val="0060190D"/>
    <w:rsid w:val="00771A4A"/>
    <w:rsid w:val="00E40087"/>
    <w:rsid w:val="00F4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2025-10-20T11:20:00Z</cp:lastPrinted>
  <dcterms:created xsi:type="dcterms:W3CDTF">2025-10-17T12:09:00Z</dcterms:created>
  <dcterms:modified xsi:type="dcterms:W3CDTF">2025-10-20T12:43:00Z</dcterms:modified>
</cp:coreProperties>
</file>