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B9" w:rsidRPr="001A53B2" w:rsidRDefault="009B7707" w:rsidP="00881879">
      <w:pPr>
        <w:ind w:left="-85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5.75pt;visibility:visible">
            <v:imagedata r:id="rId7" o:title=""/>
          </v:shape>
        </w:pic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4E58B9" w:rsidRPr="001A53B2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b/>
                <w:bCs/>
              </w:rPr>
            </w:pPr>
          </w:p>
        </w:tc>
      </w:tr>
      <w:tr w:rsidR="004E58B9" w:rsidRPr="004C3E2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4C3E26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4C3E26"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4E58B9" w:rsidRPr="004C3E26" w:rsidRDefault="004C3E26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4C3E26">
              <w:rPr>
                <w:b/>
                <w:bCs/>
                <w:sz w:val="36"/>
                <w:szCs w:val="36"/>
              </w:rPr>
              <w:t xml:space="preserve">СТЕПАНОВСКОГО </w:t>
            </w:r>
            <w:r w:rsidR="004E58B9" w:rsidRPr="004C3E26">
              <w:rPr>
                <w:b/>
                <w:bCs/>
                <w:sz w:val="36"/>
                <w:szCs w:val="36"/>
              </w:rPr>
              <w:t xml:space="preserve"> СЕЛЬСОВЕТА</w:t>
            </w:r>
          </w:p>
          <w:p w:rsidR="004E58B9" w:rsidRPr="004C3E26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4C3E26"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4E58B9" w:rsidRPr="004C3E26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4C3E26"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4E58B9" w:rsidRPr="004C3E26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4C3E26">
              <w:rPr>
                <w:b/>
                <w:bCs/>
                <w:sz w:val="36"/>
                <w:szCs w:val="36"/>
              </w:rPr>
              <w:t>СЕДЬМОГО СОЗЫВА</w:t>
            </w:r>
          </w:p>
        </w:tc>
      </w:tr>
      <w:tr w:rsidR="004E58B9" w:rsidRPr="004C3E2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4E58B9" w:rsidRPr="004C3E26" w:rsidRDefault="004E58B9" w:rsidP="00D227ED">
            <w:pPr>
              <w:rPr>
                <w:sz w:val="24"/>
                <w:szCs w:val="24"/>
              </w:rPr>
            </w:pPr>
          </w:p>
        </w:tc>
      </w:tr>
      <w:tr w:rsidR="004E58B9" w:rsidRPr="004C3E2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4C3E26" w:rsidRDefault="004E58B9" w:rsidP="00D227ED">
            <w:pPr>
              <w:pStyle w:val="3"/>
            </w:pPr>
            <w:r w:rsidRPr="004C3E26">
              <w:rPr>
                <w:sz w:val="28"/>
                <w:szCs w:val="28"/>
              </w:rPr>
              <w:t>Р Е Ш Е Н И Е</w:t>
            </w:r>
          </w:p>
        </w:tc>
      </w:tr>
      <w:tr w:rsidR="004E58B9" w:rsidRPr="004C3E2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4E58B9" w:rsidRPr="004C3E26" w:rsidRDefault="004E58B9" w:rsidP="00AB56A7">
            <w:pPr>
              <w:pStyle w:val="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58B9" w:rsidRPr="004C3E2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4E58B9" w:rsidRPr="005C0FE7" w:rsidRDefault="004E58B9" w:rsidP="004C3E26">
            <w:pPr>
              <w:pStyle w:val="3"/>
              <w:rPr>
                <w:b w:val="0"/>
                <w:bCs w:val="0"/>
                <w:sz w:val="24"/>
                <w:szCs w:val="24"/>
                <w:u w:val="single"/>
              </w:rPr>
            </w:pPr>
            <w:r w:rsidRPr="005C0FE7">
              <w:rPr>
                <w:b w:val="0"/>
                <w:bCs w:val="0"/>
                <w:sz w:val="24"/>
                <w:szCs w:val="24"/>
              </w:rPr>
              <w:t xml:space="preserve">от </w:t>
            </w:r>
            <w:r w:rsidR="004C3E26" w:rsidRPr="005C0FE7">
              <w:rPr>
                <w:b w:val="0"/>
                <w:bCs w:val="0"/>
                <w:sz w:val="24"/>
                <w:szCs w:val="24"/>
                <w:u w:val="single"/>
              </w:rPr>
              <w:t xml:space="preserve"> 23.06.</w:t>
            </w:r>
            <w:r w:rsidRPr="005C0FE7">
              <w:rPr>
                <w:b w:val="0"/>
                <w:bCs w:val="0"/>
                <w:sz w:val="24"/>
                <w:szCs w:val="24"/>
                <w:u w:val="single"/>
              </w:rPr>
              <w:t>202</w:t>
            </w:r>
            <w:r w:rsidR="00D91FBA" w:rsidRPr="005C0FE7">
              <w:rPr>
                <w:b w:val="0"/>
                <w:bCs w:val="0"/>
                <w:sz w:val="24"/>
                <w:szCs w:val="24"/>
                <w:u w:val="single"/>
              </w:rPr>
              <w:t>2</w:t>
            </w:r>
            <w:r w:rsidRPr="005C0FE7">
              <w:rPr>
                <w:b w:val="0"/>
                <w:bCs w:val="0"/>
                <w:sz w:val="24"/>
                <w:szCs w:val="24"/>
                <w:u w:val="single"/>
              </w:rPr>
              <w:t xml:space="preserve"> года</w:t>
            </w:r>
            <w:r w:rsidR="005C0FE7">
              <w:rPr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Pr="005C0FE7">
              <w:rPr>
                <w:b w:val="0"/>
                <w:bCs w:val="0"/>
                <w:sz w:val="24"/>
                <w:szCs w:val="24"/>
              </w:rPr>
              <w:t xml:space="preserve"> № </w:t>
            </w:r>
            <w:r w:rsidR="004C3E26" w:rsidRPr="005C0FE7">
              <w:rPr>
                <w:b w:val="0"/>
                <w:bCs w:val="0"/>
                <w:sz w:val="24"/>
                <w:szCs w:val="24"/>
                <w:u w:val="single"/>
              </w:rPr>
              <w:t>206-73/7</w:t>
            </w:r>
          </w:p>
        </w:tc>
      </w:tr>
      <w:tr w:rsidR="004E58B9" w:rsidRPr="004C3E2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4E58B9" w:rsidRPr="004C3E26" w:rsidRDefault="004E58B9" w:rsidP="004C3E26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4C3E26">
              <w:rPr>
                <w:b w:val="0"/>
                <w:bCs w:val="0"/>
                <w:sz w:val="24"/>
                <w:szCs w:val="24"/>
              </w:rPr>
              <w:t xml:space="preserve">с. </w:t>
            </w:r>
            <w:r w:rsidR="004C3E26" w:rsidRPr="004C3E26">
              <w:rPr>
                <w:b w:val="0"/>
                <w:bCs w:val="0"/>
                <w:sz w:val="24"/>
                <w:szCs w:val="24"/>
              </w:rPr>
              <w:t>Степановка</w:t>
            </w:r>
          </w:p>
        </w:tc>
      </w:tr>
    </w:tbl>
    <w:p w:rsidR="004E58B9" w:rsidRPr="004C3E26" w:rsidRDefault="004E58B9" w:rsidP="00306B04">
      <w:pPr>
        <w:jc w:val="center"/>
        <w:rPr>
          <w:b/>
          <w:bCs/>
        </w:rPr>
      </w:pPr>
    </w:p>
    <w:p w:rsidR="00836034" w:rsidRPr="004C3E26" w:rsidRDefault="009F1A87" w:rsidP="00D91F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C3E26">
        <w:rPr>
          <w:b/>
          <w:bCs/>
        </w:rPr>
        <w:t xml:space="preserve">О </w:t>
      </w:r>
      <w:r w:rsidR="007E2DD0" w:rsidRPr="004C3E26">
        <w:rPr>
          <w:b/>
          <w:bCs/>
        </w:rPr>
        <w:t xml:space="preserve">внесении изменений в Порядок принятия решений об условиях приватизации имущества, находящегося в собственности </w:t>
      </w:r>
      <w:r w:rsidR="004C3E26" w:rsidRPr="004C3E26">
        <w:rPr>
          <w:b/>
          <w:bCs/>
        </w:rPr>
        <w:t xml:space="preserve">Степановского </w:t>
      </w:r>
      <w:r w:rsidR="007E2DD0" w:rsidRPr="004C3E26">
        <w:rPr>
          <w:b/>
          <w:bCs/>
        </w:rPr>
        <w:t xml:space="preserve"> сельсовета Бессоновского района Пензенской области, утвержденный решением Комитетом местного самоуправления </w:t>
      </w:r>
      <w:r w:rsidR="004C3E26" w:rsidRPr="004C3E26">
        <w:rPr>
          <w:b/>
          <w:bCs/>
        </w:rPr>
        <w:t xml:space="preserve">Степановского </w:t>
      </w:r>
      <w:r w:rsidR="007E2DD0" w:rsidRPr="004C3E26">
        <w:rPr>
          <w:b/>
          <w:bCs/>
        </w:rPr>
        <w:t xml:space="preserve"> сельсовета Бессоновского района от 1</w:t>
      </w:r>
      <w:r w:rsidR="004C3E26" w:rsidRPr="004C3E26">
        <w:rPr>
          <w:b/>
          <w:bCs/>
        </w:rPr>
        <w:t>2.05.2014 № 312-101/5</w:t>
      </w:r>
    </w:p>
    <w:p w:rsidR="004E58B9" w:rsidRPr="004C3E26" w:rsidRDefault="00D91FBA" w:rsidP="007E2DD0">
      <w:pPr>
        <w:autoSpaceDE w:val="0"/>
        <w:autoSpaceDN w:val="0"/>
        <w:adjustRightInd w:val="0"/>
        <w:spacing w:before="120"/>
        <w:ind w:firstLine="709"/>
        <w:jc w:val="both"/>
      </w:pPr>
      <w:r w:rsidRPr="004C3E26">
        <w:t xml:space="preserve">В </w:t>
      </w:r>
      <w:r w:rsidR="009F1A87" w:rsidRPr="004C3E26">
        <w:t>целях приведения нормативных правовых актов действующему законодательству, руководствуясь Федеральны</w:t>
      </w:r>
      <w:r w:rsidR="007E2DD0" w:rsidRPr="004C3E26">
        <w:t>ми</w:t>
      </w:r>
      <w:r w:rsidR="009F1A87" w:rsidRPr="004C3E26">
        <w:t xml:space="preserve"> закон</w:t>
      </w:r>
      <w:r w:rsidR="007E2DD0" w:rsidRPr="004C3E26">
        <w:t>ами</w:t>
      </w:r>
      <w:r w:rsidR="009F1A87" w:rsidRPr="004C3E26">
        <w:t xml:space="preserve"> от 06.10.2003 № 131-ФЗ «Об общих принципах организации местного самоуправления в Российской Федерации» (с последующими изменениями)</w:t>
      </w:r>
      <w:r w:rsidRPr="004C3E26">
        <w:t>,</w:t>
      </w:r>
      <w:r w:rsidR="007E2DD0" w:rsidRPr="004C3E26"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Pr="004C3E26">
        <w:t xml:space="preserve"> Уставом </w:t>
      </w:r>
      <w:r w:rsidR="004C3E26" w:rsidRPr="004C3E26">
        <w:t xml:space="preserve">Степановского </w:t>
      </w:r>
      <w:r w:rsidRPr="004C3E26">
        <w:t xml:space="preserve"> сельсовета Бессоновского района Пензенской области</w:t>
      </w:r>
      <w:r w:rsidR="004E58B9" w:rsidRPr="004C3E26">
        <w:t>,</w:t>
      </w:r>
    </w:p>
    <w:p w:rsidR="004E58B9" w:rsidRPr="004C3E26" w:rsidRDefault="004E58B9" w:rsidP="009D60E1">
      <w:pPr>
        <w:pStyle w:val="2"/>
        <w:rPr>
          <w:rFonts w:ascii="Times New Roman" w:hAnsi="Times New Roman" w:cs="Times New Roman"/>
        </w:rPr>
      </w:pPr>
    </w:p>
    <w:p w:rsidR="004E58B9" w:rsidRPr="004C3E26" w:rsidRDefault="004E58B9" w:rsidP="009D60E1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4C3E26">
        <w:rPr>
          <w:rFonts w:ascii="Times New Roman" w:hAnsi="Times New Roman" w:cs="Times New Roman"/>
          <w:b/>
          <w:bCs/>
        </w:rPr>
        <w:t>КОМИТЕТ МЕСТНОГО САМОУПРАВЛЕНИЯ РЕШИЛ:</w:t>
      </w:r>
    </w:p>
    <w:p w:rsidR="00836034" w:rsidRPr="004C3E26" w:rsidRDefault="00836034" w:rsidP="009D60E1">
      <w:pPr>
        <w:pStyle w:val="2"/>
        <w:jc w:val="center"/>
        <w:rPr>
          <w:rFonts w:ascii="Times New Roman" w:hAnsi="Times New Roman" w:cs="Times New Roman"/>
        </w:rPr>
      </w:pPr>
    </w:p>
    <w:p w:rsidR="004E58B9" w:rsidRPr="004C3E26" w:rsidRDefault="004E58B9" w:rsidP="009F1A87">
      <w:pPr>
        <w:widowControl w:val="0"/>
        <w:autoSpaceDE w:val="0"/>
        <w:autoSpaceDN w:val="0"/>
        <w:adjustRightInd w:val="0"/>
        <w:ind w:firstLine="709"/>
        <w:jc w:val="both"/>
      </w:pPr>
      <w:r w:rsidRPr="004C3E26">
        <w:t xml:space="preserve">1. </w:t>
      </w:r>
      <w:r w:rsidR="007E2DD0" w:rsidRPr="004C3E26">
        <w:t>Внести в Порядок принятия решений об условиях приватизации имущества, находящегося в собственности</w:t>
      </w:r>
      <w:r w:rsidR="004E214B">
        <w:t xml:space="preserve"> </w:t>
      </w:r>
      <w:r w:rsidR="004C3E26" w:rsidRPr="004C3E26">
        <w:t xml:space="preserve">Степановского </w:t>
      </w:r>
      <w:r w:rsidR="007E2DD0" w:rsidRPr="004C3E26">
        <w:t xml:space="preserve"> сельсовета Бессоновского района Пензенской области, утвержденный Комитетом местного самоуправления </w:t>
      </w:r>
      <w:r w:rsidR="004C3E26" w:rsidRPr="004C3E26">
        <w:t xml:space="preserve">Степановского </w:t>
      </w:r>
      <w:r w:rsidR="007E2DD0" w:rsidRPr="004C3E26">
        <w:t xml:space="preserve"> сельсовета Бессоновского района Пензен</w:t>
      </w:r>
      <w:r w:rsidR="004C3E26" w:rsidRPr="004C3E26">
        <w:t xml:space="preserve">ской области от 12.05.2014 № 312-101/5 </w:t>
      </w:r>
      <w:r w:rsidR="007E2DD0" w:rsidRPr="004C3E26">
        <w:t xml:space="preserve"> (далее – Порядок) следующие изменения:</w:t>
      </w:r>
    </w:p>
    <w:p w:rsidR="007E2DD0" w:rsidRPr="004C3E26" w:rsidRDefault="007E2DD0" w:rsidP="009F1A87">
      <w:pPr>
        <w:widowControl w:val="0"/>
        <w:autoSpaceDE w:val="0"/>
        <w:autoSpaceDN w:val="0"/>
        <w:adjustRightInd w:val="0"/>
        <w:ind w:firstLine="709"/>
        <w:jc w:val="both"/>
      </w:pPr>
      <w:r w:rsidRPr="004C3E26">
        <w:t>1) пункт 1 Порядка изложить в новой редакции:</w:t>
      </w:r>
    </w:p>
    <w:p w:rsidR="007E2DD0" w:rsidRPr="004C3E26" w:rsidRDefault="007E2DD0" w:rsidP="009F1A87">
      <w:pPr>
        <w:widowControl w:val="0"/>
        <w:autoSpaceDE w:val="0"/>
        <w:autoSpaceDN w:val="0"/>
        <w:adjustRightInd w:val="0"/>
        <w:ind w:firstLine="709"/>
        <w:jc w:val="both"/>
      </w:pPr>
      <w:r w:rsidRPr="004C3E26">
        <w:t xml:space="preserve">«1. Решения об условиях приватизации имущества, находящегося в собственности </w:t>
      </w:r>
      <w:r w:rsidR="004C3E26" w:rsidRPr="004C3E26">
        <w:t xml:space="preserve">Степановского </w:t>
      </w:r>
      <w:r w:rsidRPr="004C3E26">
        <w:t xml:space="preserve"> сельсовета Бессоновского района Пензенской области (далее – муниципальное имущество) подготавливаются и принимаются </w:t>
      </w:r>
      <w:r w:rsidRPr="004C3E26">
        <w:lastRenderedPageBreak/>
        <w:t>в сроки, позволяющие обеспечить приватизацию муниципального имущества в соответствии с прогнозным планом (программой) приватизации муниципального имущества.</w:t>
      </w:r>
    </w:p>
    <w:p w:rsidR="007E2DD0" w:rsidRPr="004C3E26" w:rsidRDefault="007E2DD0" w:rsidP="009F1A87">
      <w:pPr>
        <w:widowControl w:val="0"/>
        <w:autoSpaceDE w:val="0"/>
        <w:autoSpaceDN w:val="0"/>
        <w:adjustRightInd w:val="0"/>
        <w:ind w:firstLine="709"/>
        <w:jc w:val="both"/>
      </w:pPr>
      <w:r w:rsidRPr="004C3E26">
        <w:t>Особенности участия субъектов малого и среднего предпринимательства в приватизации арендуемого муниципального недвижимого имущества, устанавливаются Федеральным законом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Федерации.».</w:t>
      </w:r>
    </w:p>
    <w:p w:rsidR="007E2DD0" w:rsidRPr="004C3E26" w:rsidRDefault="00E86CBB" w:rsidP="007E2DD0">
      <w:pPr>
        <w:widowControl w:val="0"/>
        <w:autoSpaceDE w:val="0"/>
        <w:autoSpaceDN w:val="0"/>
        <w:adjustRightInd w:val="0"/>
        <w:ind w:firstLine="709"/>
        <w:jc w:val="both"/>
      </w:pPr>
      <w:r w:rsidRPr="004C3E26">
        <w:t xml:space="preserve">2. </w:t>
      </w:r>
      <w:r w:rsidR="007E2DD0" w:rsidRPr="004C3E26">
        <w:t>Настоящее решение опубликовать в информационном бюллетене «Сельские ведо</w:t>
      </w:r>
      <w:bookmarkStart w:id="0" w:name="_GoBack"/>
      <w:bookmarkEnd w:id="0"/>
      <w:r w:rsidR="007E2DD0" w:rsidRPr="004C3E26">
        <w:t xml:space="preserve">мости» и разместить (опубликовать) на официальных сайтах: администрации </w:t>
      </w:r>
      <w:r w:rsidR="004C3E26" w:rsidRPr="004C3E26">
        <w:t xml:space="preserve">Степановского </w:t>
      </w:r>
      <w:r w:rsidR="007E2DD0" w:rsidRPr="004C3E26">
        <w:t xml:space="preserve"> сельсовета Бессоновского района Пензенской области, администрации Бессоновского района Пензенской области в информационно-коммуникационной сети «Интернет».</w:t>
      </w:r>
    </w:p>
    <w:p w:rsidR="004E58B9" w:rsidRPr="004C3E26" w:rsidRDefault="009F1A87" w:rsidP="007E2DD0">
      <w:pPr>
        <w:widowControl w:val="0"/>
        <w:autoSpaceDE w:val="0"/>
        <w:autoSpaceDN w:val="0"/>
        <w:adjustRightInd w:val="0"/>
        <w:ind w:firstLine="709"/>
        <w:jc w:val="both"/>
      </w:pPr>
      <w:r w:rsidRPr="004C3E26">
        <w:t>3</w:t>
      </w:r>
      <w:r w:rsidR="004E58B9" w:rsidRPr="004C3E26">
        <w:t xml:space="preserve">. </w:t>
      </w:r>
      <w:r w:rsidR="008B5A99" w:rsidRPr="004C3E26">
        <w:rPr>
          <w:spacing w:val="-2"/>
        </w:rPr>
        <w:t>Настоящее решение вступает</w:t>
      </w:r>
      <w:r w:rsidR="004E58B9" w:rsidRPr="004C3E26">
        <w:rPr>
          <w:spacing w:val="-2"/>
        </w:rPr>
        <w:t xml:space="preserve"> в силу</w:t>
      </w:r>
      <w:r w:rsidR="00836034" w:rsidRPr="004C3E26">
        <w:rPr>
          <w:spacing w:val="-2"/>
        </w:rPr>
        <w:t xml:space="preserve"> на следующий день</w:t>
      </w:r>
      <w:r w:rsidR="004E58B9" w:rsidRPr="004C3E26">
        <w:rPr>
          <w:spacing w:val="-2"/>
        </w:rPr>
        <w:t xml:space="preserve"> после дня его официального опубликования</w:t>
      </w:r>
      <w:r w:rsidR="004E58B9" w:rsidRPr="004C3E26">
        <w:t>.</w:t>
      </w:r>
    </w:p>
    <w:p w:rsidR="004E58B9" w:rsidRPr="004C3E26" w:rsidRDefault="009F1A87" w:rsidP="009F1A87">
      <w:pPr>
        <w:ind w:firstLine="708"/>
        <w:jc w:val="both"/>
      </w:pPr>
      <w:r w:rsidRPr="004C3E26">
        <w:t>4</w:t>
      </w:r>
      <w:r w:rsidR="004E58B9" w:rsidRPr="004C3E26">
        <w:t>. Контроль за исполнением настоящего решения возложить на главу администрации</w:t>
      </w:r>
      <w:r w:rsidR="004C3E26" w:rsidRPr="004C3E26">
        <w:t xml:space="preserve">Степановского </w:t>
      </w:r>
      <w:r w:rsidR="004E58B9" w:rsidRPr="004C3E26">
        <w:t xml:space="preserve"> сельсовета Бессоновского района Пензенской области.</w:t>
      </w:r>
    </w:p>
    <w:p w:rsidR="002C4C69" w:rsidRPr="004C3E26" w:rsidRDefault="002C4C69" w:rsidP="009D60E1">
      <w:pPr>
        <w:pStyle w:val="2"/>
        <w:rPr>
          <w:rFonts w:ascii="Times New Roman" w:hAnsi="Times New Roman" w:cs="Times New Roman"/>
        </w:rPr>
      </w:pPr>
    </w:p>
    <w:p w:rsidR="004C3E26" w:rsidRPr="004C3E26" w:rsidRDefault="004C3E26" w:rsidP="009D60E1">
      <w:pPr>
        <w:pStyle w:val="2"/>
        <w:rPr>
          <w:rFonts w:ascii="Times New Roman" w:hAnsi="Times New Roman" w:cs="Times New Roman"/>
        </w:rPr>
      </w:pPr>
    </w:p>
    <w:p w:rsidR="004C3E26" w:rsidRPr="004C3E26" w:rsidRDefault="004C3E26" w:rsidP="009D60E1">
      <w:pPr>
        <w:pStyle w:val="2"/>
        <w:rPr>
          <w:rFonts w:ascii="Times New Roman" w:hAnsi="Times New Roman" w:cs="Times New Roman"/>
        </w:rPr>
      </w:pPr>
    </w:p>
    <w:p w:rsidR="004E58B9" w:rsidRPr="004C3E26" w:rsidRDefault="009F1A87" w:rsidP="009D60E1">
      <w:pPr>
        <w:pStyle w:val="2"/>
        <w:rPr>
          <w:rFonts w:ascii="Times New Roman" w:hAnsi="Times New Roman" w:cs="Times New Roman"/>
        </w:rPr>
      </w:pPr>
      <w:r w:rsidRPr="004C3E26">
        <w:rPr>
          <w:rFonts w:ascii="Times New Roman" w:hAnsi="Times New Roman" w:cs="Times New Roman"/>
        </w:rPr>
        <w:t xml:space="preserve">Глава </w:t>
      </w:r>
      <w:r w:rsidR="004C3E26" w:rsidRPr="004C3E26">
        <w:rPr>
          <w:rFonts w:ascii="Times New Roman" w:hAnsi="Times New Roman" w:cs="Times New Roman"/>
        </w:rPr>
        <w:t xml:space="preserve">Степановского </w:t>
      </w:r>
      <w:r w:rsidR="004E58B9" w:rsidRPr="004C3E26">
        <w:rPr>
          <w:rFonts w:ascii="Times New Roman" w:hAnsi="Times New Roman" w:cs="Times New Roman"/>
        </w:rPr>
        <w:t xml:space="preserve">  сельсовета                            </w:t>
      </w:r>
      <w:r w:rsidR="004C3E26" w:rsidRPr="004C3E26">
        <w:rPr>
          <w:rFonts w:ascii="Times New Roman" w:hAnsi="Times New Roman" w:cs="Times New Roman"/>
        </w:rPr>
        <w:t xml:space="preserve">                  М.В.Грошев</w:t>
      </w:r>
      <w:r w:rsidR="004E58B9" w:rsidRPr="004C3E26">
        <w:rPr>
          <w:rFonts w:ascii="Times New Roman" w:hAnsi="Times New Roman" w:cs="Times New Roman"/>
        </w:rPr>
        <w:t xml:space="preserve">                              </w:t>
      </w:r>
    </w:p>
    <w:p w:rsidR="004E58B9" w:rsidRPr="004C3E26" w:rsidRDefault="004E58B9" w:rsidP="00110721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4E58B9" w:rsidRDefault="004E58B9" w:rsidP="00CA22A7">
      <w:pPr>
        <w:jc w:val="center"/>
        <w:rPr>
          <w:b/>
          <w:bCs/>
          <w:sz w:val="26"/>
          <w:szCs w:val="26"/>
        </w:rPr>
      </w:pPr>
    </w:p>
    <w:p w:rsidR="004E58B9" w:rsidRDefault="004E58B9" w:rsidP="004B095D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E58B9" w:rsidRPr="00877EA6" w:rsidRDefault="004E58B9" w:rsidP="004B095D">
      <w:pPr>
        <w:rPr>
          <w:sz w:val="16"/>
          <w:szCs w:val="16"/>
        </w:rPr>
      </w:pPr>
    </w:p>
    <w:p w:rsidR="004E58B9" w:rsidRDefault="004E58B9" w:rsidP="00CA22A7">
      <w:pPr>
        <w:ind w:firstLine="720"/>
        <w:jc w:val="both"/>
        <w:rPr>
          <w:sz w:val="26"/>
          <w:szCs w:val="26"/>
        </w:rPr>
      </w:pPr>
    </w:p>
    <w:p w:rsidR="004E58B9" w:rsidRDefault="004E58B9" w:rsidP="00CA22A7">
      <w:pPr>
        <w:ind w:firstLine="708"/>
        <w:jc w:val="both"/>
        <w:rPr>
          <w:sz w:val="26"/>
          <w:szCs w:val="26"/>
        </w:rPr>
      </w:pPr>
    </w:p>
    <w:p w:rsidR="004E58B9" w:rsidRPr="001A53B2" w:rsidRDefault="004E58B9" w:rsidP="00110721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4E58B9" w:rsidRDefault="004E58B9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sectPr w:rsidR="00836034" w:rsidSect="004C3E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3A8" w:rsidRDefault="009523A8" w:rsidP="00881879">
      <w:r>
        <w:separator/>
      </w:r>
    </w:p>
  </w:endnote>
  <w:endnote w:type="continuationSeparator" w:id="1">
    <w:p w:rsidR="009523A8" w:rsidRDefault="009523A8" w:rsidP="0088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3A8" w:rsidRDefault="009523A8" w:rsidP="00881879">
      <w:r>
        <w:separator/>
      </w:r>
    </w:p>
  </w:footnote>
  <w:footnote w:type="continuationSeparator" w:id="1">
    <w:p w:rsidR="009523A8" w:rsidRDefault="009523A8" w:rsidP="0088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65A"/>
    <w:rsid w:val="0002070E"/>
    <w:rsid w:val="00033AB4"/>
    <w:rsid w:val="00064D8F"/>
    <w:rsid w:val="00077A04"/>
    <w:rsid w:val="000A64D6"/>
    <w:rsid w:val="000B113F"/>
    <w:rsid w:val="000C4423"/>
    <w:rsid w:val="000C5D02"/>
    <w:rsid w:val="000E72B9"/>
    <w:rsid w:val="000F4FF9"/>
    <w:rsid w:val="000F612A"/>
    <w:rsid w:val="000F7722"/>
    <w:rsid w:val="00105C23"/>
    <w:rsid w:val="00110721"/>
    <w:rsid w:val="0015296E"/>
    <w:rsid w:val="00163E7D"/>
    <w:rsid w:val="00165504"/>
    <w:rsid w:val="00180FF4"/>
    <w:rsid w:val="001955A9"/>
    <w:rsid w:val="00197DB9"/>
    <w:rsid w:val="001A53B2"/>
    <w:rsid w:val="001C09C3"/>
    <w:rsid w:val="001D5EA3"/>
    <w:rsid w:val="00200597"/>
    <w:rsid w:val="002139E7"/>
    <w:rsid w:val="002140E1"/>
    <w:rsid w:val="00242AF2"/>
    <w:rsid w:val="00251751"/>
    <w:rsid w:val="00252264"/>
    <w:rsid w:val="00270D71"/>
    <w:rsid w:val="00287773"/>
    <w:rsid w:val="00295A9D"/>
    <w:rsid w:val="002B3D33"/>
    <w:rsid w:val="002C4AE4"/>
    <w:rsid w:val="002C4C69"/>
    <w:rsid w:val="002C77E0"/>
    <w:rsid w:val="002D7F57"/>
    <w:rsid w:val="002F6B93"/>
    <w:rsid w:val="00300545"/>
    <w:rsid w:val="00306B04"/>
    <w:rsid w:val="0031331F"/>
    <w:rsid w:val="0032307B"/>
    <w:rsid w:val="00332459"/>
    <w:rsid w:val="00344D96"/>
    <w:rsid w:val="00362773"/>
    <w:rsid w:val="003733AC"/>
    <w:rsid w:val="00375AAC"/>
    <w:rsid w:val="00380139"/>
    <w:rsid w:val="00386D91"/>
    <w:rsid w:val="003C0A98"/>
    <w:rsid w:val="003C2C30"/>
    <w:rsid w:val="003D341F"/>
    <w:rsid w:val="003E0063"/>
    <w:rsid w:val="003E638D"/>
    <w:rsid w:val="004429EC"/>
    <w:rsid w:val="00490B0C"/>
    <w:rsid w:val="004A72BA"/>
    <w:rsid w:val="004B095D"/>
    <w:rsid w:val="004C3E26"/>
    <w:rsid w:val="004D1EA6"/>
    <w:rsid w:val="004E214B"/>
    <w:rsid w:val="004E58B9"/>
    <w:rsid w:val="004F4238"/>
    <w:rsid w:val="0050465A"/>
    <w:rsid w:val="0050472D"/>
    <w:rsid w:val="005141F9"/>
    <w:rsid w:val="00514246"/>
    <w:rsid w:val="005411D2"/>
    <w:rsid w:val="00547D3B"/>
    <w:rsid w:val="005858C8"/>
    <w:rsid w:val="005A7C67"/>
    <w:rsid w:val="005C0FE7"/>
    <w:rsid w:val="005D37F0"/>
    <w:rsid w:val="00600554"/>
    <w:rsid w:val="00602451"/>
    <w:rsid w:val="00642EAF"/>
    <w:rsid w:val="00643B7B"/>
    <w:rsid w:val="00663F41"/>
    <w:rsid w:val="00672EFC"/>
    <w:rsid w:val="006A3254"/>
    <w:rsid w:val="006A3E9C"/>
    <w:rsid w:val="006B3660"/>
    <w:rsid w:val="006B4BAC"/>
    <w:rsid w:val="006E3C83"/>
    <w:rsid w:val="007414EF"/>
    <w:rsid w:val="00741F69"/>
    <w:rsid w:val="00743F57"/>
    <w:rsid w:val="0076609E"/>
    <w:rsid w:val="00767779"/>
    <w:rsid w:val="007845EC"/>
    <w:rsid w:val="007A0A91"/>
    <w:rsid w:val="007B0705"/>
    <w:rsid w:val="007B15D8"/>
    <w:rsid w:val="007C4235"/>
    <w:rsid w:val="007C558D"/>
    <w:rsid w:val="007E2DD0"/>
    <w:rsid w:val="007F1B6D"/>
    <w:rsid w:val="008134C5"/>
    <w:rsid w:val="00831E53"/>
    <w:rsid w:val="00836034"/>
    <w:rsid w:val="008447A1"/>
    <w:rsid w:val="0086289D"/>
    <w:rsid w:val="008742BD"/>
    <w:rsid w:val="00877EA6"/>
    <w:rsid w:val="00881879"/>
    <w:rsid w:val="0088794F"/>
    <w:rsid w:val="008B1277"/>
    <w:rsid w:val="008B5A99"/>
    <w:rsid w:val="008D0310"/>
    <w:rsid w:val="008E0DFD"/>
    <w:rsid w:val="008E3FA9"/>
    <w:rsid w:val="008F1AC9"/>
    <w:rsid w:val="009105B1"/>
    <w:rsid w:val="00911AAE"/>
    <w:rsid w:val="009523A8"/>
    <w:rsid w:val="00956B5E"/>
    <w:rsid w:val="00963249"/>
    <w:rsid w:val="00974740"/>
    <w:rsid w:val="00997904"/>
    <w:rsid w:val="009B7707"/>
    <w:rsid w:val="009C62FD"/>
    <w:rsid w:val="009C7555"/>
    <w:rsid w:val="009D60E1"/>
    <w:rsid w:val="009D7597"/>
    <w:rsid w:val="009E067B"/>
    <w:rsid w:val="009F1A87"/>
    <w:rsid w:val="00A02D01"/>
    <w:rsid w:val="00A33305"/>
    <w:rsid w:val="00A41F0D"/>
    <w:rsid w:val="00A4505C"/>
    <w:rsid w:val="00A57760"/>
    <w:rsid w:val="00A64F59"/>
    <w:rsid w:val="00A661AB"/>
    <w:rsid w:val="00A91043"/>
    <w:rsid w:val="00AB56A7"/>
    <w:rsid w:val="00AC40FA"/>
    <w:rsid w:val="00AD5F8C"/>
    <w:rsid w:val="00AF30DF"/>
    <w:rsid w:val="00B076CF"/>
    <w:rsid w:val="00BA3716"/>
    <w:rsid w:val="00BA5A32"/>
    <w:rsid w:val="00BC0C55"/>
    <w:rsid w:val="00BC34EB"/>
    <w:rsid w:val="00BF77A9"/>
    <w:rsid w:val="00C5165B"/>
    <w:rsid w:val="00C9512B"/>
    <w:rsid w:val="00CA22A7"/>
    <w:rsid w:val="00CC6CED"/>
    <w:rsid w:val="00CD6AC0"/>
    <w:rsid w:val="00CF76CE"/>
    <w:rsid w:val="00D14740"/>
    <w:rsid w:val="00D17DC4"/>
    <w:rsid w:val="00D227ED"/>
    <w:rsid w:val="00D27B5F"/>
    <w:rsid w:val="00D35FBC"/>
    <w:rsid w:val="00D421D0"/>
    <w:rsid w:val="00D91FBA"/>
    <w:rsid w:val="00D94935"/>
    <w:rsid w:val="00DD034F"/>
    <w:rsid w:val="00DD30EE"/>
    <w:rsid w:val="00DD588D"/>
    <w:rsid w:val="00DE135C"/>
    <w:rsid w:val="00E033B6"/>
    <w:rsid w:val="00E156EA"/>
    <w:rsid w:val="00E16827"/>
    <w:rsid w:val="00E24F50"/>
    <w:rsid w:val="00E41BDE"/>
    <w:rsid w:val="00E61250"/>
    <w:rsid w:val="00E6146A"/>
    <w:rsid w:val="00E6276F"/>
    <w:rsid w:val="00E74FB0"/>
    <w:rsid w:val="00E80278"/>
    <w:rsid w:val="00E86CBB"/>
    <w:rsid w:val="00E92C5B"/>
    <w:rsid w:val="00E92DF9"/>
    <w:rsid w:val="00EA06FD"/>
    <w:rsid w:val="00EA0F1F"/>
    <w:rsid w:val="00EB5EBA"/>
    <w:rsid w:val="00EC3A28"/>
    <w:rsid w:val="00EC58AB"/>
    <w:rsid w:val="00EE2E6B"/>
    <w:rsid w:val="00EF1347"/>
    <w:rsid w:val="00F07CC8"/>
    <w:rsid w:val="00F23485"/>
    <w:rsid w:val="00F250BD"/>
    <w:rsid w:val="00F30AFE"/>
    <w:rsid w:val="00F35BC7"/>
    <w:rsid w:val="00F40DA6"/>
    <w:rsid w:val="00F4462F"/>
    <w:rsid w:val="00F45A63"/>
    <w:rsid w:val="00F51091"/>
    <w:rsid w:val="00F51981"/>
    <w:rsid w:val="00F5782D"/>
    <w:rsid w:val="00FA3BEA"/>
    <w:rsid w:val="00FB5800"/>
    <w:rsid w:val="00FC7EE7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25</cp:revision>
  <cp:lastPrinted>2022-06-23T12:19:00Z</cp:lastPrinted>
  <dcterms:created xsi:type="dcterms:W3CDTF">2020-12-07T04:22:00Z</dcterms:created>
  <dcterms:modified xsi:type="dcterms:W3CDTF">2022-06-29T08:00:00Z</dcterms:modified>
</cp:coreProperties>
</file>