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12BF2" w:rsidRDefault="00712BF2">
      <w:pPr>
        <w:rPr>
          <w:sz w:val="28"/>
        </w:rPr>
      </w:pPr>
      <w:r w:rsidRPr="00F55E66">
        <w:rPr>
          <w:sz w:val="28"/>
        </w:rPr>
        <w:t>0</w:t>
      </w:r>
      <w:r w:rsidR="000F1263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474AD3">
        <w:rPr>
          <w:sz w:val="28"/>
        </w:rPr>
        <w:t>3</w:t>
      </w:r>
      <w:r w:rsidR="000F1263">
        <w:rPr>
          <w:sz w:val="28"/>
        </w:rPr>
        <w:t>4</w:t>
      </w:r>
      <w:r w:rsidR="00474AD3">
        <w:rPr>
          <w:sz w:val="28"/>
        </w:rPr>
        <w:t>/1</w:t>
      </w:r>
      <w:r w:rsidR="000F1263">
        <w:rPr>
          <w:sz w:val="28"/>
        </w:rPr>
        <w:t>45</w:t>
      </w:r>
    </w:p>
    <w:p w:rsidR="00C71AA3" w:rsidRPr="00C71AA3" w:rsidRDefault="00C71AA3">
      <w:pPr>
        <w:rPr>
          <w:sz w:val="28"/>
        </w:rPr>
      </w:pPr>
    </w:p>
    <w:p w:rsidR="000368DE" w:rsidRPr="00DC5672" w:rsidRDefault="00F55E66" w:rsidP="00DC5672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474AD3">
        <w:rPr>
          <w:b/>
          <w:bCs/>
        </w:rPr>
        <w:t xml:space="preserve">разрешении на </w:t>
      </w:r>
      <w:r>
        <w:rPr>
          <w:b/>
          <w:bCs/>
        </w:rPr>
        <w:t xml:space="preserve">открытие </w:t>
      </w:r>
      <w:r w:rsidR="00DC5672">
        <w:rPr>
          <w:b/>
          <w:bCs/>
        </w:rPr>
        <w:t xml:space="preserve"> </w:t>
      </w:r>
      <w:r>
        <w:rPr>
          <w:b/>
          <w:bCs/>
        </w:rPr>
        <w:t>специального избирательного счета</w:t>
      </w:r>
      <w:r w:rsidR="00474AD3">
        <w:rPr>
          <w:b/>
          <w:bCs/>
        </w:rPr>
        <w:t xml:space="preserve"> кандидату в депутаты Законодательного Собрания Пензенской области </w:t>
      </w:r>
      <w:r w:rsidR="000F1263">
        <w:rPr>
          <w:b/>
          <w:bCs/>
        </w:rPr>
        <w:t>седьмого</w:t>
      </w:r>
      <w:r w:rsidR="00474AD3">
        <w:rPr>
          <w:b/>
          <w:bCs/>
        </w:rPr>
        <w:t xml:space="preserve"> созыва по одномандатному избирательному округу №14</w:t>
      </w:r>
      <w:r w:rsidR="00DC5672">
        <w:rPr>
          <w:b/>
          <w:bCs/>
        </w:rPr>
        <w:t xml:space="preserve"> </w:t>
      </w:r>
      <w:r w:rsidR="000F1263">
        <w:rPr>
          <w:b/>
          <w:bCs/>
        </w:rPr>
        <w:t>Петрову Дмитрию Ивановичу</w:t>
      </w:r>
    </w:p>
    <w:p w:rsidR="00C71AA3" w:rsidRPr="00C71AA3" w:rsidRDefault="00765459" w:rsidP="003E1A69">
      <w:pPr>
        <w:spacing w:line="360" w:lineRule="auto"/>
        <w:ind w:firstLine="709"/>
        <w:jc w:val="both"/>
        <w:rPr>
          <w:sz w:val="28"/>
        </w:rPr>
      </w:pPr>
      <w:r w:rsidRPr="00765459">
        <w:rPr>
          <w:sz w:val="28"/>
          <w:szCs w:val="28"/>
        </w:rPr>
        <w:t>Территориальная избирательная комиссия Бессоновского района, исполняя полномочия окружной избирательной комиссии по одномандатному избирательном</w:t>
      </w:r>
      <w:r w:rsidR="000F1263">
        <w:rPr>
          <w:sz w:val="28"/>
          <w:szCs w:val="28"/>
        </w:rPr>
        <w:t>у округу №14 по выборам депутатов</w:t>
      </w:r>
      <w:r w:rsidRPr="00765459">
        <w:rPr>
          <w:sz w:val="28"/>
          <w:szCs w:val="28"/>
        </w:rPr>
        <w:t xml:space="preserve"> Законодательного Собрания Пензенской области </w:t>
      </w:r>
      <w:r w:rsidR="000F1263">
        <w:rPr>
          <w:sz w:val="28"/>
          <w:szCs w:val="28"/>
        </w:rPr>
        <w:t>седьмого</w:t>
      </w:r>
      <w:r w:rsidRPr="00765459">
        <w:rPr>
          <w:sz w:val="28"/>
          <w:szCs w:val="28"/>
        </w:rPr>
        <w:t xml:space="preserve"> созыва</w:t>
      </w:r>
      <w:r w:rsidR="002C5C1F">
        <w:rPr>
          <w:sz w:val="28"/>
          <w:szCs w:val="28"/>
        </w:rPr>
        <w:t xml:space="preserve">, </w:t>
      </w:r>
      <w:r>
        <w:rPr>
          <w:sz w:val="28"/>
        </w:rPr>
        <w:t>р</w:t>
      </w:r>
      <w:r w:rsidR="00C71AA3">
        <w:rPr>
          <w:sz w:val="28"/>
        </w:rPr>
        <w:t>уководс</w:t>
      </w:r>
      <w:r w:rsidR="00F93042">
        <w:rPr>
          <w:sz w:val="28"/>
        </w:rPr>
        <w:t>т</w:t>
      </w:r>
      <w:r w:rsidR="00C71AA3">
        <w:rPr>
          <w:sz w:val="28"/>
        </w:rPr>
        <w:t xml:space="preserve">вуясь постановлением Избирательной комиссии Пензенской области от </w:t>
      </w:r>
      <w:r w:rsidR="002C5C1F">
        <w:rPr>
          <w:sz w:val="28"/>
        </w:rPr>
        <w:t>28 апреля</w:t>
      </w:r>
      <w:r w:rsidR="00B74CF0">
        <w:rPr>
          <w:sz w:val="28"/>
        </w:rPr>
        <w:t xml:space="preserve"> 2017</w:t>
      </w:r>
      <w:r w:rsidR="00C71AA3">
        <w:rPr>
          <w:sz w:val="28"/>
        </w:rPr>
        <w:t xml:space="preserve"> года № </w:t>
      </w:r>
      <w:r w:rsidR="002C5C1F">
        <w:rPr>
          <w:sz w:val="28"/>
        </w:rPr>
        <w:t>11/74-6</w:t>
      </w:r>
      <w:r w:rsidR="00C71AA3">
        <w:rPr>
          <w:sz w:val="28"/>
        </w:rPr>
        <w:t xml:space="preserve"> «</w:t>
      </w:r>
      <w:r w:rsidR="002C5C1F">
        <w:rPr>
          <w:sz w:val="28"/>
        </w:rPr>
        <w:t>О Порядке открытия, ведения и закрытия специальных счетов, учета и отчетности о поступлении и расходовании средств избирательных фондов кандидатов, избирательных объединений при</w:t>
      </w:r>
      <w:r>
        <w:rPr>
          <w:sz w:val="28"/>
        </w:rPr>
        <w:t xml:space="preserve"> проведени</w:t>
      </w:r>
      <w:r w:rsidR="002C5C1F">
        <w:rPr>
          <w:sz w:val="28"/>
        </w:rPr>
        <w:t>и</w:t>
      </w:r>
      <w:r>
        <w:rPr>
          <w:sz w:val="28"/>
        </w:rPr>
        <w:t xml:space="preserve"> выборов депутатов Законодательного Собрания Пензенской области»</w:t>
      </w:r>
      <w:r w:rsidR="00C71AA3">
        <w:rPr>
          <w:sz w:val="28"/>
        </w:rPr>
        <w:t>,</w:t>
      </w:r>
      <w:r w:rsidR="00501E84" w:rsidRPr="00501E84">
        <w:rPr>
          <w:sz w:val="28"/>
        </w:rPr>
        <w:t xml:space="preserve"> </w:t>
      </w: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D7A69" w:rsidRPr="00DC5672" w:rsidRDefault="00DC5672" w:rsidP="00DC5672">
      <w:pPr>
        <w:pStyle w:val="30"/>
        <w:spacing w:line="360" w:lineRule="auto"/>
        <w:rPr>
          <w:bCs w:val="0"/>
        </w:rPr>
      </w:pPr>
      <w:r>
        <w:rPr>
          <w:bCs w:val="0"/>
        </w:rPr>
        <w:t>1</w:t>
      </w:r>
      <w:r w:rsidR="00FD7A69">
        <w:rPr>
          <w:bCs w:val="0"/>
        </w:rPr>
        <w:t>.</w:t>
      </w:r>
      <w:r w:rsidR="009C06B0">
        <w:rPr>
          <w:bCs w:val="0"/>
        </w:rPr>
        <w:t>Разрешить кандидату в д</w:t>
      </w:r>
      <w:r w:rsidR="004E13E8">
        <w:rPr>
          <w:bCs w:val="0"/>
        </w:rPr>
        <w:t>е</w:t>
      </w:r>
      <w:r w:rsidR="009C06B0">
        <w:rPr>
          <w:bCs w:val="0"/>
        </w:rPr>
        <w:t xml:space="preserve">путаты Законодательного Собрания Пензенской области </w:t>
      </w:r>
      <w:r w:rsidR="000F1263">
        <w:rPr>
          <w:bCs w:val="0"/>
        </w:rPr>
        <w:t>седьмого</w:t>
      </w:r>
      <w:r w:rsidR="009C06B0">
        <w:rPr>
          <w:bCs w:val="0"/>
        </w:rPr>
        <w:t xml:space="preserve"> созыва по одномандатному избирательному округу №14 </w:t>
      </w:r>
      <w:r w:rsidR="000F1263">
        <w:rPr>
          <w:bCs w:val="0"/>
        </w:rPr>
        <w:t>Петрову Дмитрию Ивановичу</w:t>
      </w:r>
      <w:r w:rsidR="009C06B0">
        <w:rPr>
          <w:bCs w:val="0"/>
        </w:rPr>
        <w:t xml:space="preserve"> открыть специальный избирательный счет для формирования своего избирательного фонда в </w:t>
      </w:r>
      <w:r w:rsidR="008A7957">
        <w:rPr>
          <w:bCs w:val="0"/>
        </w:rPr>
        <w:t>дополнительном офисе</w:t>
      </w:r>
      <w:r w:rsidR="004E13E8">
        <w:rPr>
          <w:bCs w:val="0"/>
        </w:rPr>
        <w:t xml:space="preserve">      №</w:t>
      </w:r>
      <w:r w:rsidR="008A7957">
        <w:rPr>
          <w:bCs w:val="0"/>
        </w:rPr>
        <w:t>8624/0380 ПАО «Сбербанк России»</w:t>
      </w:r>
      <w:r w:rsidR="009C06B0">
        <w:rPr>
          <w:bCs w:val="0"/>
        </w:rPr>
        <w:t>, ра</w:t>
      </w:r>
      <w:r w:rsidR="00F02F38">
        <w:rPr>
          <w:bCs w:val="0"/>
          <w:lang w:val="en-US"/>
        </w:rPr>
        <w:t>c</w:t>
      </w:r>
      <w:r w:rsidR="009C06B0">
        <w:rPr>
          <w:bCs w:val="0"/>
        </w:rPr>
        <w:t>положенном по адресу: 442780, Пензенская область, Бессоновский район, село Бессоновка, улица Центральная</w:t>
      </w:r>
      <w:r w:rsidR="004E13E8">
        <w:rPr>
          <w:bCs w:val="0"/>
        </w:rPr>
        <w:t>, дом 264.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6FE" w:rsidRDefault="007376FE">
      <w:r>
        <w:separator/>
      </w:r>
    </w:p>
  </w:endnote>
  <w:endnote w:type="continuationSeparator" w:id="1">
    <w:p w:rsidR="007376FE" w:rsidRDefault="00737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61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61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795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6FE" w:rsidRDefault="007376FE">
      <w:r>
        <w:separator/>
      </w:r>
    </w:p>
  </w:footnote>
  <w:footnote w:type="continuationSeparator" w:id="1">
    <w:p w:rsidR="007376FE" w:rsidRDefault="00737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61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61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795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568E2"/>
    <w:rsid w:val="00163CA3"/>
    <w:rsid w:val="001860FB"/>
    <w:rsid w:val="00192470"/>
    <w:rsid w:val="001C14D8"/>
    <w:rsid w:val="001D0C27"/>
    <w:rsid w:val="00205D9C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5453B"/>
    <w:rsid w:val="006B29F0"/>
    <w:rsid w:val="006C69A4"/>
    <w:rsid w:val="006D4E65"/>
    <w:rsid w:val="006E7523"/>
    <w:rsid w:val="006F57B2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B601A"/>
    <w:rsid w:val="007C0DEA"/>
    <w:rsid w:val="007C17CB"/>
    <w:rsid w:val="007C7A8E"/>
    <w:rsid w:val="007F006E"/>
    <w:rsid w:val="00800042"/>
    <w:rsid w:val="0082393A"/>
    <w:rsid w:val="00830B98"/>
    <w:rsid w:val="0084423E"/>
    <w:rsid w:val="0087491E"/>
    <w:rsid w:val="00894A65"/>
    <w:rsid w:val="008A35A4"/>
    <w:rsid w:val="008A7957"/>
    <w:rsid w:val="008A7A30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916E9"/>
    <w:rsid w:val="00BA5D11"/>
    <w:rsid w:val="00BC5987"/>
    <w:rsid w:val="00BC659F"/>
    <w:rsid w:val="00BC745F"/>
    <w:rsid w:val="00BE1C0C"/>
    <w:rsid w:val="00BE2446"/>
    <w:rsid w:val="00BF6016"/>
    <w:rsid w:val="00C257EA"/>
    <w:rsid w:val="00C26B49"/>
    <w:rsid w:val="00C366A0"/>
    <w:rsid w:val="00C36705"/>
    <w:rsid w:val="00C6558E"/>
    <w:rsid w:val="00C71AA3"/>
    <w:rsid w:val="00CB4B49"/>
    <w:rsid w:val="00D16922"/>
    <w:rsid w:val="00D347CE"/>
    <w:rsid w:val="00D40F08"/>
    <w:rsid w:val="00D7725B"/>
    <w:rsid w:val="00DB36F3"/>
    <w:rsid w:val="00DC5672"/>
    <w:rsid w:val="00DD689F"/>
    <w:rsid w:val="00DD79CA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2022-07-07T10:58:00Z</cp:lastPrinted>
  <dcterms:created xsi:type="dcterms:W3CDTF">2022-07-07T11:05:00Z</dcterms:created>
  <dcterms:modified xsi:type="dcterms:W3CDTF">2022-07-07T11:05:00Z</dcterms:modified>
</cp:coreProperties>
</file>