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61" w:rsidRDefault="004D60EE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E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3339974"/>
            <wp:effectExtent l="19050" t="0" r="3175" b="0"/>
            <wp:docPr id="1" name="Рисунок 1" descr="C:\Users\Admin\Desktop\ФОТО\1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1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E61" w:rsidRDefault="00935E61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E2A" w:rsidRPr="00935E61" w:rsidRDefault="00EF047D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E61">
        <w:rPr>
          <w:rFonts w:ascii="Times New Roman" w:hAnsi="Times New Roman" w:cs="Times New Roman"/>
          <w:b/>
          <w:sz w:val="28"/>
          <w:szCs w:val="28"/>
        </w:rPr>
        <w:t>Назначены дополнительные выборы депутата Комитета местного самоуправления Грабовского сельсовета Бессоновского района Пензенской области по одномандат</w:t>
      </w:r>
      <w:r w:rsidR="00935E61">
        <w:rPr>
          <w:rFonts w:ascii="Times New Roman" w:hAnsi="Times New Roman" w:cs="Times New Roman"/>
          <w:b/>
          <w:sz w:val="28"/>
          <w:szCs w:val="28"/>
        </w:rPr>
        <w:t>н</w:t>
      </w:r>
      <w:r w:rsidRPr="00935E61">
        <w:rPr>
          <w:rFonts w:ascii="Times New Roman" w:hAnsi="Times New Roman" w:cs="Times New Roman"/>
          <w:b/>
          <w:sz w:val="28"/>
          <w:szCs w:val="28"/>
        </w:rPr>
        <w:t xml:space="preserve">ому избирательному округу №14 </w:t>
      </w:r>
    </w:p>
    <w:p w:rsidR="00935E61" w:rsidRDefault="00935E61" w:rsidP="00EF04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47D" w:rsidRPr="00EF047D" w:rsidRDefault="00EF047D" w:rsidP="00EF04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Бессоновского района, исполняя полномочия избирательной комиссии, организующей подготовку и проведение выборов в органы местного самоуправления Грабовского сельсовета Бессоновского района Пензенской области, назначила дополнительные выборы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№4 на 11 сентября 2022 года. </w:t>
      </w:r>
    </w:p>
    <w:sectPr w:rsidR="00EF047D" w:rsidRPr="00EF047D" w:rsidSect="00EF04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47D"/>
    <w:rsid w:val="004D60EE"/>
    <w:rsid w:val="005A1E2A"/>
    <w:rsid w:val="007E60C5"/>
    <w:rsid w:val="00935E61"/>
    <w:rsid w:val="00CE1023"/>
    <w:rsid w:val="00EF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2022-06-24T07:25:00Z</dcterms:created>
  <dcterms:modified xsi:type="dcterms:W3CDTF">2022-06-24T07:26:00Z</dcterms:modified>
</cp:coreProperties>
</file>