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AF23C8" w:rsidRDefault="00D74408">
      <w:pPr>
        <w:rPr>
          <w:sz w:val="28"/>
          <w:lang w:val="en-US"/>
        </w:rPr>
      </w:pPr>
      <w:r>
        <w:rPr>
          <w:sz w:val="28"/>
        </w:rPr>
        <w:t>24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>
        <w:rPr>
          <w:sz w:val="28"/>
        </w:rPr>
        <w:t>22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 w:rsidR="00812949">
        <w:rPr>
          <w:sz w:val="28"/>
        </w:rPr>
        <w:t>3</w:t>
      </w:r>
      <w:r w:rsidR="003B3D7A" w:rsidRPr="00C51E81">
        <w:rPr>
          <w:sz w:val="28"/>
        </w:rPr>
        <w:t>2</w:t>
      </w:r>
      <w:r w:rsidR="00812949">
        <w:rPr>
          <w:sz w:val="28"/>
        </w:rPr>
        <w:t>/12</w:t>
      </w:r>
      <w:r w:rsidR="00AF23C8">
        <w:rPr>
          <w:sz w:val="28"/>
          <w:lang w:val="en-US"/>
        </w:rPr>
        <w:t>5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количестве подписей избирателей, представляемых в Территориальную избирательную комиссию Бессоновского района </w:t>
      </w:r>
      <w:r>
        <w:rPr>
          <w:b/>
          <w:sz w:val="28"/>
          <w:szCs w:val="28"/>
        </w:rPr>
        <w:t xml:space="preserve">для регистрации </w:t>
      </w:r>
    </w:p>
    <w:p w:rsidR="00EF5C18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335ABA">
        <w:rPr>
          <w:b/>
          <w:sz w:val="28"/>
          <w:szCs w:val="28"/>
        </w:rPr>
        <w:t>кандидат</w:t>
      </w:r>
      <w:r>
        <w:rPr>
          <w:b/>
          <w:sz w:val="28"/>
          <w:szCs w:val="28"/>
        </w:rPr>
        <w:t>ов, выдвинутых по одномандатн</w:t>
      </w:r>
      <w:r w:rsidR="00EF5C18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избирательн</w:t>
      </w:r>
      <w:r w:rsidR="00EF5C18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округ</w:t>
      </w:r>
      <w:r w:rsidR="00EF5C18">
        <w:rPr>
          <w:b/>
          <w:sz w:val="28"/>
          <w:szCs w:val="28"/>
        </w:rPr>
        <w:t>у</w:t>
      </w:r>
      <w:r w:rsidRPr="00335A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EF5C18">
        <w:rPr>
          <w:b/>
          <w:sz w:val="28"/>
          <w:szCs w:val="28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</w:t>
      </w:r>
      <w:r w:rsidR="00EF5C18">
        <w:rPr>
          <w:b/>
          <w:sz w:val="28"/>
          <w:szCs w:val="28"/>
        </w:rPr>
        <w:t xml:space="preserve">а Комитета местного самоуправления Грабовского сельсовета </w:t>
      </w:r>
      <w:r>
        <w:rPr>
          <w:b/>
          <w:sz w:val="28"/>
          <w:szCs w:val="28"/>
        </w:rPr>
        <w:t xml:space="preserve"> </w:t>
      </w:r>
      <w:r w:rsidRPr="00136F01">
        <w:rPr>
          <w:b/>
          <w:szCs w:val="24"/>
        </w:rPr>
        <w:t xml:space="preserve"> </w:t>
      </w:r>
      <w:r>
        <w:rPr>
          <w:b/>
          <w:sz w:val="28"/>
          <w:szCs w:val="24"/>
        </w:rPr>
        <w:t>Бессоновского</w:t>
      </w:r>
      <w:r w:rsidRPr="00136F01">
        <w:rPr>
          <w:b/>
          <w:sz w:val="28"/>
          <w:szCs w:val="24"/>
        </w:rPr>
        <w:t xml:space="preserve"> района</w:t>
      </w:r>
      <w:r w:rsidR="00EF5C18">
        <w:rPr>
          <w:b/>
          <w:sz w:val="28"/>
          <w:szCs w:val="24"/>
        </w:rPr>
        <w:t xml:space="preserve"> </w:t>
      </w:r>
      <w:r w:rsidRPr="00136F01">
        <w:rPr>
          <w:b/>
          <w:sz w:val="28"/>
          <w:szCs w:val="24"/>
        </w:rPr>
        <w:t xml:space="preserve"> Пензенской области </w:t>
      </w:r>
      <w:r w:rsidR="00EF5C18">
        <w:rPr>
          <w:b/>
          <w:sz w:val="28"/>
          <w:szCs w:val="28"/>
        </w:rPr>
        <w:t>третьего</w:t>
      </w:r>
      <w:r w:rsidRPr="00136F01">
        <w:rPr>
          <w:b/>
          <w:sz w:val="28"/>
          <w:szCs w:val="28"/>
        </w:rPr>
        <w:t xml:space="preserve"> </w:t>
      </w:r>
      <w:r w:rsidRPr="00136F01">
        <w:rPr>
          <w:b/>
          <w:sz w:val="28"/>
          <w:szCs w:val="24"/>
        </w:rPr>
        <w:t xml:space="preserve">созыва </w:t>
      </w:r>
      <w:r w:rsidR="00EF5C18">
        <w:rPr>
          <w:b/>
          <w:sz w:val="28"/>
          <w:szCs w:val="24"/>
        </w:rPr>
        <w:t xml:space="preserve">по одномандатному избирательному округу №4   </w:t>
      </w:r>
    </w:p>
    <w:p w:rsidR="00C51E81" w:rsidRDefault="00EF5C18" w:rsidP="00C51E81">
      <w:pPr>
        <w:pStyle w:val="32"/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11 сентября 2022года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 xml:space="preserve">, организующей подготовку и проведение </w:t>
      </w:r>
      <w:r w:rsidR="00EF5C18">
        <w:rPr>
          <w:bCs/>
          <w:sz w:val="28"/>
          <w:szCs w:val="28"/>
        </w:rPr>
        <w:t xml:space="preserve">дополнительных </w:t>
      </w:r>
      <w:r>
        <w:rPr>
          <w:bCs/>
          <w:sz w:val="28"/>
          <w:szCs w:val="28"/>
        </w:rPr>
        <w:t>выборов</w:t>
      </w:r>
      <w:r w:rsidRPr="00F43758">
        <w:rPr>
          <w:bCs/>
          <w:sz w:val="28"/>
          <w:szCs w:val="28"/>
        </w:rPr>
        <w:t xml:space="preserve"> </w:t>
      </w:r>
      <w:r w:rsidR="00EF5C18">
        <w:rPr>
          <w:bCs/>
          <w:sz w:val="28"/>
          <w:szCs w:val="28"/>
        </w:rPr>
        <w:t xml:space="preserve">депутата Комитета местного самоуправления </w:t>
      </w:r>
      <w:r>
        <w:rPr>
          <w:bCs/>
          <w:sz w:val="28"/>
          <w:szCs w:val="28"/>
        </w:rPr>
        <w:t xml:space="preserve"> </w:t>
      </w:r>
      <w:r w:rsidR="00EF5C18">
        <w:rPr>
          <w:bCs/>
          <w:sz w:val="28"/>
          <w:szCs w:val="28"/>
        </w:rPr>
        <w:t xml:space="preserve">Грабовского сельсовета </w:t>
      </w:r>
      <w:r>
        <w:rPr>
          <w:bCs/>
          <w:sz w:val="28"/>
          <w:szCs w:val="28"/>
        </w:rPr>
        <w:t>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EF5C18">
        <w:rPr>
          <w:bCs/>
          <w:sz w:val="28"/>
          <w:szCs w:val="28"/>
        </w:rPr>
        <w:t xml:space="preserve"> по одномандатному избирательному округу №4</w:t>
      </w:r>
      <w:r>
        <w:rPr>
          <w:bCs/>
          <w:sz w:val="28"/>
          <w:szCs w:val="28"/>
        </w:rPr>
        <w:t xml:space="preserve">  и в </w:t>
      </w:r>
      <w:r>
        <w:rPr>
          <w:sz w:val="28"/>
        </w:rPr>
        <w:t xml:space="preserve">соответствии с Законом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F43758">
        <w:rPr>
          <w:bCs/>
          <w:sz w:val="28"/>
          <w:szCs w:val="28"/>
        </w:rPr>
        <w:t xml:space="preserve"> (с последующими изменениями), </w:t>
      </w:r>
    </w:p>
    <w:p w:rsidR="00C51E81" w:rsidRDefault="00C51E81" w:rsidP="00C51E81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51E81" w:rsidP="00C51E81">
      <w:pPr>
        <w:tabs>
          <w:tab w:val="left" w:pos="1134"/>
        </w:tabs>
        <w:autoSpaceDN w:val="0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>
        <w:rPr>
          <w:sz w:val="28"/>
          <w:szCs w:val="28"/>
        </w:rPr>
        <w:t xml:space="preserve">Определить количество подписей избирателей, необходимое для регистрации кандидата по соответствующему одномандатному избирательному округу, максимальное количество подписей избирателей, представляемое кандидатом в Территориальную избирательную комиссию Бессоновского района на </w:t>
      </w:r>
      <w:r w:rsidR="00EF5C18">
        <w:rPr>
          <w:sz w:val="28"/>
          <w:szCs w:val="28"/>
        </w:rPr>
        <w:t>дополнительных выборах депутата Комитета местного самоуправления Грабовского сельсовета Бессоновского района Пензенской области третьего</w:t>
      </w:r>
      <w:r w:rsidRPr="00F60619">
        <w:rPr>
          <w:sz w:val="28"/>
          <w:szCs w:val="28"/>
        </w:rPr>
        <w:t xml:space="preserve"> </w:t>
      </w:r>
      <w:r w:rsidRPr="00F60619">
        <w:rPr>
          <w:sz w:val="28"/>
        </w:rPr>
        <w:t>созыва</w:t>
      </w:r>
      <w:r w:rsidR="00EF5C18">
        <w:rPr>
          <w:sz w:val="28"/>
        </w:rPr>
        <w:t xml:space="preserve"> по одномандатному избирательному округу №4</w:t>
      </w:r>
      <w:r w:rsidRPr="00F60619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к настоящему постановлению.</w:t>
      </w:r>
    </w:p>
    <w:p w:rsidR="00812949" w:rsidRPr="00EF5C18" w:rsidRDefault="00C51E81" w:rsidP="00EF5C18">
      <w:pPr>
        <w:pStyle w:val="30"/>
        <w:spacing w:line="360" w:lineRule="auto"/>
        <w:rPr>
          <w:bCs w:val="0"/>
          <w:szCs w:val="28"/>
        </w:rPr>
      </w:pPr>
      <w:r>
        <w:t xml:space="preserve">2. </w:t>
      </w:r>
      <w:r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>
        <w:rPr>
          <w:szCs w:val="28"/>
        </w:rPr>
        <w:t>Асташкину И.В.</w:t>
      </w:r>
    </w:p>
    <w:p w:rsidR="00C51E81" w:rsidRPr="003E0E1F" w:rsidRDefault="00A17144" w:rsidP="00EF5C18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5249EF">
          <w:pgSz w:w="11906" w:h="16838"/>
          <w:pgMar w:top="567" w:right="709" w:bottom="1134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 xml:space="preserve">Приложение к постановлению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szCs w:val="28"/>
        </w:rPr>
      </w:pPr>
      <w:r w:rsidRPr="00C51E81">
        <w:rPr>
          <w:b w:val="0"/>
          <w:sz w:val="24"/>
          <w:szCs w:val="24"/>
        </w:rPr>
        <w:t>от 2</w:t>
      </w:r>
      <w:r>
        <w:rPr>
          <w:b w:val="0"/>
          <w:sz w:val="24"/>
          <w:szCs w:val="24"/>
        </w:rPr>
        <w:t>4</w:t>
      </w:r>
      <w:r w:rsidRPr="00C51E81">
        <w:rPr>
          <w:b w:val="0"/>
          <w:sz w:val="24"/>
          <w:szCs w:val="24"/>
        </w:rPr>
        <w:t xml:space="preserve">.06.2022 года № </w:t>
      </w:r>
      <w:r>
        <w:rPr>
          <w:b w:val="0"/>
          <w:sz w:val="24"/>
          <w:szCs w:val="24"/>
        </w:rPr>
        <w:t>32/12</w:t>
      </w:r>
      <w:r w:rsidR="00EF5C18">
        <w:rPr>
          <w:b w:val="0"/>
          <w:sz w:val="24"/>
          <w:szCs w:val="24"/>
        </w:rPr>
        <w:t>5</w:t>
      </w:r>
    </w:p>
    <w:p w:rsidR="00C51E81" w:rsidRDefault="00C51E81" w:rsidP="00C51E81"/>
    <w:p w:rsidR="00C51E81" w:rsidRDefault="00C51E81" w:rsidP="00C51E81">
      <w:pPr>
        <w:jc w:val="center"/>
        <w:rPr>
          <w:b/>
          <w:bCs/>
          <w:sz w:val="28"/>
          <w:szCs w:val="28"/>
        </w:rPr>
      </w:pPr>
      <w:r w:rsidRPr="00DE382C">
        <w:rPr>
          <w:b/>
          <w:sz w:val="28"/>
          <w:szCs w:val="28"/>
        </w:rPr>
        <w:t>Количество</w:t>
      </w:r>
      <w:r>
        <w:rPr>
          <w:b/>
          <w:sz w:val="28"/>
          <w:szCs w:val="28"/>
        </w:rPr>
        <w:t xml:space="preserve"> </w:t>
      </w:r>
      <w:r w:rsidRPr="0047532A">
        <w:rPr>
          <w:b/>
          <w:bCs/>
          <w:sz w:val="28"/>
          <w:szCs w:val="28"/>
        </w:rPr>
        <w:t>подписей избирателей, представляемых в</w:t>
      </w:r>
      <w:r>
        <w:rPr>
          <w:b/>
          <w:bCs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Территориальную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избирательную комиссию Бессоновского района </w:t>
      </w:r>
      <w:r>
        <w:rPr>
          <w:b/>
          <w:sz w:val="28"/>
          <w:szCs w:val="28"/>
        </w:rPr>
        <w:t xml:space="preserve">для регистрации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335ABA">
        <w:rPr>
          <w:b/>
          <w:sz w:val="28"/>
          <w:szCs w:val="28"/>
        </w:rPr>
        <w:t>кандидат</w:t>
      </w:r>
      <w:r w:rsidR="00EF5C18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>, выдвинутых по одномандатн</w:t>
      </w:r>
      <w:r w:rsidR="00EF5C18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избирательн</w:t>
      </w:r>
      <w:r w:rsidR="00EF5C18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округ</w:t>
      </w:r>
      <w:r w:rsidR="00EF5C18">
        <w:rPr>
          <w:b/>
          <w:sz w:val="28"/>
          <w:szCs w:val="28"/>
        </w:rPr>
        <w:t>у</w:t>
      </w:r>
      <w:r w:rsidRPr="00335A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EF5C18">
        <w:rPr>
          <w:b/>
          <w:sz w:val="28"/>
          <w:szCs w:val="28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</w:t>
      </w:r>
      <w:r w:rsidR="00EF5C18">
        <w:rPr>
          <w:b/>
          <w:sz w:val="28"/>
          <w:szCs w:val="28"/>
        </w:rPr>
        <w:t xml:space="preserve">а Комитета местного самоуправления Грабовского сельсовета </w:t>
      </w:r>
      <w:r>
        <w:rPr>
          <w:b/>
          <w:sz w:val="28"/>
          <w:szCs w:val="24"/>
        </w:rPr>
        <w:t>Бессоновского</w:t>
      </w:r>
      <w:r w:rsidRPr="00136F01">
        <w:rPr>
          <w:b/>
          <w:sz w:val="28"/>
          <w:szCs w:val="24"/>
        </w:rPr>
        <w:t xml:space="preserve"> района</w:t>
      </w:r>
      <w:r w:rsidR="00EF5C18">
        <w:rPr>
          <w:b/>
          <w:sz w:val="28"/>
          <w:szCs w:val="24"/>
        </w:rPr>
        <w:t xml:space="preserve"> </w:t>
      </w:r>
      <w:r w:rsidRPr="00136F01">
        <w:rPr>
          <w:b/>
          <w:sz w:val="28"/>
          <w:szCs w:val="24"/>
        </w:rPr>
        <w:t xml:space="preserve"> Пензенской области </w:t>
      </w:r>
      <w:r w:rsidR="00EF5C18">
        <w:rPr>
          <w:b/>
          <w:sz w:val="28"/>
          <w:szCs w:val="24"/>
        </w:rPr>
        <w:t>третьего</w:t>
      </w:r>
      <w:r w:rsidRPr="00136F01">
        <w:rPr>
          <w:b/>
          <w:sz w:val="28"/>
          <w:szCs w:val="28"/>
        </w:rPr>
        <w:t xml:space="preserve"> </w:t>
      </w:r>
      <w:r w:rsidRPr="00136F01">
        <w:rPr>
          <w:b/>
          <w:sz w:val="28"/>
          <w:szCs w:val="24"/>
        </w:rPr>
        <w:t xml:space="preserve">созыва </w:t>
      </w:r>
      <w:r w:rsidR="00EF5C18">
        <w:rPr>
          <w:b/>
          <w:sz w:val="28"/>
          <w:szCs w:val="24"/>
        </w:rPr>
        <w:t>по одномандатному избирательному округу №4</w:t>
      </w:r>
    </w:p>
    <w:p w:rsidR="00C51E81" w:rsidRPr="00FC2EF1" w:rsidRDefault="00C51E81" w:rsidP="00C51E81">
      <w:pPr>
        <w:pStyle w:val="a6"/>
        <w:jc w:val="center"/>
        <w:rPr>
          <w:b/>
          <w:bCs/>
          <w:szCs w:val="28"/>
        </w:rPr>
      </w:pPr>
    </w:p>
    <w:tbl>
      <w:tblPr>
        <w:tblW w:w="1063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3119"/>
        <w:gridCol w:w="2409"/>
        <w:gridCol w:w="3119"/>
      </w:tblGrid>
      <w:tr w:rsidR="00C51E81" w:rsidRPr="00463D21" w:rsidTr="00E42C2F">
        <w:trPr>
          <w:cantSplit/>
          <w:trHeight w:val="1633"/>
          <w:tblHeader/>
        </w:trPr>
        <w:tc>
          <w:tcPr>
            <w:tcW w:w="1984" w:type="dxa"/>
            <w:vAlign w:val="center"/>
          </w:tcPr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382C">
              <w:rPr>
                <w:b/>
                <w:sz w:val="28"/>
                <w:szCs w:val="28"/>
              </w:rPr>
              <w:t xml:space="preserve"> </w:t>
            </w:r>
            <w:r w:rsidRPr="00534A55">
              <w:rPr>
                <w:rFonts w:ascii="Times New Roman" w:hAnsi="Times New Roman" w:cs="Times New Roman"/>
                <w:b/>
              </w:rPr>
              <w:t>Номер</w:t>
            </w:r>
          </w:p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 xml:space="preserve"> одномандатного избирательного </w:t>
            </w:r>
          </w:p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округа</w:t>
            </w:r>
          </w:p>
        </w:tc>
        <w:tc>
          <w:tcPr>
            <w:tcW w:w="3119" w:type="dxa"/>
            <w:vAlign w:val="center"/>
          </w:tcPr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 xml:space="preserve">Число зарегистрированных </w:t>
            </w:r>
          </w:p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избирателей</w:t>
            </w:r>
          </w:p>
        </w:tc>
        <w:tc>
          <w:tcPr>
            <w:tcW w:w="2409" w:type="dxa"/>
            <w:vAlign w:val="center"/>
          </w:tcPr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 xml:space="preserve">Количество подписей избирателей, </w:t>
            </w:r>
          </w:p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необходимое для</w:t>
            </w:r>
          </w:p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 xml:space="preserve"> регистрации кандидата</w:t>
            </w:r>
          </w:p>
        </w:tc>
        <w:tc>
          <w:tcPr>
            <w:tcW w:w="3119" w:type="dxa"/>
            <w:vAlign w:val="center"/>
          </w:tcPr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 xml:space="preserve">Максимальное количество </w:t>
            </w:r>
          </w:p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 xml:space="preserve">подписей избирателей, </w:t>
            </w:r>
          </w:p>
          <w:p w:rsidR="00C51E81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представляемое</w:t>
            </w:r>
            <w:r>
              <w:rPr>
                <w:rFonts w:ascii="Times New Roman" w:hAnsi="Times New Roman" w:cs="Times New Roman"/>
                <w:b/>
              </w:rPr>
              <w:t xml:space="preserve"> в  </w:t>
            </w:r>
          </w:p>
          <w:p w:rsidR="00C51E81" w:rsidRPr="00534A55" w:rsidRDefault="00C51E81" w:rsidP="00E42C2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Pr="00534A55">
              <w:rPr>
                <w:rFonts w:ascii="Times New Roman" w:hAnsi="Times New Roman" w:cs="Times New Roman"/>
                <w:b/>
              </w:rPr>
              <w:t>збирательную комиссию</w:t>
            </w:r>
          </w:p>
        </w:tc>
      </w:tr>
      <w:tr w:rsidR="00C51E81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51E81" w:rsidRPr="00EF5C18" w:rsidRDefault="00EF5C18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534A55" w:rsidRDefault="00EF5C18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F34D15" w:rsidRDefault="00EF5C18" w:rsidP="00E42C2F">
            <w:pPr>
              <w:jc w:val="center"/>
            </w:pPr>
            <w: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C51E81" w:rsidRPr="00F34D15" w:rsidRDefault="00EF5C18" w:rsidP="00E42C2F">
            <w:pPr>
              <w:jc w:val="center"/>
            </w:pPr>
            <w:r>
              <w:t>14</w:t>
            </w:r>
          </w:p>
        </w:tc>
      </w:tr>
    </w:tbl>
    <w:p w:rsidR="0024117A" w:rsidRDefault="0024117A" w:rsidP="00C51E81">
      <w:pPr>
        <w:widowControl w:val="0"/>
        <w:jc w:val="right"/>
      </w:pPr>
    </w:p>
    <w:sectPr w:rsidR="0024117A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FF5" w:rsidRDefault="00E53FF5" w:rsidP="00F70BD2">
      <w:r>
        <w:separator/>
      </w:r>
    </w:p>
  </w:endnote>
  <w:endnote w:type="continuationSeparator" w:id="1">
    <w:p w:rsidR="00E53FF5" w:rsidRDefault="00E53FF5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FF5" w:rsidRDefault="00E53FF5" w:rsidP="00F70BD2">
      <w:r>
        <w:separator/>
      </w:r>
    </w:p>
  </w:footnote>
  <w:footnote w:type="continuationSeparator" w:id="1">
    <w:p w:rsidR="00E53FF5" w:rsidRDefault="00E53FF5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85BDB"/>
    <w:rsid w:val="00122129"/>
    <w:rsid w:val="00184487"/>
    <w:rsid w:val="002177D4"/>
    <w:rsid w:val="00222371"/>
    <w:rsid w:val="00227FF4"/>
    <w:rsid w:val="0024117A"/>
    <w:rsid w:val="002571CF"/>
    <w:rsid w:val="002B6508"/>
    <w:rsid w:val="002D14BA"/>
    <w:rsid w:val="0032718C"/>
    <w:rsid w:val="00370973"/>
    <w:rsid w:val="00375ECC"/>
    <w:rsid w:val="003B3D7A"/>
    <w:rsid w:val="003B5A60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441B5"/>
    <w:rsid w:val="00546212"/>
    <w:rsid w:val="00554F2C"/>
    <w:rsid w:val="00617E30"/>
    <w:rsid w:val="006244C8"/>
    <w:rsid w:val="006343A6"/>
    <w:rsid w:val="00682F61"/>
    <w:rsid w:val="006A178E"/>
    <w:rsid w:val="006B7716"/>
    <w:rsid w:val="006D7A8D"/>
    <w:rsid w:val="00717370"/>
    <w:rsid w:val="00720BA3"/>
    <w:rsid w:val="00783194"/>
    <w:rsid w:val="008049C0"/>
    <w:rsid w:val="00805778"/>
    <w:rsid w:val="00812949"/>
    <w:rsid w:val="00812E7F"/>
    <w:rsid w:val="00825013"/>
    <w:rsid w:val="00837E24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A17144"/>
    <w:rsid w:val="00A560F5"/>
    <w:rsid w:val="00A74BEC"/>
    <w:rsid w:val="00A9570B"/>
    <w:rsid w:val="00AE07F4"/>
    <w:rsid w:val="00AF2371"/>
    <w:rsid w:val="00AF23C8"/>
    <w:rsid w:val="00B0760D"/>
    <w:rsid w:val="00B26045"/>
    <w:rsid w:val="00B47607"/>
    <w:rsid w:val="00B67FB6"/>
    <w:rsid w:val="00BB094A"/>
    <w:rsid w:val="00BB5B37"/>
    <w:rsid w:val="00C210C3"/>
    <w:rsid w:val="00C51E81"/>
    <w:rsid w:val="00CC6851"/>
    <w:rsid w:val="00D4116B"/>
    <w:rsid w:val="00D454C3"/>
    <w:rsid w:val="00D74408"/>
    <w:rsid w:val="00DA53F5"/>
    <w:rsid w:val="00DA790A"/>
    <w:rsid w:val="00DC4C51"/>
    <w:rsid w:val="00E4676B"/>
    <w:rsid w:val="00E53FF5"/>
    <w:rsid w:val="00EA630C"/>
    <w:rsid w:val="00EA6D20"/>
    <w:rsid w:val="00ED2634"/>
    <w:rsid w:val="00EE56A1"/>
    <w:rsid w:val="00EF5C18"/>
    <w:rsid w:val="00F32C64"/>
    <w:rsid w:val="00F70BD2"/>
    <w:rsid w:val="00F8563A"/>
    <w:rsid w:val="00F9370C"/>
    <w:rsid w:val="00FA013A"/>
    <w:rsid w:val="00FB4A39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semiHidden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C51E81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2022-06-22T14:21:00Z</cp:lastPrinted>
  <dcterms:created xsi:type="dcterms:W3CDTF">2022-06-23T08:39:00Z</dcterms:created>
  <dcterms:modified xsi:type="dcterms:W3CDTF">2022-06-23T08:47:00Z</dcterms:modified>
</cp:coreProperties>
</file>