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  <w:noProof/>
        </w:rPr>
        <w:drawing>
          <wp:inline distT="0" distB="0" distL="0" distR="0">
            <wp:extent cx="736600" cy="9144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554297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554297" w:rsidRPr="00554297" w:rsidRDefault="00554297" w:rsidP="00554297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</w:rPr>
        <w:t>с</w:t>
      </w:r>
      <w:proofErr w:type="gramStart"/>
      <w:r w:rsidRPr="00554297">
        <w:rPr>
          <w:rFonts w:ascii="Times New Roman" w:hAnsi="Times New Roman" w:cs="Times New Roman"/>
        </w:rPr>
        <w:t>.Г</w:t>
      </w:r>
      <w:proofErr w:type="gramEnd"/>
      <w:r w:rsidRPr="00554297">
        <w:rPr>
          <w:rFonts w:ascii="Times New Roman" w:hAnsi="Times New Roman" w:cs="Times New Roman"/>
        </w:rPr>
        <w:t>рабово</w:t>
      </w:r>
    </w:p>
    <w:p w:rsidR="00554297" w:rsidRP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4297" w:rsidRPr="00554297" w:rsidRDefault="005B1EB8" w:rsidP="005B1EB8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« 31</w:t>
      </w:r>
      <w:r w:rsidR="00554297" w:rsidRPr="00554297">
        <w:rPr>
          <w:rFonts w:ascii="Times New Roman" w:hAnsi="Times New Roman" w:cs="Times New Roman"/>
          <w:sz w:val="24"/>
          <w:szCs w:val="24"/>
        </w:rPr>
        <w:t xml:space="preserve"> »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="00554297" w:rsidRPr="0055429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54297" w:rsidRPr="00554297">
        <w:rPr>
          <w:rFonts w:ascii="Times New Roman" w:hAnsi="Times New Roman" w:cs="Times New Roman"/>
          <w:sz w:val="24"/>
          <w:szCs w:val="24"/>
        </w:rPr>
        <w:t>г.</w:t>
      </w:r>
      <w:r w:rsidR="00510E72">
        <w:rPr>
          <w:rFonts w:ascii="Times New Roman" w:hAnsi="Times New Roman" w:cs="Times New Roman"/>
          <w:sz w:val="24"/>
          <w:szCs w:val="24"/>
        </w:rPr>
        <w:tab/>
      </w:r>
      <w:r w:rsidR="00423743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36</w:t>
      </w:r>
    </w:p>
    <w:p w:rsidR="005B1EB8" w:rsidRPr="005B1EB8" w:rsidRDefault="005B1EB8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B1EB8" w:rsidRDefault="005B1EB8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743" w:rsidRPr="005B1EB8" w:rsidRDefault="001B1E43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B1E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внесении изменений в постановление администрации от </w:t>
      </w:r>
      <w:r w:rsidR="005B1EB8" w:rsidRPr="005B1E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25.10.2018 </w:t>
      </w:r>
      <w:r w:rsidRPr="005B1EB8">
        <w:rPr>
          <w:rFonts w:ascii="Times New Roman" w:hAnsi="Times New Roman" w:cs="Times New Roman"/>
          <w:b/>
          <w:color w:val="000000"/>
          <w:sz w:val="24"/>
          <w:szCs w:val="24"/>
        </w:rPr>
        <w:t>г.</w:t>
      </w:r>
    </w:p>
    <w:p w:rsidR="005B1EB8" w:rsidRPr="005B1EB8" w:rsidRDefault="005B1EB8" w:rsidP="005B1EB8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E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№163</w:t>
      </w:r>
      <w:r w:rsidR="001B1E43" w:rsidRPr="005B1E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B1EB8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5B1EB8">
        <w:rPr>
          <w:rFonts w:ascii="Times New Roman" w:hAnsi="Times New Roman" w:cs="Times New Roman"/>
          <w:b/>
          <w:sz w:val="24"/>
          <w:szCs w:val="24"/>
        </w:rPr>
        <w:t>Об утверждении административного регламента предоставления муниципальной услуги «Присвоение и аннулирование адресов»</w:t>
      </w:r>
    </w:p>
    <w:p w:rsidR="005B1EB8" w:rsidRPr="005B1EB8" w:rsidRDefault="005B1EB8" w:rsidP="005B1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1EB8">
        <w:rPr>
          <w:rFonts w:ascii="Times New Roman" w:hAnsi="Times New Roman" w:cs="Times New Roman"/>
          <w:sz w:val="24"/>
          <w:szCs w:val="24"/>
        </w:rPr>
        <w:t xml:space="preserve">В целях реализации положений Федерального </w:t>
      </w:r>
      <w:hyperlink r:id="rId6" w:history="1">
        <w:r w:rsidRPr="005B1EB8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5B1EB8">
        <w:rPr>
          <w:rFonts w:ascii="Times New Roman" w:hAnsi="Times New Roman" w:cs="Times New Roman"/>
          <w:sz w:val="24"/>
          <w:szCs w:val="24"/>
        </w:rPr>
        <w:t xml:space="preserve"> от 27.07.2010 N 210-ФЗ "Об организации предоставления государственных и муниципальных услуг" (с последующими изменениями), Постановления Правительства РФ от 19 ноября 2014 г. N 1221 «Об утверждении Правил присвоения, изменения и аннулирования адресов», в соответствии с </w:t>
      </w:r>
      <w:hyperlink r:id="rId7" w:history="1">
        <w:r w:rsidRPr="005B1EB8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B1EB8">
        <w:rPr>
          <w:rFonts w:ascii="Times New Roman" w:hAnsi="Times New Roman" w:cs="Times New Roman"/>
          <w:sz w:val="24"/>
          <w:szCs w:val="24"/>
        </w:rPr>
        <w:t xml:space="preserve"> администрации Грабовского сельсовета Бессоновского района Пензенской области от 08.08.2019г. №147 «О разработке и утверждении административных регламентов предоставления</w:t>
      </w:r>
      <w:proofErr w:type="gramEnd"/>
      <w:r w:rsidRPr="005B1EB8">
        <w:rPr>
          <w:rFonts w:ascii="Times New Roman" w:hAnsi="Times New Roman" w:cs="Times New Roman"/>
          <w:sz w:val="24"/>
          <w:szCs w:val="24"/>
        </w:rPr>
        <w:t xml:space="preserve"> муниципальных услуг органами местного самоуправления Грабовского сельсовета  Бессоновского района Пензенской области», от 13.02.2019 г. № 31 «Об утверждении Перечня муници</w:t>
      </w:r>
      <w:r>
        <w:rPr>
          <w:rFonts w:ascii="Times New Roman" w:hAnsi="Times New Roman" w:cs="Times New Roman"/>
          <w:sz w:val="24"/>
          <w:szCs w:val="24"/>
        </w:rPr>
        <w:t xml:space="preserve">пальных услуг, предоставляемых администрацией </w:t>
      </w:r>
      <w:r w:rsidRPr="005B1EB8">
        <w:rPr>
          <w:rFonts w:ascii="Times New Roman" w:hAnsi="Times New Roman" w:cs="Times New Roman"/>
          <w:sz w:val="24"/>
          <w:szCs w:val="24"/>
        </w:rPr>
        <w:t xml:space="preserve">Грабовского сельсовета </w:t>
      </w:r>
    </w:p>
    <w:p w:rsidR="00554297" w:rsidRPr="005B1EB8" w:rsidRDefault="005B1EB8" w:rsidP="005B1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EB8">
        <w:rPr>
          <w:rFonts w:ascii="Times New Roman" w:hAnsi="Times New Roman" w:cs="Times New Roman"/>
          <w:sz w:val="24"/>
          <w:szCs w:val="24"/>
        </w:rPr>
        <w:t xml:space="preserve">Бессоновского района Пензенской области», </w:t>
      </w:r>
      <w:r w:rsidR="00554297" w:rsidRPr="005B1EB8">
        <w:rPr>
          <w:rFonts w:ascii="Times New Roman" w:hAnsi="Times New Roman" w:cs="Times New Roman"/>
          <w:sz w:val="24"/>
          <w:szCs w:val="24"/>
        </w:rPr>
        <w:t>на основании Устава Грабовского сельсовета Бессоновского района Пензенской области, администрация Грабовского сельсовета постановляет:</w:t>
      </w:r>
    </w:p>
    <w:p w:rsidR="00554297" w:rsidRPr="005B1EB8" w:rsidRDefault="00554297" w:rsidP="005B1EB8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EB8">
        <w:rPr>
          <w:rFonts w:ascii="Times New Roman" w:hAnsi="Times New Roman" w:cs="Times New Roman"/>
          <w:sz w:val="24"/>
          <w:szCs w:val="24"/>
        </w:rPr>
        <w:tab/>
      </w:r>
    </w:p>
    <w:p w:rsidR="005B1EB8" w:rsidRPr="005B1EB8" w:rsidRDefault="005B1EB8" w:rsidP="005B1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 w:rsidRPr="005B1EB8">
        <w:rPr>
          <w:rFonts w:ascii="Times New Roman" w:hAnsi="Times New Roman" w:cs="Times New Roman"/>
          <w:sz w:val="24"/>
          <w:szCs w:val="24"/>
        </w:rPr>
        <w:t>1. Внести в постановление администрации Грабовского сельсовета Бессоновского района Пензенской области от 25.10.2018 г. №163 «Об утверждении административного регламента предоставления муниципальной услуги «Присвоение и аннулирование адресов» следующие изменений:</w:t>
      </w:r>
    </w:p>
    <w:p w:rsidR="005B1EB8" w:rsidRPr="005B1EB8" w:rsidRDefault="005B1EB8" w:rsidP="005B1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EB8">
        <w:rPr>
          <w:rFonts w:ascii="Times New Roman" w:hAnsi="Times New Roman" w:cs="Times New Roman"/>
          <w:sz w:val="24"/>
          <w:szCs w:val="24"/>
        </w:rPr>
        <w:t>1.1. Пункт 1.3.4 Административного регламента предоставления муниципальной услуги «Присвоение и аннулирование адресов» изложить в новой редакции:</w:t>
      </w:r>
    </w:p>
    <w:p w:rsidR="005B1EB8" w:rsidRPr="005B1EB8" w:rsidRDefault="005B1EB8" w:rsidP="005B1EB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1EB8">
        <w:rPr>
          <w:rFonts w:ascii="Times New Roman" w:hAnsi="Times New Roman" w:cs="Times New Roman"/>
          <w:sz w:val="24"/>
          <w:szCs w:val="24"/>
        </w:rPr>
        <w:t>«1.3.4. представитель членов садоводческого или огороднического некоммерческого товарищества,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членов такого товарищества.».</w:t>
      </w:r>
      <w:proofErr w:type="gramEnd"/>
    </w:p>
    <w:bookmarkEnd w:id="0"/>
    <w:p w:rsidR="005B1EB8" w:rsidRPr="005B1EB8" w:rsidRDefault="005B1EB8" w:rsidP="005B1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EB8">
        <w:rPr>
          <w:rFonts w:ascii="Times New Roman" w:hAnsi="Times New Roman" w:cs="Times New Roman"/>
          <w:sz w:val="24"/>
          <w:szCs w:val="24"/>
        </w:rPr>
        <w:t>2.Настоящее постановление вступает в силу на следующий день после дня его официального опубликования.</w:t>
      </w:r>
    </w:p>
    <w:p w:rsidR="005B1EB8" w:rsidRPr="005B1EB8" w:rsidRDefault="005B1EB8" w:rsidP="005B1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1EB8">
        <w:rPr>
          <w:rFonts w:ascii="Times New Roman" w:hAnsi="Times New Roman" w:cs="Times New Roman"/>
          <w:sz w:val="24"/>
          <w:szCs w:val="24"/>
        </w:rPr>
        <w:t>3. Опубликовать настоящее постановление в информационном бюллетене «Сельские ведомости» и разместить на официальном сайте администрации Грабовского сельсовета в сети «Интернет».</w:t>
      </w:r>
    </w:p>
    <w:p w:rsidR="005B1EB8" w:rsidRPr="005B1EB8" w:rsidRDefault="005B1EB8" w:rsidP="005B1E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1EB8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5B1EB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B1EB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главы администрации Грабовского сельсовета Бессоновского района Пензенской области Грибову О.Н.</w:t>
      </w:r>
    </w:p>
    <w:p w:rsidR="00554297" w:rsidRDefault="00554297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EB8" w:rsidRPr="005B1EB8" w:rsidRDefault="005B1EB8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4297" w:rsidRPr="005B1EB8" w:rsidRDefault="005B1EB8" w:rsidP="005542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 сельсовета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3785A" w:rsidRPr="005B1EB8">
        <w:rPr>
          <w:rFonts w:ascii="Times New Roman" w:hAnsi="Times New Roman" w:cs="Times New Roman"/>
          <w:sz w:val="24"/>
          <w:szCs w:val="24"/>
        </w:rPr>
        <w:t>А.Н.Барашенков</w:t>
      </w:r>
      <w:proofErr w:type="spellEnd"/>
      <w:r w:rsidR="00554297" w:rsidRPr="005B1E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8C5" w:rsidRPr="00554297" w:rsidRDefault="003768C5" w:rsidP="00F3785A">
      <w:pPr>
        <w:spacing w:after="0" w:line="240" w:lineRule="auto"/>
        <w:rPr>
          <w:rFonts w:ascii="Times New Roman" w:hAnsi="Times New Roman" w:cs="Times New Roman"/>
        </w:rPr>
      </w:pPr>
    </w:p>
    <w:sectPr w:rsidR="003768C5" w:rsidRPr="00554297" w:rsidSect="005B1EB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25956"/>
    <w:multiLevelType w:val="hybridMultilevel"/>
    <w:tmpl w:val="8EB42CF8"/>
    <w:lvl w:ilvl="0" w:tplc="C7CC975E">
      <w:start w:val="1"/>
      <w:numFmt w:val="decimal"/>
      <w:lvlText w:val="%1."/>
      <w:lvlJc w:val="left"/>
      <w:pPr>
        <w:ind w:left="1884" w:hanging="116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4F53D3"/>
    <w:multiLevelType w:val="hybridMultilevel"/>
    <w:tmpl w:val="8DC655B4"/>
    <w:lvl w:ilvl="0" w:tplc="829884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54297"/>
    <w:rsid w:val="001B1E43"/>
    <w:rsid w:val="001F3D39"/>
    <w:rsid w:val="0032447E"/>
    <w:rsid w:val="003768C5"/>
    <w:rsid w:val="00423743"/>
    <w:rsid w:val="00510E72"/>
    <w:rsid w:val="00554297"/>
    <w:rsid w:val="005B1EB8"/>
    <w:rsid w:val="006F4D43"/>
    <w:rsid w:val="007407D9"/>
    <w:rsid w:val="00824996"/>
    <w:rsid w:val="00A83225"/>
    <w:rsid w:val="00C9605F"/>
    <w:rsid w:val="00CB0DB7"/>
    <w:rsid w:val="00F3785A"/>
    <w:rsid w:val="00F74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29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5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2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9C7E3647639B5296A9072F3EA50F292D0483D0D0B6FEF2FC5D42A42ADD5E1C16D51DED2E2275DAD5FF9FJ352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99C7E3647639B5296A9192228C951262E0FDCD8D6BAF0ADA80219F97DD4544B519A44AF6A2F74D3JD51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2020-03-31T05:10:00Z</cp:lastPrinted>
  <dcterms:created xsi:type="dcterms:W3CDTF">2019-12-18T13:08:00Z</dcterms:created>
  <dcterms:modified xsi:type="dcterms:W3CDTF">2022-06-03T07:36:00Z</dcterms:modified>
</cp:coreProperties>
</file>