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D83" w:rsidRDefault="00223500" w:rsidP="00223500">
      <w:pPr>
        <w:tabs>
          <w:tab w:val="center" w:pos="4249"/>
          <w:tab w:val="left" w:pos="7800"/>
        </w:tabs>
        <w:ind w:left="-855"/>
      </w:pPr>
      <w:r>
        <w:tab/>
      </w:r>
      <w:r w:rsidR="009D3D72">
        <w:t xml:space="preserve">              </w:t>
      </w:r>
      <w:r w:rsidR="00206EFC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ерб ППО (вектор) черная 2" style="width:57.75pt;height:76.5pt">
            <v:imagedata r:id="rId5" o:title=""/>
          </v:shape>
        </w:pict>
      </w:r>
      <w:r>
        <w:tab/>
        <w:t>ПРОЕКТ</w: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"/>
        <w:gridCol w:w="9498"/>
        <w:gridCol w:w="108"/>
      </w:tblGrid>
      <w:tr w:rsidR="00FE5D83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FE5D83" w:rsidRDefault="00FE5D83">
            <w:pPr>
              <w:rPr>
                <w:b/>
                <w:bCs/>
              </w:rPr>
            </w:pP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>
              <w:rPr>
                <w:b/>
                <w:bCs/>
                <w:sz w:val="36"/>
                <w:szCs w:val="36"/>
              </w:rPr>
              <w:t>СЕЛЬСОВЕТА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FE5D83" w:rsidRDefault="009D3D7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FE5D83" w:rsidRDefault="009D3D72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FE5D83" w:rsidRDefault="009D3D72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FE5D83" w:rsidRPr="00223500" w:rsidRDefault="009D3D72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r w:rsidRPr="000A1BAD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 Е Ш Е Н И Е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FE5D83" w:rsidRPr="00223500" w:rsidRDefault="00FE5D83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FE5D83" w:rsidRPr="00223500" w:rsidRDefault="009D3D72" w:rsidP="00223500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0A1BAD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223500" w:rsidRPr="00223500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                       </w:t>
            </w:r>
            <w:r w:rsidRPr="000A1BAD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№ </w:t>
            </w:r>
          </w:p>
        </w:tc>
      </w:tr>
      <w:tr w:rsidR="00FE5D83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FE5D83" w:rsidRPr="00223500" w:rsidRDefault="009D3D72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r w:rsidRPr="000A1BAD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с. </w:t>
            </w:r>
            <w:r w:rsidRPr="000A1BAD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FE5D83" w:rsidRDefault="00FE5D83"/>
        </w:tc>
      </w:tr>
    </w:tbl>
    <w:p w:rsidR="00FE5D83" w:rsidRDefault="009D3D72">
      <w:pPr>
        <w:pStyle w:val="6"/>
        <w:spacing w:before="120"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признании утратившим силу решения Комитета местного самоуправления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</w:t>
      </w:r>
      <w:r>
        <w:rPr>
          <w:color w:val="000000" w:themeColor="text1"/>
          <w:sz w:val="24"/>
          <w:szCs w:val="24"/>
        </w:rPr>
        <w:t>области</w:t>
      </w:r>
      <w:r>
        <w:rPr>
          <w:i/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от</w:t>
      </w:r>
      <w:r>
        <w:rPr>
          <w:color w:val="FF0000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12.05.2014 № 248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«Об утверждении Порядка и размеров возмещения расходов, связанных со служебными командировками, муниципальных служащих </w:t>
      </w:r>
      <w:r>
        <w:rPr>
          <w:bCs w:val="0"/>
          <w:color w:val="000000" w:themeColor="text1"/>
          <w:sz w:val="24"/>
          <w:szCs w:val="24"/>
        </w:rPr>
        <w:t xml:space="preserve">Александровского </w:t>
      </w:r>
      <w:r>
        <w:rPr>
          <w:color w:val="000000" w:themeColor="text1"/>
          <w:sz w:val="24"/>
          <w:szCs w:val="24"/>
        </w:rPr>
        <w:t>сельсовета</w:t>
      </w:r>
      <w:r>
        <w:rPr>
          <w:sz w:val="24"/>
          <w:szCs w:val="24"/>
        </w:rPr>
        <w:t xml:space="preserve"> Бессоновского района Пензенской области</w:t>
      </w:r>
    </w:p>
    <w:p w:rsidR="00FE5D83" w:rsidRDefault="00FE5D83"/>
    <w:p w:rsidR="00FE5D83" w:rsidRDefault="009D3D7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Трудовым кодексом Российской Федерации, Уставом </w:t>
      </w:r>
      <w:r>
        <w:rPr>
          <w:color w:val="000000" w:themeColor="text1"/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Бессоновского района Пензенской области,</w:t>
      </w:r>
    </w:p>
    <w:p w:rsidR="00FE5D83" w:rsidRDefault="009D3D72">
      <w:pPr>
        <w:spacing w:before="120"/>
        <w:ind w:firstLine="544"/>
        <w:jc w:val="both"/>
        <w:rPr>
          <w:b/>
        </w:rPr>
      </w:pPr>
      <w:r>
        <w:rPr>
          <w:b/>
        </w:rPr>
        <w:t>Комитет местного самоуправления решил:</w:t>
      </w:r>
    </w:p>
    <w:p w:rsidR="00FE5D83" w:rsidRDefault="00FE5D83">
      <w:pPr>
        <w:spacing w:before="120"/>
        <w:ind w:firstLine="544"/>
        <w:jc w:val="both"/>
        <w:rPr>
          <w:b/>
        </w:rPr>
      </w:pPr>
      <w:bookmarkStart w:id="0" w:name="_GoBack"/>
      <w:bookmarkEnd w:id="0"/>
    </w:p>
    <w:p w:rsidR="00FE5D83" w:rsidRDefault="009D3D72">
      <w:pPr>
        <w:ind w:firstLine="709"/>
        <w:jc w:val="both"/>
        <w:outlineLvl w:val="1"/>
      </w:pPr>
      <w:r>
        <w:t xml:space="preserve">1. Признать утратившим силу следующие решения Комитета местного самоуправления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области:</w:t>
      </w:r>
    </w:p>
    <w:p w:rsidR="00FE5D83" w:rsidRDefault="009D3D72">
      <w:pPr>
        <w:ind w:firstLine="709"/>
        <w:jc w:val="both"/>
        <w:outlineLvl w:val="1"/>
      </w:pPr>
      <w:r>
        <w:t xml:space="preserve">- </w:t>
      </w:r>
      <w:r>
        <w:rPr>
          <w:color w:val="000000" w:themeColor="text1"/>
        </w:rPr>
        <w:t>от 12.05.2014 года № 248</w:t>
      </w:r>
      <w:r>
        <w:t xml:space="preserve"> «Об утверждении Порядка и размеров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области»;</w:t>
      </w:r>
    </w:p>
    <w:p w:rsidR="00FE5D83" w:rsidRDefault="009D3D72">
      <w:pPr>
        <w:ind w:firstLine="709"/>
        <w:jc w:val="both"/>
        <w:outlineLvl w:val="1"/>
      </w:pPr>
      <w:r>
        <w:t xml:space="preserve">- </w:t>
      </w:r>
      <w:r>
        <w:rPr>
          <w:color w:val="000000" w:themeColor="text1"/>
        </w:rPr>
        <w:t>от 5 сентября 2014 года № 278</w:t>
      </w:r>
      <w: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области»;</w:t>
      </w:r>
    </w:p>
    <w:p w:rsidR="00FE5D83" w:rsidRDefault="009D3D72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от 18 сентября  2015 года № 88</w:t>
      </w:r>
      <w:r>
        <w:rPr>
          <w:sz w:val="28"/>
          <w:szCs w:val="28"/>
        </w:rPr>
        <w:t xml:space="preserve"> 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  <w:sz w:val="28"/>
          <w:szCs w:val="28"/>
        </w:rPr>
        <w:t>Александровского сельсовета</w:t>
      </w:r>
      <w:r>
        <w:rPr>
          <w:sz w:val="28"/>
          <w:szCs w:val="28"/>
        </w:rPr>
        <w:t xml:space="preserve"> Бессоновского района Пензенской области»;</w:t>
      </w:r>
    </w:p>
    <w:p w:rsidR="00FE5D83" w:rsidRDefault="009D3D72">
      <w:pPr>
        <w:ind w:firstLine="709"/>
        <w:jc w:val="both"/>
        <w:outlineLvl w:val="1"/>
      </w:pPr>
      <w:r>
        <w:lastRenderedPageBreak/>
        <w:t>-</w:t>
      </w:r>
      <w:r>
        <w:rPr>
          <w:color w:val="000000" w:themeColor="text1"/>
        </w:rPr>
        <w:t xml:space="preserve"> </w:t>
      </w:r>
      <w:hyperlink r:id="rId6" w:tgtFrame="_blank" w:history="1">
        <w:r>
          <w:rPr>
            <w:color w:val="000000" w:themeColor="text1"/>
          </w:rPr>
          <w:t>от 25 мая 2022 № 1</w:t>
        </w:r>
      </w:hyperlink>
      <w:r>
        <w:rPr>
          <w:color w:val="000000" w:themeColor="text1"/>
        </w:rPr>
        <w:t xml:space="preserve">73 </w:t>
      </w:r>
      <w:r>
        <w:t xml:space="preserve">«О внесении изменений в Порядок и размеры возмещения расходов, связанных со служебными командировками, муниципальных служащих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области».</w:t>
      </w:r>
    </w:p>
    <w:p w:rsidR="00FE5D83" w:rsidRDefault="00FE5D83">
      <w:pPr>
        <w:ind w:firstLine="709"/>
        <w:jc w:val="both"/>
        <w:outlineLvl w:val="1"/>
        <w:rPr>
          <w:bCs/>
        </w:rPr>
      </w:pP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2. Опубликовать настоящее решение в информационном бюллетене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</w:t>
      </w:r>
      <w:r>
        <w:rPr>
          <w:color w:val="000000"/>
        </w:rPr>
        <w:t xml:space="preserve"> «Сельские ведомости» и разместить на официальном сайте администрации Бессоновского района в разделе «</w:t>
      </w:r>
      <w:r>
        <w:rPr>
          <w:color w:val="000000" w:themeColor="text1"/>
        </w:rPr>
        <w:t>Александровский</w:t>
      </w:r>
      <w:r>
        <w:rPr>
          <w:color w:val="000000"/>
        </w:rPr>
        <w:t xml:space="preserve"> сельсовет» в информационно-телекоммуникационной сети «Интернет».</w:t>
      </w: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3. </w:t>
      </w:r>
      <w:r>
        <w:t>Настоящее решение вступает в силу на следующий день после его официального опубликования (обнародования)</w:t>
      </w:r>
      <w:r>
        <w:rPr>
          <w:color w:val="000000"/>
        </w:rPr>
        <w:t>.</w:t>
      </w:r>
    </w:p>
    <w:p w:rsidR="00FE5D83" w:rsidRDefault="009D3D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4. Контроль за исполнением настоящего постановления возложить на главу администрации </w:t>
      </w:r>
      <w:r>
        <w:rPr>
          <w:color w:val="000000" w:themeColor="text1"/>
        </w:rPr>
        <w:t>Александровского сельсовета</w:t>
      </w:r>
      <w:r>
        <w:t xml:space="preserve"> Бессоновского района Пензенской области</w:t>
      </w:r>
      <w:r>
        <w:rPr>
          <w:color w:val="000000"/>
        </w:rPr>
        <w:t>.</w:t>
      </w:r>
    </w:p>
    <w:p w:rsidR="00FE5D83" w:rsidRDefault="00FE5D83">
      <w:pPr>
        <w:ind w:firstLine="567"/>
        <w:jc w:val="both"/>
        <w:rPr>
          <w:color w:val="000000"/>
        </w:rPr>
      </w:pPr>
    </w:p>
    <w:p w:rsidR="00FE5D83" w:rsidRDefault="00FE5D83">
      <w:pPr>
        <w:jc w:val="both"/>
        <w:rPr>
          <w:color w:val="000000"/>
          <w:sz w:val="26"/>
          <w:szCs w:val="26"/>
        </w:rPr>
      </w:pPr>
    </w:p>
    <w:p w:rsidR="00FE5D83" w:rsidRDefault="00FE5D83">
      <w:pPr>
        <w:ind w:firstLine="567"/>
        <w:jc w:val="both"/>
        <w:rPr>
          <w:color w:val="000000"/>
          <w:sz w:val="26"/>
          <w:szCs w:val="26"/>
        </w:rPr>
      </w:pPr>
    </w:p>
    <w:p w:rsidR="00FE5D83" w:rsidRDefault="009D3D72">
      <w:pPr>
        <w:tabs>
          <w:tab w:val="left" w:pos="8137"/>
        </w:tabs>
        <w:ind w:firstLine="567"/>
        <w:jc w:val="both"/>
        <w:rPr>
          <w:i/>
          <w:color w:val="000000" w:themeColor="text1"/>
        </w:rPr>
      </w:pPr>
      <w:r>
        <w:rPr>
          <w:color w:val="000000"/>
        </w:rPr>
        <w:t xml:space="preserve">Глава </w:t>
      </w:r>
      <w:r>
        <w:rPr>
          <w:color w:val="000000" w:themeColor="text1"/>
        </w:rPr>
        <w:t>Александровского сельсовета                                Г.Н.Абрамова</w:t>
      </w:r>
    </w:p>
    <w:p w:rsidR="00FE5D83" w:rsidRDefault="00FE5D83">
      <w:pPr>
        <w:jc w:val="center"/>
        <w:rPr>
          <w:sz w:val="24"/>
          <w:szCs w:val="24"/>
        </w:rPr>
      </w:pPr>
    </w:p>
    <w:sectPr w:rsidR="00FE5D83" w:rsidSect="00FE5D83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24F40"/>
    <w:rsid w:val="00032AC8"/>
    <w:rsid w:val="00033AB4"/>
    <w:rsid w:val="00036A51"/>
    <w:rsid w:val="00064D8F"/>
    <w:rsid w:val="00077A04"/>
    <w:rsid w:val="000A1BAD"/>
    <w:rsid w:val="000A376E"/>
    <w:rsid w:val="000A64D6"/>
    <w:rsid w:val="000B113F"/>
    <w:rsid w:val="000C4423"/>
    <w:rsid w:val="000C5D02"/>
    <w:rsid w:val="000E72B9"/>
    <w:rsid w:val="000F2538"/>
    <w:rsid w:val="000F4FF9"/>
    <w:rsid w:val="000F612A"/>
    <w:rsid w:val="000F7722"/>
    <w:rsid w:val="00105C23"/>
    <w:rsid w:val="00110721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06EFC"/>
    <w:rsid w:val="002139E7"/>
    <w:rsid w:val="002140E1"/>
    <w:rsid w:val="00221C0F"/>
    <w:rsid w:val="00223500"/>
    <w:rsid w:val="00236701"/>
    <w:rsid w:val="00242AF2"/>
    <w:rsid w:val="00243D35"/>
    <w:rsid w:val="00243EC4"/>
    <w:rsid w:val="0024676A"/>
    <w:rsid w:val="00251751"/>
    <w:rsid w:val="00252264"/>
    <w:rsid w:val="00270D71"/>
    <w:rsid w:val="00280852"/>
    <w:rsid w:val="00287773"/>
    <w:rsid w:val="00295A9D"/>
    <w:rsid w:val="002B124B"/>
    <w:rsid w:val="002B3D33"/>
    <w:rsid w:val="002C4AE4"/>
    <w:rsid w:val="002C4C69"/>
    <w:rsid w:val="002C77E0"/>
    <w:rsid w:val="002D77C4"/>
    <w:rsid w:val="002D7F57"/>
    <w:rsid w:val="002F6B93"/>
    <w:rsid w:val="00300545"/>
    <w:rsid w:val="00306B04"/>
    <w:rsid w:val="003112B8"/>
    <w:rsid w:val="0031331F"/>
    <w:rsid w:val="0031539A"/>
    <w:rsid w:val="0031690B"/>
    <w:rsid w:val="0032307B"/>
    <w:rsid w:val="00332459"/>
    <w:rsid w:val="00344D96"/>
    <w:rsid w:val="00355161"/>
    <w:rsid w:val="00362773"/>
    <w:rsid w:val="003733AC"/>
    <w:rsid w:val="00375AAC"/>
    <w:rsid w:val="00380139"/>
    <w:rsid w:val="00386D91"/>
    <w:rsid w:val="003B32C1"/>
    <w:rsid w:val="003B33CF"/>
    <w:rsid w:val="003C0A98"/>
    <w:rsid w:val="003C2C30"/>
    <w:rsid w:val="003D341F"/>
    <w:rsid w:val="003E0063"/>
    <w:rsid w:val="003E2CA4"/>
    <w:rsid w:val="003E638D"/>
    <w:rsid w:val="0040149E"/>
    <w:rsid w:val="00422CBD"/>
    <w:rsid w:val="004429EC"/>
    <w:rsid w:val="00446B08"/>
    <w:rsid w:val="00453A23"/>
    <w:rsid w:val="00490B0C"/>
    <w:rsid w:val="00496E72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5F29E4"/>
    <w:rsid w:val="00600554"/>
    <w:rsid w:val="00602451"/>
    <w:rsid w:val="006205E3"/>
    <w:rsid w:val="00620FC6"/>
    <w:rsid w:val="00625619"/>
    <w:rsid w:val="00635B06"/>
    <w:rsid w:val="00642EAF"/>
    <w:rsid w:val="00643B7B"/>
    <w:rsid w:val="00646CC7"/>
    <w:rsid w:val="00650C78"/>
    <w:rsid w:val="00663F41"/>
    <w:rsid w:val="00672EFC"/>
    <w:rsid w:val="00690B40"/>
    <w:rsid w:val="00690DE5"/>
    <w:rsid w:val="006A3254"/>
    <w:rsid w:val="006A3E9C"/>
    <w:rsid w:val="006B3660"/>
    <w:rsid w:val="006B4BAC"/>
    <w:rsid w:val="006E3C83"/>
    <w:rsid w:val="006E60EA"/>
    <w:rsid w:val="006F4004"/>
    <w:rsid w:val="007169DB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A0A91"/>
    <w:rsid w:val="007A5B75"/>
    <w:rsid w:val="007B0705"/>
    <w:rsid w:val="007B15D8"/>
    <w:rsid w:val="007B798A"/>
    <w:rsid w:val="007C4235"/>
    <w:rsid w:val="007C558D"/>
    <w:rsid w:val="007D0A6E"/>
    <w:rsid w:val="007E2DD0"/>
    <w:rsid w:val="007F1B6D"/>
    <w:rsid w:val="008134C5"/>
    <w:rsid w:val="008153E6"/>
    <w:rsid w:val="00827F95"/>
    <w:rsid w:val="00831E53"/>
    <w:rsid w:val="00836034"/>
    <w:rsid w:val="00843B83"/>
    <w:rsid w:val="008447A1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3D72"/>
    <w:rsid w:val="009D60E1"/>
    <w:rsid w:val="009D7597"/>
    <w:rsid w:val="009E067B"/>
    <w:rsid w:val="009E2785"/>
    <w:rsid w:val="009F1A87"/>
    <w:rsid w:val="00A02D01"/>
    <w:rsid w:val="00A23467"/>
    <w:rsid w:val="00A33305"/>
    <w:rsid w:val="00A3758A"/>
    <w:rsid w:val="00A41F0D"/>
    <w:rsid w:val="00A4505C"/>
    <w:rsid w:val="00A472B8"/>
    <w:rsid w:val="00A55E8B"/>
    <w:rsid w:val="00A57760"/>
    <w:rsid w:val="00A6258E"/>
    <w:rsid w:val="00A64F59"/>
    <w:rsid w:val="00A661AB"/>
    <w:rsid w:val="00AB56A7"/>
    <w:rsid w:val="00AC40FA"/>
    <w:rsid w:val="00AD011F"/>
    <w:rsid w:val="00AD5F8C"/>
    <w:rsid w:val="00AF30DF"/>
    <w:rsid w:val="00B076CF"/>
    <w:rsid w:val="00B13B65"/>
    <w:rsid w:val="00B2164C"/>
    <w:rsid w:val="00B30099"/>
    <w:rsid w:val="00B5769F"/>
    <w:rsid w:val="00B63DD9"/>
    <w:rsid w:val="00BA3716"/>
    <w:rsid w:val="00BA5A32"/>
    <w:rsid w:val="00BC0C55"/>
    <w:rsid w:val="00BC34EB"/>
    <w:rsid w:val="00C15138"/>
    <w:rsid w:val="00C25CC4"/>
    <w:rsid w:val="00C5165B"/>
    <w:rsid w:val="00C75CF6"/>
    <w:rsid w:val="00C85D07"/>
    <w:rsid w:val="00C9512B"/>
    <w:rsid w:val="00C96C1D"/>
    <w:rsid w:val="00C97898"/>
    <w:rsid w:val="00CA22A7"/>
    <w:rsid w:val="00CB6148"/>
    <w:rsid w:val="00CC6CED"/>
    <w:rsid w:val="00CD3E05"/>
    <w:rsid w:val="00CD4044"/>
    <w:rsid w:val="00CD6AC0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5618"/>
    <w:rsid w:val="00D91FBA"/>
    <w:rsid w:val="00D94935"/>
    <w:rsid w:val="00DD034F"/>
    <w:rsid w:val="00DD30EE"/>
    <w:rsid w:val="00DD3211"/>
    <w:rsid w:val="00DD4156"/>
    <w:rsid w:val="00DD588D"/>
    <w:rsid w:val="00DE135C"/>
    <w:rsid w:val="00E02EC3"/>
    <w:rsid w:val="00E033B6"/>
    <w:rsid w:val="00E04B32"/>
    <w:rsid w:val="00E10608"/>
    <w:rsid w:val="00E156EA"/>
    <w:rsid w:val="00E15D3A"/>
    <w:rsid w:val="00E16827"/>
    <w:rsid w:val="00E24F50"/>
    <w:rsid w:val="00E3399F"/>
    <w:rsid w:val="00E41BDE"/>
    <w:rsid w:val="00E61250"/>
    <w:rsid w:val="00E6146A"/>
    <w:rsid w:val="00E6276F"/>
    <w:rsid w:val="00E66323"/>
    <w:rsid w:val="00E66BDC"/>
    <w:rsid w:val="00E74FB0"/>
    <w:rsid w:val="00E80278"/>
    <w:rsid w:val="00E86CBB"/>
    <w:rsid w:val="00E92C5B"/>
    <w:rsid w:val="00E92DF9"/>
    <w:rsid w:val="00EA06FD"/>
    <w:rsid w:val="00EA0F1F"/>
    <w:rsid w:val="00EB5EBA"/>
    <w:rsid w:val="00EC0B64"/>
    <w:rsid w:val="00EC3A28"/>
    <w:rsid w:val="00EC58AB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4462F"/>
    <w:rsid w:val="00F45A63"/>
    <w:rsid w:val="00F51091"/>
    <w:rsid w:val="00F51981"/>
    <w:rsid w:val="00F5782D"/>
    <w:rsid w:val="00F80969"/>
    <w:rsid w:val="00F85E9E"/>
    <w:rsid w:val="00FA3BEA"/>
    <w:rsid w:val="00FB5800"/>
    <w:rsid w:val="00FC7EE7"/>
    <w:rsid w:val="00FE02DE"/>
    <w:rsid w:val="00FE5D83"/>
    <w:rsid w:val="7CB27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/>
    <w:lsdException w:name="footer" w:semiHidden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locked="1" w:semiHidden="0" w:uiPriority="0" w:unhideWhenUsed="0" w:qFormat="1"/>
    <w:lsdException w:name="Body Text 2" w:semiHidden="0" w:unhideWhenUsed="0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/>
    <w:lsdException w:name="Normal Table" w:qFormat="1"/>
    <w:lsdException w:name="Balloon Text" w:unhideWhenUsed="0"/>
    <w:lsdException w:name="Table Grid" w:semiHidden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D83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FE5D83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FE5D83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qFormat/>
    <w:locked/>
    <w:rsid w:val="00FE5D8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E5D8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FE5D83"/>
    <w:rPr>
      <w:sz w:val="2"/>
      <w:szCs w:val="2"/>
      <w:lang/>
    </w:rPr>
  </w:style>
  <w:style w:type="paragraph" w:styleId="2">
    <w:name w:val="Body Text 2"/>
    <w:basedOn w:val="a"/>
    <w:link w:val="20"/>
    <w:uiPriority w:val="99"/>
    <w:rsid w:val="00FE5D83"/>
    <w:pPr>
      <w:jc w:val="both"/>
    </w:pPr>
    <w:rPr>
      <w:lang/>
    </w:rPr>
  </w:style>
  <w:style w:type="paragraph" w:styleId="a6">
    <w:name w:val="header"/>
    <w:basedOn w:val="a"/>
    <w:link w:val="a7"/>
    <w:uiPriority w:val="99"/>
    <w:unhideWhenUsed/>
    <w:rsid w:val="00FE5D83"/>
    <w:pPr>
      <w:tabs>
        <w:tab w:val="center" w:pos="4677"/>
        <w:tab w:val="right" w:pos="9355"/>
      </w:tabs>
    </w:pPr>
    <w:rPr>
      <w:lang/>
    </w:rPr>
  </w:style>
  <w:style w:type="paragraph" w:styleId="a8">
    <w:name w:val="Body Text"/>
    <w:basedOn w:val="a"/>
    <w:link w:val="a9"/>
    <w:uiPriority w:val="99"/>
    <w:rsid w:val="00FE5D83"/>
    <w:pPr>
      <w:jc w:val="center"/>
    </w:pPr>
    <w:rPr>
      <w:lang/>
    </w:rPr>
  </w:style>
  <w:style w:type="paragraph" w:styleId="aa">
    <w:name w:val="footer"/>
    <w:basedOn w:val="a"/>
    <w:link w:val="ab"/>
    <w:uiPriority w:val="99"/>
    <w:unhideWhenUsed/>
    <w:rsid w:val="00FE5D83"/>
    <w:pPr>
      <w:tabs>
        <w:tab w:val="center" w:pos="4677"/>
        <w:tab w:val="right" w:pos="9355"/>
      </w:tabs>
    </w:pPr>
    <w:rPr>
      <w:lang/>
    </w:rPr>
  </w:style>
  <w:style w:type="paragraph" w:styleId="ac">
    <w:name w:val="Normal (Web)"/>
    <w:basedOn w:val="a"/>
    <w:uiPriority w:val="99"/>
    <w:rsid w:val="00FE5D83"/>
    <w:pPr>
      <w:spacing w:before="100" w:beforeAutospacing="1" w:after="100" w:afterAutospacing="1"/>
    </w:pPr>
    <w:rPr>
      <w:sz w:val="24"/>
      <w:szCs w:val="24"/>
    </w:rPr>
  </w:style>
  <w:style w:type="table" w:styleId="ad">
    <w:name w:val="Table Grid"/>
    <w:basedOn w:val="a1"/>
    <w:uiPriority w:val="99"/>
    <w:rsid w:val="00FE5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9"/>
    <w:locked/>
    <w:rsid w:val="00FE5D83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E5D83"/>
    <w:rPr>
      <w:rFonts w:ascii="Cambria" w:hAnsi="Cambria" w:cs="Cambria"/>
      <w:b/>
      <w:bCs/>
      <w:sz w:val="26"/>
      <w:szCs w:val="26"/>
    </w:rPr>
  </w:style>
  <w:style w:type="character" w:customStyle="1" w:styleId="a5">
    <w:name w:val="Текст выноски Знак"/>
    <w:link w:val="a4"/>
    <w:uiPriority w:val="99"/>
    <w:semiHidden/>
    <w:locked/>
    <w:rsid w:val="00FE5D83"/>
    <w:rPr>
      <w:sz w:val="2"/>
      <w:szCs w:val="2"/>
    </w:rPr>
  </w:style>
  <w:style w:type="character" w:customStyle="1" w:styleId="a9">
    <w:name w:val="Основной текст Знак"/>
    <w:link w:val="a8"/>
    <w:uiPriority w:val="99"/>
    <w:semiHidden/>
    <w:locked/>
    <w:rsid w:val="00FE5D83"/>
    <w:rPr>
      <w:sz w:val="28"/>
      <w:szCs w:val="28"/>
    </w:rPr>
  </w:style>
  <w:style w:type="character" w:customStyle="1" w:styleId="20">
    <w:name w:val="Основной текст 2 Знак"/>
    <w:link w:val="2"/>
    <w:uiPriority w:val="99"/>
    <w:semiHidden/>
    <w:locked/>
    <w:rsid w:val="00FE5D83"/>
    <w:rPr>
      <w:sz w:val="28"/>
      <w:szCs w:val="28"/>
    </w:rPr>
  </w:style>
  <w:style w:type="character" w:customStyle="1" w:styleId="ae">
    <w:name w:val="Гипертекстовая ссылка"/>
    <w:uiPriority w:val="99"/>
    <w:rsid w:val="00FE5D83"/>
    <w:rPr>
      <w:b/>
      <w:bCs/>
      <w:color w:val="008000"/>
    </w:rPr>
  </w:style>
  <w:style w:type="paragraph" w:styleId="af">
    <w:name w:val="List Paragraph"/>
    <w:basedOn w:val="a"/>
    <w:uiPriority w:val="99"/>
    <w:qFormat/>
    <w:rsid w:val="00FE5D8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61">
    <w:name w:val="Основной текст (6)_"/>
    <w:link w:val="610"/>
    <w:uiPriority w:val="99"/>
    <w:locked/>
    <w:rsid w:val="00FE5D83"/>
    <w:rPr>
      <w:b/>
      <w:bCs/>
      <w:spacing w:val="10"/>
      <w:shd w:val="clear" w:color="auto" w:fill="FFFFFF"/>
    </w:rPr>
  </w:style>
  <w:style w:type="paragraph" w:customStyle="1" w:styleId="610">
    <w:name w:val="Основной текст (6)1"/>
    <w:basedOn w:val="a"/>
    <w:link w:val="61"/>
    <w:uiPriority w:val="99"/>
    <w:qFormat/>
    <w:rsid w:val="00FE5D83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character" w:customStyle="1" w:styleId="14">
    <w:name w:val="Основной текст (14)_"/>
    <w:link w:val="140"/>
    <w:uiPriority w:val="99"/>
    <w:locked/>
    <w:rsid w:val="00FE5D83"/>
    <w:rPr>
      <w:b/>
      <w:bCs/>
      <w:i/>
      <w:iCs/>
      <w:sz w:val="23"/>
      <w:szCs w:val="23"/>
      <w:shd w:val="clear" w:color="auto" w:fill="FFFFFF"/>
    </w:rPr>
  </w:style>
  <w:style w:type="paragraph" w:customStyle="1" w:styleId="140">
    <w:name w:val="Основной текст (14)"/>
    <w:basedOn w:val="a"/>
    <w:link w:val="14"/>
    <w:uiPriority w:val="99"/>
    <w:rsid w:val="00FE5D83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character" w:customStyle="1" w:styleId="1412pt">
    <w:name w:val="Основной текст (14) + 12 pt"/>
    <w:uiPriority w:val="99"/>
    <w:rsid w:val="00FE5D83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ConsPlusNormal">
    <w:name w:val="ConsPlusNormal"/>
    <w:uiPriority w:val="99"/>
    <w:rsid w:val="00FE5D8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FE5D83"/>
    <w:pPr>
      <w:widowControl w:val="0"/>
      <w:tabs>
        <w:tab w:val="left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character" w:customStyle="1" w:styleId="a7">
    <w:name w:val="Верхний колонтитул Знак"/>
    <w:link w:val="a6"/>
    <w:uiPriority w:val="99"/>
    <w:rsid w:val="00FE5D83"/>
    <w:rPr>
      <w:sz w:val="28"/>
      <w:szCs w:val="28"/>
    </w:rPr>
  </w:style>
  <w:style w:type="character" w:customStyle="1" w:styleId="ab">
    <w:name w:val="Нижний колонтитул Знак"/>
    <w:link w:val="aa"/>
    <w:uiPriority w:val="99"/>
    <w:rsid w:val="00FE5D83"/>
    <w:rPr>
      <w:sz w:val="28"/>
      <w:szCs w:val="28"/>
    </w:rPr>
  </w:style>
  <w:style w:type="paragraph" w:customStyle="1" w:styleId="ConsPlusNonformat">
    <w:name w:val="ConsPlusNonformat"/>
    <w:rsid w:val="00FE5D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FE5D83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FE5D83"/>
    <w:rPr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D2BAFEFA-DCA6-4917-9B51-CE9B2DCBFE0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2BA2D0-2012-49E5-AE56-27D3206F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>Администрация</Company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4</cp:revision>
  <cp:lastPrinted>2024-02-27T06:48:00Z</cp:lastPrinted>
  <dcterms:created xsi:type="dcterms:W3CDTF">2024-02-27T08:04:00Z</dcterms:created>
  <dcterms:modified xsi:type="dcterms:W3CDTF">2024-02-27T08:04:00Z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5F8B1605CC5F4CBDAACE4F695BB7A674_12</vt:lpwstr>
  </property>
</Properties>
</file>