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7C" w:rsidRPr="006235AA" w:rsidRDefault="006710DF" w:rsidP="00453F7C">
      <w:pPr>
        <w:ind w:right="-1"/>
        <w:jc w:val="center"/>
      </w:pPr>
      <w:r>
        <w:rPr>
          <w:noProof/>
        </w:rPr>
        <w:drawing>
          <wp:inline distT="0" distB="0" distL="0" distR="0">
            <wp:extent cx="7442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7C" w:rsidRPr="006235AA" w:rsidRDefault="00453F7C" w:rsidP="00453F7C">
      <w:pPr>
        <w:ind w:right="-1"/>
        <w:jc w:val="center"/>
        <w:rPr>
          <w:b/>
          <w:caps/>
          <w:noProof/>
          <w:sz w:val="28"/>
          <w:szCs w:val="28"/>
        </w:rPr>
      </w:pPr>
    </w:p>
    <w:p w:rsidR="00453F7C" w:rsidRPr="006235AA" w:rsidRDefault="00453F7C" w:rsidP="00453F7C">
      <w:pPr>
        <w:ind w:right="-1"/>
        <w:jc w:val="center"/>
        <w:rPr>
          <w:b/>
          <w:caps/>
          <w:noProof/>
          <w:sz w:val="28"/>
          <w:szCs w:val="28"/>
        </w:rPr>
      </w:pPr>
      <w:r w:rsidRPr="006235AA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453F7C" w:rsidRPr="006235AA" w:rsidRDefault="00453F7C" w:rsidP="00453F7C">
      <w:pPr>
        <w:ind w:right="-1"/>
        <w:jc w:val="center"/>
        <w:rPr>
          <w:b/>
          <w:sz w:val="28"/>
          <w:szCs w:val="28"/>
        </w:rPr>
      </w:pPr>
      <w:r w:rsidRPr="006235AA">
        <w:rPr>
          <w:b/>
          <w:sz w:val="28"/>
          <w:szCs w:val="28"/>
        </w:rPr>
        <w:t>БЕССОНОВСКОГО РАЙОНА ПЕНЗЕНСКОЙ ОБЛАСТИ</w:t>
      </w:r>
    </w:p>
    <w:p w:rsidR="00453F7C" w:rsidRPr="006235AA" w:rsidRDefault="00453F7C" w:rsidP="00453F7C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8"/>
          <w:szCs w:val="28"/>
        </w:rPr>
      </w:pPr>
      <w:r w:rsidRPr="006235AA">
        <w:rPr>
          <w:b/>
          <w:sz w:val="28"/>
          <w:szCs w:val="28"/>
        </w:rPr>
        <w:t>ПОСТАНОВЛЕНИЕ</w:t>
      </w:r>
    </w:p>
    <w:p w:rsidR="00453F7C" w:rsidRPr="00B6409F" w:rsidRDefault="00453F7C" w:rsidP="00453F7C">
      <w:pPr>
        <w:tabs>
          <w:tab w:val="left" w:pos="8949"/>
          <w:tab w:val="left" w:pos="9210"/>
        </w:tabs>
        <w:spacing w:before="120" w:after="480"/>
        <w:jc w:val="center"/>
      </w:pPr>
      <w:r w:rsidRPr="00B6409F">
        <w:t>с.Грабово</w:t>
      </w:r>
    </w:p>
    <w:p w:rsidR="00453F7C" w:rsidRPr="00B6409F" w:rsidRDefault="00453F7C" w:rsidP="00453F7C">
      <w:pPr>
        <w:tabs>
          <w:tab w:val="left" w:pos="8892"/>
        </w:tabs>
        <w:rPr>
          <w:sz w:val="28"/>
          <w:szCs w:val="28"/>
        </w:rPr>
      </w:pPr>
      <w:r>
        <w:rPr>
          <w:sz w:val="28"/>
          <w:szCs w:val="28"/>
        </w:rPr>
        <w:t>« 19» июл</w:t>
      </w:r>
      <w:r w:rsidRPr="00B6409F">
        <w:rPr>
          <w:sz w:val="28"/>
          <w:szCs w:val="28"/>
        </w:rPr>
        <w:t xml:space="preserve">я 2019г.                                    </w:t>
      </w:r>
      <w:r>
        <w:rPr>
          <w:sz w:val="28"/>
          <w:szCs w:val="28"/>
        </w:rPr>
        <w:t xml:space="preserve">                                </w:t>
      </w:r>
      <w:r w:rsidRPr="00B6409F">
        <w:rPr>
          <w:sz w:val="28"/>
          <w:szCs w:val="28"/>
        </w:rPr>
        <w:t xml:space="preserve">                       №  </w:t>
      </w:r>
      <w:r>
        <w:rPr>
          <w:sz w:val="28"/>
          <w:szCs w:val="28"/>
        </w:rPr>
        <w:t>132</w:t>
      </w:r>
    </w:p>
    <w:p w:rsidR="00453F7C" w:rsidRDefault="00453F7C" w:rsidP="00453F7C">
      <w:pPr>
        <w:shd w:val="clear" w:color="auto" w:fill="FFFFFF"/>
        <w:tabs>
          <w:tab w:val="left" w:pos="989"/>
        </w:tabs>
        <w:spacing w:line="312" w:lineRule="exact"/>
        <w:jc w:val="center"/>
        <w:rPr>
          <w:b/>
          <w:sz w:val="28"/>
          <w:szCs w:val="28"/>
        </w:rPr>
      </w:pPr>
    </w:p>
    <w:p w:rsidR="00246AB8" w:rsidRPr="00F97331" w:rsidRDefault="00246AB8" w:rsidP="00246AB8">
      <w:pPr>
        <w:spacing w:line="360" w:lineRule="auto"/>
        <w:jc w:val="center"/>
        <w:rPr>
          <w:sz w:val="28"/>
          <w:szCs w:val="28"/>
        </w:rPr>
      </w:pPr>
    </w:p>
    <w:p w:rsidR="00453F7C" w:rsidRPr="00453F7C" w:rsidRDefault="00453F7C" w:rsidP="00453F7C">
      <w:pPr>
        <w:jc w:val="center"/>
        <w:rPr>
          <w:b/>
          <w:sz w:val="28"/>
          <w:szCs w:val="28"/>
        </w:rPr>
      </w:pPr>
      <w:r w:rsidRPr="00453F7C">
        <w:rPr>
          <w:b/>
          <w:sz w:val="28"/>
          <w:szCs w:val="28"/>
        </w:rPr>
        <w:t xml:space="preserve"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социального найма жилых помещений </w:t>
      </w:r>
    </w:p>
    <w:p w:rsidR="00246AB8" w:rsidRPr="0070323A" w:rsidRDefault="00246AB8" w:rsidP="00246AB8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1"/>
      </w:tblGrid>
      <w:tr w:rsidR="00246AB8" w:rsidRPr="0070323A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AB8" w:rsidRPr="008D4FB8" w:rsidRDefault="00246AB8" w:rsidP="00453F7C">
            <w:pPr>
              <w:ind w:firstLine="851"/>
              <w:jc w:val="both"/>
              <w:rPr>
                <w:sz w:val="28"/>
                <w:szCs w:val="28"/>
              </w:rPr>
            </w:pPr>
            <w:r w:rsidRPr="008D4FB8">
              <w:rPr>
                <w:sz w:val="28"/>
                <w:szCs w:val="28"/>
              </w:rPr>
              <w:t>В соответствии с частью 6 статьи 91.14 Жилищного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</w:t>
            </w:r>
            <w:r>
              <w:rPr>
                <w:sz w:val="28"/>
                <w:szCs w:val="28"/>
              </w:rPr>
              <w:t xml:space="preserve"> Уставом</w:t>
            </w:r>
            <w:r w:rsidR="00453F7C">
              <w:rPr>
                <w:sz w:val="28"/>
                <w:szCs w:val="28"/>
              </w:rPr>
              <w:t xml:space="preserve"> Грабовского сельсовета, администрация Грабовского сельсовета постановляет,</w:t>
            </w:r>
            <w:r w:rsidRPr="008D4FB8">
              <w:rPr>
                <w:sz w:val="28"/>
                <w:szCs w:val="28"/>
              </w:rPr>
              <w:t xml:space="preserve"> </w:t>
            </w:r>
          </w:p>
        </w:tc>
      </w:tr>
    </w:tbl>
    <w:p w:rsidR="00246AB8" w:rsidRPr="00F34224" w:rsidRDefault="00246AB8" w:rsidP="00246AB8">
      <w:pPr>
        <w:spacing w:line="360" w:lineRule="auto"/>
        <w:rPr>
          <w:sz w:val="20"/>
          <w:szCs w:val="20"/>
        </w:rPr>
      </w:pPr>
    </w:p>
    <w:p w:rsidR="00246AB8" w:rsidRPr="00F34224" w:rsidRDefault="00246AB8" w:rsidP="00246AB8">
      <w:pPr>
        <w:numPr>
          <w:ilvl w:val="0"/>
          <w:numId w:val="1"/>
        </w:numPr>
        <w:tabs>
          <w:tab w:val="left" w:pos="0"/>
        </w:tabs>
        <w:suppressAutoHyphens/>
        <w:ind w:left="0" w:firstLine="851"/>
        <w:jc w:val="both"/>
        <w:rPr>
          <w:sz w:val="28"/>
        </w:rPr>
      </w:pPr>
      <w:r>
        <w:rPr>
          <w:sz w:val="28"/>
        </w:rPr>
        <w:t xml:space="preserve"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</w:t>
      </w:r>
      <w:r w:rsidR="00453F7C">
        <w:rPr>
          <w:sz w:val="28"/>
        </w:rPr>
        <w:t xml:space="preserve">социального </w:t>
      </w:r>
      <w:r>
        <w:rPr>
          <w:sz w:val="28"/>
        </w:rPr>
        <w:t>найма жилых помещений</w:t>
      </w:r>
      <w:r w:rsidR="00453F7C">
        <w:rPr>
          <w:sz w:val="28"/>
        </w:rPr>
        <w:t>, с</w:t>
      </w:r>
      <w:r>
        <w:rPr>
          <w:sz w:val="28"/>
        </w:rPr>
        <w:t>огласно приложения.</w:t>
      </w:r>
      <w:r w:rsidRPr="00117721">
        <w:rPr>
          <w:sz w:val="28"/>
          <w:szCs w:val="28"/>
        </w:rPr>
        <w:t xml:space="preserve"> </w:t>
      </w:r>
    </w:p>
    <w:p w:rsidR="00246AB8" w:rsidRPr="00246AB8" w:rsidRDefault="00246AB8" w:rsidP="00246AB8">
      <w:pPr>
        <w:numPr>
          <w:ilvl w:val="0"/>
          <w:numId w:val="1"/>
        </w:numPr>
        <w:tabs>
          <w:tab w:val="left" w:pos="0"/>
        </w:tabs>
        <w:suppressAutoHyphens/>
        <w:ind w:left="0" w:firstLine="851"/>
        <w:jc w:val="both"/>
        <w:rPr>
          <w:sz w:val="28"/>
        </w:rPr>
      </w:pPr>
      <w:r w:rsidRPr="00117721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453F7C">
        <w:rPr>
          <w:sz w:val="28"/>
          <w:szCs w:val="28"/>
        </w:rPr>
        <w:t xml:space="preserve">«Сельские ведомости» </w:t>
      </w:r>
      <w:r w:rsidRPr="00117721">
        <w:rPr>
          <w:sz w:val="28"/>
          <w:szCs w:val="28"/>
        </w:rPr>
        <w:t xml:space="preserve">и разместить на официальном сайте </w:t>
      </w:r>
      <w:r w:rsidR="00453F7C">
        <w:rPr>
          <w:sz w:val="28"/>
          <w:szCs w:val="28"/>
        </w:rPr>
        <w:t>а</w:t>
      </w:r>
      <w:r w:rsidRPr="00117721">
        <w:rPr>
          <w:sz w:val="28"/>
          <w:szCs w:val="28"/>
        </w:rPr>
        <w:t xml:space="preserve">дминистрации </w:t>
      </w:r>
      <w:r w:rsidR="00453F7C">
        <w:rPr>
          <w:sz w:val="28"/>
          <w:szCs w:val="28"/>
        </w:rPr>
        <w:t>Грабовского сельсовета</w:t>
      </w:r>
      <w:r w:rsidRPr="00117721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:rsidR="00246AB8" w:rsidRPr="00F34224" w:rsidRDefault="00246AB8" w:rsidP="00246AB8">
      <w:pPr>
        <w:numPr>
          <w:ilvl w:val="0"/>
          <w:numId w:val="1"/>
        </w:numPr>
        <w:tabs>
          <w:tab w:val="left" w:pos="0"/>
        </w:tabs>
        <w:suppressAutoHyphens/>
        <w:ind w:left="0" w:firstLine="851"/>
        <w:jc w:val="both"/>
        <w:rPr>
          <w:sz w:val="28"/>
        </w:rPr>
      </w:pPr>
      <w:r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246AB8" w:rsidRPr="0070323A" w:rsidRDefault="00246AB8" w:rsidP="00246AB8">
      <w:pPr>
        <w:numPr>
          <w:ilvl w:val="0"/>
          <w:numId w:val="1"/>
        </w:numPr>
        <w:tabs>
          <w:tab w:val="left" w:pos="0"/>
        </w:tabs>
        <w:suppressAutoHyphens/>
        <w:ind w:left="0" w:firstLine="851"/>
        <w:jc w:val="both"/>
        <w:rPr>
          <w:sz w:val="28"/>
          <w:szCs w:val="28"/>
        </w:rPr>
      </w:pPr>
      <w:r w:rsidRPr="00117721">
        <w:rPr>
          <w:sz w:val="28"/>
        </w:rPr>
        <w:t xml:space="preserve">Контроль за исполнением данного постановления </w:t>
      </w:r>
      <w:r>
        <w:rPr>
          <w:sz w:val="28"/>
        </w:rPr>
        <w:t>возложить на главу администрации</w:t>
      </w:r>
    </w:p>
    <w:p w:rsidR="00246AB8" w:rsidRDefault="00246AB8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  <w:r>
        <w:rPr>
          <w:sz w:val="28"/>
          <w:szCs w:val="28"/>
        </w:rPr>
        <w:t>И.о.главы администрации сельсовета   О.Н.Грибова</w:t>
      </w:r>
    </w:p>
    <w:p w:rsidR="00246AB8" w:rsidRDefault="00246AB8" w:rsidP="00246AB8"/>
    <w:p w:rsidR="00246AB8" w:rsidRDefault="00246AB8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246AB8">
      <w:pPr>
        <w:rPr>
          <w:sz w:val="28"/>
          <w:szCs w:val="28"/>
        </w:rPr>
      </w:pPr>
    </w:p>
    <w:p w:rsidR="00453F7C" w:rsidRDefault="00453F7C" w:rsidP="00453F7C">
      <w:pPr>
        <w:ind w:firstLine="7371"/>
        <w:jc w:val="right"/>
        <w:rPr>
          <w:sz w:val="28"/>
          <w:szCs w:val="28"/>
        </w:rPr>
      </w:pPr>
      <w:r w:rsidRPr="00DB151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453F7C" w:rsidRPr="00DB1513" w:rsidRDefault="00453F7C" w:rsidP="00453F7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DB1513">
        <w:rPr>
          <w:sz w:val="28"/>
          <w:szCs w:val="28"/>
        </w:rPr>
        <w:t xml:space="preserve">к постановлению администрации </w:t>
      </w:r>
    </w:p>
    <w:p w:rsidR="00453F7C" w:rsidRDefault="00453F7C" w:rsidP="00453F7C">
      <w:pPr>
        <w:ind w:firstLine="5812"/>
        <w:jc w:val="right"/>
        <w:rPr>
          <w:sz w:val="28"/>
          <w:szCs w:val="28"/>
        </w:rPr>
      </w:pPr>
      <w:r>
        <w:rPr>
          <w:sz w:val="28"/>
          <w:szCs w:val="28"/>
        </w:rPr>
        <w:t>от « 19 » июля 2019 г. №132</w:t>
      </w:r>
    </w:p>
    <w:p w:rsidR="00453F7C" w:rsidRDefault="00453F7C" w:rsidP="00246AB8"/>
    <w:p w:rsidR="00246AB8" w:rsidRDefault="00246AB8" w:rsidP="00246AB8"/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ТРЕБОВАНИЯ</w:t>
      </w:r>
    </w:p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К ПОРЯДКУ, ФОРМЕ И СРОКАМ ИНФОРМИРОВАНИЯ ГРАЖДАН,</w:t>
      </w:r>
    </w:p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ПРИНЯТЫХ НА УЧЕТ НУЖДАЮЩИХСЯ В ПРЕДОСТАВЛЕНИИ ЖИЛЫХ</w:t>
      </w:r>
    </w:p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ПОМЕЩЕНИЙ ПО ДОГОВОРАМ НАЙМА ЖИЛЫХ ПОМЕЩЕНИЙ ЖИЛИЩНОГО ФОНДА СОЦИАЛЬНОГО ИСПОЛЬЗОВАНИЯ, </w:t>
      </w:r>
    </w:p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О КОЛИЧЕСТВЕ ЖИЛЫХ ПОМЕЩЕНИЙ, КОТОРЫЕ МОГУТ БЫТЬ </w:t>
      </w:r>
    </w:p>
    <w:p w:rsidR="00246AB8" w:rsidRPr="00DB4380" w:rsidRDefault="00246AB8" w:rsidP="00246AB8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ПРЕДОСТАВЛЕНЫ ПО ДОГОВОРАМ </w:t>
      </w:r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СОЦИАЛЬНОГО 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>НАЙМА ЖИЛЫХ ПОМЕЩ</w:t>
      </w:r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>ЕНИЙ</w:t>
      </w:r>
    </w:p>
    <w:p w:rsidR="00246AB8" w:rsidRPr="00DB4380" w:rsidRDefault="00246AB8" w:rsidP="00246AB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246AB8" w:rsidRPr="00DB4380" w:rsidRDefault="00246AB8" w:rsidP="00246AB8">
      <w:pPr>
        <w:pStyle w:val="10"/>
        <w:shd w:val="clear" w:color="auto" w:fill="auto"/>
        <w:spacing w:line="322" w:lineRule="exact"/>
        <w:ind w:left="20" w:right="60" w:firstLine="540"/>
        <w:rPr>
          <w:sz w:val="26"/>
          <w:szCs w:val="26"/>
        </w:rPr>
      </w:pPr>
      <w:bookmarkStart w:id="0" w:name="P45"/>
      <w:bookmarkEnd w:id="0"/>
      <w:r w:rsidRPr="00DB4380">
        <w:rPr>
          <w:sz w:val="26"/>
          <w:szCs w:val="26"/>
        </w:rPr>
        <w:t xml:space="preserve">1. Наймодателем по договору </w:t>
      </w:r>
      <w:r w:rsidR="00453F7C" w:rsidRPr="00DB4380">
        <w:rPr>
          <w:sz w:val="26"/>
          <w:szCs w:val="26"/>
        </w:rPr>
        <w:t xml:space="preserve">социального </w:t>
      </w:r>
      <w:r w:rsidRPr="00DB4380">
        <w:rPr>
          <w:sz w:val="26"/>
          <w:szCs w:val="26"/>
        </w:rPr>
        <w:t xml:space="preserve">найма жилых помещений </w:t>
      </w:r>
      <w:r w:rsidR="00453F7C" w:rsidRPr="00DB4380">
        <w:rPr>
          <w:sz w:val="26"/>
          <w:szCs w:val="26"/>
        </w:rPr>
        <w:t xml:space="preserve">(далее договор) </w:t>
      </w:r>
      <w:r w:rsidRPr="00DB4380">
        <w:rPr>
          <w:sz w:val="26"/>
          <w:szCs w:val="26"/>
        </w:rPr>
        <w:t xml:space="preserve">на территории </w:t>
      </w:r>
      <w:r w:rsidR="00453F7C" w:rsidRPr="00DB4380">
        <w:rPr>
          <w:sz w:val="26"/>
          <w:szCs w:val="26"/>
        </w:rPr>
        <w:t>Грабовского сельсовета</w:t>
      </w:r>
      <w:r w:rsidRPr="00DB4380">
        <w:rPr>
          <w:sz w:val="26"/>
          <w:szCs w:val="26"/>
        </w:rPr>
        <w:t xml:space="preserve">  могут быть:</w:t>
      </w:r>
    </w:p>
    <w:p w:rsidR="00246AB8" w:rsidRPr="00DB4380" w:rsidRDefault="00246AB8" w:rsidP="00246AB8">
      <w:pPr>
        <w:pStyle w:val="10"/>
        <w:shd w:val="clear" w:color="auto" w:fill="auto"/>
        <w:spacing w:line="322" w:lineRule="exact"/>
        <w:ind w:left="20" w:right="60" w:firstLine="540"/>
        <w:rPr>
          <w:sz w:val="26"/>
          <w:szCs w:val="26"/>
        </w:rPr>
      </w:pPr>
      <w:r w:rsidRPr="00DB4380">
        <w:rPr>
          <w:sz w:val="26"/>
          <w:szCs w:val="26"/>
        </w:rPr>
        <w:t xml:space="preserve">1) администрация </w:t>
      </w:r>
      <w:r w:rsidR="00453F7C" w:rsidRPr="00DB4380">
        <w:rPr>
          <w:sz w:val="26"/>
          <w:szCs w:val="26"/>
        </w:rPr>
        <w:t>Грабовского сельсовета</w:t>
      </w:r>
      <w:r w:rsidRPr="00DB4380">
        <w:rPr>
          <w:i/>
          <w:sz w:val="26"/>
          <w:szCs w:val="26"/>
        </w:rPr>
        <w:t xml:space="preserve"> </w:t>
      </w:r>
      <w:r w:rsidRPr="00DB4380">
        <w:rPr>
          <w:sz w:val="26"/>
          <w:szCs w:val="26"/>
        </w:rPr>
        <w:t>уполномоченная</w:t>
      </w:r>
      <w:r w:rsidRPr="00DB4380">
        <w:rPr>
          <w:i/>
          <w:sz w:val="26"/>
          <w:szCs w:val="26"/>
        </w:rPr>
        <w:t xml:space="preserve"> </w:t>
      </w:r>
      <w:r w:rsidRPr="00DB4380">
        <w:rPr>
          <w:sz w:val="26"/>
          <w:szCs w:val="26"/>
        </w:rPr>
        <w:t xml:space="preserve">выступать в качестве собственника жилого помещения муниципального жилищного фонда, либо уполномоченная администрацией </w:t>
      </w:r>
      <w:r w:rsidR="00453F7C" w:rsidRPr="00DB4380">
        <w:rPr>
          <w:sz w:val="26"/>
          <w:szCs w:val="26"/>
        </w:rPr>
        <w:t>Грабовского сельсовета</w:t>
      </w:r>
      <w:r w:rsidR="00453F7C" w:rsidRPr="00DB4380">
        <w:rPr>
          <w:i/>
          <w:sz w:val="26"/>
          <w:szCs w:val="26"/>
        </w:rPr>
        <w:t xml:space="preserve"> </w:t>
      </w:r>
      <w:r w:rsidRPr="00DB4380">
        <w:rPr>
          <w:sz w:val="26"/>
          <w:szCs w:val="26"/>
        </w:rPr>
        <w:t>организация;</w:t>
      </w:r>
    </w:p>
    <w:p w:rsidR="00246AB8" w:rsidRPr="00DB4380" w:rsidRDefault="00246AB8" w:rsidP="00246AB8">
      <w:pPr>
        <w:pStyle w:val="10"/>
        <w:shd w:val="clear" w:color="auto" w:fill="auto"/>
        <w:spacing w:line="322" w:lineRule="exact"/>
        <w:ind w:left="20" w:right="60" w:firstLine="540"/>
        <w:rPr>
          <w:sz w:val="26"/>
          <w:szCs w:val="26"/>
          <w:lang w:eastAsia="ar-SA"/>
        </w:rPr>
      </w:pPr>
      <w:r w:rsidRPr="00DB4380">
        <w:rPr>
          <w:sz w:val="26"/>
          <w:szCs w:val="26"/>
        </w:rPr>
        <w:t xml:space="preserve">2) организация,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требованиям, установленным Правительством Российской Федерации. 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2. Наймодатели по договор</w:t>
      </w:r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, предоставляющие или имеющие намерение предоставлять на территории </w:t>
      </w:r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Грабовского сельсовета 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жилые помещения по указанному основанию (далее - наймодатели) должны представлять в Администрацию </w:t>
      </w:r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Грабовского сельсовета 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>(далее Администрация) следующую информацию: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2.1. сведения о наймодателе - наименование, место нахождения, контактная информация, режим работы;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2.2. сведения об общем количестве жилых помещений, которые могут быть предоставлены наймодателем, с указанием места их нахождения, количества и площадей квартир с количеством комнат по этажам наемных домов социального использования.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3. Указанная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 xml:space="preserve">пункте </w:t>
        </w:r>
      </w:hyperlink>
      <w:r w:rsidR="00453F7C" w:rsidRPr="00DB4380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 информация представляется наймодателями: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3.1. в первый раз - в течение одного месяца со дня учета в муниципальном реестре наемных домов социального использования: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- 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- наемного дома социального использования (в случае если разрешение на ввод в эксплуатацию такого дома получено на момент вступления в силу настоящих требований);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3.2. в последующем - не позднее одного рабочего дня, следующего за днем изменения такой информации.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4. Информация, указанная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представляется наймодателем в Администрацию на бумажном носителе и электронном носителе CD-ROM в формате Microsoft Word for Windows по форме, установленной </w:t>
      </w:r>
      <w:hyperlink w:anchor="P89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приложением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к настоящим требованиям.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bookmarkStart w:id="1" w:name="P54"/>
      <w:bookmarkEnd w:id="1"/>
      <w:r w:rsidRPr="00DB4380">
        <w:rPr>
          <w:rFonts w:ascii="Times New Roman" w:hAnsi="Times New Roman" w:cs="Times New Roman"/>
          <w:sz w:val="26"/>
          <w:szCs w:val="26"/>
          <w:lang w:eastAsia="ar-SA"/>
        </w:rPr>
        <w:t>5. Информация о количестве жилых помещений, которые могут быть предоставлены по договор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(далее - жилые помещения, которые могут быть предоставлены), размещается Администрацией: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lastRenderedPageBreak/>
        <w:t xml:space="preserve">5.1. на официальном сайте Администрации 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>Грабовского сельсовета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5.2. на информационных стендах Администрации или уполномоченной организации на осуществление приема документов для постановки на учет граждан, нуждающихся в предоставлении жилых помещений по договорам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социального найма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6. Указанная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 информация должна обновляться на сайте и стендах, указанных в </w:t>
      </w:r>
      <w:hyperlink w:anchor="P54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4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один раз в квартал при наличии изменений.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7. Информация, указанная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может размещаться наймодателем на его сайте в сети Интернет.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8. Информация, указанная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должна размещаться на информационных стендах в помещении такого наймодателя, предназначенном для приема заявлений граждан о предоставлении жилого помещения по договору и должна обновляться не позднее рабочего дня, следующего за днем изменения такой информации.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9. В случае обращения гражданина, принятого на учет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в качестве нуждающегося в жилом помещении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по договор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>у социального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найма жилых помещений, о получении информации, указанной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наймодатель обязан: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9.1. при письменном обращении - направить письменный ответ в порядке и сроки, указанные в </w:t>
      </w:r>
      <w:hyperlink w:anchor="P6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пунктах 9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- </w:t>
      </w:r>
      <w:hyperlink w:anchor="P67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11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9.2. при устном обращении в помещении наймодателя, предназначенном для приема заявлений граждан о предоставлен</w:t>
      </w:r>
      <w:r w:rsidR="00DB4380" w:rsidRPr="00DB4380">
        <w:rPr>
          <w:rFonts w:ascii="Times New Roman" w:hAnsi="Times New Roman" w:cs="Times New Roman"/>
          <w:sz w:val="26"/>
          <w:szCs w:val="26"/>
          <w:lang w:eastAsia="ar-SA"/>
        </w:rPr>
        <w:t>ии жилого помещения по договору</w:t>
      </w:r>
      <w:r w:rsidRPr="00DB4380">
        <w:rPr>
          <w:rFonts w:ascii="Times New Roman" w:hAnsi="Times New Roman" w:cs="Times New Roman"/>
          <w:sz w:val="26"/>
          <w:szCs w:val="26"/>
          <w:lang w:eastAsia="ar-SA"/>
        </w:rPr>
        <w:t>, - дать ответ непосредственно после обращения;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9.3. при устном обращении по телефону, дать ответ непосредственно после обращения;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9.4. при запросе в электронной форме (по электронной почте) - в течение 10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</w:t>
      </w:r>
      <w:hyperlink w:anchor="P45" w:history="1">
        <w:r w:rsidRPr="00DB4380">
          <w:rPr>
            <w:rFonts w:ascii="Times New Roman" w:hAnsi="Times New Roman" w:cs="Times New Roman"/>
            <w:sz w:val="26"/>
            <w:szCs w:val="26"/>
            <w:lang w:eastAsia="ar-SA"/>
          </w:rPr>
          <w:t>пункте 1</w:t>
        </w:r>
      </w:hyperlink>
      <w:r w:rsidRPr="00DB4380">
        <w:rPr>
          <w:rFonts w:ascii="Times New Roman" w:hAnsi="Times New Roman" w:cs="Times New Roman"/>
          <w:sz w:val="26"/>
          <w:szCs w:val="26"/>
          <w:lang w:eastAsia="ar-SA"/>
        </w:rPr>
        <w:t xml:space="preserve"> настоящих требований, фамилию, имя, отчество и должность сотрудника наймодателя, направляющего информацию заявителю.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bookmarkStart w:id="2" w:name="P65"/>
      <w:bookmarkEnd w:id="2"/>
      <w:r w:rsidRPr="00DB4380">
        <w:rPr>
          <w:rFonts w:ascii="Times New Roman" w:hAnsi="Times New Roman" w:cs="Times New Roman"/>
          <w:sz w:val="26"/>
          <w:szCs w:val="26"/>
          <w:lang w:eastAsia="ar-SA"/>
        </w:rPr>
        <w:t>10. Предоставление информации по письменному запросу осуществляется наймодателем в течение 10 рабочих дней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наймодателя, либо направления информации по адресу электронной почты гражданина в случае указания такого адреса в запросе.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11. В письменном запросе, подписанном гражданином, указываются наймодатель, в адрес которого направляется запрос, фамилия, имя и отчество гражданина, излагается суть заявления, а также в случае направления письменного запроса наймодателю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bookmarkStart w:id="3" w:name="P67"/>
      <w:bookmarkEnd w:id="3"/>
      <w:r w:rsidRPr="00DB4380">
        <w:rPr>
          <w:rFonts w:ascii="Times New Roman" w:hAnsi="Times New Roman" w:cs="Times New Roman"/>
          <w:sz w:val="26"/>
          <w:szCs w:val="26"/>
          <w:lang w:eastAsia="ar-SA"/>
        </w:rPr>
        <w:t>12. Письменный запрос, поступивший в адрес наймодателя, подлежит регистрации в день его поступления с присвоением ему регистрационного номера и проставлением штампа соответствующего наймодателя.</w:t>
      </w:r>
    </w:p>
    <w:p w:rsidR="00246AB8" w:rsidRPr="00DB4380" w:rsidRDefault="00246AB8" w:rsidP="00246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B4380">
        <w:rPr>
          <w:rFonts w:ascii="Times New Roman" w:hAnsi="Times New Roman" w:cs="Times New Roman"/>
          <w:sz w:val="26"/>
          <w:szCs w:val="26"/>
          <w:lang w:eastAsia="ar-SA"/>
        </w:rPr>
        <w:t>13. Принятые в электронном виде запросы, а также полученные письменные запросы и копии ответов гражданам хранятся наймодателем на электронном и бумажном носителях не менее 5 лет.</w:t>
      </w:r>
    </w:p>
    <w:p w:rsidR="00246AB8" w:rsidRDefault="00246AB8" w:rsidP="00246AB8">
      <w:pPr>
        <w:pStyle w:val="ConsPlusNormal"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:rsidR="00246AB8" w:rsidRDefault="00246AB8" w:rsidP="00246AB8"/>
    <w:p w:rsidR="008D1D78" w:rsidRPr="008037C3" w:rsidRDefault="008D1D78" w:rsidP="008037C3"/>
    <w:sectPr w:rsidR="008D1D78" w:rsidRPr="008037C3" w:rsidSect="00246AB8">
      <w:pgSz w:w="11906" w:h="16838" w:code="9"/>
      <w:pgMar w:top="709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246AB8"/>
    <w:rsid w:val="00055BB2"/>
    <w:rsid w:val="000C6F66"/>
    <w:rsid w:val="000E3697"/>
    <w:rsid w:val="00126087"/>
    <w:rsid w:val="00163BA1"/>
    <w:rsid w:val="00246AB8"/>
    <w:rsid w:val="003902B7"/>
    <w:rsid w:val="003F3CED"/>
    <w:rsid w:val="00453F7C"/>
    <w:rsid w:val="00496621"/>
    <w:rsid w:val="004973B8"/>
    <w:rsid w:val="004B0760"/>
    <w:rsid w:val="004B2B16"/>
    <w:rsid w:val="004B43C0"/>
    <w:rsid w:val="004B6EBB"/>
    <w:rsid w:val="004C4605"/>
    <w:rsid w:val="006710DF"/>
    <w:rsid w:val="006831CE"/>
    <w:rsid w:val="006C4D31"/>
    <w:rsid w:val="006E59E5"/>
    <w:rsid w:val="00773A75"/>
    <w:rsid w:val="00794FE1"/>
    <w:rsid w:val="007D53D2"/>
    <w:rsid w:val="007F38B7"/>
    <w:rsid w:val="008037C3"/>
    <w:rsid w:val="0081590A"/>
    <w:rsid w:val="008B10C6"/>
    <w:rsid w:val="008D1D78"/>
    <w:rsid w:val="00923BFB"/>
    <w:rsid w:val="00925233"/>
    <w:rsid w:val="009A2AD1"/>
    <w:rsid w:val="009B1466"/>
    <w:rsid w:val="009C6DF3"/>
    <w:rsid w:val="009F0235"/>
    <w:rsid w:val="00A005C0"/>
    <w:rsid w:val="00A31AD0"/>
    <w:rsid w:val="00A5431D"/>
    <w:rsid w:val="00AB418E"/>
    <w:rsid w:val="00AF7975"/>
    <w:rsid w:val="00B829AB"/>
    <w:rsid w:val="00B8391E"/>
    <w:rsid w:val="00BA4E4A"/>
    <w:rsid w:val="00BE6A18"/>
    <w:rsid w:val="00C66BB5"/>
    <w:rsid w:val="00C80135"/>
    <w:rsid w:val="00CC0E66"/>
    <w:rsid w:val="00D114B1"/>
    <w:rsid w:val="00D14EAC"/>
    <w:rsid w:val="00D47E79"/>
    <w:rsid w:val="00D56916"/>
    <w:rsid w:val="00D6253B"/>
    <w:rsid w:val="00DB4380"/>
    <w:rsid w:val="00DC1ACF"/>
    <w:rsid w:val="00DC2359"/>
    <w:rsid w:val="00E56E5A"/>
    <w:rsid w:val="00EE7AC5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6A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Title">
    <w:name w:val="ConsPlusTitle"/>
    <w:rsid w:val="00246A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46A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Основной текст_"/>
    <w:link w:val="10"/>
    <w:locked/>
    <w:rsid w:val="00246AB8"/>
    <w:rPr>
      <w:sz w:val="27"/>
      <w:szCs w:val="27"/>
      <w:shd w:val="clear" w:color="auto" w:fill="FFFFFF"/>
      <w:lang w:bidi="ar-SA"/>
    </w:rPr>
  </w:style>
  <w:style w:type="paragraph" w:customStyle="1" w:styleId="10">
    <w:name w:val="Основной текст1"/>
    <w:basedOn w:val="a"/>
    <w:link w:val="a4"/>
    <w:rsid w:val="00246AB8"/>
    <w:pPr>
      <w:shd w:val="clear" w:color="auto" w:fill="FFFFFF"/>
      <w:spacing w:line="370" w:lineRule="exact"/>
      <w:jc w:val="both"/>
    </w:pPr>
    <w:rPr>
      <w:sz w:val="27"/>
      <w:szCs w:val="27"/>
      <w:shd w:val="clear" w:color="auto" w:fill="FFFFFF"/>
    </w:rPr>
  </w:style>
  <w:style w:type="paragraph" w:styleId="a5">
    <w:name w:val="Balloon Text"/>
    <w:basedOn w:val="a"/>
    <w:link w:val="a6"/>
    <w:rsid w:val="00DB43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B4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7626</CharactersWithSpaces>
  <SharedDoc>false</SharedDoc>
  <HLinks>
    <vt:vector size="66" baseType="variant">
      <vt:variant>
        <vt:i4>3407984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3407984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3670128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2019-07-19T07:21:00Z</cp:lastPrinted>
  <dcterms:created xsi:type="dcterms:W3CDTF">2022-06-02T11:16:00Z</dcterms:created>
  <dcterms:modified xsi:type="dcterms:W3CDTF">2022-06-02T11:16:00Z</dcterms:modified>
</cp:coreProperties>
</file>