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F785F">
        <w:rPr>
          <w:rFonts w:ascii="Times New Roman" w:hAnsi="Times New Roman" w:cs="Times New Roman"/>
        </w:rPr>
        <w:t>1/1</w:t>
      </w:r>
      <w:r w:rsidRPr="003E097B">
        <w:rPr>
          <w:rFonts w:ascii="Times New Roman" w:hAnsi="Times New Roman" w:cs="Times New Roman"/>
        </w:rPr>
        <w:t xml:space="preserve">    </w:t>
      </w:r>
      <w:r w:rsidR="00BF7DA9">
        <w:rPr>
          <w:rFonts w:ascii="Times New Roman" w:hAnsi="Times New Roman" w:cs="Times New Roman"/>
        </w:rPr>
        <w:t>30.01.2023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BF6427"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BF7DA9" w:rsidRDefault="00BF7DA9" w:rsidP="00BF7DA9">
      <w:pPr>
        <w:tabs>
          <w:tab w:val="center" w:pos="5103"/>
          <w:tab w:val="left" w:pos="8949"/>
          <w:tab w:val="left" w:pos="9210"/>
        </w:tabs>
        <w:spacing w:after="0" w:line="240" w:lineRule="auto"/>
      </w:pPr>
    </w:p>
    <w:p w:rsidR="00BF7DA9" w:rsidRPr="00BF7DA9" w:rsidRDefault="00BF7DA9" w:rsidP="00BF7DA9">
      <w:pPr>
        <w:tabs>
          <w:tab w:val="center" w:pos="5103"/>
          <w:tab w:val="left" w:pos="8949"/>
          <w:tab w:val="left" w:pos="9210"/>
        </w:tabs>
        <w:spacing w:after="0" w:line="240" w:lineRule="auto"/>
        <w:rPr>
          <w:rFonts w:ascii="Arial Narrow" w:hAnsi="Arial Narrow"/>
          <w:b/>
        </w:rPr>
      </w:pPr>
      <w:r w:rsidRPr="00BF7DA9">
        <w:rPr>
          <w:rFonts w:ascii="Arial Narrow" w:hAnsi="Arial Narrow"/>
          <w:b/>
        </w:rPr>
        <w:tab/>
        <w:t>ПОСТАНОВЛЕНИЕ</w:t>
      </w:r>
    </w:p>
    <w:p w:rsidR="00BF7DA9" w:rsidRDefault="00BF7DA9" w:rsidP="00BF7DA9">
      <w:pPr>
        <w:tabs>
          <w:tab w:val="left" w:pos="8892"/>
        </w:tabs>
        <w:spacing w:after="0" w:line="240" w:lineRule="auto"/>
        <w:rPr>
          <w:rFonts w:ascii="Arial Narrow" w:hAnsi="Arial Narrow"/>
        </w:rPr>
      </w:pPr>
    </w:p>
    <w:p w:rsidR="00BF7DA9" w:rsidRPr="00BF7DA9" w:rsidRDefault="00BF7DA9" w:rsidP="00BF7DA9">
      <w:pPr>
        <w:tabs>
          <w:tab w:val="left" w:pos="8892"/>
        </w:tabs>
        <w:spacing w:after="0" w:line="240" w:lineRule="auto"/>
        <w:rPr>
          <w:rFonts w:ascii="Arial Narrow" w:hAnsi="Arial Narrow"/>
        </w:rPr>
      </w:pPr>
      <w:r w:rsidRPr="00BF7DA9">
        <w:rPr>
          <w:rFonts w:ascii="Arial Narrow" w:hAnsi="Arial Narrow"/>
        </w:rPr>
        <w:t xml:space="preserve">« 23 » января 2023 г.                                                                            </w:t>
      </w:r>
      <w:r>
        <w:rPr>
          <w:rFonts w:ascii="Arial Narrow" w:hAnsi="Arial Narrow"/>
        </w:rPr>
        <w:t xml:space="preserve">                                                          </w:t>
      </w:r>
      <w:r w:rsidRPr="00BF7DA9">
        <w:rPr>
          <w:rFonts w:ascii="Arial Narrow" w:hAnsi="Arial Narrow"/>
        </w:rPr>
        <w:t xml:space="preserve">              № 13</w:t>
      </w:r>
    </w:p>
    <w:p w:rsidR="00BF7DA9" w:rsidRPr="00BF7DA9" w:rsidRDefault="00BF7DA9" w:rsidP="00BF7DA9">
      <w:pPr>
        <w:tabs>
          <w:tab w:val="left" w:pos="8892"/>
        </w:tabs>
        <w:spacing w:after="0" w:line="240" w:lineRule="auto"/>
        <w:rPr>
          <w:rFonts w:ascii="Arial Narrow" w:hAnsi="Arial Narrow"/>
        </w:rPr>
      </w:pPr>
    </w:p>
    <w:p w:rsidR="00BF7DA9" w:rsidRPr="00BF7DA9" w:rsidRDefault="00BF7DA9" w:rsidP="00BF7DA9">
      <w:pPr>
        <w:pStyle w:val="20"/>
        <w:shd w:val="clear" w:color="auto" w:fill="auto"/>
        <w:spacing w:line="240" w:lineRule="auto"/>
        <w:jc w:val="center"/>
        <w:rPr>
          <w:rFonts w:ascii="Arial Narrow" w:eastAsia="Arial Unicode MS" w:hAnsi="Arial Narrow"/>
          <w:b/>
          <w:bCs/>
        </w:rPr>
      </w:pPr>
      <w:r w:rsidRPr="00BF7DA9">
        <w:rPr>
          <w:rFonts w:ascii="Arial Narrow" w:eastAsia="Arial Unicode MS" w:hAnsi="Arial Narrow"/>
          <w:b/>
        </w:rPr>
        <w:t>О внесении изменений в Программу профилактики рисков причинения вреда (ущерба)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25.11.2022 № 253</w:t>
      </w:r>
    </w:p>
    <w:p w:rsid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sz w:val="22"/>
          <w:szCs w:val="22"/>
        </w:rPr>
      </w:pP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BF7DA9">
        <w:rPr>
          <w:rFonts w:ascii="Arial Narrow" w:eastAsia="Arial Unicode MS" w:hAnsi="Arial Narrow"/>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 № 150-32/3 «Об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BF7DA9">
        <w:rPr>
          <w:rFonts w:ascii="Arial Narrow" w:eastAsia="Arial Unicode MS" w:hAnsi="Arial Narrow"/>
          <w:sz w:val="22"/>
          <w:szCs w:val="22"/>
        </w:rPr>
        <w:t>1. Внести в Программу профилактики рисков причинения вреда (ущерба)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25.11.2022 № 253 «Об утверждении Программы профилактики рисков причинения вреда (ущерба)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Грабовского сельсовета Бессоновского района Пензенской области» (далее – Программа профилактики) следующие изменения:</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BF7DA9">
        <w:rPr>
          <w:rFonts w:ascii="Arial Narrow" w:eastAsia="Arial Unicode MS" w:hAnsi="Arial Narrow"/>
          <w:sz w:val="22"/>
          <w:szCs w:val="22"/>
        </w:rPr>
        <w:t>1) строку 4 раздела 3 «Перечень профилактических мероприятий, сроки (периодичность) их проведения» Программы профилактики изложить в следующей редакции:</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sz w:val="22"/>
          <w:szCs w:val="22"/>
        </w:rPr>
      </w:pPr>
      <w:r w:rsidRPr="00BF7DA9">
        <w:rPr>
          <w:rFonts w:ascii="Arial Narrow" w:eastAsia="Arial Unicode MS" w:hAnsi="Arial Narrow"/>
          <w:sz w:val="22"/>
          <w:szCs w:val="22"/>
        </w:rPr>
        <w:t>«</w:t>
      </w:r>
    </w:p>
    <w:tbl>
      <w:tblPr>
        <w:tblW w:w="0" w:type="auto"/>
        <w:tblLayout w:type="fixed"/>
        <w:tblCellMar>
          <w:left w:w="10" w:type="dxa"/>
          <w:right w:w="10" w:type="dxa"/>
        </w:tblCellMar>
        <w:tblLook w:val="0000" w:firstRow="0" w:lastRow="0" w:firstColumn="0" w:lastColumn="0" w:noHBand="0" w:noVBand="0"/>
      </w:tblPr>
      <w:tblGrid>
        <w:gridCol w:w="409"/>
        <w:gridCol w:w="3897"/>
        <w:gridCol w:w="2993"/>
        <w:gridCol w:w="2401"/>
      </w:tblGrid>
      <w:tr w:rsidR="00BF7DA9" w:rsidRPr="00BF7DA9" w:rsidTr="00145ABE">
        <w:trPr>
          <w:trHeight w:hRule="exact" w:val="861"/>
        </w:trPr>
        <w:tc>
          <w:tcPr>
            <w:tcW w:w="409"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rPr>
            </w:pPr>
            <w:r w:rsidRPr="00BF7DA9">
              <w:rPr>
                <w:rFonts w:ascii="Arial Narrow" w:eastAsia="Times New Roman" w:hAnsi="Arial Narrow" w:cs="Times New Roman"/>
              </w:rPr>
              <w:t>№  п/п</w:t>
            </w:r>
          </w:p>
          <w:p w:rsidR="00BF7DA9" w:rsidRPr="00BF7DA9" w:rsidRDefault="00BF7DA9" w:rsidP="00BF7DA9">
            <w:pPr>
              <w:spacing w:after="0" w:line="240" w:lineRule="auto"/>
              <w:rPr>
                <w:rFonts w:ascii="Arial Narrow" w:eastAsia="Times New Roman" w:hAnsi="Arial Narrow" w:cs="Times New Roman"/>
              </w:rPr>
            </w:pPr>
          </w:p>
        </w:tc>
        <w:tc>
          <w:tcPr>
            <w:tcW w:w="3897" w:type="dxa"/>
            <w:tcBorders>
              <w:top w:val="single" w:sz="4" w:space="0" w:color="auto"/>
              <w:left w:val="single" w:sz="4" w:space="0" w:color="auto"/>
            </w:tcBorders>
            <w:shd w:val="clear" w:color="auto" w:fill="FFFFFF"/>
          </w:tcPr>
          <w:p w:rsidR="00BF7DA9" w:rsidRPr="00BF7DA9" w:rsidRDefault="00BF7DA9" w:rsidP="00BF7DA9">
            <w:pPr>
              <w:spacing w:after="0" w:line="240" w:lineRule="auto"/>
              <w:ind w:firstLine="567"/>
              <w:rPr>
                <w:rFonts w:ascii="Arial Narrow" w:eastAsia="Times New Roman" w:hAnsi="Arial Narrow" w:cs="Times New Roman"/>
              </w:rPr>
            </w:pPr>
            <w:r w:rsidRPr="00BF7DA9">
              <w:rPr>
                <w:rFonts w:ascii="Arial Narrow" w:eastAsia="Times New Roman" w:hAnsi="Arial Narrow" w:cs="Times New Roman"/>
              </w:rPr>
              <w:t>Наименование</w:t>
            </w:r>
          </w:p>
          <w:p w:rsidR="00BF7DA9" w:rsidRPr="00BF7DA9" w:rsidRDefault="00BF7DA9" w:rsidP="00BF7DA9">
            <w:pPr>
              <w:spacing w:after="0" w:line="240" w:lineRule="auto"/>
              <w:ind w:firstLine="567"/>
              <w:rPr>
                <w:rFonts w:ascii="Arial Narrow" w:eastAsia="Times New Roman" w:hAnsi="Arial Narrow" w:cs="Times New Roman"/>
              </w:rPr>
            </w:pPr>
            <w:r w:rsidRPr="00BF7DA9">
              <w:rPr>
                <w:rFonts w:ascii="Arial Narrow" w:eastAsia="Times New Roman" w:hAnsi="Arial Narrow" w:cs="Times New Roman"/>
              </w:rPr>
              <w:t>мероприятия</w:t>
            </w:r>
          </w:p>
        </w:tc>
        <w:tc>
          <w:tcPr>
            <w:tcW w:w="2993"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rPr>
            </w:pPr>
            <w:r w:rsidRPr="00BF7DA9">
              <w:rPr>
                <w:rFonts w:ascii="Arial Narrow" w:eastAsia="Times New Roman" w:hAnsi="Arial Narrow" w:cs="Times New Roman"/>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rPr>
            </w:pPr>
            <w:r w:rsidRPr="00BF7DA9">
              <w:rPr>
                <w:rFonts w:ascii="Arial Narrow" w:eastAsia="Times New Roman" w:hAnsi="Arial Narrow" w:cs="Times New Roman"/>
              </w:rPr>
              <w:t>Ответственное должностное лицо</w:t>
            </w:r>
          </w:p>
        </w:tc>
      </w:tr>
      <w:tr w:rsidR="00BF7DA9" w:rsidRPr="00BF7DA9" w:rsidTr="00BF7DA9">
        <w:trPr>
          <w:trHeight w:hRule="exact" w:val="6673"/>
        </w:trPr>
        <w:tc>
          <w:tcPr>
            <w:tcW w:w="409"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rPr>
            </w:pPr>
            <w:r w:rsidRPr="00BF7DA9">
              <w:rPr>
                <w:rFonts w:ascii="Arial Narrow" w:eastAsia="Times New Roman" w:hAnsi="Arial Narrow" w:cs="Times New Roman"/>
              </w:rPr>
              <w:lastRenderedPageBreak/>
              <w:t>4</w:t>
            </w:r>
          </w:p>
        </w:tc>
        <w:tc>
          <w:tcPr>
            <w:tcW w:w="3897" w:type="dxa"/>
            <w:tcBorders>
              <w:top w:val="single" w:sz="4" w:space="0" w:color="auto"/>
              <w:left w:val="single" w:sz="4" w:space="0" w:color="auto"/>
              <w:bottom w:val="single" w:sz="4" w:space="0" w:color="auto"/>
            </w:tcBorders>
            <w:shd w:val="clear" w:color="auto" w:fill="FFFFFF"/>
          </w:tcPr>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rPr>
            </w:pPr>
            <w:r w:rsidRPr="00BF7DA9">
              <w:rPr>
                <w:rFonts w:ascii="Arial Narrow" w:eastAsia="Times New Roman" w:hAnsi="Arial Narrow" w:cs="Times New Roman"/>
                <w:bCs/>
              </w:rPr>
              <w:t>Консультирование.</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rPr>
            </w:pPr>
            <w:r w:rsidRPr="00BF7DA9">
              <w:rPr>
                <w:rFonts w:ascii="Arial Narrow" w:eastAsia="Times New Roman" w:hAnsi="Arial Narrow" w:cs="Times New Roman"/>
                <w:bCs/>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rPr>
            </w:pPr>
            <w:r w:rsidRPr="00BF7DA9">
              <w:rPr>
                <w:rFonts w:ascii="Arial Narrow" w:eastAsia="Times New Roman" w:hAnsi="Arial Narrow" w:cs="Times New Roman"/>
                <w:bCs/>
              </w:rPr>
              <w:t xml:space="preserve">1) порядка проведения контрольных мероприятий; </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rPr>
            </w:pPr>
            <w:r w:rsidRPr="00BF7DA9">
              <w:rPr>
                <w:rFonts w:ascii="Arial Narrow" w:eastAsia="Times New Roman" w:hAnsi="Arial Narrow" w:cs="Times New Roman"/>
                <w:bCs/>
              </w:rPr>
              <w:t xml:space="preserve">2) периодичности проведения контрольных мероприятий; </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rPr>
            </w:pPr>
            <w:r w:rsidRPr="00BF7DA9">
              <w:rPr>
                <w:rFonts w:ascii="Arial Narrow" w:eastAsia="Times New Roman" w:hAnsi="Arial Narrow" w:cs="Times New Roman"/>
                <w:bCs/>
              </w:rPr>
              <w:t>3) порядка принятия решений по итогам контрольных мероприятий; 4) порядка обжалования решений Контрольного органа. 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993"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rPr>
            </w:pPr>
            <w:r w:rsidRPr="00BF7DA9">
              <w:rPr>
                <w:rFonts w:ascii="Arial Narrow" w:eastAsia="Times New Roman" w:hAnsi="Arial Narrow" w:cs="Times New Roman"/>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rPr>
            </w:pPr>
            <w:r w:rsidRPr="00BF7DA9">
              <w:rPr>
                <w:rFonts w:ascii="Arial Narrow" w:eastAsia="Calibri" w:hAnsi="Arial Narrow" w:cs="Times New Roman"/>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BF7DA9" w:rsidRPr="00BF7DA9" w:rsidRDefault="00BF7DA9" w:rsidP="00BF7DA9">
      <w:pPr>
        <w:pStyle w:val="ad"/>
        <w:shd w:val="clear" w:color="auto" w:fill="FFFFFF"/>
        <w:spacing w:before="0" w:beforeAutospacing="0" w:after="0" w:afterAutospacing="0"/>
        <w:ind w:firstLine="567"/>
        <w:jc w:val="right"/>
        <w:rPr>
          <w:rFonts w:ascii="Arial Narrow" w:eastAsia="Arial Unicode MS" w:hAnsi="Arial Narrow"/>
          <w:sz w:val="22"/>
          <w:szCs w:val="22"/>
        </w:rPr>
      </w:pPr>
      <w:r w:rsidRPr="00BF7DA9">
        <w:rPr>
          <w:rFonts w:ascii="Arial Narrow" w:eastAsia="Arial Unicode MS" w:hAnsi="Arial Narrow"/>
          <w:sz w:val="22"/>
          <w:szCs w:val="22"/>
        </w:rPr>
        <w:t>».</w:t>
      </w:r>
    </w:p>
    <w:p w:rsidR="00BF7DA9" w:rsidRPr="00BF7DA9" w:rsidRDefault="00BF7DA9" w:rsidP="00BF7DA9">
      <w:pPr>
        <w:pStyle w:val="20"/>
        <w:shd w:val="clear" w:color="auto" w:fill="auto"/>
        <w:spacing w:line="240" w:lineRule="auto"/>
        <w:ind w:firstLine="567"/>
        <w:rPr>
          <w:rFonts w:ascii="Arial Narrow" w:hAnsi="Arial Narrow"/>
        </w:rPr>
      </w:pPr>
      <w:r w:rsidRPr="00BF7DA9">
        <w:rPr>
          <w:rFonts w:ascii="Arial Narrow" w:eastAsia="Arial Unicode MS" w:hAnsi="Arial Narrow"/>
        </w:rPr>
        <w:t xml:space="preserve">2. </w:t>
      </w:r>
      <w:r w:rsidRPr="00BF7DA9">
        <w:rPr>
          <w:rFonts w:ascii="Arial Narrow" w:hAnsi="Arial Narrow"/>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F7DA9" w:rsidRPr="00BF7DA9" w:rsidRDefault="00BF7DA9" w:rsidP="00BF7DA9">
      <w:pPr>
        <w:pStyle w:val="ac"/>
        <w:tabs>
          <w:tab w:val="left" w:pos="1094"/>
        </w:tabs>
        <w:ind w:left="0" w:firstLine="567"/>
        <w:jc w:val="both"/>
        <w:rPr>
          <w:rFonts w:ascii="Arial Narrow" w:hAnsi="Arial Narrow"/>
          <w:color w:val="auto"/>
          <w:sz w:val="22"/>
          <w:szCs w:val="22"/>
        </w:rPr>
      </w:pPr>
      <w:r w:rsidRPr="00BF7DA9">
        <w:rPr>
          <w:rFonts w:ascii="Arial Narrow" w:hAnsi="Arial Narrow" w:cs="Times New Roman"/>
          <w:color w:val="auto"/>
          <w:sz w:val="22"/>
          <w:szCs w:val="22"/>
        </w:rPr>
        <w:t>3. Настоящее постановление вступает в силу на следующий день после дня его официального опубликования.</w:t>
      </w:r>
    </w:p>
    <w:p w:rsidR="00BF7DA9" w:rsidRPr="00BF7DA9" w:rsidRDefault="00BF7DA9" w:rsidP="00BF7DA9">
      <w:pPr>
        <w:pStyle w:val="aa"/>
        <w:tabs>
          <w:tab w:val="left" w:pos="851"/>
        </w:tabs>
        <w:spacing w:after="0" w:line="240" w:lineRule="auto"/>
        <w:ind w:firstLine="567"/>
        <w:jc w:val="both"/>
        <w:rPr>
          <w:rFonts w:ascii="Arial Narrow" w:hAnsi="Arial Narrow" w:cs="Times New Roman"/>
          <w:color w:val="auto"/>
          <w:sz w:val="22"/>
          <w:szCs w:val="22"/>
        </w:rPr>
      </w:pPr>
      <w:r w:rsidRPr="00BF7DA9">
        <w:rPr>
          <w:rFonts w:ascii="Arial Narrow" w:hAnsi="Arial Narrow" w:cs="Times New Roman"/>
          <w:color w:val="auto"/>
          <w:sz w:val="22"/>
          <w:szCs w:val="22"/>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F7DA9" w:rsidRPr="00BF7DA9" w:rsidRDefault="00BF7DA9" w:rsidP="00BF7DA9">
      <w:pPr>
        <w:pStyle w:val="ac"/>
        <w:jc w:val="both"/>
        <w:rPr>
          <w:rFonts w:ascii="Arial Narrow" w:hAnsi="Arial Narrow" w:cs="Times New Roman"/>
          <w:color w:val="auto"/>
          <w:sz w:val="22"/>
          <w:szCs w:val="22"/>
        </w:rPr>
      </w:pPr>
    </w:p>
    <w:p w:rsidR="00BF7DA9" w:rsidRPr="00BF7DA9" w:rsidRDefault="00BF7DA9" w:rsidP="00BF7DA9">
      <w:pPr>
        <w:pStyle w:val="aa"/>
        <w:tabs>
          <w:tab w:val="left" w:pos="851"/>
          <w:tab w:val="left" w:pos="3975"/>
        </w:tabs>
        <w:spacing w:after="0" w:line="240" w:lineRule="auto"/>
        <w:jc w:val="both"/>
        <w:rPr>
          <w:rFonts w:ascii="Arial Narrow" w:hAnsi="Arial Narrow"/>
          <w:color w:val="auto"/>
          <w:sz w:val="22"/>
          <w:szCs w:val="22"/>
        </w:rPr>
      </w:pPr>
      <w:r w:rsidRPr="00BF7DA9">
        <w:rPr>
          <w:rFonts w:ascii="Arial Narrow" w:hAnsi="Arial Narrow" w:cs="Times New Roman"/>
          <w:color w:val="auto"/>
          <w:sz w:val="22"/>
          <w:szCs w:val="22"/>
        </w:rPr>
        <w:t xml:space="preserve">Глава администрации сельсовета                                        </w:t>
      </w:r>
      <w:r>
        <w:rPr>
          <w:rFonts w:ascii="Arial Narrow" w:hAnsi="Arial Narrow" w:cs="Times New Roman"/>
          <w:color w:val="auto"/>
          <w:sz w:val="22"/>
          <w:szCs w:val="22"/>
        </w:rPr>
        <w:t xml:space="preserve">                                            </w:t>
      </w:r>
      <w:r w:rsidRPr="00BF7DA9">
        <w:rPr>
          <w:rFonts w:ascii="Arial Narrow" w:hAnsi="Arial Narrow" w:cs="Times New Roman"/>
          <w:color w:val="auto"/>
          <w:sz w:val="22"/>
          <w:szCs w:val="22"/>
        </w:rPr>
        <w:t xml:space="preserve">                         А.Н.Барашенков</w:t>
      </w:r>
    </w:p>
    <w:p w:rsidR="00D53E7B" w:rsidRPr="00BF7DA9" w:rsidRDefault="00D53E7B" w:rsidP="00BF7DA9">
      <w:pPr>
        <w:pBdr>
          <w:bottom w:val="dotted" w:sz="24" w:space="1" w:color="auto"/>
        </w:pBdr>
        <w:spacing w:after="0" w:line="240" w:lineRule="auto"/>
        <w:rPr>
          <w:rFonts w:ascii="Arial Narrow" w:hAnsi="Arial Narrow"/>
        </w:rPr>
      </w:pPr>
    </w:p>
    <w:p w:rsidR="00BF7DA9" w:rsidRDefault="00BF7DA9" w:rsidP="00BF7DA9">
      <w:pPr>
        <w:tabs>
          <w:tab w:val="center" w:pos="5103"/>
          <w:tab w:val="left" w:pos="8949"/>
          <w:tab w:val="left" w:pos="9210"/>
        </w:tabs>
        <w:spacing w:after="0" w:line="240" w:lineRule="auto"/>
        <w:rPr>
          <w:rFonts w:ascii="Arial Narrow" w:hAnsi="Arial Narrow"/>
          <w:b/>
          <w:color w:val="000000" w:themeColor="text1"/>
        </w:rPr>
      </w:pPr>
      <w:r w:rsidRPr="00BF7DA9">
        <w:rPr>
          <w:rFonts w:ascii="Arial Narrow" w:hAnsi="Arial Narrow"/>
          <w:b/>
          <w:color w:val="000000" w:themeColor="text1"/>
        </w:rPr>
        <w:tab/>
      </w:r>
    </w:p>
    <w:p w:rsidR="00BF7DA9" w:rsidRPr="00BF7DA9" w:rsidRDefault="00BF7DA9" w:rsidP="00BF7DA9">
      <w:pPr>
        <w:tabs>
          <w:tab w:val="center" w:pos="5103"/>
          <w:tab w:val="left" w:pos="8949"/>
          <w:tab w:val="left" w:pos="9210"/>
        </w:tabs>
        <w:spacing w:after="0" w:line="240" w:lineRule="auto"/>
        <w:jc w:val="center"/>
        <w:rPr>
          <w:rFonts w:ascii="Arial Narrow" w:hAnsi="Arial Narrow"/>
          <w:b/>
          <w:color w:val="000000" w:themeColor="text1"/>
        </w:rPr>
      </w:pPr>
      <w:r w:rsidRPr="00BF7DA9">
        <w:rPr>
          <w:rFonts w:ascii="Arial Narrow" w:hAnsi="Arial Narrow"/>
          <w:b/>
          <w:color w:val="000000" w:themeColor="text1"/>
        </w:rPr>
        <w:t>ПОСТАНОВЛЕНИЕ</w:t>
      </w:r>
    </w:p>
    <w:p w:rsidR="00BF7DA9" w:rsidRDefault="00BF7DA9" w:rsidP="00BF7DA9">
      <w:pPr>
        <w:tabs>
          <w:tab w:val="left" w:pos="8892"/>
        </w:tabs>
        <w:spacing w:after="0" w:line="240" w:lineRule="auto"/>
        <w:rPr>
          <w:rFonts w:ascii="Arial Narrow" w:hAnsi="Arial Narrow"/>
          <w:color w:val="000000" w:themeColor="text1"/>
        </w:rPr>
      </w:pPr>
    </w:p>
    <w:p w:rsidR="00BF7DA9" w:rsidRPr="00BF7DA9" w:rsidRDefault="00BF7DA9" w:rsidP="00BF7DA9">
      <w:pPr>
        <w:tabs>
          <w:tab w:val="left" w:pos="8892"/>
        </w:tabs>
        <w:spacing w:after="0" w:line="240" w:lineRule="auto"/>
        <w:rPr>
          <w:rFonts w:ascii="Arial Narrow" w:hAnsi="Arial Narrow"/>
          <w:color w:val="000000" w:themeColor="text1"/>
        </w:rPr>
      </w:pPr>
      <w:r w:rsidRPr="00BF7DA9">
        <w:rPr>
          <w:rFonts w:ascii="Arial Narrow" w:hAnsi="Arial Narrow"/>
          <w:color w:val="000000" w:themeColor="text1"/>
        </w:rPr>
        <w:t xml:space="preserve">« 23 » января 2023 г.                                                                             </w:t>
      </w:r>
      <w:r>
        <w:rPr>
          <w:rFonts w:ascii="Arial Narrow" w:hAnsi="Arial Narrow"/>
          <w:color w:val="000000" w:themeColor="text1"/>
        </w:rPr>
        <w:t xml:space="preserve">                                                          </w:t>
      </w:r>
      <w:r w:rsidRPr="00BF7DA9">
        <w:rPr>
          <w:rFonts w:ascii="Arial Narrow" w:hAnsi="Arial Narrow"/>
          <w:color w:val="000000" w:themeColor="text1"/>
        </w:rPr>
        <w:t xml:space="preserve">              № 14</w:t>
      </w:r>
    </w:p>
    <w:p w:rsidR="00BF7DA9" w:rsidRPr="00BF7DA9" w:rsidRDefault="00BF7DA9" w:rsidP="00BF7DA9">
      <w:pPr>
        <w:tabs>
          <w:tab w:val="left" w:pos="8892"/>
        </w:tabs>
        <w:spacing w:after="0" w:line="240" w:lineRule="auto"/>
        <w:rPr>
          <w:rFonts w:ascii="Arial Narrow" w:hAnsi="Arial Narrow"/>
          <w:color w:val="000000" w:themeColor="text1"/>
        </w:rPr>
      </w:pPr>
    </w:p>
    <w:p w:rsidR="00BF7DA9" w:rsidRPr="00BF7DA9" w:rsidRDefault="00BF7DA9" w:rsidP="00BF7DA9">
      <w:pPr>
        <w:pStyle w:val="20"/>
        <w:shd w:val="clear" w:color="auto" w:fill="auto"/>
        <w:spacing w:line="240" w:lineRule="auto"/>
        <w:jc w:val="center"/>
        <w:rPr>
          <w:rFonts w:ascii="Arial Narrow" w:eastAsia="Arial Unicode MS" w:hAnsi="Arial Narrow"/>
          <w:b/>
          <w:bCs/>
          <w:color w:val="000000" w:themeColor="text1"/>
        </w:rPr>
      </w:pPr>
      <w:r w:rsidRPr="00BF7DA9">
        <w:rPr>
          <w:rFonts w:ascii="Arial Narrow" w:eastAsia="Arial Unicode MS" w:hAnsi="Arial Narrow"/>
          <w:b/>
          <w:color w:val="000000" w:themeColor="text1"/>
        </w:rPr>
        <w:t>О внесении изменений в Программу профилактики рисков причинения вреда (ущерба) охраняемым законом ценностям на 2023 год в рамках муниципального жилищного контроля на территории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25.11.2022 № 252</w:t>
      </w:r>
    </w:p>
    <w:p w:rsidR="00BF7DA9" w:rsidRPr="00BF7DA9" w:rsidRDefault="00BF7DA9" w:rsidP="00BF7DA9">
      <w:pPr>
        <w:pStyle w:val="20"/>
        <w:shd w:val="clear" w:color="auto" w:fill="auto"/>
        <w:spacing w:line="240" w:lineRule="auto"/>
        <w:jc w:val="center"/>
        <w:rPr>
          <w:rFonts w:ascii="Arial Narrow" w:eastAsia="Arial Unicode MS" w:hAnsi="Arial Narrow"/>
          <w:bCs/>
          <w:color w:val="000000" w:themeColor="text1"/>
        </w:rPr>
      </w:pP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 №151-32/3 «Об утверждении Положения о муниципальном жилищном контроле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 xml:space="preserve">1. Внести в Программу профилактики рисков причинения вреда (ущерба) охраняемым законом ценностям на 2023 год в рамках муниципального жилищного контроля на территории Грабовского сельсовета Бессоновского </w:t>
      </w:r>
      <w:r w:rsidRPr="00BF7DA9">
        <w:rPr>
          <w:rFonts w:ascii="Arial Narrow" w:eastAsia="Arial Unicode MS" w:hAnsi="Arial Narrow"/>
          <w:color w:val="000000" w:themeColor="text1"/>
          <w:sz w:val="22"/>
          <w:szCs w:val="22"/>
        </w:rPr>
        <w:lastRenderedPageBreak/>
        <w:t>района Пензенской области, утвержденную постановлением администрации Грабовского сельсовета Бессоновского района Пензенской области от 25.11.2022 № 252 «Об утверждении Программы профилактики рисков причинения вреда (ущерба) охраняемым законом ценностям на 2023 год в рамках муниципального жилищного контроля на территории Грабовского сельсовета Бессоновского района Пензенской области» (далее – Программа профилактики) следующие изменения:</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1) строку 4 раздела 3 «Перечень профилактических мероприятий, сроки (периодичность) их проведения» Программы профилактики изложить в следующей редакции:</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tbl>
      <w:tblPr>
        <w:tblW w:w="0" w:type="auto"/>
        <w:tblLayout w:type="fixed"/>
        <w:tblCellMar>
          <w:left w:w="10" w:type="dxa"/>
          <w:right w:w="10" w:type="dxa"/>
        </w:tblCellMar>
        <w:tblLook w:val="0000" w:firstRow="0" w:lastRow="0" w:firstColumn="0" w:lastColumn="0" w:noHBand="0" w:noVBand="0"/>
      </w:tblPr>
      <w:tblGrid>
        <w:gridCol w:w="409"/>
        <w:gridCol w:w="3897"/>
        <w:gridCol w:w="2993"/>
        <w:gridCol w:w="2401"/>
      </w:tblGrid>
      <w:tr w:rsidR="00BF7DA9" w:rsidRPr="00BF7DA9" w:rsidTr="00145ABE">
        <w:trPr>
          <w:trHeight w:hRule="exact" w:val="572"/>
        </w:trPr>
        <w:tc>
          <w:tcPr>
            <w:tcW w:w="409"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  п/п</w:t>
            </w:r>
          </w:p>
          <w:p w:rsidR="00BF7DA9" w:rsidRPr="00BF7DA9" w:rsidRDefault="00BF7DA9" w:rsidP="00BF7DA9">
            <w:pPr>
              <w:spacing w:after="0" w:line="240" w:lineRule="auto"/>
              <w:rPr>
                <w:rFonts w:ascii="Arial Narrow" w:eastAsia="Times New Roman" w:hAnsi="Arial Narrow" w:cs="Times New Roman"/>
                <w:color w:val="000000" w:themeColor="text1"/>
              </w:rPr>
            </w:pPr>
          </w:p>
        </w:tc>
        <w:tc>
          <w:tcPr>
            <w:tcW w:w="3897" w:type="dxa"/>
            <w:tcBorders>
              <w:top w:val="single" w:sz="4" w:space="0" w:color="auto"/>
              <w:left w:val="single" w:sz="4" w:space="0" w:color="auto"/>
            </w:tcBorders>
            <w:shd w:val="clear" w:color="auto" w:fill="FFFFFF"/>
          </w:tcPr>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Наименование</w:t>
            </w:r>
          </w:p>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мероприятия</w:t>
            </w:r>
          </w:p>
        </w:tc>
        <w:tc>
          <w:tcPr>
            <w:tcW w:w="2993"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Ответственное должностное лицо</w:t>
            </w:r>
          </w:p>
        </w:tc>
      </w:tr>
      <w:tr w:rsidR="00BF7DA9" w:rsidRPr="00BF7DA9" w:rsidTr="00BF7DA9">
        <w:trPr>
          <w:trHeight w:hRule="exact" w:val="5652"/>
        </w:trPr>
        <w:tc>
          <w:tcPr>
            <w:tcW w:w="409"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4</w:t>
            </w:r>
          </w:p>
        </w:tc>
        <w:tc>
          <w:tcPr>
            <w:tcW w:w="3897" w:type="dxa"/>
            <w:tcBorders>
              <w:top w:val="single" w:sz="4" w:space="0" w:color="auto"/>
              <w:left w:val="single" w:sz="4" w:space="0" w:color="auto"/>
              <w:bottom w:val="single" w:sz="4" w:space="0" w:color="auto"/>
            </w:tcBorders>
            <w:shd w:val="clear" w:color="auto" w:fill="FFFFFF"/>
          </w:tcPr>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Консультирование.</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Должностные лица администрации Грабовского сельсовета Бессоновского района Пензенской области осуществляют консультирование по следующим вопросам: профилактика рисков нарушения обязательных требований; соблюдение обязательных требований; порядок осуществления муниципального жилищного контроля; порядок обжалования решений или действия администрации Грабовского сельсовета Бессоновского района Пензенской области; иные вопросы, касающиеся осуществления муниципального жилищного контроля.</w:t>
            </w:r>
          </w:p>
          <w:p w:rsidR="00BF7DA9" w:rsidRPr="00BF7DA9" w:rsidRDefault="00BF7DA9" w:rsidP="00BF7DA9">
            <w:pPr>
              <w:autoSpaceDE w:val="0"/>
              <w:autoSpaceDN w:val="0"/>
              <w:adjustRightInd w:val="0"/>
              <w:spacing w:after="0" w:line="240" w:lineRule="auto"/>
              <w:ind w:right="131" w:firstLine="17"/>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93"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Calibri" w:hAnsi="Arial Narrow" w:cs="Times New Roman"/>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BF7DA9" w:rsidRPr="00BF7DA9" w:rsidRDefault="00BF7DA9" w:rsidP="00BF7DA9">
      <w:pPr>
        <w:pStyle w:val="ad"/>
        <w:shd w:val="clear" w:color="auto" w:fill="FFFFFF"/>
        <w:spacing w:before="0" w:beforeAutospacing="0" w:after="0" w:afterAutospacing="0"/>
        <w:ind w:firstLine="567"/>
        <w:jc w:val="right"/>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2) раздела 3 «Перечень профилактических мероприятий, сроки (периодичность) их проведения» Программы профилактики дополнить строкой 5 следующего содержания:</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tbl>
      <w:tblPr>
        <w:tblW w:w="0" w:type="auto"/>
        <w:tblLayout w:type="fixed"/>
        <w:tblCellMar>
          <w:left w:w="10" w:type="dxa"/>
          <w:right w:w="10" w:type="dxa"/>
        </w:tblCellMar>
        <w:tblLook w:val="0000" w:firstRow="0" w:lastRow="0" w:firstColumn="0" w:lastColumn="0" w:noHBand="0" w:noVBand="0"/>
      </w:tblPr>
      <w:tblGrid>
        <w:gridCol w:w="409"/>
        <w:gridCol w:w="3897"/>
        <w:gridCol w:w="2993"/>
        <w:gridCol w:w="2401"/>
      </w:tblGrid>
      <w:tr w:rsidR="00BF7DA9" w:rsidRPr="00BF7DA9" w:rsidTr="00145ABE">
        <w:trPr>
          <w:trHeight w:hRule="exact" w:val="861"/>
        </w:trPr>
        <w:tc>
          <w:tcPr>
            <w:tcW w:w="409"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  п/п</w:t>
            </w:r>
          </w:p>
          <w:p w:rsidR="00BF7DA9" w:rsidRPr="00BF7DA9" w:rsidRDefault="00BF7DA9" w:rsidP="00BF7DA9">
            <w:pPr>
              <w:spacing w:after="0" w:line="240" w:lineRule="auto"/>
              <w:rPr>
                <w:rFonts w:ascii="Arial Narrow" w:eastAsia="Times New Roman" w:hAnsi="Arial Narrow" w:cs="Times New Roman"/>
                <w:color w:val="000000" w:themeColor="text1"/>
              </w:rPr>
            </w:pPr>
          </w:p>
        </w:tc>
        <w:tc>
          <w:tcPr>
            <w:tcW w:w="3897" w:type="dxa"/>
            <w:tcBorders>
              <w:top w:val="single" w:sz="4" w:space="0" w:color="auto"/>
              <w:left w:val="single" w:sz="4" w:space="0" w:color="auto"/>
            </w:tcBorders>
            <w:shd w:val="clear" w:color="auto" w:fill="FFFFFF"/>
          </w:tcPr>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Наименование</w:t>
            </w:r>
          </w:p>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мероприятия</w:t>
            </w:r>
          </w:p>
        </w:tc>
        <w:tc>
          <w:tcPr>
            <w:tcW w:w="2993"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Ответственное должностное лицо</w:t>
            </w:r>
          </w:p>
        </w:tc>
      </w:tr>
      <w:tr w:rsidR="00BF7DA9" w:rsidRPr="00BF7DA9" w:rsidTr="00BF7DA9">
        <w:trPr>
          <w:trHeight w:hRule="exact" w:val="2088"/>
        </w:trPr>
        <w:tc>
          <w:tcPr>
            <w:tcW w:w="409"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5</w:t>
            </w:r>
          </w:p>
        </w:tc>
        <w:tc>
          <w:tcPr>
            <w:tcW w:w="3897" w:type="dxa"/>
            <w:tcBorders>
              <w:top w:val="single" w:sz="4" w:space="0" w:color="auto"/>
              <w:left w:val="single" w:sz="4" w:space="0" w:color="auto"/>
              <w:bottom w:val="single" w:sz="4" w:space="0" w:color="auto"/>
            </w:tcBorders>
            <w:shd w:val="clear" w:color="auto" w:fill="FFFFFF"/>
          </w:tcPr>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Профилактический визит</w:t>
            </w:r>
          </w:p>
        </w:tc>
        <w:tc>
          <w:tcPr>
            <w:tcW w:w="2993"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Не проводится в соответствии с пунктом 11(3) Постановление Правительства РФ от 10.03.2022 № 336</w:t>
            </w:r>
          </w:p>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«Об особенностях организации и осуществления государственного контроля (надзора), муниципального контроля»</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Calibri" w:hAnsi="Arial Narrow" w:cs="Times New Roman"/>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BF7DA9" w:rsidRPr="00BF7DA9" w:rsidRDefault="00BF7DA9" w:rsidP="00BF7DA9">
      <w:pPr>
        <w:pStyle w:val="ad"/>
        <w:shd w:val="clear" w:color="auto" w:fill="FFFFFF"/>
        <w:spacing w:before="0" w:beforeAutospacing="0" w:after="0" w:afterAutospacing="0"/>
        <w:ind w:firstLine="567"/>
        <w:jc w:val="right"/>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p w:rsidR="00BF7DA9" w:rsidRPr="00BF7DA9" w:rsidRDefault="00BF7DA9" w:rsidP="00BF7DA9">
      <w:pPr>
        <w:pStyle w:val="20"/>
        <w:shd w:val="clear" w:color="auto" w:fill="auto"/>
        <w:spacing w:line="240" w:lineRule="auto"/>
        <w:ind w:firstLine="567"/>
        <w:rPr>
          <w:rFonts w:ascii="Arial Narrow" w:hAnsi="Arial Narrow"/>
          <w:color w:val="000000" w:themeColor="text1"/>
        </w:rPr>
      </w:pPr>
      <w:r w:rsidRPr="00BF7DA9">
        <w:rPr>
          <w:rFonts w:ascii="Arial Narrow" w:eastAsia="Arial Unicode MS" w:hAnsi="Arial Narrow"/>
          <w:color w:val="000000" w:themeColor="text1"/>
        </w:rPr>
        <w:t xml:space="preserve">2. </w:t>
      </w:r>
      <w:r w:rsidRPr="00BF7DA9">
        <w:rPr>
          <w:rFonts w:ascii="Arial Narrow" w:hAnsi="Arial Narrow"/>
          <w:color w:val="000000" w:themeColor="text1"/>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F7DA9" w:rsidRPr="00BF7DA9" w:rsidRDefault="00BF7DA9" w:rsidP="00BF7DA9">
      <w:pPr>
        <w:pStyle w:val="ac"/>
        <w:tabs>
          <w:tab w:val="left" w:pos="1094"/>
        </w:tabs>
        <w:ind w:left="0" w:firstLine="567"/>
        <w:jc w:val="both"/>
        <w:rPr>
          <w:rFonts w:ascii="Arial Narrow" w:hAnsi="Arial Narrow"/>
          <w:color w:val="000000" w:themeColor="text1"/>
          <w:sz w:val="22"/>
          <w:szCs w:val="22"/>
        </w:rPr>
      </w:pPr>
      <w:r w:rsidRPr="00BF7DA9">
        <w:rPr>
          <w:rFonts w:ascii="Arial Narrow" w:hAnsi="Arial Narrow" w:cs="Times New Roman"/>
          <w:color w:val="000000" w:themeColor="text1"/>
          <w:sz w:val="22"/>
          <w:szCs w:val="22"/>
        </w:rPr>
        <w:t>3. Настоящее постановление вступает в силу на следующий день после дня его официального опубликования.</w:t>
      </w:r>
    </w:p>
    <w:p w:rsidR="00BF7DA9" w:rsidRPr="00BF7DA9" w:rsidRDefault="00BF7DA9" w:rsidP="00BF7DA9">
      <w:pPr>
        <w:pStyle w:val="aa"/>
        <w:tabs>
          <w:tab w:val="left" w:pos="851"/>
        </w:tabs>
        <w:spacing w:after="0" w:line="240" w:lineRule="auto"/>
        <w:ind w:firstLine="567"/>
        <w:jc w:val="both"/>
        <w:rPr>
          <w:rFonts w:ascii="Arial Narrow" w:hAnsi="Arial Narrow" w:cs="Times New Roman"/>
          <w:color w:val="000000" w:themeColor="text1"/>
          <w:sz w:val="22"/>
          <w:szCs w:val="22"/>
        </w:rPr>
      </w:pPr>
      <w:r w:rsidRPr="00BF7DA9">
        <w:rPr>
          <w:rFonts w:ascii="Arial Narrow" w:hAnsi="Arial Narrow" w:cs="Times New Roman"/>
          <w:color w:val="000000" w:themeColor="text1"/>
          <w:sz w:val="22"/>
          <w:szCs w:val="22"/>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F7DA9" w:rsidRPr="00BF7DA9" w:rsidRDefault="00BF7DA9" w:rsidP="00BF7DA9">
      <w:pPr>
        <w:pStyle w:val="ac"/>
        <w:jc w:val="both"/>
        <w:rPr>
          <w:rFonts w:ascii="Arial Narrow" w:hAnsi="Arial Narrow" w:cs="Times New Roman"/>
          <w:color w:val="000000" w:themeColor="text1"/>
          <w:sz w:val="22"/>
          <w:szCs w:val="22"/>
        </w:rPr>
      </w:pPr>
    </w:p>
    <w:p w:rsidR="00BF7DA9" w:rsidRPr="00BF7DA9" w:rsidRDefault="00BF7DA9" w:rsidP="00BF7DA9">
      <w:pPr>
        <w:pStyle w:val="aa"/>
        <w:tabs>
          <w:tab w:val="left" w:pos="851"/>
          <w:tab w:val="left" w:pos="3975"/>
        </w:tabs>
        <w:spacing w:after="0" w:line="240" w:lineRule="auto"/>
        <w:jc w:val="both"/>
        <w:rPr>
          <w:rFonts w:ascii="Arial Narrow" w:hAnsi="Arial Narrow" w:cs="Times New Roman"/>
          <w:color w:val="000000" w:themeColor="text1"/>
          <w:sz w:val="22"/>
          <w:szCs w:val="22"/>
        </w:rPr>
      </w:pPr>
      <w:r w:rsidRPr="00BF7DA9">
        <w:rPr>
          <w:rFonts w:ascii="Arial Narrow" w:hAnsi="Arial Narrow" w:cs="Times New Roman"/>
          <w:color w:val="000000" w:themeColor="text1"/>
          <w:sz w:val="22"/>
          <w:szCs w:val="22"/>
        </w:rPr>
        <w:t xml:space="preserve">Глава администрации сельсовета                                  </w:t>
      </w:r>
      <w:r>
        <w:rPr>
          <w:rFonts w:ascii="Arial Narrow" w:hAnsi="Arial Narrow" w:cs="Times New Roman"/>
          <w:color w:val="000000" w:themeColor="text1"/>
          <w:sz w:val="22"/>
          <w:szCs w:val="22"/>
        </w:rPr>
        <w:t xml:space="preserve">                                                   </w:t>
      </w:r>
      <w:r w:rsidRPr="00BF7DA9">
        <w:rPr>
          <w:rFonts w:ascii="Arial Narrow" w:hAnsi="Arial Narrow" w:cs="Times New Roman"/>
          <w:color w:val="000000" w:themeColor="text1"/>
          <w:sz w:val="22"/>
          <w:szCs w:val="22"/>
        </w:rPr>
        <w:t xml:space="preserve">                        А.Н.Барашенков</w:t>
      </w:r>
    </w:p>
    <w:p w:rsidR="00BF7DA9" w:rsidRPr="00BF7DA9" w:rsidRDefault="00BF7DA9" w:rsidP="00BF7DA9">
      <w:pPr>
        <w:pStyle w:val="aa"/>
        <w:pBdr>
          <w:bottom w:val="dotted" w:sz="24" w:space="1" w:color="auto"/>
        </w:pBdr>
        <w:tabs>
          <w:tab w:val="left" w:pos="851"/>
          <w:tab w:val="left" w:pos="3975"/>
        </w:tabs>
        <w:spacing w:after="0" w:line="240" w:lineRule="auto"/>
        <w:jc w:val="both"/>
        <w:rPr>
          <w:rFonts w:ascii="Arial Narrow" w:hAnsi="Arial Narrow" w:cs="Times New Roman"/>
          <w:color w:val="000000" w:themeColor="text1"/>
          <w:sz w:val="22"/>
          <w:szCs w:val="22"/>
        </w:rPr>
      </w:pPr>
    </w:p>
    <w:p w:rsidR="00BF7DA9" w:rsidRPr="00BF7DA9" w:rsidRDefault="00BF7DA9" w:rsidP="00BF7DA9">
      <w:pPr>
        <w:pStyle w:val="aa"/>
        <w:tabs>
          <w:tab w:val="left" w:pos="851"/>
          <w:tab w:val="left" w:pos="3975"/>
        </w:tabs>
        <w:spacing w:after="0" w:line="240" w:lineRule="auto"/>
        <w:jc w:val="both"/>
        <w:rPr>
          <w:rFonts w:ascii="Arial Narrow" w:hAnsi="Arial Narrow" w:cs="Times New Roman"/>
          <w:color w:val="000000" w:themeColor="text1"/>
          <w:sz w:val="22"/>
          <w:szCs w:val="22"/>
        </w:rPr>
      </w:pPr>
    </w:p>
    <w:p w:rsidR="00BF7DA9" w:rsidRPr="00BF7DA9" w:rsidRDefault="00BF7DA9" w:rsidP="00BF7DA9">
      <w:pPr>
        <w:tabs>
          <w:tab w:val="center" w:pos="5103"/>
          <w:tab w:val="left" w:pos="8949"/>
          <w:tab w:val="left" w:pos="9210"/>
        </w:tabs>
        <w:spacing w:after="0" w:line="240" w:lineRule="auto"/>
        <w:rPr>
          <w:rFonts w:ascii="Arial Narrow" w:hAnsi="Arial Narrow"/>
          <w:b/>
          <w:color w:val="000000" w:themeColor="text1"/>
        </w:rPr>
      </w:pPr>
      <w:r w:rsidRPr="00BF7DA9">
        <w:rPr>
          <w:rFonts w:ascii="Arial Narrow" w:hAnsi="Arial Narrow"/>
          <w:b/>
          <w:color w:val="000000" w:themeColor="text1"/>
        </w:rPr>
        <w:tab/>
        <w:t>ПОСТАНОВЛЕНИЕ</w:t>
      </w:r>
    </w:p>
    <w:p w:rsidR="00BF7DA9" w:rsidRDefault="00BF7DA9" w:rsidP="00BF7DA9">
      <w:pPr>
        <w:tabs>
          <w:tab w:val="left" w:pos="8892"/>
        </w:tabs>
        <w:spacing w:after="0" w:line="240" w:lineRule="auto"/>
        <w:rPr>
          <w:rFonts w:ascii="Arial Narrow" w:hAnsi="Arial Narrow"/>
          <w:color w:val="000000" w:themeColor="text1"/>
        </w:rPr>
      </w:pPr>
    </w:p>
    <w:p w:rsidR="00BF7DA9" w:rsidRPr="00BF7DA9" w:rsidRDefault="00BF7DA9" w:rsidP="00BF7DA9">
      <w:pPr>
        <w:tabs>
          <w:tab w:val="left" w:pos="8892"/>
        </w:tabs>
        <w:spacing w:after="0" w:line="240" w:lineRule="auto"/>
        <w:rPr>
          <w:rFonts w:ascii="Arial Narrow" w:hAnsi="Arial Narrow"/>
          <w:color w:val="000000" w:themeColor="text1"/>
        </w:rPr>
      </w:pPr>
      <w:r w:rsidRPr="00BF7DA9">
        <w:rPr>
          <w:rFonts w:ascii="Arial Narrow" w:hAnsi="Arial Narrow"/>
          <w:color w:val="000000" w:themeColor="text1"/>
        </w:rPr>
        <w:t xml:space="preserve">«23 » января 2023 г.                                                                      </w:t>
      </w:r>
      <w:r>
        <w:rPr>
          <w:rFonts w:ascii="Arial Narrow" w:hAnsi="Arial Narrow"/>
          <w:color w:val="000000" w:themeColor="text1"/>
        </w:rPr>
        <w:t xml:space="preserve">                                                        </w:t>
      </w:r>
      <w:r w:rsidRPr="00BF7DA9">
        <w:rPr>
          <w:rFonts w:ascii="Arial Narrow" w:hAnsi="Arial Narrow"/>
          <w:color w:val="000000" w:themeColor="text1"/>
        </w:rPr>
        <w:t xml:space="preserve">                        № 15</w:t>
      </w:r>
    </w:p>
    <w:p w:rsidR="00BF7DA9" w:rsidRPr="00BF7DA9" w:rsidRDefault="00BF7DA9" w:rsidP="00BF7DA9">
      <w:pPr>
        <w:tabs>
          <w:tab w:val="left" w:pos="8892"/>
        </w:tabs>
        <w:spacing w:after="0" w:line="240" w:lineRule="auto"/>
        <w:rPr>
          <w:rFonts w:ascii="Arial Narrow" w:hAnsi="Arial Narrow"/>
          <w:color w:val="000000" w:themeColor="text1"/>
        </w:rPr>
      </w:pPr>
    </w:p>
    <w:p w:rsidR="00BF7DA9" w:rsidRPr="00BF7DA9" w:rsidRDefault="00BF7DA9" w:rsidP="00BF7DA9">
      <w:pPr>
        <w:pStyle w:val="20"/>
        <w:shd w:val="clear" w:color="auto" w:fill="auto"/>
        <w:spacing w:line="240" w:lineRule="auto"/>
        <w:jc w:val="center"/>
        <w:rPr>
          <w:rFonts w:ascii="Arial Narrow" w:eastAsia="Arial Unicode MS" w:hAnsi="Arial Narrow"/>
          <w:b/>
          <w:bCs/>
          <w:color w:val="000000" w:themeColor="text1"/>
        </w:rPr>
      </w:pPr>
      <w:r w:rsidRPr="00BF7DA9">
        <w:rPr>
          <w:rFonts w:ascii="Arial Narrow" w:eastAsia="Arial Unicode MS" w:hAnsi="Arial Narrow"/>
          <w:b/>
          <w:color w:val="000000" w:themeColor="text1"/>
        </w:rPr>
        <w:t>О внесении изменений в Программу профилактики рисков причинения вреда (ущерба)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25.11.2022 № 254</w:t>
      </w:r>
    </w:p>
    <w:p w:rsidR="00BF7DA9" w:rsidRPr="00BF7DA9" w:rsidRDefault="00BF7DA9" w:rsidP="00BF7DA9">
      <w:pPr>
        <w:pStyle w:val="20"/>
        <w:shd w:val="clear" w:color="auto" w:fill="auto"/>
        <w:spacing w:line="240" w:lineRule="auto"/>
        <w:jc w:val="center"/>
        <w:rPr>
          <w:rFonts w:ascii="Arial Narrow" w:eastAsia="Arial Unicode MS" w:hAnsi="Arial Narrow"/>
          <w:bCs/>
          <w:color w:val="000000" w:themeColor="text1"/>
        </w:rPr>
      </w:pP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30.09.2021 № 149-32/3 «Об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1. Внести в Программу профилактики рисков причинения вреда (ущерба)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 утвержденную постановлением администрации Грабовского сельсовета Бессоновского раойна Пензенской области от 25.11.2022г. №254 «Об утверждении Программы профилактики рисков причинения вреда (ущерба) охраняемым законом ценностям на 2023 год в рамках муниципального контроля в сфере благоустройства на территории Грабовского сельсовета Бессоновского района Пензенской области» (далее – Программа профилактики) следующие изменения:</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1) строку 4 раздела 3 «Перечень профилактических мероприятий, сроки (периодичность) их проведения» Программы профилактики изложить в следующей редакции:</w:t>
      </w:r>
    </w:p>
    <w:p w:rsidR="00BF7DA9" w:rsidRPr="00BF7DA9" w:rsidRDefault="00BF7DA9" w:rsidP="00BF7DA9">
      <w:pPr>
        <w:pStyle w:val="ad"/>
        <w:shd w:val="clear" w:color="auto" w:fill="FFFFFF"/>
        <w:spacing w:before="0" w:beforeAutospacing="0" w:after="0" w:afterAutospacing="0"/>
        <w:ind w:firstLine="567"/>
        <w:jc w:val="both"/>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tbl>
      <w:tblPr>
        <w:tblW w:w="0" w:type="auto"/>
        <w:tblLayout w:type="fixed"/>
        <w:tblCellMar>
          <w:left w:w="10" w:type="dxa"/>
          <w:right w:w="10" w:type="dxa"/>
        </w:tblCellMar>
        <w:tblLook w:val="0000" w:firstRow="0" w:lastRow="0" w:firstColumn="0" w:lastColumn="0" w:noHBand="0" w:noVBand="0"/>
      </w:tblPr>
      <w:tblGrid>
        <w:gridCol w:w="409"/>
        <w:gridCol w:w="3897"/>
        <w:gridCol w:w="2993"/>
        <w:gridCol w:w="2401"/>
      </w:tblGrid>
      <w:tr w:rsidR="00BF7DA9" w:rsidRPr="00BF7DA9" w:rsidTr="00145ABE">
        <w:trPr>
          <w:trHeight w:hRule="exact" w:val="861"/>
        </w:trPr>
        <w:tc>
          <w:tcPr>
            <w:tcW w:w="409"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  п/п</w:t>
            </w:r>
          </w:p>
          <w:p w:rsidR="00BF7DA9" w:rsidRPr="00BF7DA9" w:rsidRDefault="00BF7DA9" w:rsidP="00BF7DA9">
            <w:pPr>
              <w:spacing w:after="0" w:line="240" w:lineRule="auto"/>
              <w:rPr>
                <w:rFonts w:ascii="Arial Narrow" w:eastAsia="Times New Roman" w:hAnsi="Arial Narrow" w:cs="Times New Roman"/>
                <w:color w:val="000000" w:themeColor="text1"/>
              </w:rPr>
            </w:pPr>
          </w:p>
        </w:tc>
        <w:tc>
          <w:tcPr>
            <w:tcW w:w="3897" w:type="dxa"/>
            <w:tcBorders>
              <w:top w:val="single" w:sz="4" w:space="0" w:color="auto"/>
              <w:left w:val="single" w:sz="4" w:space="0" w:color="auto"/>
            </w:tcBorders>
            <w:shd w:val="clear" w:color="auto" w:fill="FFFFFF"/>
          </w:tcPr>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Наименование</w:t>
            </w:r>
          </w:p>
          <w:p w:rsidR="00BF7DA9" w:rsidRPr="00BF7DA9" w:rsidRDefault="00BF7DA9" w:rsidP="00BF7DA9">
            <w:pPr>
              <w:spacing w:after="0" w:line="240" w:lineRule="auto"/>
              <w:ind w:firstLine="567"/>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мероприятия</w:t>
            </w:r>
          </w:p>
        </w:tc>
        <w:tc>
          <w:tcPr>
            <w:tcW w:w="2993" w:type="dxa"/>
            <w:tcBorders>
              <w:top w:val="single" w:sz="4" w:space="0" w:color="auto"/>
              <w:lef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Срок реализации мероприятия</w:t>
            </w:r>
          </w:p>
        </w:tc>
        <w:tc>
          <w:tcPr>
            <w:tcW w:w="2401" w:type="dxa"/>
            <w:tcBorders>
              <w:top w:val="single" w:sz="4" w:space="0" w:color="auto"/>
              <w:left w:val="single" w:sz="4" w:space="0" w:color="auto"/>
              <w:right w:val="single" w:sz="4" w:space="0" w:color="auto"/>
            </w:tcBorders>
            <w:shd w:val="clear" w:color="auto" w:fill="FFFFFF"/>
          </w:tcPr>
          <w:p w:rsidR="00BF7DA9" w:rsidRPr="00BF7DA9" w:rsidRDefault="00BF7DA9" w:rsidP="00BF7DA9">
            <w:pPr>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Ответственное должностное лицо</w:t>
            </w:r>
          </w:p>
        </w:tc>
      </w:tr>
      <w:tr w:rsidR="00BF7DA9" w:rsidRPr="00BF7DA9" w:rsidTr="00BF7DA9">
        <w:trPr>
          <w:trHeight w:hRule="exact" w:val="2838"/>
        </w:trPr>
        <w:tc>
          <w:tcPr>
            <w:tcW w:w="409"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4</w:t>
            </w:r>
          </w:p>
        </w:tc>
        <w:tc>
          <w:tcPr>
            <w:tcW w:w="3897" w:type="dxa"/>
            <w:tcBorders>
              <w:top w:val="single" w:sz="4" w:space="0" w:color="auto"/>
              <w:left w:val="single" w:sz="4" w:space="0" w:color="auto"/>
              <w:bottom w:val="single" w:sz="4" w:space="0" w:color="auto"/>
            </w:tcBorders>
            <w:shd w:val="clear" w:color="auto" w:fill="FFFFFF"/>
          </w:tcPr>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Консультирование.</w:t>
            </w:r>
          </w:p>
          <w:p w:rsidR="00BF7DA9" w:rsidRPr="00BF7DA9" w:rsidRDefault="00BF7DA9" w:rsidP="00BF7DA9">
            <w:pPr>
              <w:autoSpaceDE w:val="0"/>
              <w:autoSpaceDN w:val="0"/>
              <w:adjustRightInd w:val="0"/>
              <w:spacing w:after="0" w:line="240" w:lineRule="auto"/>
              <w:ind w:right="131" w:firstLine="119"/>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 1) порядка проведения контрольных мероприятий; 2) периодичности проведения контрольных мероприятий; 3) порядка принятия решений по итогам контрольных мероприятий; 4) порядка обжалования решений Контрольного органа.</w:t>
            </w:r>
          </w:p>
          <w:p w:rsidR="00BF7DA9" w:rsidRPr="00BF7DA9" w:rsidRDefault="00BF7DA9" w:rsidP="00BF7DA9">
            <w:pPr>
              <w:autoSpaceDE w:val="0"/>
              <w:autoSpaceDN w:val="0"/>
              <w:adjustRightInd w:val="0"/>
              <w:spacing w:after="0" w:line="240" w:lineRule="auto"/>
              <w:ind w:right="131"/>
              <w:rPr>
                <w:rFonts w:ascii="Arial Narrow" w:eastAsia="Times New Roman" w:hAnsi="Arial Narrow" w:cs="Times New Roman"/>
                <w:bCs/>
                <w:color w:val="000000" w:themeColor="text1"/>
              </w:rPr>
            </w:pPr>
            <w:r w:rsidRPr="00BF7DA9">
              <w:rPr>
                <w:rFonts w:ascii="Arial Narrow" w:eastAsia="Times New Roman" w:hAnsi="Arial Narrow" w:cs="Times New Roman"/>
                <w:bCs/>
                <w:color w:val="000000" w:themeColor="text1"/>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993" w:type="dxa"/>
            <w:tcBorders>
              <w:top w:val="single" w:sz="4" w:space="0" w:color="auto"/>
              <w:left w:val="single" w:sz="4" w:space="0" w:color="auto"/>
              <w:bottom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Times New Roman" w:hAnsi="Arial Narrow" w:cs="Times New Roman"/>
                <w:color w:val="000000" w:themeColor="text1"/>
              </w:rPr>
              <w:t>Постоянно по обращениям контролируемых лиц и их представителей</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BF7DA9" w:rsidRPr="00BF7DA9" w:rsidRDefault="00BF7DA9" w:rsidP="00BF7DA9">
            <w:pPr>
              <w:widowControl w:val="0"/>
              <w:spacing w:after="0" w:line="240" w:lineRule="auto"/>
              <w:rPr>
                <w:rFonts w:ascii="Arial Narrow" w:eastAsia="Times New Roman" w:hAnsi="Arial Narrow" w:cs="Times New Roman"/>
                <w:color w:val="000000" w:themeColor="text1"/>
              </w:rPr>
            </w:pPr>
            <w:r w:rsidRPr="00BF7DA9">
              <w:rPr>
                <w:rFonts w:ascii="Arial Narrow" w:eastAsia="Calibri" w:hAnsi="Arial Narrow" w:cs="Times New Roman"/>
                <w:color w:val="000000" w:themeColor="text1"/>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BF7DA9" w:rsidRPr="00BF7DA9" w:rsidRDefault="00BF7DA9" w:rsidP="00BF7DA9">
      <w:pPr>
        <w:pStyle w:val="ad"/>
        <w:shd w:val="clear" w:color="auto" w:fill="FFFFFF"/>
        <w:spacing w:before="0" w:beforeAutospacing="0" w:after="0" w:afterAutospacing="0"/>
        <w:ind w:firstLine="567"/>
        <w:jc w:val="right"/>
        <w:rPr>
          <w:rFonts w:ascii="Arial Narrow" w:eastAsia="Arial Unicode MS" w:hAnsi="Arial Narrow"/>
          <w:color w:val="000000" w:themeColor="text1"/>
          <w:sz w:val="22"/>
          <w:szCs w:val="22"/>
        </w:rPr>
      </w:pPr>
      <w:r w:rsidRPr="00BF7DA9">
        <w:rPr>
          <w:rFonts w:ascii="Arial Narrow" w:eastAsia="Arial Unicode MS" w:hAnsi="Arial Narrow"/>
          <w:color w:val="000000" w:themeColor="text1"/>
          <w:sz w:val="22"/>
          <w:szCs w:val="22"/>
        </w:rPr>
        <w:t>».</w:t>
      </w:r>
    </w:p>
    <w:p w:rsidR="00BF7DA9" w:rsidRPr="00BF7DA9" w:rsidRDefault="00BF7DA9" w:rsidP="00BF7DA9">
      <w:pPr>
        <w:pStyle w:val="20"/>
        <w:shd w:val="clear" w:color="auto" w:fill="auto"/>
        <w:spacing w:line="240" w:lineRule="auto"/>
        <w:ind w:firstLine="567"/>
        <w:rPr>
          <w:rFonts w:ascii="Arial Narrow" w:hAnsi="Arial Narrow"/>
          <w:b/>
          <w:color w:val="000000" w:themeColor="text1"/>
        </w:rPr>
      </w:pPr>
      <w:r w:rsidRPr="00BF7DA9">
        <w:rPr>
          <w:rFonts w:ascii="Arial Narrow" w:eastAsia="Arial Unicode MS" w:hAnsi="Arial Narrow"/>
          <w:color w:val="000000" w:themeColor="text1"/>
        </w:rPr>
        <w:t xml:space="preserve">2. </w:t>
      </w:r>
      <w:r w:rsidRPr="00BF7DA9">
        <w:rPr>
          <w:rFonts w:ascii="Arial Narrow" w:hAnsi="Arial Narrow"/>
          <w:color w:val="000000" w:themeColor="text1"/>
        </w:rPr>
        <w:t>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BF7DA9" w:rsidRPr="00BF7DA9" w:rsidRDefault="00BF7DA9" w:rsidP="00BF7DA9">
      <w:pPr>
        <w:pStyle w:val="ac"/>
        <w:tabs>
          <w:tab w:val="left" w:pos="1094"/>
        </w:tabs>
        <w:ind w:left="0" w:firstLine="567"/>
        <w:jc w:val="both"/>
        <w:rPr>
          <w:rFonts w:ascii="Arial Narrow" w:hAnsi="Arial Narrow"/>
          <w:color w:val="000000" w:themeColor="text1"/>
          <w:sz w:val="22"/>
          <w:szCs w:val="22"/>
        </w:rPr>
      </w:pPr>
      <w:r w:rsidRPr="00BF7DA9">
        <w:rPr>
          <w:rFonts w:ascii="Arial Narrow" w:hAnsi="Arial Narrow" w:cs="Times New Roman"/>
          <w:color w:val="000000" w:themeColor="text1"/>
          <w:sz w:val="22"/>
          <w:szCs w:val="22"/>
        </w:rPr>
        <w:t>3. Настоящее постановление вступает в силу на следующий день после дня его официального опубликования.</w:t>
      </w:r>
    </w:p>
    <w:p w:rsidR="00BF7DA9" w:rsidRPr="00BF7DA9" w:rsidRDefault="00BF7DA9" w:rsidP="00BF7DA9">
      <w:pPr>
        <w:pStyle w:val="aa"/>
        <w:tabs>
          <w:tab w:val="left" w:pos="851"/>
        </w:tabs>
        <w:spacing w:after="0" w:line="240" w:lineRule="auto"/>
        <w:ind w:firstLine="567"/>
        <w:jc w:val="both"/>
        <w:rPr>
          <w:rFonts w:ascii="Arial Narrow" w:hAnsi="Arial Narrow" w:cs="Times New Roman"/>
          <w:color w:val="000000" w:themeColor="text1"/>
          <w:sz w:val="22"/>
          <w:szCs w:val="22"/>
        </w:rPr>
      </w:pPr>
      <w:r w:rsidRPr="00BF7DA9">
        <w:rPr>
          <w:rFonts w:ascii="Arial Narrow" w:hAnsi="Arial Narrow" w:cs="Times New Roman"/>
          <w:color w:val="000000" w:themeColor="text1"/>
          <w:sz w:val="22"/>
          <w:szCs w:val="22"/>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F7DA9" w:rsidRPr="00BF7DA9" w:rsidRDefault="00BF7DA9" w:rsidP="00BF7DA9">
      <w:pPr>
        <w:pStyle w:val="ac"/>
        <w:jc w:val="both"/>
        <w:rPr>
          <w:rFonts w:ascii="Arial Narrow" w:hAnsi="Arial Narrow" w:cs="Times New Roman"/>
          <w:color w:val="000000" w:themeColor="text1"/>
          <w:sz w:val="22"/>
          <w:szCs w:val="22"/>
        </w:rPr>
      </w:pPr>
      <w:r>
        <w:rPr>
          <w:rFonts w:ascii="Arial Narrow" w:hAnsi="Arial Narrow" w:cs="Times New Roman"/>
          <w:color w:val="000000" w:themeColor="text1"/>
          <w:sz w:val="22"/>
          <w:szCs w:val="22"/>
        </w:rPr>
        <w:t xml:space="preserve"> </w:t>
      </w:r>
    </w:p>
    <w:p w:rsidR="00BF7DA9" w:rsidRPr="00BF7DA9" w:rsidRDefault="00BF7DA9" w:rsidP="00BF7DA9">
      <w:pPr>
        <w:pStyle w:val="aa"/>
        <w:tabs>
          <w:tab w:val="left" w:pos="851"/>
          <w:tab w:val="left" w:pos="3975"/>
        </w:tabs>
        <w:spacing w:after="0" w:line="240" w:lineRule="auto"/>
        <w:jc w:val="both"/>
        <w:rPr>
          <w:rFonts w:ascii="Arial Narrow" w:hAnsi="Arial Narrow"/>
          <w:color w:val="000000" w:themeColor="text1"/>
          <w:sz w:val="22"/>
          <w:szCs w:val="22"/>
        </w:rPr>
      </w:pPr>
      <w:r w:rsidRPr="00BF7DA9">
        <w:rPr>
          <w:rFonts w:ascii="Arial Narrow" w:hAnsi="Arial Narrow" w:cs="Times New Roman"/>
          <w:color w:val="000000" w:themeColor="text1"/>
          <w:sz w:val="22"/>
          <w:szCs w:val="22"/>
        </w:rPr>
        <w:t xml:space="preserve">Глава администрации  сельсовета                                       </w:t>
      </w:r>
      <w:r>
        <w:rPr>
          <w:rFonts w:ascii="Arial Narrow" w:hAnsi="Arial Narrow" w:cs="Times New Roman"/>
          <w:color w:val="000000" w:themeColor="text1"/>
          <w:sz w:val="22"/>
          <w:szCs w:val="22"/>
        </w:rPr>
        <w:t xml:space="preserve">                                                       </w:t>
      </w:r>
      <w:r w:rsidRPr="00BF7DA9">
        <w:rPr>
          <w:rFonts w:ascii="Arial Narrow" w:hAnsi="Arial Narrow" w:cs="Times New Roman"/>
          <w:color w:val="000000" w:themeColor="text1"/>
          <w:sz w:val="22"/>
          <w:szCs w:val="22"/>
        </w:rPr>
        <w:t xml:space="preserve">              А.Н.Барашенков</w:t>
      </w:r>
    </w:p>
    <w:p w:rsidR="00BF7DA9" w:rsidRPr="00BF7DA9" w:rsidRDefault="00BF7DA9" w:rsidP="00BF7DA9">
      <w:pPr>
        <w:pStyle w:val="30"/>
        <w:shd w:val="clear" w:color="auto" w:fill="auto"/>
        <w:spacing w:after="0" w:line="240" w:lineRule="auto"/>
        <w:ind w:left="6480" w:right="20"/>
        <w:rPr>
          <w:rFonts w:ascii="Arial Narrow" w:hAnsi="Arial Narrow"/>
          <w:color w:val="000000" w:themeColor="text1"/>
          <w:sz w:val="22"/>
          <w:szCs w:val="22"/>
        </w:rPr>
      </w:pPr>
    </w:p>
    <w:p w:rsidR="00BF7DA9" w:rsidRPr="00F1556D" w:rsidRDefault="00BF7DA9" w:rsidP="00BF7DA9">
      <w:pPr>
        <w:pStyle w:val="30"/>
        <w:shd w:val="clear" w:color="auto" w:fill="auto"/>
        <w:spacing w:after="322"/>
        <w:ind w:left="6480" w:right="20"/>
        <w:rPr>
          <w:color w:val="000000" w:themeColor="text1"/>
        </w:rPr>
      </w:pPr>
    </w:p>
    <w:p w:rsidR="00A97818" w:rsidRPr="006A00C3" w:rsidRDefault="00A97818" w:rsidP="00A97818">
      <w:pPr>
        <w:jc w:val="center"/>
      </w:pPr>
    </w:p>
    <w:p w:rsidR="00A97818" w:rsidRPr="00A97818" w:rsidRDefault="00A97818" w:rsidP="00A97818">
      <w:pPr>
        <w:tabs>
          <w:tab w:val="center" w:pos="5103"/>
          <w:tab w:val="left" w:pos="8949"/>
          <w:tab w:val="left" w:pos="9210"/>
        </w:tabs>
        <w:spacing w:after="0" w:line="240" w:lineRule="auto"/>
        <w:rPr>
          <w:rFonts w:ascii="Arial Narrow" w:hAnsi="Arial Narrow"/>
          <w:b/>
        </w:rPr>
      </w:pPr>
      <w:r w:rsidRPr="00A97818">
        <w:rPr>
          <w:rFonts w:ascii="Arial Narrow" w:hAnsi="Arial Narrow"/>
          <w:b/>
        </w:rPr>
        <w:tab/>
        <w:t>ПОСТАНОВЛЕНИЕ</w:t>
      </w:r>
    </w:p>
    <w:p w:rsidR="00A97818" w:rsidRDefault="00A97818" w:rsidP="00A97818">
      <w:pPr>
        <w:tabs>
          <w:tab w:val="left" w:pos="8892"/>
        </w:tabs>
        <w:spacing w:after="0" w:line="240" w:lineRule="auto"/>
        <w:rPr>
          <w:rFonts w:ascii="Arial Narrow" w:hAnsi="Arial Narrow"/>
        </w:rPr>
      </w:pPr>
    </w:p>
    <w:p w:rsidR="00A97818" w:rsidRPr="00A97818" w:rsidRDefault="00A97818" w:rsidP="00A97818">
      <w:pPr>
        <w:tabs>
          <w:tab w:val="left" w:pos="8892"/>
        </w:tabs>
        <w:spacing w:after="0" w:line="240" w:lineRule="auto"/>
        <w:rPr>
          <w:rFonts w:ascii="Arial Narrow" w:hAnsi="Arial Narrow"/>
        </w:rPr>
      </w:pPr>
      <w:r w:rsidRPr="00A97818">
        <w:rPr>
          <w:rFonts w:ascii="Arial Narrow" w:hAnsi="Arial Narrow"/>
        </w:rPr>
        <w:t xml:space="preserve">« 31 » января 2023г.                                                 </w:t>
      </w:r>
      <w:r>
        <w:rPr>
          <w:rFonts w:ascii="Arial Narrow" w:hAnsi="Arial Narrow"/>
        </w:rPr>
        <w:t xml:space="preserve">                                                                    </w:t>
      </w:r>
      <w:r w:rsidRPr="00A97818">
        <w:rPr>
          <w:rFonts w:ascii="Arial Narrow" w:hAnsi="Arial Narrow"/>
        </w:rPr>
        <w:t xml:space="preserve">                                № 26</w:t>
      </w:r>
    </w:p>
    <w:p w:rsidR="00A97818" w:rsidRPr="00A97818" w:rsidRDefault="00A97818" w:rsidP="00A97818">
      <w:pPr>
        <w:spacing w:after="0" w:line="240" w:lineRule="auto"/>
        <w:ind w:firstLine="720"/>
        <w:jc w:val="right"/>
        <w:rPr>
          <w:rFonts w:ascii="Arial Narrow" w:hAnsi="Arial Narrow"/>
          <w:b/>
          <w:u w:val="single"/>
        </w:rPr>
      </w:pPr>
    </w:p>
    <w:p w:rsidR="00A97818" w:rsidRPr="00A97818" w:rsidRDefault="00A97818" w:rsidP="00A97818">
      <w:pPr>
        <w:spacing w:after="0" w:line="240" w:lineRule="auto"/>
        <w:ind w:firstLine="720"/>
        <w:jc w:val="center"/>
        <w:rPr>
          <w:rFonts w:ascii="Arial Narrow" w:hAnsi="Arial Narrow"/>
          <w:b/>
          <w:bCs/>
        </w:rPr>
      </w:pPr>
      <w:r w:rsidRPr="00A97818">
        <w:rPr>
          <w:rFonts w:ascii="Arial Narrow" w:hAnsi="Arial Narrow"/>
          <w:b/>
          <w:bCs/>
        </w:rPr>
        <w:t xml:space="preserve">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w:t>
      </w:r>
    </w:p>
    <w:p w:rsidR="00A97818" w:rsidRPr="00A97818" w:rsidRDefault="00A97818" w:rsidP="00A97818">
      <w:pPr>
        <w:spacing w:after="0" w:line="240" w:lineRule="auto"/>
        <w:ind w:firstLine="720"/>
        <w:jc w:val="center"/>
        <w:rPr>
          <w:rFonts w:ascii="Arial Narrow" w:hAnsi="Arial Narrow"/>
        </w:rPr>
      </w:pPr>
      <w:r w:rsidRPr="00A97818">
        <w:rPr>
          <w:rFonts w:ascii="Arial Narrow" w:hAnsi="Arial Narrow"/>
          <w:b/>
          <w:bCs/>
        </w:rPr>
        <w:t>Пензенской области</w:t>
      </w:r>
    </w:p>
    <w:p w:rsidR="00A97818" w:rsidRPr="00A97818" w:rsidRDefault="00A97818" w:rsidP="00A97818">
      <w:pPr>
        <w:spacing w:after="0" w:line="240" w:lineRule="auto"/>
        <w:ind w:firstLine="720"/>
        <w:jc w:val="both"/>
        <w:rPr>
          <w:rFonts w:ascii="Arial Narrow" w:hAnsi="Arial Narrow"/>
        </w:rPr>
      </w:pPr>
    </w:p>
    <w:p w:rsidR="00A97818" w:rsidRPr="00A97818" w:rsidRDefault="00A97818" w:rsidP="00A97818">
      <w:pPr>
        <w:spacing w:after="0" w:line="240" w:lineRule="auto"/>
        <w:ind w:firstLine="567"/>
        <w:jc w:val="both"/>
        <w:rPr>
          <w:rFonts w:ascii="Arial Narrow" w:hAnsi="Arial Narrow"/>
        </w:rPr>
      </w:pPr>
      <w:r w:rsidRPr="00A97818">
        <w:rPr>
          <w:rFonts w:ascii="Arial Narrow" w:hAnsi="Arial Narrow"/>
        </w:rPr>
        <w:t>В соответствии со статьями 9, 12 Федерального закона от 12.01.1996   № 8-ФЗ «О погребении и похоронном деле» (с последующими изменениями), статьей 14 Федерального закона от 06.10.2003 № 131-ФЗ «Об общих принципах организации местного самоуправления в Российской Федерации» (с последующими изменениями), руководствуясь статьей 23 Устава</w:t>
      </w:r>
      <w:r w:rsidRPr="00A97818">
        <w:rPr>
          <w:rFonts w:ascii="Arial Narrow" w:hAnsi="Arial Narrow"/>
          <w:b/>
        </w:rPr>
        <w:t xml:space="preserve"> </w:t>
      </w:r>
      <w:r w:rsidRPr="00A97818">
        <w:rPr>
          <w:rFonts w:ascii="Arial Narrow" w:hAnsi="Arial Narrow"/>
        </w:rPr>
        <w:t>Грабовского сельсовета, администрация Грабовского сельсовета Бессоновского района Пензенской области постановляет:</w:t>
      </w:r>
    </w:p>
    <w:p w:rsidR="00A97818" w:rsidRPr="00A97818" w:rsidRDefault="00A97818" w:rsidP="00A97818">
      <w:pPr>
        <w:spacing w:after="0" w:line="240" w:lineRule="auto"/>
        <w:ind w:firstLine="900"/>
        <w:jc w:val="both"/>
        <w:rPr>
          <w:rFonts w:ascii="Arial Narrow" w:hAnsi="Arial Narrow"/>
        </w:rPr>
      </w:pPr>
      <w:r w:rsidRPr="00A97818">
        <w:rPr>
          <w:rFonts w:ascii="Arial Narrow" w:hAnsi="Arial Narrow"/>
        </w:rPr>
        <w:t xml:space="preserve">1. Утвердить стоимость, предоставляемых согласно гарантированному перечню услуг по погребению на территории </w:t>
      </w:r>
      <w:r w:rsidRPr="00A97818">
        <w:rPr>
          <w:rFonts w:ascii="Arial Narrow" w:hAnsi="Arial Narrow"/>
          <w:bCs/>
        </w:rPr>
        <w:t>Грабовского</w:t>
      </w:r>
      <w:r w:rsidRPr="00A97818">
        <w:rPr>
          <w:rFonts w:ascii="Arial Narrow" w:hAnsi="Arial Narrow"/>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решению.</w:t>
      </w:r>
    </w:p>
    <w:p w:rsidR="00A97818" w:rsidRPr="00A97818" w:rsidRDefault="00A97818" w:rsidP="00A97818">
      <w:pPr>
        <w:spacing w:after="0" w:line="240" w:lineRule="auto"/>
        <w:ind w:firstLine="900"/>
        <w:jc w:val="both"/>
        <w:rPr>
          <w:rFonts w:ascii="Arial Narrow" w:hAnsi="Arial Narrow"/>
          <w:b/>
        </w:rPr>
      </w:pPr>
      <w:r w:rsidRPr="00A97818">
        <w:rPr>
          <w:rFonts w:ascii="Arial Narrow" w:hAnsi="Arial Narrow"/>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A97818">
        <w:rPr>
          <w:rFonts w:ascii="Arial Narrow" w:hAnsi="Arial Narrow"/>
          <w:bCs/>
        </w:rPr>
        <w:t xml:space="preserve">Грабовского </w:t>
      </w:r>
      <w:r w:rsidRPr="00A97818">
        <w:rPr>
          <w:rFonts w:ascii="Arial Narrow" w:hAnsi="Arial Narrow"/>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решению.</w:t>
      </w:r>
    </w:p>
    <w:p w:rsidR="00A97818" w:rsidRPr="00A97818" w:rsidRDefault="00A97818" w:rsidP="00A97818">
      <w:pPr>
        <w:spacing w:after="0" w:line="240" w:lineRule="auto"/>
        <w:ind w:firstLine="900"/>
        <w:jc w:val="both"/>
        <w:rPr>
          <w:rFonts w:ascii="Arial Narrow" w:hAnsi="Arial Narrow"/>
        </w:rPr>
      </w:pPr>
      <w:r w:rsidRPr="00A97818">
        <w:rPr>
          <w:rFonts w:ascii="Arial Narrow" w:hAnsi="Arial Narrow"/>
        </w:rPr>
        <w:t>3. Утвердить требования к качеству услуг по погребению, предоставляемых населению на территории Грабовского сельсовета Бессоновского района Пензенской области, согласно Приложению № 3 к настоящему решению.</w:t>
      </w:r>
    </w:p>
    <w:p w:rsidR="00A97818" w:rsidRPr="00A97818" w:rsidRDefault="00A97818" w:rsidP="00A97818">
      <w:pPr>
        <w:spacing w:after="0" w:line="240" w:lineRule="auto"/>
        <w:ind w:firstLine="720"/>
        <w:jc w:val="both"/>
        <w:rPr>
          <w:rFonts w:ascii="Arial Narrow" w:hAnsi="Arial Narrow"/>
        </w:rPr>
      </w:pPr>
      <w:r w:rsidRPr="00A97818">
        <w:rPr>
          <w:rFonts w:ascii="Arial Narrow" w:hAnsi="Arial Narrow"/>
        </w:rPr>
        <w:t>4.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A97818" w:rsidRPr="00A97818" w:rsidRDefault="00A97818" w:rsidP="00A97818">
      <w:pPr>
        <w:spacing w:after="0" w:line="240" w:lineRule="auto"/>
        <w:ind w:firstLine="708"/>
        <w:jc w:val="both"/>
        <w:rPr>
          <w:rFonts w:ascii="Arial Narrow" w:hAnsi="Arial Narrow"/>
        </w:rPr>
      </w:pPr>
      <w:r w:rsidRPr="00A97818">
        <w:rPr>
          <w:rFonts w:ascii="Arial Narrow" w:hAnsi="Arial Narrow"/>
        </w:rPr>
        <w:t>5. Признать утратившим силу постановление администрации Грабовского сельсовета Бессоновского района Пензенской области от 31.01.2022 № 12 «Об утверждении стоимости гарантированного перечня услуг по погребению и требований к качеству предоставляемых услуг на территории Грабовского сельсовета Бессоновского района Пензенской области».</w:t>
      </w:r>
    </w:p>
    <w:p w:rsidR="00A97818" w:rsidRPr="00A97818" w:rsidRDefault="00A97818" w:rsidP="00A97818">
      <w:pPr>
        <w:spacing w:after="0" w:line="240" w:lineRule="auto"/>
        <w:ind w:firstLine="720"/>
        <w:jc w:val="both"/>
        <w:rPr>
          <w:rFonts w:ascii="Arial Narrow" w:hAnsi="Arial Narrow"/>
        </w:rPr>
      </w:pPr>
      <w:r w:rsidRPr="00A97818">
        <w:rPr>
          <w:rFonts w:ascii="Arial Narrow" w:hAnsi="Arial Narrow"/>
        </w:rPr>
        <w:t>6. Настоящее постановление вступает в силу с 1 февраля 2023 года..</w:t>
      </w:r>
    </w:p>
    <w:p w:rsidR="00A97818" w:rsidRPr="00A97818" w:rsidRDefault="00A97818" w:rsidP="00A97818">
      <w:pPr>
        <w:spacing w:after="0" w:line="240" w:lineRule="auto"/>
        <w:ind w:firstLine="720"/>
        <w:jc w:val="both"/>
        <w:rPr>
          <w:rFonts w:ascii="Arial Narrow" w:hAnsi="Arial Narrow"/>
          <w:bCs/>
        </w:rPr>
      </w:pPr>
      <w:r w:rsidRPr="00A97818">
        <w:rPr>
          <w:rFonts w:ascii="Arial Narrow" w:hAnsi="Arial Narrow"/>
        </w:rPr>
        <w:t>7. Контроль за исполнением настоящего постановления оставляю за собой</w:t>
      </w:r>
      <w:r w:rsidRPr="00A97818">
        <w:rPr>
          <w:rFonts w:ascii="Arial Narrow" w:hAnsi="Arial Narrow"/>
          <w:bCs/>
        </w:rPr>
        <w:t>.</w:t>
      </w:r>
    </w:p>
    <w:p w:rsidR="00A97818" w:rsidRPr="00A97818" w:rsidRDefault="00A97818" w:rsidP="00A97818">
      <w:pPr>
        <w:spacing w:after="0" w:line="240" w:lineRule="auto"/>
        <w:jc w:val="both"/>
        <w:rPr>
          <w:rFonts w:ascii="Arial Narrow" w:hAnsi="Arial Narrow"/>
        </w:rPr>
      </w:pPr>
    </w:p>
    <w:tbl>
      <w:tblPr>
        <w:tblW w:w="9888" w:type="dxa"/>
        <w:tblLayout w:type="fixed"/>
        <w:tblLook w:val="04A0" w:firstRow="1" w:lastRow="0" w:firstColumn="1" w:lastColumn="0" w:noHBand="0" w:noVBand="1"/>
      </w:tblPr>
      <w:tblGrid>
        <w:gridCol w:w="4503"/>
        <w:gridCol w:w="2976"/>
        <w:gridCol w:w="2409"/>
      </w:tblGrid>
      <w:tr w:rsidR="00A97818" w:rsidRPr="00A97818" w:rsidTr="00277EF7">
        <w:tc>
          <w:tcPr>
            <w:tcW w:w="4503" w:type="dxa"/>
          </w:tcPr>
          <w:p w:rsidR="00A97818" w:rsidRPr="00A97818" w:rsidRDefault="00A97818" w:rsidP="00A97818">
            <w:pPr>
              <w:spacing w:after="0" w:line="240" w:lineRule="auto"/>
              <w:jc w:val="both"/>
              <w:rPr>
                <w:rFonts w:ascii="Arial Narrow" w:hAnsi="Arial Narrow"/>
              </w:rPr>
            </w:pPr>
            <w:r w:rsidRPr="00A97818">
              <w:rPr>
                <w:rFonts w:ascii="Arial Narrow" w:hAnsi="Arial Narrow"/>
              </w:rPr>
              <w:t>Глава администрации сельсовета</w:t>
            </w:r>
          </w:p>
        </w:tc>
        <w:tc>
          <w:tcPr>
            <w:tcW w:w="2976" w:type="dxa"/>
          </w:tcPr>
          <w:p w:rsidR="00A97818" w:rsidRPr="00A97818" w:rsidRDefault="00A97818" w:rsidP="00A97818">
            <w:pPr>
              <w:spacing w:after="0" w:line="240" w:lineRule="auto"/>
              <w:jc w:val="both"/>
              <w:rPr>
                <w:rFonts w:ascii="Arial Narrow" w:hAnsi="Arial Narrow"/>
              </w:rPr>
            </w:pPr>
          </w:p>
        </w:tc>
        <w:tc>
          <w:tcPr>
            <w:tcW w:w="2409" w:type="dxa"/>
          </w:tcPr>
          <w:p w:rsidR="00A97818" w:rsidRPr="00A97818" w:rsidRDefault="00A97818" w:rsidP="00A97818">
            <w:pPr>
              <w:spacing w:after="0" w:line="240" w:lineRule="auto"/>
              <w:jc w:val="both"/>
              <w:rPr>
                <w:rFonts w:ascii="Arial Narrow" w:hAnsi="Arial Narrow"/>
              </w:rPr>
            </w:pPr>
            <w:r w:rsidRPr="00A97818">
              <w:rPr>
                <w:rFonts w:ascii="Arial Narrow" w:hAnsi="Arial Narrow"/>
              </w:rPr>
              <w:t>А.Н.Барашенков</w:t>
            </w:r>
          </w:p>
        </w:tc>
      </w:tr>
    </w:tbl>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Приложение № 1</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rPr>
        <w:t xml:space="preserve">к постановлению </w:t>
      </w:r>
      <w:r w:rsidRPr="00A97818">
        <w:rPr>
          <w:rFonts w:ascii="Arial Narrow" w:hAnsi="Arial Narrow"/>
          <w:bCs/>
        </w:rPr>
        <w:t>Грабовского сельсовета</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bCs/>
        </w:rPr>
        <w:t>Бессоновского района Пензенской области</w:t>
      </w: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от «</w:t>
      </w:r>
      <w:r>
        <w:rPr>
          <w:rFonts w:ascii="Arial Narrow" w:hAnsi="Arial Narrow"/>
        </w:rPr>
        <w:t>31</w:t>
      </w:r>
      <w:r w:rsidRPr="00A97818">
        <w:rPr>
          <w:rFonts w:ascii="Arial Narrow" w:hAnsi="Arial Narrow"/>
        </w:rPr>
        <w:t xml:space="preserve">» </w:t>
      </w:r>
      <w:r>
        <w:rPr>
          <w:rFonts w:ascii="Arial Narrow" w:hAnsi="Arial Narrow"/>
        </w:rPr>
        <w:t>января года № 26</w:t>
      </w:r>
    </w:p>
    <w:p w:rsidR="00A97818" w:rsidRPr="00A97818" w:rsidRDefault="00A97818" w:rsidP="00A97818">
      <w:pPr>
        <w:spacing w:after="0" w:line="240" w:lineRule="auto"/>
        <w:ind w:firstLine="900"/>
        <w:jc w:val="right"/>
        <w:rPr>
          <w:rFonts w:ascii="Arial Narrow" w:hAnsi="Arial Narrow"/>
        </w:rPr>
      </w:pPr>
    </w:p>
    <w:p w:rsidR="00A97818" w:rsidRPr="00A97818" w:rsidRDefault="00A97818" w:rsidP="00A97818">
      <w:pPr>
        <w:spacing w:after="0" w:line="240" w:lineRule="auto"/>
        <w:ind w:firstLine="900"/>
        <w:jc w:val="right"/>
        <w:rPr>
          <w:rFonts w:ascii="Arial Narrow" w:hAnsi="Arial Narrow"/>
        </w:rPr>
      </w:pPr>
    </w:p>
    <w:p w:rsidR="00A97818" w:rsidRPr="00A97818" w:rsidRDefault="00A97818" w:rsidP="00A97818">
      <w:pPr>
        <w:spacing w:after="0" w:line="240" w:lineRule="auto"/>
        <w:ind w:firstLine="900"/>
        <w:jc w:val="center"/>
        <w:rPr>
          <w:rFonts w:ascii="Arial Narrow" w:hAnsi="Arial Narrow"/>
          <w:b/>
        </w:rPr>
      </w:pPr>
      <w:r w:rsidRPr="00A97818">
        <w:rPr>
          <w:rFonts w:ascii="Arial Narrow" w:hAnsi="Arial Narrow"/>
          <w:b/>
        </w:rPr>
        <w:t>Стоимость, предоставляемых согласно</w:t>
      </w:r>
      <w:r w:rsidRPr="00A97818">
        <w:rPr>
          <w:rFonts w:ascii="Arial Narrow" w:hAnsi="Arial Narrow"/>
        </w:rPr>
        <w:t xml:space="preserve"> </w:t>
      </w:r>
      <w:r w:rsidRPr="00A97818">
        <w:rPr>
          <w:rFonts w:ascii="Arial Narrow" w:hAnsi="Arial Narrow"/>
          <w:b/>
        </w:rPr>
        <w:t>гарантированному перечню услуг по погребению на территории Грабовского сельсовета Бессоновского района Пензенской области (в рамках ст. 9 Федерального закона от 12.01.1996  № 8-ФЗ «О погребении и похоронном деле»)</w:t>
      </w:r>
    </w:p>
    <w:p w:rsidR="00A97818" w:rsidRPr="00A97818" w:rsidRDefault="00A97818" w:rsidP="00A97818">
      <w:pPr>
        <w:spacing w:after="0" w:line="240" w:lineRule="auto"/>
        <w:ind w:firstLine="900"/>
        <w:jc w:val="center"/>
        <w:rPr>
          <w:rFonts w:ascii="Arial Narrow" w:hAnsi="Arial Narrow"/>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976"/>
        <w:gridCol w:w="2409"/>
      </w:tblGrid>
      <w:tr w:rsidR="00A97818" w:rsidRPr="00A97818" w:rsidTr="00A97818">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 п/п</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Стоимость (руб).</w:t>
            </w:r>
          </w:p>
        </w:tc>
      </w:tr>
      <w:tr w:rsidR="00A97818" w:rsidRPr="00A97818" w:rsidTr="00A97818">
        <w:trPr>
          <w:trHeight w:val="548"/>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1.</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color w:val="000000"/>
              </w:rPr>
            </w:pPr>
            <w:r w:rsidRPr="00A97818">
              <w:rPr>
                <w:rFonts w:ascii="Arial Narrow" w:hAnsi="Arial Narrow"/>
                <w:color w:val="000000"/>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389,62</w:t>
            </w:r>
          </w:p>
        </w:tc>
      </w:tr>
      <w:tr w:rsidR="00A97818" w:rsidRPr="00A97818" w:rsidTr="00A97818">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2.</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autoSpaceDE w:val="0"/>
              <w:autoSpaceDN w:val="0"/>
              <w:adjustRightInd w:val="0"/>
              <w:spacing w:after="0" w:line="240" w:lineRule="auto"/>
              <w:jc w:val="both"/>
              <w:rPr>
                <w:rFonts w:ascii="Arial Narrow" w:hAnsi="Arial Narrow"/>
                <w:b/>
                <w:color w:val="000000"/>
              </w:rPr>
            </w:pPr>
            <w:r w:rsidRPr="00A97818">
              <w:rPr>
                <w:rFonts w:ascii="Arial Narrow" w:hAnsi="Arial Narrow"/>
                <w:color w:val="000000"/>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3934,38</w:t>
            </w:r>
          </w:p>
        </w:tc>
      </w:tr>
      <w:tr w:rsidR="00A97818" w:rsidRPr="00A97818" w:rsidTr="00A97818">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3.</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color w:val="000000"/>
              </w:rPr>
            </w:pPr>
            <w:r w:rsidRPr="00A97818">
              <w:rPr>
                <w:rFonts w:ascii="Arial Narrow" w:hAnsi="Arial Narrow"/>
                <w:color w:val="000000"/>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1239,4</w:t>
            </w:r>
          </w:p>
        </w:tc>
      </w:tr>
      <w:tr w:rsidR="00A97818" w:rsidRPr="00A97818" w:rsidTr="00A97818">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4.</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color w:val="000000"/>
              </w:rPr>
            </w:pPr>
            <w:r w:rsidRPr="00A97818">
              <w:rPr>
                <w:rFonts w:ascii="Arial Narrow" w:hAnsi="Arial Narrow"/>
                <w:color w:val="000000"/>
              </w:rPr>
              <w:t xml:space="preserve">Погребение (кремация с </w:t>
            </w:r>
            <w:r w:rsidRPr="00A97818">
              <w:rPr>
                <w:rFonts w:ascii="Arial Narrow" w:hAnsi="Arial Narrow"/>
                <w:color w:val="000000"/>
              </w:rPr>
              <w:lastRenderedPageBreak/>
              <w:t>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lastRenderedPageBreak/>
              <w:t>2230,08</w:t>
            </w:r>
          </w:p>
        </w:tc>
      </w:tr>
      <w:tr w:rsidR="00A97818" w:rsidRPr="00A97818" w:rsidTr="00A97818">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color w:val="000000"/>
              </w:rPr>
            </w:pPr>
            <w:r w:rsidRPr="00A97818">
              <w:rPr>
                <w:rFonts w:ascii="Arial Narrow" w:hAnsi="Arial Narrow"/>
                <w:b/>
                <w:color w:val="000000"/>
              </w:rPr>
              <w:lastRenderedPageBreak/>
              <w:t>ИТОГО</w:t>
            </w:r>
          </w:p>
        </w:tc>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7 793,48</w:t>
            </w:r>
          </w:p>
        </w:tc>
      </w:tr>
      <w:tr w:rsidR="00A97818" w:rsidRPr="00A97818" w:rsidTr="00A97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03" w:type="dxa"/>
          </w:tcPr>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jc w:val="both"/>
              <w:rPr>
                <w:rFonts w:ascii="Arial Narrow" w:hAnsi="Arial Narrow"/>
              </w:rPr>
            </w:pPr>
            <w:r w:rsidRPr="00A97818">
              <w:rPr>
                <w:rFonts w:ascii="Arial Narrow" w:hAnsi="Arial Narrow"/>
              </w:rPr>
              <w:t>Глава администрации сельсовета</w:t>
            </w:r>
          </w:p>
        </w:tc>
        <w:tc>
          <w:tcPr>
            <w:tcW w:w="2976" w:type="dxa"/>
          </w:tcPr>
          <w:p w:rsidR="00A97818" w:rsidRPr="00A97818" w:rsidRDefault="00A97818" w:rsidP="00A97818">
            <w:pPr>
              <w:spacing w:after="0" w:line="240" w:lineRule="auto"/>
              <w:jc w:val="both"/>
              <w:rPr>
                <w:rFonts w:ascii="Arial Narrow" w:hAnsi="Arial Narrow"/>
              </w:rPr>
            </w:pPr>
          </w:p>
        </w:tc>
        <w:tc>
          <w:tcPr>
            <w:tcW w:w="2409" w:type="dxa"/>
          </w:tcPr>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jc w:val="both"/>
              <w:rPr>
                <w:rFonts w:ascii="Arial Narrow" w:hAnsi="Arial Narrow"/>
              </w:rPr>
            </w:pPr>
            <w:r w:rsidRPr="00A97818">
              <w:rPr>
                <w:rFonts w:ascii="Arial Narrow" w:hAnsi="Arial Narrow"/>
              </w:rPr>
              <w:t>А.Н.Барашенков</w:t>
            </w:r>
          </w:p>
        </w:tc>
      </w:tr>
    </w:tbl>
    <w:p w:rsidR="00A97818" w:rsidRPr="00A97818" w:rsidRDefault="00A97818" w:rsidP="00A97818">
      <w:pPr>
        <w:spacing w:after="0" w:line="240" w:lineRule="auto"/>
        <w:ind w:firstLine="720"/>
        <w:jc w:val="both"/>
        <w:rPr>
          <w:rFonts w:ascii="Arial Narrow" w:hAnsi="Arial Narrow"/>
        </w:rPr>
      </w:pP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Приложение № 2</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rPr>
        <w:t xml:space="preserve">к постановлению </w:t>
      </w:r>
      <w:r w:rsidRPr="00A97818">
        <w:rPr>
          <w:rFonts w:ascii="Arial Narrow" w:hAnsi="Arial Narrow"/>
          <w:bCs/>
        </w:rPr>
        <w:t>Грабовского сельсовета</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bCs/>
        </w:rPr>
        <w:t>Бессоновского района Пензенской области</w:t>
      </w: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от «</w:t>
      </w:r>
      <w:r>
        <w:rPr>
          <w:rFonts w:ascii="Arial Narrow" w:hAnsi="Arial Narrow"/>
        </w:rPr>
        <w:t>31</w:t>
      </w:r>
      <w:r w:rsidRPr="00A97818">
        <w:rPr>
          <w:rFonts w:ascii="Arial Narrow" w:hAnsi="Arial Narrow"/>
        </w:rPr>
        <w:t xml:space="preserve">» </w:t>
      </w:r>
      <w:r>
        <w:rPr>
          <w:rFonts w:ascii="Arial Narrow" w:hAnsi="Arial Narrow"/>
        </w:rPr>
        <w:t>января года № 26</w:t>
      </w:r>
    </w:p>
    <w:p w:rsidR="00A97818" w:rsidRPr="00A97818" w:rsidRDefault="00A97818" w:rsidP="00A97818">
      <w:pPr>
        <w:spacing w:after="0" w:line="240" w:lineRule="auto"/>
        <w:ind w:firstLine="900"/>
        <w:jc w:val="right"/>
        <w:rPr>
          <w:rFonts w:ascii="Arial Narrow" w:hAnsi="Arial Narrow"/>
        </w:rPr>
      </w:pPr>
    </w:p>
    <w:p w:rsidR="00A97818" w:rsidRPr="00A97818" w:rsidRDefault="00A97818" w:rsidP="00A97818">
      <w:pPr>
        <w:spacing w:after="0" w:line="240" w:lineRule="auto"/>
        <w:ind w:firstLine="900"/>
        <w:jc w:val="center"/>
        <w:rPr>
          <w:rFonts w:ascii="Arial Narrow" w:hAnsi="Arial Narrow"/>
          <w:b/>
        </w:rPr>
      </w:pPr>
    </w:p>
    <w:p w:rsidR="00A97818" w:rsidRPr="00A97818" w:rsidRDefault="00A97818" w:rsidP="00A97818">
      <w:pPr>
        <w:spacing w:after="0" w:line="240" w:lineRule="auto"/>
        <w:ind w:firstLine="900"/>
        <w:jc w:val="center"/>
        <w:rPr>
          <w:rFonts w:ascii="Arial Narrow" w:hAnsi="Arial Narrow"/>
          <w:b/>
        </w:rPr>
      </w:pPr>
      <w:r w:rsidRPr="00A97818">
        <w:rPr>
          <w:rFonts w:ascii="Arial Narrow" w:hAnsi="Arial Narrow"/>
          <w:b/>
        </w:rPr>
        <w:t>Стоимость, предоставляемых согласно</w:t>
      </w:r>
      <w:r w:rsidRPr="00A97818">
        <w:rPr>
          <w:rFonts w:ascii="Arial Narrow" w:hAnsi="Arial Narrow"/>
        </w:rPr>
        <w:t xml:space="preserve"> </w:t>
      </w:r>
      <w:r w:rsidRPr="00A97818">
        <w:rPr>
          <w:rFonts w:ascii="Arial Narrow" w:hAnsi="Arial Narrow"/>
          <w:b/>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Грабовского сельсовета Бессоновского района Пензенской области (в рамках ст. 12 Федерального закона от 12.01.1996  № 8-ФЗ «О погребении и похоронном деле»)</w:t>
      </w:r>
    </w:p>
    <w:p w:rsidR="00A97818" w:rsidRPr="00A97818" w:rsidRDefault="00A97818" w:rsidP="00A97818">
      <w:pPr>
        <w:spacing w:after="0" w:line="240" w:lineRule="auto"/>
        <w:ind w:firstLine="900"/>
        <w:jc w:val="center"/>
        <w:rPr>
          <w:rFonts w:ascii="Arial Narrow" w:hAnsi="Arial Narrow"/>
          <w:b/>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3301"/>
        <w:gridCol w:w="2376"/>
        <w:gridCol w:w="852"/>
        <w:gridCol w:w="1898"/>
        <w:gridCol w:w="467"/>
      </w:tblGrid>
      <w:tr w:rsidR="00A97818" w:rsidRPr="00A97818" w:rsidTr="00A97818">
        <w:trPr>
          <w:gridAfter w:val="1"/>
          <w:wAfter w:w="317" w:type="dxa"/>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 п/п</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Наименование услуг</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Стоимость (руб).</w:t>
            </w:r>
          </w:p>
        </w:tc>
      </w:tr>
      <w:tr w:rsidR="00A97818" w:rsidRPr="00A97818" w:rsidTr="00A97818">
        <w:trPr>
          <w:gridAfter w:val="1"/>
          <w:wAfter w:w="317" w:type="dxa"/>
          <w:trHeight w:val="548"/>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1.</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rPr>
            </w:pPr>
            <w:r w:rsidRPr="00A97818">
              <w:rPr>
                <w:rFonts w:ascii="Arial Narrow" w:hAnsi="Arial Narrow"/>
              </w:rPr>
              <w:t xml:space="preserve">Оформление документов, необходимых для погребения </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356,32</w:t>
            </w:r>
          </w:p>
        </w:tc>
      </w:tr>
      <w:tr w:rsidR="00A97818" w:rsidRPr="00A97818" w:rsidTr="00A97818">
        <w:trPr>
          <w:gridAfter w:val="1"/>
          <w:wAfter w:w="317" w:type="dxa"/>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2.</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autoSpaceDE w:val="0"/>
              <w:autoSpaceDN w:val="0"/>
              <w:adjustRightInd w:val="0"/>
              <w:spacing w:after="0" w:line="240" w:lineRule="auto"/>
              <w:jc w:val="both"/>
              <w:rPr>
                <w:rFonts w:ascii="Arial Narrow" w:hAnsi="Arial Narrow"/>
              </w:rPr>
            </w:pPr>
            <w:r w:rsidRPr="00A97818">
              <w:rPr>
                <w:rFonts w:ascii="Arial Narrow" w:hAnsi="Arial Narrow"/>
              </w:rPr>
              <w:t>Облачение тела</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404,36</w:t>
            </w:r>
          </w:p>
        </w:tc>
      </w:tr>
      <w:tr w:rsidR="00A97818" w:rsidRPr="00A97818" w:rsidTr="00A97818">
        <w:trPr>
          <w:gridAfter w:val="1"/>
          <w:wAfter w:w="317" w:type="dxa"/>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3.</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autoSpaceDE w:val="0"/>
              <w:autoSpaceDN w:val="0"/>
              <w:adjustRightInd w:val="0"/>
              <w:spacing w:after="0" w:line="240" w:lineRule="auto"/>
              <w:jc w:val="both"/>
              <w:rPr>
                <w:rFonts w:ascii="Arial Narrow" w:hAnsi="Arial Narrow"/>
                <w:b/>
              </w:rPr>
            </w:pPr>
            <w:r w:rsidRPr="00A97818">
              <w:rPr>
                <w:rFonts w:ascii="Arial Narrow" w:hAnsi="Arial Narrow"/>
              </w:rPr>
              <w:t xml:space="preserve">Предоставление гроба </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3563,77</w:t>
            </w:r>
          </w:p>
        </w:tc>
      </w:tr>
      <w:tr w:rsidR="00A97818" w:rsidRPr="00A97818" w:rsidTr="00A97818">
        <w:trPr>
          <w:gridAfter w:val="1"/>
          <w:wAfter w:w="317" w:type="dxa"/>
          <w:trHeight w:val="304"/>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4.</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rPr>
            </w:pPr>
            <w:r w:rsidRPr="00A97818">
              <w:rPr>
                <w:rFonts w:ascii="Arial Narrow" w:hAnsi="Arial Narrow"/>
              </w:rPr>
              <w:t>Перевозка умершего на кладбище (в крематорий)</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1240,51</w:t>
            </w:r>
          </w:p>
        </w:tc>
      </w:tr>
      <w:tr w:rsidR="00A97818" w:rsidRPr="00A97818" w:rsidTr="00A97818">
        <w:trPr>
          <w:gridAfter w:val="1"/>
          <w:wAfter w:w="317" w:type="dxa"/>
        </w:trPr>
        <w:tc>
          <w:tcPr>
            <w:tcW w:w="0" w:type="auto"/>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rPr>
            </w:pPr>
            <w:r w:rsidRPr="00A97818">
              <w:rPr>
                <w:rFonts w:ascii="Arial Narrow" w:hAnsi="Arial Narrow"/>
                <w:b/>
              </w:rPr>
              <w:t>5.</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rPr>
            </w:pPr>
            <w:r w:rsidRPr="00A97818">
              <w:rPr>
                <w:rFonts w:ascii="Arial Narrow" w:hAnsi="Arial Narrow"/>
              </w:rPr>
              <w:t xml:space="preserve">Погребение </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rPr>
            </w:pPr>
            <w:r w:rsidRPr="00A97818">
              <w:rPr>
                <w:rFonts w:ascii="Arial Narrow" w:hAnsi="Arial Narrow"/>
              </w:rPr>
              <w:t>2228,52</w:t>
            </w:r>
          </w:p>
        </w:tc>
      </w:tr>
      <w:tr w:rsidR="00A97818" w:rsidRPr="00A97818" w:rsidTr="00A97818">
        <w:trPr>
          <w:gridAfter w:val="1"/>
          <w:wAfter w:w="317" w:type="dxa"/>
        </w:trPr>
        <w:tc>
          <w:tcPr>
            <w:tcW w:w="0" w:type="auto"/>
            <w:gridSpan w:val="3"/>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both"/>
              <w:rPr>
                <w:rFonts w:ascii="Arial Narrow" w:hAnsi="Arial Narrow"/>
                <w:b/>
              </w:rPr>
            </w:pPr>
            <w:r w:rsidRPr="00A97818">
              <w:rPr>
                <w:rFonts w:ascii="Arial Narrow" w:hAnsi="Arial Narrow"/>
                <w:b/>
              </w:rPr>
              <w:t>ИТОГО</w:t>
            </w:r>
          </w:p>
        </w:tc>
        <w:tc>
          <w:tcPr>
            <w:tcW w:w="0" w:type="auto"/>
            <w:gridSpan w:val="2"/>
            <w:tcBorders>
              <w:top w:val="single" w:sz="4" w:space="0" w:color="auto"/>
              <w:left w:val="single" w:sz="4" w:space="0" w:color="auto"/>
              <w:bottom w:val="single" w:sz="4" w:space="0" w:color="auto"/>
              <w:right w:val="single" w:sz="4" w:space="0" w:color="auto"/>
            </w:tcBorders>
          </w:tcPr>
          <w:p w:rsidR="00A97818" w:rsidRPr="00A97818" w:rsidRDefault="00A97818" w:rsidP="00A97818">
            <w:pPr>
              <w:spacing w:after="0" w:line="240" w:lineRule="auto"/>
              <w:jc w:val="center"/>
              <w:rPr>
                <w:rFonts w:ascii="Arial Narrow" w:hAnsi="Arial Narrow"/>
                <w:b/>
                <w:color w:val="000000"/>
              </w:rPr>
            </w:pPr>
            <w:r w:rsidRPr="00A97818">
              <w:rPr>
                <w:rFonts w:ascii="Arial Narrow" w:hAnsi="Arial Narrow"/>
                <w:b/>
                <w:color w:val="000000"/>
              </w:rPr>
              <w:t xml:space="preserve">7 793,48 </w:t>
            </w:r>
          </w:p>
        </w:tc>
      </w:tr>
      <w:tr w:rsidR="00A97818" w:rsidRPr="00A97818" w:rsidTr="00A97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503" w:type="dxa"/>
            <w:gridSpan w:val="2"/>
          </w:tcPr>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jc w:val="both"/>
              <w:rPr>
                <w:rFonts w:ascii="Arial Narrow" w:hAnsi="Arial Narrow"/>
              </w:rPr>
            </w:pPr>
            <w:r w:rsidRPr="00A97818">
              <w:rPr>
                <w:rFonts w:ascii="Arial Narrow" w:hAnsi="Arial Narrow"/>
              </w:rPr>
              <w:t>Глава администрации сельсовета</w:t>
            </w:r>
          </w:p>
        </w:tc>
        <w:tc>
          <w:tcPr>
            <w:tcW w:w="2976" w:type="dxa"/>
            <w:gridSpan w:val="2"/>
          </w:tcPr>
          <w:p w:rsidR="00A97818" w:rsidRPr="00A97818" w:rsidRDefault="00A97818" w:rsidP="00A97818">
            <w:pPr>
              <w:spacing w:after="0" w:line="240" w:lineRule="auto"/>
              <w:jc w:val="both"/>
              <w:rPr>
                <w:rFonts w:ascii="Arial Narrow" w:hAnsi="Arial Narrow"/>
              </w:rPr>
            </w:pPr>
          </w:p>
        </w:tc>
        <w:tc>
          <w:tcPr>
            <w:tcW w:w="2409" w:type="dxa"/>
            <w:gridSpan w:val="2"/>
          </w:tcPr>
          <w:p w:rsidR="00A97818" w:rsidRPr="00A97818" w:rsidRDefault="00A97818" w:rsidP="00A97818">
            <w:pPr>
              <w:spacing w:after="0" w:line="240" w:lineRule="auto"/>
              <w:jc w:val="both"/>
              <w:rPr>
                <w:rFonts w:ascii="Arial Narrow" w:hAnsi="Arial Narrow"/>
              </w:rPr>
            </w:pPr>
          </w:p>
          <w:p w:rsidR="00A97818" w:rsidRPr="00A97818" w:rsidRDefault="00A97818" w:rsidP="00A97818">
            <w:pPr>
              <w:spacing w:after="0" w:line="240" w:lineRule="auto"/>
              <w:jc w:val="both"/>
              <w:rPr>
                <w:rFonts w:ascii="Arial Narrow" w:hAnsi="Arial Narrow"/>
              </w:rPr>
            </w:pPr>
            <w:r w:rsidRPr="00A97818">
              <w:rPr>
                <w:rFonts w:ascii="Arial Narrow" w:hAnsi="Arial Narrow"/>
              </w:rPr>
              <w:t>А.Н.Барашенков</w:t>
            </w:r>
          </w:p>
        </w:tc>
      </w:tr>
    </w:tbl>
    <w:p w:rsidR="00A97818" w:rsidRPr="00A97818" w:rsidRDefault="00A97818" w:rsidP="00A97818">
      <w:pPr>
        <w:spacing w:after="0" w:line="240" w:lineRule="auto"/>
        <w:ind w:firstLine="720"/>
        <w:jc w:val="both"/>
        <w:rPr>
          <w:rFonts w:ascii="Arial Narrow" w:hAnsi="Arial Narrow"/>
        </w:rPr>
      </w:pP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Приложение № 3</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rPr>
        <w:t xml:space="preserve">к постановлению  </w:t>
      </w:r>
      <w:r w:rsidRPr="00A97818">
        <w:rPr>
          <w:rFonts w:ascii="Arial Narrow" w:hAnsi="Arial Narrow"/>
          <w:bCs/>
        </w:rPr>
        <w:t>Грабовского сельсовета</w:t>
      </w:r>
    </w:p>
    <w:p w:rsidR="00A97818" w:rsidRPr="00A97818" w:rsidRDefault="00A97818" w:rsidP="00A97818">
      <w:pPr>
        <w:spacing w:after="0" w:line="240" w:lineRule="auto"/>
        <w:ind w:firstLine="900"/>
        <w:jc w:val="right"/>
        <w:rPr>
          <w:rFonts w:ascii="Arial Narrow" w:hAnsi="Arial Narrow"/>
          <w:bCs/>
        </w:rPr>
      </w:pPr>
      <w:r w:rsidRPr="00A97818">
        <w:rPr>
          <w:rFonts w:ascii="Arial Narrow" w:hAnsi="Arial Narrow"/>
          <w:bCs/>
        </w:rPr>
        <w:t>Бессоновского района Пензенской области</w:t>
      </w:r>
    </w:p>
    <w:p w:rsidR="00A97818" w:rsidRPr="00A97818" w:rsidRDefault="00A97818" w:rsidP="00A97818">
      <w:pPr>
        <w:spacing w:after="0" w:line="240" w:lineRule="auto"/>
        <w:ind w:firstLine="900"/>
        <w:jc w:val="right"/>
        <w:rPr>
          <w:rFonts w:ascii="Arial Narrow" w:hAnsi="Arial Narrow"/>
        </w:rPr>
      </w:pPr>
      <w:r w:rsidRPr="00A97818">
        <w:rPr>
          <w:rFonts w:ascii="Arial Narrow" w:hAnsi="Arial Narrow"/>
        </w:rPr>
        <w:t>от «</w:t>
      </w:r>
      <w:r>
        <w:rPr>
          <w:rFonts w:ascii="Arial Narrow" w:hAnsi="Arial Narrow"/>
        </w:rPr>
        <w:t>31</w:t>
      </w:r>
      <w:r w:rsidRPr="00A97818">
        <w:rPr>
          <w:rFonts w:ascii="Arial Narrow" w:hAnsi="Arial Narrow"/>
        </w:rPr>
        <w:t xml:space="preserve">» </w:t>
      </w:r>
      <w:r>
        <w:rPr>
          <w:rFonts w:ascii="Arial Narrow" w:hAnsi="Arial Narrow"/>
        </w:rPr>
        <w:t>января года № 26</w:t>
      </w:r>
    </w:p>
    <w:p w:rsidR="00A97818" w:rsidRPr="00A97818" w:rsidRDefault="00A97818" w:rsidP="00A97818">
      <w:pPr>
        <w:spacing w:after="0" w:line="240" w:lineRule="auto"/>
        <w:jc w:val="right"/>
        <w:rPr>
          <w:rFonts w:ascii="Arial Narrow" w:hAnsi="Arial Narrow"/>
        </w:rPr>
      </w:pPr>
    </w:p>
    <w:p w:rsidR="00A97818" w:rsidRPr="00A97818" w:rsidRDefault="00A97818" w:rsidP="00A97818">
      <w:pPr>
        <w:spacing w:after="0" w:line="240" w:lineRule="auto"/>
        <w:jc w:val="center"/>
        <w:rPr>
          <w:rFonts w:ascii="Arial Narrow" w:hAnsi="Arial Narrow"/>
          <w:b/>
        </w:rPr>
      </w:pPr>
      <w:r w:rsidRPr="00A97818">
        <w:rPr>
          <w:rFonts w:ascii="Arial Narrow" w:hAnsi="Arial Narrow"/>
          <w:b/>
        </w:rPr>
        <w:t>Требования к качеству услуг по погребению, предоставляемых населению на территории Грабовского сельсовета Бессоновского района Пензенской области</w:t>
      </w:r>
    </w:p>
    <w:p w:rsidR="00A97818" w:rsidRPr="00A97818" w:rsidRDefault="00A97818" w:rsidP="00A97818">
      <w:pPr>
        <w:spacing w:after="0" w:line="240" w:lineRule="auto"/>
        <w:jc w:val="center"/>
        <w:rPr>
          <w:rFonts w:ascii="Arial Narrow" w:hAnsi="Arial Narrow"/>
        </w:rPr>
      </w:pP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1. Оформление документов, необходимых для погребения.</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Оформление документов, необходимых для погребения производится в течение суток с момента установления причины смерти.</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2. Облачение тела.</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Предметы облачения должны быть новыми, с учетом пола, возраста и вероисповедания умершего.</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xml:space="preserve">3. Предоставление и доставка гроба и других предметов, необходимых для погребения. </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Предметы необходимые для погребения:</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1) гроб из пиломатериалов, обитый хлопчатобумажной тканью:</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размеры гроба определяется в зависимости от тела умершего;</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xml:space="preserve">- назначение гроба (для захоронения в могилу (склеп), для кремации) определяется в зависимости от способа погребения; </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xml:space="preserve">2) покрывало из хлопчатобумажной ткани с ритуальной символикой. </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4. Перевозка тела (останков) умершего на кладбище (в крематорий) включает в себя:</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погрузка тела (останков) в гроб;</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погрузка гроба с телом (останками) в автокатафалк;</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перевозка гроба с телом (останками) умершего на кладбище (к месту кремации);</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xml:space="preserve">- вынос гроба с телом (останками) умершего из автокатафалка к месту погребения (кремации).  </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lastRenderedPageBreak/>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5. Погребение.</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Погребение включает:</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1) при захоронении в могилу (склеп):</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устройство могилы, включающее разметку захоронения для копки могилы;</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расчистку места захоронения от снега в зимнее время;</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копку могилы вручную;</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зачистку поверхности дня и стенок могилы вручную;</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засыпка могилы и устройство намогильного холма;</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установка ритуального регистрационного знака.</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2) при кремации:</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процедура кремации;</w:t>
      </w:r>
    </w:p>
    <w:p w:rsidR="00A97818" w:rsidRPr="00A97818" w:rsidRDefault="00A97818" w:rsidP="00A97818">
      <w:pPr>
        <w:spacing w:after="0" w:line="240" w:lineRule="auto"/>
        <w:ind w:firstLine="540"/>
        <w:jc w:val="both"/>
        <w:rPr>
          <w:rFonts w:ascii="Arial Narrow" w:hAnsi="Arial Narrow"/>
        </w:rPr>
      </w:pPr>
      <w:r w:rsidRPr="00A97818">
        <w:rPr>
          <w:rFonts w:ascii="Arial Narrow" w:hAnsi="Arial Narrow"/>
        </w:rPr>
        <w:t>- выдача урны с прахом.</w:t>
      </w:r>
    </w:p>
    <w:p w:rsidR="00A97818" w:rsidRPr="00A97818" w:rsidRDefault="00A97818" w:rsidP="00A97818">
      <w:pPr>
        <w:autoSpaceDE w:val="0"/>
        <w:autoSpaceDN w:val="0"/>
        <w:adjustRightInd w:val="0"/>
        <w:spacing w:after="0" w:line="240" w:lineRule="auto"/>
        <w:ind w:firstLine="540"/>
        <w:jc w:val="both"/>
        <w:rPr>
          <w:rFonts w:ascii="Arial Narrow" w:hAnsi="Arial Narrow"/>
        </w:rPr>
      </w:pPr>
      <w:r w:rsidRPr="00A97818">
        <w:rPr>
          <w:rFonts w:ascii="Arial Narrow" w:hAnsi="Arial Narrow"/>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BF7DA9" w:rsidRDefault="00BF7DA9" w:rsidP="00BF7DA9">
      <w:pPr>
        <w:pStyle w:val="20"/>
        <w:shd w:val="clear" w:color="auto" w:fill="auto"/>
        <w:spacing w:line="240" w:lineRule="auto"/>
        <w:ind w:right="20"/>
        <w:rPr>
          <w:rFonts w:eastAsia="Arial Unicode MS"/>
          <w:b/>
          <w:bCs/>
          <w:color w:val="000000" w:themeColor="text1"/>
          <w:sz w:val="28"/>
          <w:szCs w:val="28"/>
          <w:lang w:eastAsia="zh-CN"/>
        </w:rPr>
      </w:pPr>
    </w:p>
    <w:p w:rsidR="00A97818" w:rsidRDefault="00A97818" w:rsidP="00BF7DA9">
      <w:pPr>
        <w:pStyle w:val="20"/>
        <w:shd w:val="clear" w:color="auto" w:fill="auto"/>
        <w:spacing w:line="240" w:lineRule="auto"/>
        <w:ind w:right="20"/>
        <w:rPr>
          <w:rFonts w:eastAsia="Arial Unicode MS"/>
          <w:b/>
          <w:bCs/>
          <w:color w:val="000000" w:themeColor="text1"/>
          <w:sz w:val="28"/>
          <w:szCs w:val="28"/>
          <w:lang w:eastAsia="zh-CN"/>
        </w:rPr>
      </w:pPr>
    </w:p>
    <w:p w:rsidR="00A97818" w:rsidRDefault="00A97818" w:rsidP="00BF7DA9">
      <w:pPr>
        <w:pStyle w:val="20"/>
        <w:shd w:val="clear" w:color="auto" w:fill="auto"/>
        <w:spacing w:line="240" w:lineRule="auto"/>
        <w:ind w:right="20"/>
        <w:rPr>
          <w:rFonts w:eastAsia="Arial Unicode MS"/>
          <w:b/>
          <w:bCs/>
          <w:color w:val="000000" w:themeColor="text1"/>
          <w:sz w:val="28"/>
          <w:szCs w:val="28"/>
          <w:lang w:eastAsia="zh-CN"/>
        </w:rPr>
      </w:pPr>
    </w:p>
    <w:p w:rsidR="00A97818" w:rsidRPr="00F1556D" w:rsidRDefault="00A97818" w:rsidP="00BF7DA9">
      <w:pPr>
        <w:pStyle w:val="20"/>
        <w:shd w:val="clear" w:color="auto" w:fill="auto"/>
        <w:spacing w:line="240" w:lineRule="auto"/>
        <w:ind w:right="20"/>
        <w:rPr>
          <w:rFonts w:eastAsia="Arial Unicode MS"/>
          <w:b/>
          <w:bCs/>
          <w:color w:val="000000" w:themeColor="text1"/>
          <w:sz w:val="28"/>
          <w:szCs w:val="28"/>
          <w:lang w:eastAsia="zh-CN"/>
        </w:rPr>
      </w:pPr>
      <w:bookmarkStart w:id="0" w:name="_GoBack"/>
      <w:bookmarkEnd w:id="0"/>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p w:rsidR="00D53E7B" w:rsidRDefault="00D53E7B"/>
    <w:sectPr w:rsidR="00D53E7B" w:rsidSect="00D53E7B">
      <w:footerReference w:type="default" r:id="rId6"/>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427" w:rsidRDefault="00BF6427" w:rsidP="00D53E7B">
      <w:pPr>
        <w:spacing w:after="0" w:line="240" w:lineRule="auto"/>
      </w:pPr>
      <w:r>
        <w:separator/>
      </w:r>
    </w:p>
  </w:endnote>
  <w:endnote w:type="continuationSeparator" w:id="0">
    <w:p w:rsidR="00BF6427" w:rsidRDefault="00BF6427"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A97818">
          <w:rPr>
            <w:noProof/>
          </w:rPr>
          <w:t>7</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427" w:rsidRDefault="00BF6427" w:rsidP="00D53E7B">
      <w:pPr>
        <w:spacing w:after="0" w:line="240" w:lineRule="auto"/>
      </w:pPr>
      <w:r>
        <w:separator/>
      </w:r>
    </w:p>
  </w:footnote>
  <w:footnote w:type="continuationSeparator" w:id="0">
    <w:p w:rsidR="00BF6427" w:rsidRDefault="00BF6427" w:rsidP="00D53E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2F0E90"/>
    <w:rsid w:val="00313D54"/>
    <w:rsid w:val="003F785F"/>
    <w:rsid w:val="00463304"/>
    <w:rsid w:val="00970821"/>
    <w:rsid w:val="009E04AB"/>
    <w:rsid w:val="00A97818"/>
    <w:rsid w:val="00BF6427"/>
    <w:rsid w:val="00BF7DA9"/>
    <w:rsid w:val="00C110F7"/>
    <w:rsid w:val="00D53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F38CC"/>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semiHidden/>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
    <w:name w:val="Основной текст (2)_"/>
    <w:basedOn w:val="a0"/>
    <w:link w:val="20"/>
    <w:rsid w:val="00BF7DA9"/>
    <w:rPr>
      <w:rFonts w:ascii="Times New Roman" w:eastAsia="Times New Roman" w:hAnsi="Times New Roman" w:cs="Times New Roman"/>
      <w:shd w:val="clear" w:color="auto" w:fill="FFFFFF"/>
    </w:rPr>
  </w:style>
  <w:style w:type="paragraph" w:customStyle="1" w:styleId="20">
    <w:name w:val="Основной текст (2)"/>
    <w:basedOn w:val="a"/>
    <w:link w:val="2"/>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F7DA9"/>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2910</Words>
  <Characters>16591</Characters>
  <Application>Microsoft Office Word</Application>
  <DocSecurity>0</DocSecurity>
  <Lines>138</Lines>
  <Paragraphs>38</Paragraphs>
  <ScaleCrop>false</ScaleCrop>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7</cp:revision>
  <dcterms:created xsi:type="dcterms:W3CDTF">2022-01-10T10:34:00Z</dcterms:created>
  <dcterms:modified xsi:type="dcterms:W3CDTF">2023-02-03T07:19:00Z</dcterms:modified>
</cp:coreProperties>
</file>