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EA" w:rsidRPr="00C30B35" w:rsidRDefault="003A4A89" w:rsidP="005F62EA">
      <w:pPr>
        <w:spacing w:line="360" w:lineRule="auto"/>
        <w:ind w:right="-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5" o:title=""/>
          </v:shape>
        </w:pict>
      </w:r>
    </w:p>
    <w:p w:rsidR="005F62EA" w:rsidRPr="00C30B35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C30B35">
        <w:rPr>
          <w:b/>
          <w:caps/>
          <w:noProof/>
          <w:sz w:val="28"/>
          <w:szCs w:val="28"/>
        </w:rPr>
        <w:t>администрациЯ грабовского СЕЛЬСОВЕТА</w:t>
      </w:r>
    </w:p>
    <w:p w:rsidR="005F62EA" w:rsidRPr="00C30B35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 w:rsidRPr="00C30B35">
        <w:rPr>
          <w:b/>
          <w:sz w:val="28"/>
          <w:szCs w:val="28"/>
        </w:rPr>
        <w:t>БЕССОНОВСКОГО РАЙОНА ПЕНЗЕНСКОЙ ОБЛАСТИ</w:t>
      </w:r>
    </w:p>
    <w:p w:rsidR="005F62EA" w:rsidRPr="00C30B35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 w:rsidRPr="00C30B35">
        <w:rPr>
          <w:b/>
          <w:sz w:val="28"/>
          <w:szCs w:val="28"/>
        </w:rPr>
        <w:t>ПОСТАНОВЛЕНИЕ</w:t>
      </w:r>
    </w:p>
    <w:p w:rsidR="005A2CA6" w:rsidRPr="00C30B35" w:rsidRDefault="005A2CA6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Pr="00C30B35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 w:rsidRPr="00C30B35">
        <w:rPr>
          <w:sz w:val="16"/>
          <w:szCs w:val="16"/>
        </w:rPr>
        <w:t>с</w:t>
      </w:r>
      <w:proofErr w:type="gramStart"/>
      <w:r w:rsidRPr="00C30B35">
        <w:rPr>
          <w:sz w:val="16"/>
          <w:szCs w:val="16"/>
        </w:rPr>
        <w:t>.Г</w:t>
      </w:r>
      <w:proofErr w:type="gramEnd"/>
      <w:r w:rsidRPr="00C30B35">
        <w:rPr>
          <w:sz w:val="16"/>
          <w:szCs w:val="16"/>
        </w:rPr>
        <w:t>рабово</w:t>
      </w:r>
    </w:p>
    <w:p w:rsidR="008524DA" w:rsidRPr="00C30B35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Pr="00C30B35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rStyle w:val="14"/>
          <w:sz w:val="16"/>
          <w:szCs w:val="16"/>
        </w:rPr>
      </w:pPr>
    </w:p>
    <w:p w:rsidR="008524DA" w:rsidRPr="00C30B35" w:rsidRDefault="00657BF2" w:rsidP="005F62EA">
      <w:pPr>
        <w:tabs>
          <w:tab w:val="left" w:pos="8892"/>
        </w:tabs>
        <w:spacing w:after="600" w:line="360" w:lineRule="auto"/>
        <w:rPr>
          <w:sz w:val="28"/>
          <w:szCs w:val="28"/>
        </w:rPr>
      </w:pPr>
      <w:r w:rsidRPr="00C30B35">
        <w:rPr>
          <w:sz w:val="28"/>
          <w:szCs w:val="28"/>
        </w:rPr>
        <w:t>22</w:t>
      </w:r>
      <w:r w:rsidR="00EB1053">
        <w:rPr>
          <w:sz w:val="28"/>
          <w:szCs w:val="28"/>
        </w:rPr>
        <w:t xml:space="preserve"> </w:t>
      </w:r>
      <w:r w:rsidRPr="00C30B35">
        <w:rPr>
          <w:sz w:val="28"/>
          <w:szCs w:val="28"/>
        </w:rPr>
        <w:t>апреля</w:t>
      </w:r>
      <w:r w:rsidR="00EB1053">
        <w:rPr>
          <w:sz w:val="28"/>
          <w:szCs w:val="28"/>
        </w:rPr>
        <w:t xml:space="preserve"> </w:t>
      </w:r>
      <w:r w:rsidR="002A2BE1" w:rsidRPr="00C30B35">
        <w:rPr>
          <w:sz w:val="28"/>
          <w:szCs w:val="28"/>
        </w:rPr>
        <w:t>20</w:t>
      </w:r>
      <w:r w:rsidRPr="00C30B35">
        <w:rPr>
          <w:sz w:val="28"/>
          <w:szCs w:val="28"/>
        </w:rPr>
        <w:t>21</w:t>
      </w:r>
      <w:r w:rsidR="005A2CA6" w:rsidRPr="00C30B35">
        <w:rPr>
          <w:sz w:val="28"/>
          <w:szCs w:val="28"/>
        </w:rPr>
        <w:t>г.</w:t>
      </w:r>
      <w:r w:rsidR="005A2CA6" w:rsidRPr="00C30B35">
        <w:rPr>
          <w:sz w:val="28"/>
          <w:szCs w:val="28"/>
        </w:rPr>
        <w:tab/>
      </w:r>
      <w:r w:rsidR="008524DA" w:rsidRPr="00C30B35">
        <w:rPr>
          <w:sz w:val="28"/>
          <w:szCs w:val="28"/>
        </w:rPr>
        <w:t xml:space="preserve"> №</w:t>
      </w:r>
      <w:r w:rsidR="002D662E" w:rsidRPr="00C30B35">
        <w:rPr>
          <w:sz w:val="28"/>
          <w:szCs w:val="28"/>
        </w:rPr>
        <w:t>47</w:t>
      </w:r>
    </w:p>
    <w:p w:rsidR="00657BF2" w:rsidRPr="00C30B35" w:rsidRDefault="00657BF2" w:rsidP="00657BF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C30B35">
        <w:rPr>
          <w:b/>
          <w:bCs/>
          <w:sz w:val="28"/>
          <w:szCs w:val="28"/>
        </w:rPr>
        <w:t>Об утверждении Положения о премировании  работников, замещающих должности, не отнесенные к должностям муниципальной службы администрации Грабовского сельсовета Бессоновского района</w:t>
      </w:r>
    </w:p>
    <w:p w:rsidR="00657BF2" w:rsidRPr="00C30B35" w:rsidRDefault="00657BF2" w:rsidP="00657BF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C30B35">
        <w:rPr>
          <w:b/>
          <w:bCs/>
          <w:sz w:val="28"/>
          <w:szCs w:val="28"/>
        </w:rPr>
        <w:t xml:space="preserve"> Пензенской области "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C30B35">
        <w:rPr>
          <w:sz w:val="28"/>
          <w:szCs w:val="28"/>
        </w:rPr>
        <w:t xml:space="preserve">В целях определения порядка выплаты премий </w:t>
      </w:r>
      <w:r w:rsidRPr="00C30B35">
        <w:rPr>
          <w:bCs/>
          <w:sz w:val="28"/>
          <w:szCs w:val="28"/>
        </w:rPr>
        <w:t>работникам, замещающих должности, не отнесенные к должностям муниципальной службы администрации Грабовского сельсовета Бессоновского района Пензенской области</w:t>
      </w:r>
      <w:r w:rsidRPr="00C30B35">
        <w:rPr>
          <w:sz w:val="28"/>
          <w:szCs w:val="28"/>
        </w:rPr>
        <w:t xml:space="preserve">, в соответствии с </w:t>
      </w:r>
      <w:hyperlink r:id="rId6" w:history="1">
        <w:r w:rsidRPr="00C30B35">
          <w:rPr>
            <w:sz w:val="28"/>
            <w:szCs w:val="28"/>
          </w:rPr>
          <w:t>Федеральным законом</w:t>
        </w:r>
      </w:hyperlink>
      <w:r w:rsidRPr="00C30B35">
        <w:rPr>
          <w:sz w:val="28"/>
          <w:szCs w:val="28"/>
        </w:rPr>
        <w:t xml:space="preserve"> от 06.10.2003 г. №131-ФЗ «Об общих принципах организации местного самоуправления в Российской Федерации», руководствуясь </w:t>
      </w:r>
      <w:hyperlink r:id="rId7" w:history="1">
        <w:r w:rsidRPr="00C30B35">
          <w:rPr>
            <w:sz w:val="28"/>
            <w:szCs w:val="28"/>
          </w:rPr>
          <w:t>Уставом</w:t>
        </w:r>
      </w:hyperlink>
      <w:r w:rsidRPr="00C30B35">
        <w:rPr>
          <w:sz w:val="28"/>
          <w:szCs w:val="28"/>
        </w:rPr>
        <w:t xml:space="preserve">Грабовского сельсовета, администрация Грабовского сельсовета Бессоновского района Пензенской области </w:t>
      </w:r>
      <w:r w:rsidR="00C30B35">
        <w:rPr>
          <w:b/>
          <w:sz w:val="28"/>
          <w:szCs w:val="28"/>
        </w:rPr>
        <w:t>п</w:t>
      </w:r>
      <w:r w:rsidRPr="00C30B35">
        <w:rPr>
          <w:b/>
          <w:sz w:val="28"/>
          <w:szCs w:val="28"/>
        </w:rPr>
        <w:t>остановляет: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"/>
      <w:r w:rsidRPr="00C30B35">
        <w:rPr>
          <w:sz w:val="28"/>
          <w:szCs w:val="28"/>
        </w:rPr>
        <w:t xml:space="preserve">1. Утвердить Положение о премировании </w:t>
      </w:r>
      <w:r w:rsidRPr="00C30B35">
        <w:rPr>
          <w:bCs/>
          <w:sz w:val="28"/>
          <w:szCs w:val="28"/>
        </w:rPr>
        <w:t>работников, замещающих должности, не отнесенные к должностям муниципальной службы администрации Грабовского сельсовета Бессоновского района Пензенской области»</w:t>
      </w:r>
      <w:r w:rsidRPr="00C30B35">
        <w:rPr>
          <w:b/>
          <w:bCs/>
          <w:sz w:val="28"/>
          <w:szCs w:val="28"/>
        </w:rPr>
        <w:t>,</w:t>
      </w:r>
      <w:r w:rsidRPr="00C30B35">
        <w:rPr>
          <w:sz w:val="28"/>
          <w:szCs w:val="28"/>
        </w:rPr>
        <w:t xml:space="preserve"> согласно </w:t>
      </w:r>
      <w:hyperlink w:anchor="sub_1000" w:history="1">
        <w:r w:rsidRPr="00C30B35">
          <w:rPr>
            <w:sz w:val="28"/>
            <w:szCs w:val="28"/>
          </w:rPr>
          <w:t>приложению 1</w:t>
        </w:r>
      </w:hyperlink>
      <w:r w:rsidRPr="00C30B35">
        <w:rPr>
          <w:sz w:val="28"/>
          <w:szCs w:val="28"/>
        </w:rPr>
        <w:t>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4"/>
      <w:bookmarkEnd w:id="0"/>
      <w:r w:rsidRPr="00C30B35">
        <w:rPr>
          <w:sz w:val="28"/>
          <w:szCs w:val="28"/>
        </w:rPr>
        <w:t xml:space="preserve">2. Настоящее решение </w:t>
      </w:r>
      <w:hyperlink r:id="rId8" w:history="1">
        <w:r w:rsidRPr="00C30B35">
          <w:rPr>
            <w:sz w:val="28"/>
            <w:szCs w:val="28"/>
          </w:rPr>
          <w:t>опубликовать</w:t>
        </w:r>
      </w:hyperlink>
      <w:r w:rsidRPr="00C30B35">
        <w:rPr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Грабовского сельсовета в информационно-коммуникационной сети "Интернет".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5"/>
      <w:bookmarkEnd w:id="1"/>
      <w:r w:rsidRPr="00C30B35">
        <w:rPr>
          <w:sz w:val="28"/>
          <w:szCs w:val="28"/>
        </w:rPr>
        <w:t xml:space="preserve">3. Настоящее постановление вступает в силу с момента </w:t>
      </w:r>
      <w:hyperlink r:id="rId9" w:history="1">
        <w:r w:rsidRPr="00C30B35">
          <w:rPr>
            <w:sz w:val="28"/>
            <w:szCs w:val="28"/>
          </w:rPr>
          <w:t>опубликования</w:t>
        </w:r>
      </w:hyperlink>
      <w:r w:rsidRPr="00C30B35">
        <w:rPr>
          <w:sz w:val="28"/>
          <w:szCs w:val="28"/>
        </w:rPr>
        <w:t xml:space="preserve"> и распространяется на правоотношения с 01 января 2021 года.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6"/>
      <w:bookmarkEnd w:id="2"/>
      <w:r w:rsidRPr="00C30B35">
        <w:rPr>
          <w:sz w:val="28"/>
          <w:szCs w:val="28"/>
        </w:rPr>
        <w:t xml:space="preserve">4. Контроль исполнения настоящего </w:t>
      </w:r>
      <w:bookmarkEnd w:id="3"/>
      <w:r w:rsidRPr="00C30B35">
        <w:rPr>
          <w:sz w:val="28"/>
          <w:szCs w:val="28"/>
        </w:rPr>
        <w:t>постановления оставляю за собой.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 xml:space="preserve">Глава администрации </w:t>
      </w:r>
    </w:p>
    <w:p w:rsidR="00657BF2" w:rsidRPr="00C30B35" w:rsidRDefault="002D6601" w:rsidP="00657BF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Грабовского сельсовета     </w:t>
      </w:r>
      <w:r w:rsidR="007F2F72" w:rsidRPr="00C30B35">
        <w:rPr>
          <w:sz w:val="28"/>
          <w:szCs w:val="28"/>
        </w:rPr>
        <w:t>А. Н. Барашенков</w:t>
      </w:r>
    </w:p>
    <w:p w:rsidR="00657BF2" w:rsidRPr="00C30B35" w:rsidRDefault="00657BF2" w:rsidP="00657B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ind w:firstLine="698"/>
        <w:jc w:val="right"/>
        <w:rPr>
          <w:bCs/>
        </w:rPr>
      </w:pPr>
      <w:bookmarkStart w:id="4" w:name="sub_1000"/>
      <w:r w:rsidRPr="00C30B35">
        <w:rPr>
          <w:bCs/>
        </w:rPr>
        <w:t>Приложение 1</w:t>
      </w:r>
      <w:r w:rsidRPr="00C30B35">
        <w:rPr>
          <w:bCs/>
        </w:rPr>
        <w:br/>
        <w:t xml:space="preserve">к </w:t>
      </w:r>
      <w:hyperlink w:anchor="sub_0" w:history="1">
        <w:r w:rsidRPr="00C30B35">
          <w:t>постановлению</w:t>
        </w:r>
      </w:hyperlink>
      <w:r w:rsidRPr="00C30B35">
        <w:rPr>
          <w:bCs/>
        </w:rPr>
        <w:br/>
        <w:t>администрации</w:t>
      </w:r>
    </w:p>
    <w:p w:rsidR="00657BF2" w:rsidRPr="00C30B35" w:rsidRDefault="00657BF2" w:rsidP="00657BF2">
      <w:pPr>
        <w:autoSpaceDE w:val="0"/>
        <w:autoSpaceDN w:val="0"/>
        <w:adjustRightInd w:val="0"/>
        <w:ind w:firstLine="698"/>
        <w:jc w:val="right"/>
        <w:rPr>
          <w:bCs/>
        </w:rPr>
      </w:pPr>
      <w:r w:rsidRPr="00C30B35">
        <w:rPr>
          <w:bCs/>
        </w:rPr>
        <w:t>Грабовского сельсовета</w:t>
      </w:r>
    </w:p>
    <w:p w:rsidR="00657BF2" w:rsidRPr="00C30B35" w:rsidRDefault="00657BF2" w:rsidP="00657BF2">
      <w:pPr>
        <w:autoSpaceDE w:val="0"/>
        <w:autoSpaceDN w:val="0"/>
        <w:adjustRightInd w:val="0"/>
        <w:ind w:firstLine="698"/>
        <w:jc w:val="right"/>
        <w:rPr>
          <w:bCs/>
        </w:rPr>
      </w:pPr>
      <w:r w:rsidRPr="00C30B35">
        <w:rPr>
          <w:bCs/>
        </w:rPr>
        <w:t xml:space="preserve">Бессоновского района </w:t>
      </w:r>
    </w:p>
    <w:p w:rsidR="00657BF2" w:rsidRPr="00C30B35" w:rsidRDefault="00657BF2" w:rsidP="00657BF2">
      <w:pPr>
        <w:autoSpaceDE w:val="0"/>
        <w:autoSpaceDN w:val="0"/>
        <w:adjustRightInd w:val="0"/>
        <w:ind w:firstLine="698"/>
        <w:jc w:val="right"/>
      </w:pPr>
      <w:r w:rsidRPr="00C30B35">
        <w:rPr>
          <w:bCs/>
        </w:rPr>
        <w:t>Пензенской области</w:t>
      </w:r>
      <w:r w:rsidRPr="00C30B35">
        <w:rPr>
          <w:bCs/>
        </w:rPr>
        <w:br/>
        <w:t xml:space="preserve">от </w:t>
      </w:r>
      <w:r w:rsidR="007F2F72" w:rsidRPr="00C30B35">
        <w:rPr>
          <w:bCs/>
        </w:rPr>
        <w:t>22.04.2021г.</w:t>
      </w:r>
      <w:r w:rsidRPr="00C30B35">
        <w:rPr>
          <w:bCs/>
        </w:rPr>
        <w:t>. N </w:t>
      </w:r>
      <w:r w:rsidR="002D662E" w:rsidRPr="00C30B35">
        <w:rPr>
          <w:bCs/>
        </w:rPr>
        <w:t>47</w:t>
      </w:r>
      <w:bookmarkStart w:id="5" w:name="_GoBack"/>
      <w:bookmarkEnd w:id="5"/>
    </w:p>
    <w:bookmarkEnd w:id="4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657BF2" w:rsidRPr="00C30B35" w:rsidRDefault="00657BF2" w:rsidP="00657BF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C30B35">
        <w:rPr>
          <w:b/>
          <w:bCs/>
          <w:sz w:val="28"/>
          <w:szCs w:val="28"/>
        </w:rPr>
        <w:t>Положение о премировании работников, замещающих должности, не отнесенные к должностям муниципальной службы администрации Грабовского сельсовета Бессоновского района Пензенской области</w:t>
      </w:r>
    </w:p>
    <w:p w:rsidR="00657BF2" w:rsidRPr="00C30B35" w:rsidRDefault="00657BF2" w:rsidP="00657BF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01"/>
      <w:r w:rsidRPr="00C30B35">
        <w:rPr>
          <w:sz w:val="28"/>
          <w:szCs w:val="28"/>
        </w:rPr>
        <w:t xml:space="preserve">1. Настоящее Положение устанавливает порядок и условия премирования лиц, замещающих </w:t>
      </w:r>
      <w:proofErr w:type="gramStart"/>
      <w:r w:rsidRPr="00C30B35">
        <w:rPr>
          <w:sz w:val="28"/>
          <w:szCs w:val="28"/>
        </w:rPr>
        <w:t>должности</w:t>
      </w:r>
      <w:proofErr w:type="gramEnd"/>
      <w:r w:rsidRPr="00C30B35">
        <w:rPr>
          <w:sz w:val="28"/>
          <w:szCs w:val="28"/>
        </w:rPr>
        <w:t xml:space="preserve"> не отнесенные к должностям муниципальной службы в администрации Грабовского сельсовета Бессоновского района Пензенской области (далее - работники).</w:t>
      </w:r>
    </w:p>
    <w:bookmarkEnd w:id="6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 xml:space="preserve">Работникам, замещающим </w:t>
      </w:r>
      <w:proofErr w:type="gramStart"/>
      <w:r w:rsidRPr="00C30B35">
        <w:rPr>
          <w:sz w:val="28"/>
          <w:szCs w:val="28"/>
        </w:rPr>
        <w:t>должности</w:t>
      </w:r>
      <w:proofErr w:type="gramEnd"/>
      <w:r w:rsidRPr="00C30B35">
        <w:rPr>
          <w:sz w:val="28"/>
          <w:szCs w:val="28"/>
        </w:rPr>
        <w:t xml:space="preserve"> не отнесенные к должностям муниципальной службы в администрации Грабовского сельсовета Бессоновского района Пензенской области выплачивается единовременная, ежеквартальная премия по итогам работы за соответствующий период в порядке, предусмотренном настоящим Положением, с учетом качественного и добросовестного исполнения должностных обязанностей.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По итогам работы за год в случае экономии фонда оплаты труда также может быть выплачена премия с учетом качества выполненной работы.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02"/>
      <w:r w:rsidRPr="00C30B35">
        <w:rPr>
          <w:sz w:val="28"/>
          <w:szCs w:val="28"/>
        </w:rPr>
        <w:t>2. Под качественным и добросовестным исполнением должностных обязанностей понимается:</w:t>
      </w:r>
    </w:p>
    <w:bookmarkEnd w:id="7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1) надлежащее исполнение нормативных правовых актов Российской Федерации, Пензенской области и муниципальных правовых актов Грабовского сельсовета;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2) надлежащее исполнение приказов, распоряжений, поручений, заданий вышестоящих в порядке подчиненности руководителей;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3) своевременное и качественное рассмотрение обращений граждан, предприятий, организаций и учреждений, государственных органов и органов местного самоуправления;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4) соблюдение установленных в органе местного самоуправления Бессоновского района Пензенской области правил внутреннего трудового распорядка, должностной инструкции;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5) отсутствие обоснованных жалоб на конкретного работника администрации.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003"/>
      <w:r w:rsidRPr="00C30B35">
        <w:rPr>
          <w:sz w:val="28"/>
          <w:szCs w:val="28"/>
        </w:rPr>
        <w:t>3. При утверждении фонда оплаты труда средства на выплату премии предусматриваются в размере трех должностных окладов в расчете на год. Конкретные размеры премии определяются в соответствии с личным вкладом работника в общие результаты работы и максимальным размером не ограничиваются.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04"/>
      <w:bookmarkEnd w:id="8"/>
      <w:r w:rsidRPr="00C30B35">
        <w:rPr>
          <w:sz w:val="28"/>
          <w:szCs w:val="28"/>
        </w:rPr>
        <w:t>4. Порядок выплаты премии.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041"/>
      <w:bookmarkEnd w:id="9"/>
      <w:r w:rsidRPr="00C30B35">
        <w:rPr>
          <w:sz w:val="28"/>
          <w:szCs w:val="28"/>
        </w:rPr>
        <w:lastRenderedPageBreak/>
        <w:t>4.1. Премия выплачивается за фактически отработанное время:</w:t>
      </w:r>
    </w:p>
    <w:bookmarkEnd w:id="10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ежеквартально;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по итогам работы за год в пределах фонда оплаты труда.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042"/>
      <w:r w:rsidRPr="00C30B35">
        <w:rPr>
          <w:sz w:val="28"/>
          <w:szCs w:val="28"/>
        </w:rPr>
        <w:t>4.2. Премия не выплачивается в случае:</w:t>
      </w:r>
    </w:p>
    <w:bookmarkEnd w:id="11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наличия решения аттестационной комиссии о несоответствии работника замещаемой должности муниципальной службы;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 xml:space="preserve">- увольнение работника по инициативе представителя нанимателя по основаниям, предусмотренным </w:t>
      </w:r>
      <w:hyperlink r:id="rId10" w:history="1">
        <w:r w:rsidRPr="00C30B35">
          <w:rPr>
            <w:sz w:val="28"/>
            <w:szCs w:val="28"/>
          </w:rPr>
          <w:t>статьей 71</w:t>
        </w:r>
      </w:hyperlink>
      <w:r w:rsidRPr="00C30B35">
        <w:rPr>
          <w:sz w:val="28"/>
          <w:szCs w:val="28"/>
        </w:rPr>
        <w:t xml:space="preserve">, </w:t>
      </w:r>
      <w:hyperlink r:id="rId11" w:history="1">
        <w:r w:rsidRPr="00C30B35">
          <w:rPr>
            <w:sz w:val="28"/>
            <w:szCs w:val="28"/>
          </w:rPr>
          <w:t>пунктами 3</w:t>
        </w:r>
      </w:hyperlink>
      <w:r w:rsidRPr="00C30B35">
        <w:rPr>
          <w:sz w:val="28"/>
          <w:szCs w:val="28"/>
        </w:rPr>
        <w:t xml:space="preserve">, </w:t>
      </w:r>
      <w:hyperlink r:id="rId12" w:history="1">
        <w:r w:rsidRPr="00C30B35">
          <w:rPr>
            <w:sz w:val="28"/>
            <w:szCs w:val="28"/>
          </w:rPr>
          <w:t>5</w:t>
        </w:r>
      </w:hyperlink>
      <w:r w:rsidRPr="00C30B35">
        <w:rPr>
          <w:sz w:val="28"/>
          <w:szCs w:val="28"/>
        </w:rPr>
        <w:t xml:space="preserve">, </w:t>
      </w:r>
      <w:hyperlink r:id="rId13" w:history="1">
        <w:r w:rsidRPr="00C30B35">
          <w:rPr>
            <w:sz w:val="28"/>
            <w:szCs w:val="28"/>
          </w:rPr>
          <w:t>6</w:t>
        </w:r>
      </w:hyperlink>
      <w:r w:rsidRPr="00C30B35">
        <w:rPr>
          <w:sz w:val="28"/>
          <w:szCs w:val="28"/>
        </w:rPr>
        <w:t xml:space="preserve">, </w:t>
      </w:r>
      <w:hyperlink r:id="rId14" w:history="1">
        <w:r w:rsidRPr="00C30B35">
          <w:rPr>
            <w:sz w:val="28"/>
            <w:szCs w:val="28"/>
          </w:rPr>
          <w:t>7.1</w:t>
        </w:r>
      </w:hyperlink>
      <w:r w:rsidRPr="00C30B35">
        <w:rPr>
          <w:sz w:val="28"/>
          <w:szCs w:val="28"/>
        </w:rPr>
        <w:t xml:space="preserve">, </w:t>
      </w:r>
      <w:hyperlink r:id="rId15" w:history="1">
        <w:r w:rsidRPr="00C30B35">
          <w:rPr>
            <w:sz w:val="28"/>
            <w:szCs w:val="28"/>
          </w:rPr>
          <w:t>9</w:t>
        </w:r>
      </w:hyperlink>
      <w:r w:rsidRPr="00C30B35">
        <w:rPr>
          <w:sz w:val="28"/>
          <w:szCs w:val="28"/>
        </w:rPr>
        <w:t xml:space="preserve">, </w:t>
      </w:r>
      <w:hyperlink r:id="rId16" w:history="1">
        <w:r w:rsidRPr="00C30B35">
          <w:rPr>
            <w:sz w:val="28"/>
            <w:szCs w:val="28"/>
          </w:rPr>
          <w:t>10</w:t>
        </w:r>
      </w:hyperlink>
      <w:r w:rsidRPr="00C30B35">
        <w:rPr>
          <w:sz w:val="28"/>
          <w:szCs w:val="28"/>
        </w:rPr>
        <w:t xml:space="preserve">, </w:t>
      </w:r>
      <w:hyperlink r:id="rId17" w:history="1">
        <w:r w:rsidRPr="00C30B35">
          <w:rPr>
            <w:sz w:val="28"/>
            <w:szCs w:val="28"/>
          </w:rPr>
          <w:t>11 части 1 статьи 81</w:t>
        </w:r>
      </w:hyperlink>
      <w:r w:rsidRPr="00C30B35">
        <w:rPr>
          <w:sz w:val="28"/>
          <w:szCs w:val="28"/>
        </w:rPr>
        <w:t xml:space="preserve">, </w:t>
      </w:r>
      <w:hyperlink r:id="rId18" w:history="1">
        <w:r w:rsidRPr="00C30B35">
          <w:rPr>
            <w:sz w:val="28"/>
            <w:szCs w:val="28"/>
          </w:rPr>
          <w:t>статьей 84</w:t>
        </w:r>
      </w:hyperlink>
      <w:r w:rsidRPr="00C30B35">
        <w:rPr>
          <w:sz w:val="28"/>
          <w:szCs w:val="28"/>
        </w:rPr>
        <w:t xml:space="preserve"> Трудового кодекса РФ.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При увольнении работника премия выплачивается за фактически отработанное время.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Периоды нахождения в ежегодном оплачиваемом отпуске, командировке, учебном отпуске не подлежат исключению из расчетного периода.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период временной нетрудоспособности в расчетный период не включаются.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006"/>
      <w:r w:rsidRPr="00C30B35">
        <w:rPr>
          <w:sz w:val="28"/>
          <w:szCs w:val="28"/>
        </w:rPr>
        <w:t>5. Выплата премии осуществляется:</w:t>
      </w:r>
    </w:p>
    <w:bookmarkEnd w:id="12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ежеквартально и по итогам работы за год, на основании распоряжения главы администрации Грабовского сельсовета;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007"/>
      <w:r w:rsidRPr="00C30B35">
        <w:rPr>
          <w:sz w:val="28"/>
          <w:szCs w:val="28"/>
        </w:rPr>
        <w:t>6. Использование для премирования работников иных средств, кроме средств соответствующего фонда оплаты труда не допускается. Руководитель (работодатель) вправе перераспределять средства фонда оплаты труда между выплатами, предусмотренными при формировании фонда оплаты труда.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008"/>
      <w:bookmarkEnd w:id="13"/>
      <w:r w:rsidRPr="00C30B35">
        <w:rPr>
          <w:sz w:val="28"/>
          <w:szCs w:val="28"/>
        </w:rPr>
        <w:t>8. Размер премии:</w:t>
      </w:r>
    </w:p>
    <w:bookmarkEnd w:id="14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размер премии и премии по итогам работы за год определяется руководителем (работодателем) с учетом качества и добросовестного исполнения должностных обязанностей;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091"/>
      <w:r w:rsidRPr="00C30B35">
        <w:rPr>
          <w:sz w:val="28"/>
          <w:szCs w:val="28"/>
        </w:rPr>
        <w:t xml:space="preserve">9. Размер премии по итогам работы за </w:t>
      </w:r>
      <w:r w:rsidR="007F2F72" w:rsidRPr="00C30B35">
        <w:rPr>
          <w:sz w:val="28"/>
          <w:szCs w:val="28"/>
        </w:rPr>
        <w:t>квартал</w:t>
      </w:r>
      <w:r w:rsidRPr="00C30B35">
        <w:rPr>
          <w:sz w:val="28"/>
          <w:szCs w:val="28"/>
        </w:rPr>
        <w:t xml:space="preserve"> снижается:</w:t>
      </w:r>
    </w:p>
    <w:bookmarkEnd w:id="15"/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за невыполнение указаний непосредственного руководителя - до 30 процентов от должностного оклада;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за нарушение трудового распорядка - до 50 процентов от должностного оклада;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при наличии дисциплинарного взыскания - до 50 процентов от должностного оклада;</w:t>
      </w:r>
    </w:p>
    <w:p w:rsidR="00657BF2" w:rsidRPr="00C30B35" w:rsidRDefault="00657BF2" w:rsidP="00657B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0B35">
        <w:rPr>
          <w:sz w:val="28"/>
          <w:szCs w:val="28"/>
        </w:rPr>
        <w:t>- за некачественное и недобросовестное исполнение должностных обязанностей - до 90 процентов от должностного оклада;</w:t>
      </w:r>
    </w:p>
    <w:p w:rsidR="00AB5AAA" w:rsidRPr="00C30B35" w:rsidRDefault="00AB5AAA" w:rsidP="00D60F05">
      <w:pPr>
        <w:jc w:val="right"/>
      </w:pPr>
    </w:p>
    <w:sectPr w:rsidR="00AB5AAA" w:rsidRPr="00C30B35" w:rsidSect="005A2CA6">
      <w:pgSz w:w="11906" w:h="16838"/>
      <w:pgMar w:top="1134" w:right="56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1366C0F"/>
    <w:multiLevelType w:val="hybridMultilevel"/>
    <w:tmpl w:val="8684E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2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7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8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2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3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8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765729FD"/>
    <w:multiLevelType w:val="hybridMultilevel"/>
    <w:tmpl w:val="016E55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1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"/>
  </w:num>
  <w:num w:numId="3">
    <w:abstractNumId w:val="11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6"/>
    <w:lvlOverride w:ilvl="0">
      <w:startOverride w:val="14"/>
    </w:lvlOverride>
  </w:num>
  <w:num w:numId="7">
    <w:abstractNumId w:val="30"/>
    <w:lvlOverride w:ilvl="0">
      <w:startOverride w:val="1"/>
    </w:lvlOverride>
  </w:num>
  <w:num w:numId="8">
    <w:abstractNumId w:val="28"/>
    <w:lvlOverride w:ilvl="0">
      <w:startOverride w:val="4"/>
    </w:lvlOverride>
  </w:num>
  <w:num w:numId="9">
    <w:abstractNumId w:val="2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5"/>
  </w:num>
  <w:num w:numId="14">
    <w:abstractNumId w:val="31"/>
  </w:num>
  <w:num w:numId="15">
    <w:abstractNumId w:val="19"/>
  </w:num>
  <w:num w:numId="16">
    <w:abstractNumId w:val="3"/>
  </w:num>
  <w:num w:numId="17">
    <w:abstractNumId w:val="5"/>
  </w:num>
  <w:num w:numId="18">
    <w:abstractNumId w:val="23"/>
  </w:num>
  <w:num w:numId="19">
    <w:abstractNumId w:val="26"/>
  </w:num>
  <w:num w:numId="20">
    <w:abstractNumId w:val="8"/>
  </w:num>
  <w:num w:numId="21">
    <w:abstractNumId w:val="20"/>
  </w:num>
  <w:num w:numId="22">
    <w:abstractNumId w:val="6"/>
  </w:num>
  <w:num w:numId="23">
    <w:abstractNumId w:val="22"/>
  </w:num>
  <w:num w:numId="24">
    <w:abstractNumId w:val="12"/>
  </w:num>
  <w:num w:numId="25">
    <w:abstractNumId w:val="13"/>
  </w:num>
  <w:num w:numId="26">
    <w:abstractNumId w:val="0"/>
  </w:num>
  <w:num w:numId="27">
    <w:abstractNumId w:val="1"/>
  </w:num>
  <w:num w:numId="28">
    <w:abstractNumId w:val="18"/>
  </w:num>
  <w:num w:numId="29">
    <w:abstractNumId w:val="24"/>
  </w:num>
  <w:num w:numId="3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D18"/>
    <w:rsid w:val="00002A9D"/>
    <w:rsid w:val="00003491"/>
    <w:rsid w:val="000118F6"/>
    <w:rsid w:val="00021F78"/>
    <w:rsid w:val="00022ABC"/>
    <w:rsid w:val="0004535C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21CC"/>
    <w:rsid w:val="000C5E36"/>
    <w:rsid w:val="000C7490"/>
    <w:rsid w:val="000D3F2B"/>
    <w:rsid w:val="000D4C16"/>
    <w:rsid w:val="000E58C8"/>
    <w:rsid w:val="000F5E81"/>
    <w:rsid w:val="00125D2D"/>
    <w:rsid w:val="00132545"/>
    <w:rsid w:val="00135F57"/>
    <w:rsid w:val="00144B2A"/>
    <w:rsid w:val="00146505"/>
    <w:rsid w:val="001477BB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40B23"/>
    <w:rsid w:val="00241D18"/>
    <w:rsid w:val="00242518"/>
    <w:rsid w:val="00251B17"/>
    <w:rsid w:val="002651EE"/>
    <w:rsid w:val="00266A6D"/>
    <w:rsid w:val="00266B56"/>
    <w:rsid w:val="00273859"/>
    <w:rsid w:val="002754B5"/>
    <w:rsid w:val="00293D1B"/>
    <w:rsid w:val="00295C60"/>
    <w:rsid w:val="002A2BE1"/>
    <w:rsid w:val="002B4A5B"/>
    <w:rsid w:val="002C06E0"/>
    <w:rsid w:val="002D3760"/>
    <w:rsid w:val="002D3D16"/>
    <w:rsid w:val="002D4AC9"/>
    <w:rsid w:val="002D6601"/>
    <w:rsid w:val="002D662E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55A08"/>
    <w:rsid w:val="003642E3"/>
    <w:rsid w:val="00366820"/>
    <w:rsid w:val="00366AD8"/>
    <w:rsid w:val="003865A7"/>
    <w:rsid w:val="003A0730"/>
    <w:rsid w:val="003A1295"/>
    <w:rsid w:val="003A296D"/>
    <w:rsid w:val="003A4A89"/>
    <w:rsid w:val="003C6EFD"/>
    <w:rsid w:val="003D19E2"/>
    <w:rsid w:val="003E00BE"/>
    <w:rsid w:val="003E0164"/>
    <w:rsid w:val="003F1B3C"/>
    <w:rsid w:val="003F3BDF"/>
    <w:rsid w:val="003F45FE"/>
    <w:rsid w:val="003F752A"/>
    <w:rsid w:val="0040080B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17D94"/>
    <w:rsid w:val="00520DDF"/>
    <w:rsid w:val="00525C8D"/>
    <w:rsid w:val="00530267"/>
    <w:rsid w:val="00543336"/>
    <w:rsid w:val="005476DA"/>
    <w:rsid w:val="0055214D"/>
    <w:rsid w:val="0055713D"/>
    <w:rsid w:val="00561EE8"/>
    <w:rsid w:val="00591037"/>
    <w:rsid w:val="005A2CA6"/>
    <w:rsid w:val="005A359E"/>
    <w:rsid w:val="005A4A2C"/>
    <w:rsid w:val="005A6671"/>
    <w:rsid w:val="005C0230"/>
    <w:rsid w:val="005C36DB"/>
    <w:rsid w:val="005D4F9B"/>
    <w:rsid w:val="005E20F4"/>
    <w:rsid w:val="005E7F81"/>
    <w:rsid w:val="005F2621"/>
    <w:rsid w:val="005F62EA"/>
    <w:rsid w:val="00600247"/>
    <w:rsid w:val="00602060"/>
    <w:rsid w:val="0061162A"/>
    <w:rsid w:val="006221BA"/>
    <w:rsid w:val="0063008F"/>
    <w:rsid w:val="00630109"/>
    <w:rsid w:val="00640D0F"/>
    <w:rsid w:val="00641BE1"/>
    <w:rsid w:val="00641D1B"/>
    <w:rsid w:val="00657BF2"/>
    <w:rsid w:val="0068226E"/>
    <w:rsid w:val="0068229F"/>
    <w:rsid w:val="00690664"/>
    <w:rsid w:val="006916A6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4579"/>
    <w:rsid w:val="00794980"/>
    <w:rsid w:val="007C2A49"/>
    <w:rsid w:val="007C47AF"/>
    <w:rsid w:val="007E12BC"/>
    <w:rsid w:val="007E4B28"/>
    <w:rsid w:val="007F0705"/>
    <w:rsid w:val="007F2F72"/>
    <w:rsid w:val="0081222B"/>
    <w:rsid w:val="00813967"/>
    <w:rsid w:val="0082555C"/>
    <w:rsid w:val="00840BB9"/>
    <w:rsid w:val="00844045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7AAF"/>
    <w:rsid w:val="00921E1A"/>
    <w:rsid w:val="00936DB2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84F5F"/>
    <w:rsid w:val="0099086A"/>
    <w:rsid w:val="00990FD2"/>
    <w:rsid w:val="009A62AD"/>
    <w:rsid w:val="009B5651"/>
    <w:rsid w:val="009B61FD"/>
    <w:rsid w:val="009C2286"/>
    <w:rsid w:val="009C75D4"/>
    <w:rsid w:val="009D6A70"/>
    <w:rsid w:val="009E0881"/>
    <w:rsid w:val="009E5245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91ADA"/>
    <w:rsid w:val="00AA5D47"/>
    <w:rsid w:val="00AB520E"/>
    <w:rsid w:val="00AB5AAA"/>
    <w:rsid w:val="00AE4F4D"/>
    <w:rsid w:val="00AF05B9"/>
    <w:rsid w:val="00AF7310"/>
    <w:rsid w:val="00B007AC"/>
    <w:rsid w:val="00B06836"/>
    <w:rsid w:val="00B15748"/>
    <w:rsid w:val="00B173A0"/>
    <w:rsid w:val="00B330F3"/>
    <w:rsid w:val="00B36196"/>
    <w:rsid w:val="00B462C8"/>
    <w:rsid w:val="00B47112"/>
    <w:rsid w:val="00B54991"/>
    <w:rsid w:val="00B67FC3"/>
    <w:rsid w:val="00B735CC"/>
    <w:rsid w:val="00B80CBE"/>
    <w:rsid w:val="00B827F0"/>
    <w:rsid w:val="00B87D89"/>
    <w:rsid w:val="00BA2A45"/>
    <w:rsid w:val="00BB1A8F"/>
    <w:rsid w:val="00BB4BA2"/>
    <w:rsid w:val="00BB5A93"/>
    <w:rsid w:val="00BB7E9E"/>
    <w:rsid w:val="00BC0D42"/>
    <w:rsid w:val="00BD0DB8"/>
    <w:rsid w:val="00BD27B3"/>
    <w:rsid w:val="00BE1435"/>
    <w:rsid w:val="00BF63F0"/>
    <w:rsid w:val="00C30B35"/>
    <w:rsid w:val="00C31355"/>
    <w:rsid w:val="00C3482F"/>
    <w:rsid w:val="00C431A6"/>
    <w:rsid w:val="00C51EC9"/>
    <w:rsid w:val="00C5521F"/>
    <w:rsid w:val="00C65362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38B7"/>
    <w:rsid w:val="00CF1B1A"/>
    <w:rsid w:val="00D05C7D"/>
    <w:rsid w:val="00D1507B"/>
    <w:rsid w:val="00D20F9A"/>
    <w:rsid w:val="00D22FDF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D3BBB"/>
    <w:rsid w:val="00DF1A7E"/>
    <w:rsid w:val="00DF7357"/>
    <w:rsid w:val="00E066CA"/>
    <w:rsid w:val="00E16931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B1053"/>
    <w:rsid w:val="00EC447D"/>
    <w:rsid w:val="00EC4BEE"/>
    <w:rsid w:val="00EC5AFA"/>
    <w:rsid w:val="00ED738E"/>
    <w:rsid w:val="00ED7498"/>
    <w:rsid w:val="00EE15C4"/>
    <w:rsid w:val="00EE5FAF"/>
    <w:rsid w:val="00EF5373"/>
    <w:rsid w:val="00F067DF"/>
    <w:rsid w:val="00F079DF"/>
    <w:rsid w:val="00F50E2A"/>
    <w:rsid w:val="00F51AD4"/>
    <w:rsid w:val="00F955F9"/>
    <w:rsid w:val="00F95CCE"/>
    <w:rsid w:val="00F963C7"/>
    <w:rsid w:val="00FC1B2B"/>
    <w:rsid w:val="00FC43A2"/>
    <w:rsid w:val="00FC4CD1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Document Map"/>
    <w:basedOn w:val="a"/>
    <w:link w:val="af9"/>
    <w:rsid w:val="009A62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link w:val="af8"/>
    <w:rsid w:val="009A6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901503.0" TargetMode="External"/><Relationship Id="rId13" Type="http://schemas.openxmlformats.org/officeDocument/2006/relationships/hyperlink" Target="garantF1://12025268.816" TargetMode="External"/><Relationship Id="rId18" Type="http://schemas.openxmlformats.org/officeDocument/2006/relationships/hyperlink" Target="garantF1://12025268.84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garantF1://17333200.0" TargetMode="External"/><Relationship Id="rId12" Type="http://schemas.openxmlformats.org/officeDocument/2006/relationships/hyperlink" Target="garantF1://12025268.815" TargetMode="External"/><Relationship Id="rId17" Type="http://schemas.openxmlformats.org/officeDocument/2006/relationships/hyperlink" Target="garantF1://12025268.8111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25268.811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garantF1://12052272.0" TargetMode="External"/><Relationship Id="rId11" Type="http://schemas.openxmlformats.org/officeDocument/2006/relationships/hyperlink" Target="garantF1://12025268.8013" TargetMode="External"/><Relationship Id="rId5" Type="http://schemas.openxmlformats.org/officeDocument/2006/relationships/image" Target="media/image1.png"/><Relationship Id="rId15" Type="http://schemas.openxmlformats.org/officeDocument/2006/relationships/hyperlink" Target="garantF1://12025268.819" TargetMode="External"/><Relationship Id="rId10" Type="http://schemas.openxmlformats.org/officeDocument/2006/relationships/hyperlink" Target="garantF1://12025268.7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21901503.0" TargetMode="External"/><Relationship Id="rId14" Type="http://schemas.openxmlformats.org/officeDocument/2006/relationships/hyperlink" Target="garantF1://12025268.81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</Template>
  <TotalTime>1</TotalTime>
  <Pages>3</Pages>
  <Words>668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Admin</cp:lastModifiedBy>
  <cp:revision>5</cp:revision>
  <cp:lastPrinted>2021-04-22T05:56:00Z</cp:lastPrinted>
  <dcterms:created xsi:type="dcterms:W3CDTF">2021-05-04T05:28:00Z</dcterms:created>
  <dcterms:modified xsi:type="dcterms:W3CDTF">2022-06-01T08:14:00Z</dcterms:modified>
</cp:coreProperties>
</file>