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Pr="00D30033" w:rsidRDefault="009B30BA" w:rsidP="00D30033">
      <w:pPr>
        <w:ind w:right="-1"/>
        <w:jc w:val="center"/>
        <w:rPr>
          <w:rFonts w:ascii="Times New Roman" w:hAnsi="Times New Roman"/>
          <w:noProof/>
          <w:color w:val="auto"/>
        </w:rPr>
      </w:pPr>
      <w:r w:rsidRPr="00D30033"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D30033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D30033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D30033">
        <w:rPr>
          <w:rFonts w:ascii="Times New Roman" w:hAnsi="Times New Roman"/>
          <w:b/>
          <w:caps/>
          <w:noProof/>
          <w:color w:val="auto"/>
          <w:sz w:val="28"/>
          <w:szCs w:val="28"/>
        </w:rPr>
        <w:t>администрациЯ грабовского СЕЛЬСОВЕТА</w:t>
      </w:r>
    </w:p>
    <w:p w:rsidR="009B30BA" w:rsidRPr="00D30033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D30033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D30033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D30033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9B30BA" w:rsidRPr="00D30033" w:rsidRDefault="009B30BA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auto"/>
        </w:rPr>
      </w:pPr>
      <w:r w:rsidRPr="00D30033">
        <w:rPr>
          <w:rFonts w:ascii="Times New Roman" w:hAnsi="Times New Roman"/>
          <w:color w:val="auto"/>
        </w:rPr>
        <w:t>с.Грабово</w:t>
      </w:r>
    </w:p>
    <w:tbl>
      <w:tblPr>
        <w:tblW w:w="0" w:type="auto"/>
        <w:tblLook w:val="04A0"/>
      </w:tblPr>
      <w:tblGrid>
        <w:gridCol w:w="5069"/>
        <w:gridCol w:w="5069"/>
      </w:tblGrid>
      <w:tr w:rsidR="00D30033" w:rsidRPr="00D30033" w:rsidTr="000845B4">
        <w:trPr>
          <w:trHeight w:val="411"/>
        </w:trPr>
        <w:tc>
          <w:tcPr>
            <w:tcW w:w="5069" w:type="dxa"/>
            <w:hideMark/>
          </w:tcPr>
          <w:p w:rsidR="00D30033" w:rsidRPr="00D30033" w:rsidRDefault="00D30033" w:rsidP="00DA0263">
            <w:pPr>
              <w:tabs>
                <w:tab w:val="center" w:pos="5103"/>
                <w:tab w:val="left" w:pos="8949"/>
                <w:tab w:val="left" w:pos="9210"/>
              </w:tabs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D30033">
              <w:rPr>
                <w:rFonts w:ascii="Times New Roman" w:hAnsi="Times New Roman"/>
                <w:color w:val="auto"/>
                <w:sz w:val="28"/>
                <w:szCs w:val="28"/>
              </w:rPr>
              <w:t>от « 0</w:t>
            </w:r>
            <w:r w:rsidR="00DA0263">
              <w:rPr>
                <w:rFonts w:ascii="Times New Roman" w:hAnsi="Times New Roman"/>
                <w:color w:val="auto"/>
                <w:sz w:val="28"/>
                <w:szCs w:val="28"/>
              </w:rPr>
              <w:t>2</w:t>
            </w:r>
            <w:r w:rsidRPr="00D30033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» декабря 2021г.</w:t>
            </w:r>
          </w:p>
        </w:tc>
        <w:tc>
          <w:tcPr>
            <w:tcW w:w="5069" w:type="dxa"/>
            <w:hideMark/>
          </w:tcPr>
          <w:p w:rsidR="00D30033" w:rsidRPr="00D30033" w:rsidRDefault="00D30033" w:rsidP="00D30033">
            <w:pPr>
              <w:tabs>
                <w:tab w:val="right" w:pos="4853"/>
                <w:tab w:val="center" w:pos="5103"/>
                <w:tab w:val="left" w:pos="8949"/>
                <w:tab w:val="left" w:pos="9210"/>
              </w:tabs>
              <w:jc w:val="right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D30033">
              <w:rPr>
                <w:rStyle w:val="14"/>
                <w:rFonts w:ascii="Times New Roman" w:hAnsi="Times New Roman"/>
                <w:color w:val="auto"/>
                <w:szCs w:val="28"/>
              </w:rPr>
              <w:t>№17</w:t>
            </w:r>
            <w:r>
              <w:rPr>
                <w:rStyle w:val="14"/>
                <w:rFonts w:ascii="Times New Roman" w:hAnsi="Times New Roman"/>
                <w:color w:val="auto"/>
                <w:szCs w:val="28"/>
              </w:rPr>
              <w:t>9</w:t>
            </w:r>
            <w:r w:rsidRPr="00D30033">
              <w:rPr>
                <w:rStyle w:val="14"/>
                <w:rFonts w:ascii="Times New Roman" w:hAnsi="Times New Roman"/>
                <w:color w:val="auto"/>
                <w:szCs w:val="28"/>
              </w:rPr>
              <w:t xml:space="preserve"> </w:t>
            </w:r>
          </w:p>
        </w:tc>
      </w:tr>
    </w:tbl>
    <w:p w:rsidR="009171F2" w:rsidRPr="00D30033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D30033">
        <w:rPr>
          <w:rFonts w:eastAsia="Arial Unicode MS"/>
          <w:bCs w:val="0"/>
          <w:color w:val="auto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2022 год в рамках муниципального</w:t>
      </w:r>
      <w:r w:rsidR="002743AE" w:rsidRPr="00D30033">
        <w:rPr>
          <w:rFonts w:eastAsia="Arial Unicode MS"/>
          <w:bCs w:val="0"/>
          <w:color w:val="auto"/>
          <w:sz w:val="28"/>
          <w:szCs w:val="28"/>
        </w:rPr>
        <w:t xml:space="preserve"> жилищного</w:t>
      </w:r>
      <w:r w:rsidR="00AE3E94" w:rsidRPr="00D30033">
        <w:rPr>
          <w:rFonts w:eastAsia="Arial Unicode MS"/>
          <w:bCs w:val="0"/>
          <w:color w:val="auto"/>
          <w:sz w:val="28"/>
          <w:szCs w:val="28"/>
        </w:rPr>
        <w:t xml:space="preserve"> </w:t>
      </w:r>
      <w:r w:rsidR="002743AE" w:rsidRPr="00D30033">
        <w:rPr>
          <w:rFonts w:eastAsia="Arial Unicode MS"/>
          <w:bCs w:val="0"/>
          <w:color w:val="auto"/>
          <w:sz w:val="28"/>
          <w:szCs w:val="28"/>
        </w:rPr>
        <w:t>контроля</w:t>
      </w:r>
      <w:r w:rsidRPr="00D30033">
        <w:rPr>
          <w:rFonts w:eastAsia="Arial Unicode MS"/>
          <w:bCs w:val="0"/>
          <w:color w:val="auto"/>
          <w:sz w:val="28"/>
          <w:szCs w:val="28"/>
        </w:rPr>
        <w:t xml:space="preserve"> на территории Грабовского сельсовета Бессоновского района Пензенской области</w:t>
      </w:r>
    </w:p>
    <w:p w:rsidR="0017526E" w:rsidRPr="00D30033" w:rsidRDefault="0030338F" w:rsidP="0030338F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r w:rsidRPr="00D30033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79516E" w:rsidRPr="00D30033">
        <w:rPr>
          <w:rFonts w:eastAsia="Arial Unicode MS"/>
          <w:sz w:val="28"/>
          <w:szCs w:val="28"/>
        </w:rPr>
        <w:t xml:space="preserve"> </w:t>
      </w:r>
      <w:r w:rsidR="000533AE" w:rsidRPr="00D30033">
        <w:rPr>
          <w:rFonts w:eastAsia="Arial Unicode MS"/>
          <w:sz w:val="28"/>
          <w:szCs w:val="28"/>
        </w:rPr>
        <w:t xml:space="preserve">решением Комитета местного самоуправления Грабовского сельсовета Бессоновского района Пензенской области от </w:t>
      </w:r>
      <w:r w:rsidR="0079516E" w:rsidRPr="00D30033">
        <w:rPr>
          <w:rFonts w:eastAsia="Arial Unicode MS"/>
          <w:sz w:val="28"/>
          <w:szCs w:val="28"/>
        </w:rPr>
        <w:t>30.09.2021г. №</w:t>
      </w:r>
      <w:r w:rsidR="000533AE" w:rsidRPr="00D30033">
        <w:rPr>
          <w:rFonts w:eastAsia="Arial Unicode MS"/>
          <w:sz w:val="28"/>
          <w:szCs w:val="28"/>
        </w:rPr>
        <w:t xml:space="preserve"> </w:t>
      </w:r>
      <w:r w:rsidR="0079516E" w:rsidRPr="00D30033">
        <w:rPr>
          <w:rFonts w:eastAsia="Arial Unicode MS"/>
          <w:sz w:val="28"/>
          <w:szCs w:val="28"/>
        </w:rPr>
        <w:t>151-32/2</w:t>
      </w:r>
      <w:r w:rsidR="000533AE" w:rsidRPr="00D30033">
        <w:rPr>
          <w:rFonts w:eastAsia="Arial Unicode MS"/>
          <w:sz w:val="28"/>
          <w:szCs w:val="28"/>
        </w:rPr>
        <w:t xml:space="preserve"> «Об утверждении Положения о муниципальном жилищном контроле на территории Грабовского сельсовета Бессоновского района Пензенской области»,</w:t>
      </w:r>
      <w:r w:rsidRPr="00D30033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Грабовского сельсовета Бессоновского района Пензенской области,  </w:t>
      </w:r>
      <w:r w:rsidR="0017526E" w:rsidRPr="00D30033">
        <w:rPr>
          <w:rFonts w:eastAsia="Arial Unicode MS"/>
          <w:sz w:val="28"/>
          <w:szCs w:val="28"/>
        </w:rPr>
        <w:t>администрация Грабовского сельсовета</w:t>
      </w:r>
      <w:r w:rsidR="00AE3E94" w:rsidRPr="00D30033">
        <w:rPr>
          <w:rFonts w:eastAsia="Arial Unicode MS"/>
          <w:sz w:val="28"/>
          <w:szCs w:val="28"/>
        </w:rPr>
        <w:t xml:space="preserve"> </w:t>
      </w:r>
      <w:r w:rsidRPr="00D30033">
        <w:rPr>
          <w:rFonts w:eastAsia="Arial Unicode MS"/>
          <w:sz w:val="28"/>
          <w:szCs w:val="28"/>
        </w:rPr>
        <w:t>Бессоновского района Пензенской области</w:t>
      </w:r>
      <w:r w:rsidR="0017526E" w:rsidRPr="00D30033">
        <w:rPr>
          <w:rFonts w:eastAsia="Arial Unicode MS"/>
          <w:sz w:val="28"/>
          <w:szCs w:val="28"/>
        </w:rPr>
        <w:t xml:space="preserve"> постановляет:</w:t>
      </w:r>
    </w:p>
    <w:p w:rsidR="0017526E" w:rsidRPr="00D30033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D30033">
        <w:rPr>
          <w:rFonts w:eastAsia="Arial Unicode MS"/>
          <w:sz w:val="28"/>
          <w:szCs w:val="28"/>
        </w:rPr>
        <w:t xml:space="preserve">1. </w:t>
      </w:r>
      <w:r w:rsidR="004A6ACC" w:rsidRPr="00D30033">
        <w:rPr>
          <w:rFonts w:eastAsia="Arial Unicode MS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2022 год в рамках муниципального</w:t>
      </w:r>
      <w:r w:rsidR="002743AE" w:rsidRPr="00D30033">
        <w:rPr>
          <w:rFonts w:eastAsia="Arial Unicode MS"/>
          <w:sz w:val="28"/>
          <w:szCs w:val="28"/>
        </w:rPr>
        <w:t xml:space="preserve"> жилищного</w:t>
      </w:r>
      <w:r w:rsidR="004A6ACC" w:rsidRPr="00D30033">
        <w:rPr>
          <w:rFonts w:eastAsia="Arial Unicode MS"/>
          <w:sz w:val="28"/>
          <w:szCs w:val="28"/>
        </w:rPr>
        <w:t xml:space="preserve"> контроля на территории Грабовского сельсовета Бессоновского района Пензенской области.</w:t>
      </w:r>
    </w:p>
    <w:p w:rsidR="009B30BA" w:rsidRPr="00D30033" w:rsidRDefault="004A6ACC" w:rsidP="002743AE">
      <w:pPr>
        <w:pStyle w:val="20"/>
        <w:shd w:val="clear" w:color="auto" w:fill="auto"/>
        <w:spacing w:line="240" w:lineRule="auto"/>
        <w:ind w:firstLine="567"/>
        <w:rPr>
          <w:color w:val="auto"/>
          <w:sz w:val="28"/>
          <w:szCs w:val="28"/>
        </w:rPr>
      </w:pPr>
      <w:r w:rsidRPr="00D30033">
        <w:rPr>
          <w:rFonts w:eastAsia="Arial Unicode MS"/>
          <w:b w:val="0"/>
          <w:bCs w:val="0"/>
          <w:color w:val="auto"/>
          <w:sz w:val="28"/>
          <w:szCs w:val="28"/>
        </w:rPr>
        <w:t xml:space="preserve">2. </w:t>
      </w:r>
      <w:r w:rsidR="009B30BA" w:rsidRPr="00D30033">
        <w:rPr>
          <w:b w:val="0"/>
          <w:color w:val="auto"/>
          <w:sz w:val="28"/>
          <w:szCs w:val="28"/>
        </w:rPr>
        <w:t>Настоящее постановление опубликовать в информационном бюллетене Сельские ведомости и разместить на официальном сайте администрации Грабовского сельсовета в информационно-телекоммуникационной сети «Интернет».</w:t>
      </w:r>
    </w:p>
    <w:p w:rsidR="009B30BA" w:rsidRPr="00D30033" w:rsidRDefault="002743AE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D30033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4A6ACC" w:rsidRPr="00D3003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D30033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D30033">
        <w:rPr>
          <w:rFonts w:ascii="Times New Roman" w:hAnsi="Times New Roman" w:cs="Times New Roman"/>
          <w:color w:val="auto"/>
          <w:sz w:val="28"/>
          <w:szCs w:val="28"/>
        </w:rPr>
        <w:t xml:space="preserve"> и распространяется на правоотношения</w:t>
      </w:r>
      <w:r w:rsidR="00D3003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456B2" w:rsidRPr="00D30033">
        <w:rPr>
          <w:rFonts w:ascii="Times New Roman" w:hAnsi="Times New Roman" w:cs="Times New Roman"/>
          <w:color w:val="auto"/>
          <w:sz w:val="28"/>
          <w:szCs w:val="28"/>
        </w:rPr>
        <w:t>возникшие</w:t>
      </w:r>
      <w:r w:rsidR="004A6ACC" w:rsidRPr="00D30033">
        <w:rPr>
          <w:rFonts w:ascii="Times New Roman" w:hAnsi="Times New Roman" w:cs="Times New Roman"/>
          <w:color w:val="auto"/>
          <w:sz w:val="28"/>
          <w:szCs w:val="28"/>
        </w:rPr>
        <w:t xml:space="preserve"> с 01.01.2022 года</w:t>
      </w:r>
      <w:r w:rsidR="009B30BA" w:rsidRPr="00D3003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B30BA" w:rsidRPr="00D30033" w:rsidRDefault="002743AE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30033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A6ACC" w:rsidRPr="00D3003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D30033">
        <w:rPr>
          <w:rFonts w:ascii="Times New Roman" w:hAnsi="Times New Roman" w:cs="Times New Roman"/>
          <w:color w:val="auto"/>
          <w:sz w:val="28"/>
          <w:szCs w:val="28"/>
        </w:rPr>
        <w:t>Контроль за исполнением настоящего постановления возложить на главу администрации Грабовского сельсовета</w:t>
      </w:r>
      <w:r w:rsidR="00AE3E94" w:rsidRPr="00D3003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A6ACC" w:rsidRPr="00D30033">
        <w:rPr>
          <w:rFonts w:ascii="Times New Roman" w:hAnsi="Times New Roman" w:cs="Times New Roman"/>
          <w:color w:val="auto"/>
          <w:sz w:val="28"/>
          <w:szCs w:val="28"/>
        </w:rPr>
        <w:t>Бессоновского района Пензенской области</w:t>
      </w:r>
      <w:r w:rsidR="009B30BA" w:rsidRPr="00D3003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D30033" w:rsidRDefault="00D30033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B30BA" w:rsidRPr="00D30033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auto"/>
          <w:sz w:val="28"/>
          <w:szCs w:val="28"/>
        </w:rPr>
      </w:pPr>
      <w:r w:rsidRPr="00D30033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  <w:r w:rsidR="00AE3E94" w:rsidRPr="00D3003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A6ACC" w:rsidRPr="00D30033">
        <w:rPr>
          <w:rFonts w:ascii="Times New Roman" w:hAnsi="Times New Roman" w:cs="Times New Roman"/>
          <w:color w:val="auto"/>
          <w:sz w:val="28"/>
          <w:szCs w:val="28"/>
        </w:rPr>
        <w:t>Грабовского</w:t>
      </w:r>
      <w:r w:rsidRPr="00D30033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А.Н.Барашенков</w:t>
      </w:r>
    </w:p>
    <w:p w:rsidR="005456B2" w:rsidRPr="00D30033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C70A7A" w:rsidRPr="00D30033" w:rsidRDefault="00B37760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bookmarkStart w:id="0" w:name="_GoBack"/>
      <w:bookmarkEnd w:id="0"/>
      <w:r w:rsidRPr="00D30033">
        <w:rPr>
          <w:color w:val="auto"/>
          <w:sz w:val="24"/>
          <w:szCs w:val="24"/>
        </w:rPr>
        <w:t>П</w:t>
      </w:r>
      <w:r w:rsidR="00C45D82" w:rsidRPr="00D30033">
        <w:rPr>
          <w:color w:val="auto"/>
          <w:sz w:val="24"/>
          <w:szCs w:val="24"/>
        </w:rPr>
        <w:t xml:space="preserve">риложение </w:t>
      </w:r>
    </w:p>
    <w:p w:rsidR="00E97893" w:rsidRPr="00D30033" w:rsidRDefault="00C45D8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D30033">
        <w:rPr>
          <w:color w:val="auto"/>
          <w:sz w:val="24"/>
          <w:szCs w:val="24"/>
        </w:rPr>
        <w:t xml:space="preserve">к постановлению администрации </w:t>
      </w:r>
      <w:r w:rsidR="002C240E" w:rsidRPr="00D30033">
        <w:rPr>
          <w:color w:val="auto"/>
          <w:sz w:val="24"/>
          <w:szCs w:val="24"/>
        </w:rPr>
        <w:t xml:space="preserve">Грабовского сельсовета </w:t>
      </w:r>
      <w:r w:rsidR="00E97893" w:rsidRPr="00D30033">
        <w:rPr>
          <w:color w:val="auto"/>
          <w:sz w:val="24"/>
          <w:szCs w:val="24"/>
        </w:rPr>
        <w:t xml:space="preserve">Бессоновского района Пензенской области </w:t>
      </w:r>
    </w:p>
    <w:p w:rsidR="0017526E" w:rsidRPr="00D30033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sz w:val="17"/>
          <w:szCs w:val="17"/>
        </w:rPr>
      </w:pPr>
      <w:r w:rsidRPr="00D30033">
        <w:rPr>
          <w:rFonts w:ascii="Tahoma" w:hAnsi="Tahoma" w:cs="Tahoma"/>
          <w:b/>
          <w:bCs/>
          <w:sz w:val="17"/>
          <w:szCs w:val="17"/>
        </w:rPr>
        <w:t> </w:t>
      </w:r>
    </w:p>
    <w:p w:rsidR="00E97893" w:rsidRPr="00D30033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</w:rPr>
      </w:pPr>
      <w:bookmarkStart w:id="1" w:name="P29"/>
      <w:bookmarkEnd w:id="1"/>
      <w:r w:rsidRPr="00D30033">
        <w:rPr>
          <w:rFonts w:ascii="Times New Roman" w:eastAsia="Times New Roman" w:hAnsi="Times New Roman" w:cs="Times New Roman"/>
          <w:b/>
          <w:color w:val="auto"/>
        </w:rPr>
        <w:t xml:space="preserve">Программа </w:t>
      </w:r>
    </w:p>
    <w:p w:rsidR="00E97893" w:rsidRPr="00D30033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</w:rPr>
      </w:pPr>
      <w:r w:rsidRPr="00D30033">
        <w:rPr>
          <w:rFonts w:ascii="Times New Roman" w:eastAsia="Times New Roman" w:hAnsi="Times New Roman" w:cs="Times New Roman"/>
          <w:b/>
          <w:color w:val="auto"/>
        </w:rPr>
        <w:t xml:space="preserve">профилактики рисков причинения вреда (ущерба) охраняемым законом ценностям на 2022 год в рамках </w:t>
      </w:r>
      <w:r w:rsidRPr="00D30033">
        <w:rPr>
          <w:rFonts w:ascii="Times New Roman" w:eastAsia="Calibri" w:hAnsi="Times New Roman" w:cs="Times New Roman"/>
          <w:b/>
          <w:color w:val="auto"/>
          <w:lang w:eastAsia="en-US"/>
        </w:rPr>
        <w:t>муниципального</w:t>
      </w:r>
      <w:r w:rsidR="002743AE" w:rsidRPr="00D30033">
        <w:rPr>
          <w:rFonts w:ascii="Times New Roman" w:eastAsia="Calibri" w:hAnsi="Times New Roman" w:cs="Times New Roman"/>
          <w:b/>
          <w:color w:val="auto"/>
          <w:lang w:eastAsia="en-US"/>
        </w:rPr>
        <w:t xml:space="preserve"> жилищного</w:t>
      </w:r>
      <w:r w:rsidRPr="00D30033">
        <w:rPr>
          <w:rFonts w:ascii="Times New Roman" w:eastAsia="Calibri" w:hAnsi="Times New Roman" w:cs="Times New Roman"/>
          <w:b/>
          <w:color w:val="auto"/>
          <w:lang w:eastAsia="en-US"/>
        </w:rPr>
        <w:t xml:space="preserve"> контроля территории</w:t>
      </w:r>
      <w:r w:rsidR="00AE3E94" w:rsidRPr="00D30033">
        <w:rPr>
          <w:rFonts w:ascii="Times New Roman" w:eastAsia="Calibri" w:hAnsi="Times New Roman" w:cs="Times New Roman"/>
          <w:b/>
          <w:color w:val="auto"/>
          <w:lang w:eastAsia="en-US"/>
        </w:rPr>
        <w:t xml:space="preserve"> </w:t>
      </w:r>
      <w:r w:rsidRPr="00D30033">
        <w:rPr>
          <w:rFonts w:ascii="Times New Roman" w:eastAsia="Times New Roman" w:hAnsi="Times New Roman" w:cs="Times New Roman"/>
          <w:b/>
          <w:color w:val="auto"/>
        </w:rPr>
        <w:t>Грабовского сельсовета Бессоновского</w:t>
      </w:r>
      <w:r w:rsidR="00AE3E94" w:rsidRPr="00D3003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D30033">
        <w:rPr>
          <w:rFonts w:ascii="Times New Roman" w:eastAsia="Times New Roman" w:hAnsi="Times New Roman" w:cs="Times New Roman"/>
          <w:b/>
          <w:color w:val="auto"/>
        </w:rPr>
        <w:t xml:space="preserve">района </w:t>
      </w:r>
      <w:r w:rsidR="00AE3E94" w:rsidRPr="00D3003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D30033">
        <w:rPr>
          <w:rFonts w:ascii="Times New Roman" w:eastAsia="Times New Roman" w:hAnsi="Times New Roman" w:cs="Times New Roman"/>
          <w:b/>
          <w:color w:val="auto"/>
        </w:rPr>
        <w:t>Пензенской области</w:t>
      </w:r>
    </w:p>
    <w:p w:rsidR="00E97893" w:rsidRPr="00D30033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</w:p>
    <w:p w:rsidR="00E97893" w:rsidRPr="00D30033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  <w:r w:rsidRPr="00D30033">
        <w:rPr>
          <w:rFonts w:ascii="Times New Roman" w:eastAsia="Times New Roman" w:hAnsi="Times New Roman" w:cs="Times New Roman"/>
          <w:color w:val="auto"/>
        </w:rPr>
        <w:t xml:space="preserve">Настоящая Программа профилактики рисков причинения вреда (ущерба) охраняемым законом ценностям на 2022 год в рамках </w:t>
      </w:r>
      <w:r w:rsidRPr="00D30033">
        <w:rPr>
          <w:rFonts w:ascii="Times New Roman" w:eastAsia="Calibri" w:hAnsi="Times New Roman" w:cs="Times New Roman"/>
          <w:color w:val="auto"/>
          <w:lang w:eastAsia="en-US"/>
        </w:rPr>
        <w:t>муниципального</w:t>
      </w:r>
      <w:r w:rsidR="002743AE" w:rsidRPr="00D30033">
        <w:rPr>
          <w:rFonts w:ascii="Times New Roman" w:eastAsia="Calibri" w:hAnsi="Times New Roman" w:cs="Times New Roman"/>
          <w:color w:val="auto"/>
          <w:lang w:eastAsia="en-US"/>
        </w:rPr>
        <w:t xml:space="preserve"> жилищного</w:t>
      </w:r>
      <w:r w:rsidRPr="00D30033">
        <w:rPr>
          <w:rFonts w:ascii="Times New Roman" w:eastAsia="Calibri" w:hAnsi="Times New Roman" w:cs="Times New Roman"/>
          <w:color w:val="auto"/>
          <w:lang w:eastAsia="en-US"/>
        </w:rPr>
        <w:t xml:space="preserve"> контроля на территории</w:t>
      </w:r>
      <w:r w:rsidR="00D30033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Pr="00D30033">
        <w:rPr>
          <w:rFonts w:ascii="Times New Roman" w:eastAsia="Times New Roman" w:hAnsi="Times New Roman" w:cs="Times New Roman"/>
          <w:color w:val="auto"/>
        </w:rPr>
        <w:t>Грабовского сельсовета Бессоновского района Пензенской области (далее –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D30033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</w:rPr>
      </w:pPr>
      <w:r w:rsidRPr="00D30033">
        <w:rPr>
          <w:rFonts w:ascii="Times New Roman" w:eastAsia="Times New Roman" w:hAnsi="Times New Roman" w:cs="Times New Roman"/>
          <w:color w:val="auto"/>
        </w:rPr>
        <w:t>Настоящая Программа разработана и подлежит исполнению администрацией Грабовского сельсовета Бессоновского района Пензенской области (далее по тексту – администрация).</w:t>
      </w:r>
    </w:p>
    <w:p w:rsidR="000B40F0" w:rsidRPr="000B40F0" w:rsidRDefault="000B40F0" w:rsidP="000B40F0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</w:rPr>
      </w:pPr>
      <w:r w:rsidRPr="000B40F0">
        <w:rPr>
          <w:rFonts w:ascii="Times New Roman" w:eastAsia="Times New Roman" w:hAnsi="Times New Roman" w:cs="Times New Roman"/>
          <w:color w:val="auto"/>
        </w:rPr>
        <w:t xml:space="preserve">Настоящая программа утверждается не позднее 20 декабря предшествующего года и в течение 5 дней со дня утверждения размещается в информационном бюллетене </w:t>
      </w:r>
      <w:r>
        <w:rPr>
          <w:rFonts w:ascii="Times New Roman" w:eastAsia="Times New Roman" w:hAnsi="Times New Roman" w:cs="Times New Roman"/>
          <w:color w:val="auto"/>
        </w:rPr>
        <w:t>Грабовского</w:t>
      </w:r>
      <w:r w:rsidRPr="000B40F0">
        <w:rPr>
          <w:rFonts w:ascii="Times New Roman" w:eastAsia="Times New Roman" w:hAnsi="Times New Roman" w:cs="Times New Roman"/>
          <w:color w:val="auto"/>
        </w:rPr>
        <w:t xml:space="preserve"> сельсовета «Сельские ведомости» и на официальном сайте администрации </w:t>
      </w:r>
      <w:r>
        <w:rPr>
          <w:rFonts w:ascii="Times New Roman" w:eastAsia="Times New Roman" w:hAnsi="Times New Roman" w:cs="Times New Roman"/>
          <w:color w:val="auto"/>
        </w:rPr>
        <w:t>Грабовского</w:t>
      </w:r>
      <w:r w:rsidRPr="000B40F0">
        <w:rPr>
          <w:rFonts w:ascii="Times New Roman" w:eastAsia="Times New Roman" w:hAnsi="Times New Roman" w:cs="Times New Roman"/>
          <w:color w:val="auto"/>
        </w:rPr>
        <w:t xml:space="preserve"> сельсовета Бессоновского района в информационно-телекоммуникационной сети «Интернет».</w:t>
      </w:r>
    </w:p>
    <w:p w:rsidR="00E97893" w:rsidRPr="00D30033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E97893" w:rsidRPr="00D30033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D30033">
        <w:rPr>
          <w:rFonts w:ascii="Times New Roman" w:eastAsia="Times New Roman" w:hAnsi="Times New Roman" w:cs="Times New Roman"/>
          <w:b/>
          <w:color w:val="auto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D30033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</w:rPr>
      </w:pPr>
    </w:p>
    <w:p w:rsidR="00DB586C" w:rsidRPr="00D30033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30033">
        <w:rPr>
          <w:rFonts w:ascii="Times New Roman" w:eastAsia="Times New Roman" w:hAnsi="Times New Roman" w:cs="Times New Roman"/>
          <w:color w:val="auto"/>
        </w:rPr>
        <w:t>1.1. Вид муниципального контроля: муниципальный</w:t>
      </w:r>
      <w:r w:rsidR="002743AE" w:rsidRPr="00D30033">
        <w:rPr>
          <w:rFonts w:ascii="Times New Roman" w:eastAsia="Times New Roman" w:hAnsi="Times New Roman" w:cs="Times New Roman"/>
          <w:color w:val="auto"/>
        </w:rPr>
        <w:t xml:space="preserve"> жилищный</w:t>
      </w:r>
      <w:r w:rsidRPr="00D30033">
        <w:rPr>
          <w:rFonts w:ascii="Times New Roman" w:eastAsia="Times New Roman" w:hAnsi="Times New Roman" w:cs="Times New Roman"/>
          <w:color w:val="auto"/>
        </w:rPr>
        <w:t xml:space="preserve"> контроль.</w:t>
      </w:r>
    </w:p>
    <w:p w:rsidR="002743AE" w:rsidRPr="00D30033" w:rsidRDefault="00DB586C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30033">
        <w:rPr>
          <w:rFonts w:ascii="Times New Roman" w:eastAsia="Times New Roman" w:hAnsi="Times New Roman" w:cs="Times New Roman"/>
          <w:color w:val="auto"/>
        </w:rPr>
        <w:t>1.2. Предметом муниципального</w:t>
      </w:r>
      <w:r w:rsidR="002743AE" w:rsidRPr="00D30033">
        <w:rPr>
          <w:rFonts w:ascii="Times New Roman" w:eastAsia="Times New Roman" w:hAnsi="Times New Roman" w:cs="Times New Roman"/>
          <w:color w:val="auto"/>
        </w:rPr>
        <w:t xml:space="preserve"> жилищного</w:t>
      </w:r>
      <w:r w:rsidRPr="00D30033">
        <w:rPr>
          <w:rFonts w:ascii="Times New Roman" w:eastAsia="Times New Roman" w:hAnsi="Times New Roman" w:cs="Times New Roman"/>
          <w:color w:val="auto"/>
        </w:rPr>
        <w:t xml:space="preserve"> контроля на территории муниципального образования является</w:t>
      </w:r>
      <w:r w:rsidR="00D30033">
        <w:rPr>
          <w:rFonts w:ascii="Times New Roman" w:eastAsia="Times New Roman" w:hAnsi="Times New Roman" w:cs="Times New Roman"/>
          <w:color w:val="auto"/>
        </w:rPr>
        <w:t xml:space="preserve"> </w:t>
      </w:r>
      <w:r w:rsidR="002743AE" w:rsidRPr="00D30033">
        <w:rPr>
          <w:rFonts w:ascii="Times New Roman" w:eastAsia="Times New Roman" w:hAnsi="Times New Roman" w:cs="Times New Roman"/>
          <w:color w:val="auto"/>
        </w:rPr>
        <w:t xml:space="preserve">соблюдение юридическими лицами, индивидуальными предпринимателями и гражданами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 </w:t>
      </w:r>
    </w:p>
    <w:p w:rsidR="002743AE" w:rsidRPr="00D30033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30033">
        <w:rPr>
          <w:rFonts w:ascii="Times New Roman" w:eastAsia="Times New Roman" w:hAnsi="Times New Roman" w:cs="Times New Roman"/>
          <w:color w:val="auto"/>
        </w:rPr>
        <w:t xml:space="preserve">1) требований к: </w:t>
      </w:r>
    </w:p>
    <w:p w:rsidR="002743AE" w:rsidRPr="00D30033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30033">
        <w:rPr>
          <w:rFonts w:ascii="Times New Roman" w:eastAsia="Times New Roman" w:hAnsi="Times New Roman" w:cs="Times New Roman"/>
          <w:color w:val="auto"/>
        </w:rPr>
        <w:t xml:space="preserve">использованию и сохранности жилищного фонда; </w:t>
      </w:r>
    </w:p>
    <w:p w:rsidR="002743AE" w:rsidRPr="00D30033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30033">
        <w:rPr>
          <w:rFonts w:ascii="Times New Roman" w:eastAsia="Times New Roman" w:hAnsi="Times New Roman" w:cs="Times New Roman"/>
          <w:color w:val="auto"/>
        </w:rPr>
        <w:t xml:space="preserve">жилым помещениям, их использованию и содержанию; </w:t>
      </w:r>
    </w:p>
    <w:p w:rsidR="002743AE" w:rsidRPr="00D30033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30033">
        <w:rPr>
          <w:rFonts w:ascii="Times New Roman" w:eastAsia="Times New Roman" w:hAnsi="Times New Roman" w:cs="Times New Roman"/>
          <w:color w:val="auto"/>
        </w:rPr>
        <w:t xml:space="preserve">использованию и содержанию общего имущества собственников помещений в многоквартирных домах; </w:t>
      </w:r>
    </w:p>
    <w:p w:rsidR="002743AE" w:rsidRPr="00D30033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30033">
        <w:rPr>
          <w:rFonts w:ascii="Times New Roman" w:eastAsia="Times New Roman" w:hAnsi="Times New Roman" w:cs="Times New Roman"/>
          <w:color w:val="auto"/>
        </w:rPr>
        <w:t xml:space="preserve">порядку осуществления перевода жилого помещения в нежилое помещение и нежилого помещения в жилое в многоквартирном доме; </w:t>
      </w:r>
    </w:p>
    <w:p w:rsidR="002743AE" w:rsidRPr="00D30033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30033">
        <w:rPr>
          <w:rFonts w:ascii="Times New Roman" w:eastAsia="Times New Roman" w:hAnsi="Times New Roman" w:cs="Times New Roman"/>
          <w:color w:val="auto"/>
        </w:rPr>
        <w:t xml:space="preserve">порядку осуществления перепланировки и (или) переустройства помещений в многоквартирном доме; </w:t>
      </w:r>
    </w:p>
    <w:p w:rsidR="002743AE" w:rsidRPr="00D30033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30033">
        <w:rPr>
          <w:rFonts w:ascii="Times New Roman" w:eastAsia="Times New Roman" w:hAnsi="Times New Roman" w:cs="Times New Roman"/>
          <w:color w:val="auto"/>
        </w:rPr>
        <w:t xml:space="preserve">формированию фондов капитального ремонта; </w:t>
      </w:r>
    </w:p>
    <w:p w:rsidR="002743AE" w:rsidRPr="00D30033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30033">
        <w:rPr>
          <w:rFonts w:ascii="Times New Roman" w:eastAsia="Times New Roman" w:hAnsi="Times New Roman" w:cs="Times New Roman"/>
          <w:color w:val="auto"/>
        </w:rPr>
        <w:t xml:space="preserve"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 </w:t>
      </w:r>
    </w:p>
    <w:p w:rsidR="002743AE" w:rsidRPr="00D30033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30033">
        <w:rPr>
          <w:rFonts w:ascii="Times New Roman" w:eastAsia="Times New Roman" w:hAnsi="Times New Roman" w:cs="Times New Roman"/>
          <w:color w:val="auto"/>
        </w:rPr>
        <w:t xml:space="preserve">предоставлению коммунальных услуг собственникам и пользователям помещений в многоквартирных домах и жилых домов; </w:t>
      </w:r>
    </w:p>
    <w:p w:rsidR="002743AE" w:rsidRPr="00D30033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30033">
        <w:rPr>
          <w:rFonts w:ascii="Times New Roman" w:eastAsia="Times New Roman" w:hAnsi="Times New Roman" w:cs="Times New Roman"/>
          <w:color w:val="auto"/>
        </w:rPr>
        <w:t xml:space="preserve">порядку размещения ресурсоснабжающими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 </w:t>
      </w:r>
    </w:p>
    <w:p w:rsidR="002743AE" w:rsidRPr="00D30033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30033">
        <w:rPr>
          <w:rFonts w:ascii="Times New Roman" w:eastAsia="Times New Roman" w:hAnsi="Times New Roman" w:cs="Times New Roman"/>
          <w:color w:val="auto"/>
        </w:rPr>
        <w:t xml:space="preserve">обеспечению доступности для инвалидов помещений в многоквартирных домах; </w:t>
      </w:r>
    </w:p>
    <w:p w:rsidR="002743AE" w:rsidRPr="00D30033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30033">
        <w:rPr>
          <w:rFonts w:ascii="Times New Roman" w:eastAsia="Times New Roman" w:hAnsi="Times New Roman" w:cs="Times New Roman"/>
          <w:color w:val="auto"/>
        </w:rPr>
        <w:lastRenderedPageBreak/>
        <w:t xml:space="preserve">предоставлению жилых помещений в наемных домах социального использования; </w:t>
      </w:r>
    </w:p>
    <w:p w:rsidR="002743AE" w:rsidRPr="00D30033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30033">
        <w:rPr>
          <w:rFonts w:ascii="Times New Roman" w:eastAsia="Times New Roman" w:hAnsi="Times New Roman" w:cs="Times New Roman"/>
          <w:color w:val="auto"/>
        </w:rPr>
        <w:t xml:space="preserve">2)требований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 </w:t>
      </w:r>
    </w:p>
    <w:p w:rsidR="002743AE" w:rsidRPr="00D30033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30033">
        <w:rPr>
          <w:rFonts w:ascii="Times New Roman" w:eastAsia="Times New Roman" w:hAnsi="Times New Roman" w:cs="Times New Roman"/>
          <w:color w:val="auto"/>
        </w:rPr>
        <w:t xml:space="preserve">3) правил: </w:t>
      </w:r>
    </w:p>
    <w:p w:rsidR="002743AE" w:rsidRPr="00D30033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30033">
        <w:rPr>
          <w:rFonts w:ascii="Times New Roman" w:eastAsia="Times New Roman" w:hAnsi="Times New Roman" w:cs="Times New Roman"/>
          <w:color w:val="auto"/>
        </w:rPr>
        <w:t xml:space="preserve"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 </w:t>
      </w:r>
    </w:p>
    <w:p w:rsidR="002743AE" w:rsidRPr="00D30033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30033">
        <w:rPr>
          <w:rFonts w:ascii="Times New Roman" w:eastAsia="Times New Roman" w:hAnsi="Times New Roman" w:cs="Times New Roman"/>
          <w:color w:val="auto"/>
        </w:rPr>
        <w:t xml:space="preserve">содержания общего имущества в многоквартирном доме; </w:t>
      </w:r>
    </w:p>
    <w:p w:rsidR="002743AE" w:rsidRPr="00D30033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30033">
        <w:rPr>
          <w:rFonts w:ascii="Times New Roman" w:eastAsia="Times New Roman" w:hAnsi="Times New Roman" w:cs="Times New Roman"/>
          <w:color w:val="auto"/>
        </w:rPr>
        <w:t xml:space="preserve">правил изменения размера платы за содержание жилого помещения; </w:t>
      </w:r>
    </w:p>
    <w:p w:rsidR="00DB586C" w:rsidRPr="00D30033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30033">
        <w:rPr>
          <w:rFonts w:ascii="Times New Roman" w:eastAsia="Times New Roman" w:hAnsi="Times New Roman" w:cs="Times New Roman"/>
          <w:color w:val="auto"/>
        </w:rPr>
        <w:t>предоставления, приостановки и ограничения предоставления коммунальных услуг собственникам и пользователям помещений в много</w:t>
      </w:r>
      <w:r w:rsidR="000533AE" w:rsidRPr="00D30033">
        <w:rPr>
          <w:rFonts w:ascii="Times New Roman" w:eastAsia="Times New Roman" w:hAnsi="Times New Roman" w:cs="Times New Roman"/>
          <w:color w:val="auto"/>
        </w:rPr>
        <w:t>квартирных домах и жилых домов.</w:t>
      </w:r>
    </w:p>
    <w:p w:rsidR="00DB586C" w:rsidRPr="00D30033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</w:p>
    <w:p w:rsidR="008E1A57" w:rsidRPr="00D30033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D30033">
        <w:rPr>
          <w:rFonts w:ascii="Times New Roman" w:eastAsia="Times New Roman" w:hAnsi="Times New Roman" w:cs="Times New Roman"/>
          <w:b/>
          <w:bCs/>
          <w:color w:val="auto"/>
        </w:rPr>
        <w:t>Администрацией за 9 месяцев 2021 года проведено 0 проверок соблюдения действующего законодательства Российской Федерации в указанной сфере.</w:t>
      </w:r>
    </w:p>
    <w:p w:rsidR="008E1A57" w:rsidRPr="00D30033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30033">
        <w:rPr>
          <w:rFonts w:ascii="Times New Roman" w:eastAsia="Times New Roman" w:hAnsi="Times New Roman" w:cs="Times New Roman"/>
          <w:color w:val="auto"/>
        </w:rPr>
        <w:t>В рамках профилактики</w:t>
      </w:r>
      <w:r w:rsidRPr="00D30033">
        <w:rPr>
          <w:rFonts w:ascii="Times New Roman" w:eastAsia="Calibri" w:hAnsi="Times New Roman" w:cs="Times New Roman"/>
          <w:color w:val="auto"/>
          <w:lang w:eastAsia="en-US"/>
        </w:rPr>
        <w:t xml:space="preserve"> рисков причинения вреда (ущерба) охраняемым законом ценностям</w:t>
      </w:r>
      <w:r w:rsidRPr="00D30033">
        <w:rPr>
          <w:rFonts w:ascii="Times New Roman" w:eastAsia="Times New Roman" w:hAnsi="Times New Roman" w:cs="Times New Roman"/>
          <w:color w:val="auto"/>
        </w:rPr>
        <w:t xml:space="preserve"> администрацией в 2021 году осуществляются следующие мероприятия:</w:t>
      </w:r>
    </w:p>
    <w:p w:rsidR="008E1A57" w:rsidRPr="00D30033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30033">
        <w:rPr>
          <w:rFonts w:ascii="Times New Roman" w:eastAsia="Times New Roman" w:hAnsi="Times New Roman" w:cs="Times New Roman"/>
          <w:color w:val="auto"/>
        </w:rPr>
        <w:t>1) размещение на официальном сайте администрации Грабовского сельсовета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D30033">
        <w:rPr>
          <w:rFonts w:ascii="Times New Roman" w:eastAsia="Times New Roman" w:hAnsi="Times New Roman" w:cs="Times New Roman"/>
          <w:color w:val="auto"/>
        </w:rPr>
        <w:t>;</w:t>
      </w:r>
    </w:p>
    <w:p w:rsidR="008E1A57" w:rsidRPr="00D30033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30033">
        <w:rPr>
          <w:rFonts w:ascii="Times New Roman" w:eastAsia="Times New Roman" w:hAnsi="Times New Roman" w:cs="Times New Roman"/>
          <w:color w:val="auto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D30033">
        <w:rPr>
          <w:rFonts w:ascii="Times New Roman" w:eastAsia="Times New Roman" w:hAnsi="Times New Roman" w:cs="Times New Roman"/>
          <w:color w:val="auto"/>
        </w:rPr>
        <w:t xml:space="preserve">; </w:t>
      </w:r>
    </w:p>
    <w:p w:rsidR="008E1A57" w:rsidRPr="00D30033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30033">
        <w:rPr>
          <w:rFonts w:ascii="Times New Roman" w:eastAsia="Times New Roman" w:hAnsi="Times New Roman" w:cs="Times New Roman"/>
          <w:color w:val="auto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D30033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p w:rsidR="008E1A57" w:rsidRPr="00D30033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D30033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t>2. Цели и задачи реализации Программы</w:t>
      </w:r>
    </w:p>
    <w:p w:rsidR="008E1A57" w:rsidRPr="00D30033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</w:p>
    <w:p w:rsidR="00E97893" w:rsidRPr="00D3003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30033">
        <w:rPr>
          <w:rFonts w:ascii="Times New Roman" w:eastAsia="Times New Roman" w:hAnsi="Times New Roman" w:cs="Times New Roman"/>
          <w:color w:val="auto"/>
        </w:rPr>
        <w:t>2.2. Задачами профилактической работы являются:</w:t>
      </w:r>
    </w:p>
    <w:p w:rsidR="00E97893" w:rsidRPr="00D3003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30033">
        <w:rPr>
          <w:rFonts w:ascii="Times New Roman" w:eastAsia="Times New Roman" w:hAnsi="Times New Roman" w:cs="Times New Roman"/>
          <w:color w:val="auto"/>
        </w:rPr>
        <w:t>1) укрепление системы профилактики нарушений обязательных требований;</w:t>
      </w:r>
    </w:p>
    <w:p w:rsidR="00E97893" w:rsidRPr="00D3003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30033">
        <w:rPr>
          <w:rFonts w:ascii="Times New Roman" w:eastAsia="Times New Roman" w:hAnsi="Times New Roman" w:cs="Times New Roman"/>
          <w:color w:val="auto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D3003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30033">
        <w:rPr>
          <w:rFonts w:ascii="Times New Roman" w:eastAsia="Times New Roman" w:hAnsi="Times New Roman" w:cs="Times New Roman"/>
          <w:color w:val="auto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D3003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30033">
        <w:rPr>
          <w:rFonts w:ascii="Times New Roman" w:eastAsia="Times New Roman" w:hAnsi="Times New Roman" w:cs="Times New Roman"/>
          <w:color w:val="auto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D3003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30033">
        <w:rPr>
          <w:rFonts w:ascii="Times New Roman" w:eastAsia="Times New Roman" w:hAnsi="Times New Roman" w:cs="Times New Roman"/>
          <w:color w:val="auto"/>
        </w:rPr>
        <w:t>В положении о виде контроля с</w:t>
      </w:r>
      <w:r w:rsidRPr="00D30033">
        <w:rPr>
          <w:rFonts w:ascii="Times New Roman" w:eastAsia="Times New Roman" w:hAnsi="Times New Roman" w:cs="Times New Roman"/>
          <w:color w:val="auto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Pr="00D3003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p w:rsidR="00E97893" w:rsidRPr="00D3003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  <w:r w:rsidRPr="00D30033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0533AE" w:rsidRPr="00D30033" w:rsidRDefault="000533AE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D30033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D30033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30033">
              <w:rPr>
                <w:rFonts w:ascii="Times New Roman" w:eastAsia="Times New Roman" w:hAnsi="Times New Roman" w:cs="Times New Roman"/>
                <w:color w:val="auto"/>
              </w:rPr>
              <w:t>№  п/п</w:t>
            </w:r>
          </w:p>
          <w:p w:rsidR="00E97893" w:rsidRPr="00D30033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D30033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D30033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  <w:p w:rsidR="00E97893" w:rsidRPr="00D30033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D30033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D30033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30033">
              <w:rPr>
                <w:rFonts w:ascii="Times New Roman" w:eastAsia="Times New Roman" w:hAnsi="Times New Roman" w:cs="Times New Roman"/>
                <w:color w:val="auto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D30033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30033">
              <w:rPr>
                <w:rFonts w:ascii="Times New Roman" w:eastAsia="Times New Roman" w:hAnsi="Times New Roman" w:cs="Times New Roman"/>
                <w:color w:val="auto"/>
              </w:rPr>
              <w:t>Ответственное должностное лицо</w:t>
            </w:r>
          </w:p>
        </w:tc>
      </w:tr>
      <w:tr w:rsidR="00E97893" w:rsidRPr="00D30033" w:rsidTr="00DA0263">
        <w:trPr>
          <w:trHeight w:hRule="exact" w:val="2392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D30033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30033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D3003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30033">
              <w:rPr>
                <w:rFonts w:ascii="Times New Roman" w:eastAsia="Times New Roman" w:hAnsi="Times New Roman" w:cs="Times New Roman"/>
                <w:bCs/>
                <w:color w:val="auto"/>
              </w:rPr>
              <w:t>Информирование</w:t>
            </w:r>
          </w:p>
          <w:p w:rsidR="00E97893" w:rsidRPr="00D3003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30033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Информирование осуществляется администрацией </w:t>
            </w:r>
            <w:r w:rsidR="004B7FB4" w:rsidRPr="00D30033">
              <w:rPr>
                <w:rFonts w:ascii="Times New Roman" w:eastAsia="Times New Roman" w:hAnsi="Times New Roman" w:cs="Times New Roman"/>
                <w:bCs/>
                <w:color w:val="auto"/>
              </w:rPr>
              <w:t>контролируемых лиц и иных заинтересованных лиц по вопросам соблюдения обязательных требований в порядке, установленным статьей 46 Федерального закона № 248-ФЗ</w:t>
            </w:r>
          </w:p>
          <w:p w:rsidR="00E97893" w:rsidRPr="00D30033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D30033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30033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D30033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3003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0B40F0" w:rsidRDefault="000B40F0" w:rsidP="00F14AD5">
      <w:pPr>
        <w:rPr>
          <w:rFonts w:ascii="Times New Roman" w:eastAsia="Times New Roman" w:hAnsi="Times New Roman" w:cs="Times New Roman"/>
          <w:color w:val="auto"/>
        </w:rPr>
        <w:sectPr w:rsidR="000B40F0" w:rsidSect="00D30033">
          <w:type w:val="continuous"/>
          <w:pgSz w:w="11905" w:h="16837"/>
          <w:pgMar w:top="680" w:right="692" w:bottom="851" w:left="1276" w:header="0" w:footer="6" w:gutter="0"/>
          <w:cols w:space="720"/>
          <w:noEndnote/>
          <w:docGrid w:linePitch="360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D30033" w:rsidTr="00DA0263">
        <w:trPr>
          <w:trHeight w:hRule="exact" w:val="464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D30033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30033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D3003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30033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</w:t>
            </w:r>
          </w:p>
          <w:p w:rsidR="00E97893" w:rsidRPr="00D3003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30033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D30033" w:rsidRDefault="00E97893" w:rsidP="00DA0263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30033">
              <w:rPr>
                <w:rFonts w:ascii="Times New Roman" w:eastAsia="Times New Roman" w:hAnsi="Times New Roman" w:cs="Times New Roman"/>
                <w:bCs/>
                <w:color w:val="auto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D30033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D30033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auto"/>
              </w:rPr>
            </w:pPr>
            <w:r w:rsidRPr="00D30033">
              <w:rPr>
                <w:rFonts w:ascii="Times New Roman" w:eastAsia="Times New Roman" w:hAnsi="Times New Roman" w:cs="Times New Roman"/>
                <w:color w:val="auto"/>
              </w:rPr>
              <w:t xml:space="preserve">ежегодно </w:t>
            </w:r>
            <w:r w:rsidR="004B7FB4" w:rsidRPr="00D30033">
              <w:rPr>
                <w:rFonts w:ascii="Times New Roman" w:eastAsia="Times New Roman" w:hAnsi="Times New Roman" w:cs="Times New Roman"/>
                <w:color w:val="auto"/>
              </w:rPr>
              <w:t>до  1 марта года, следующего за отчетным</w:t>
            </w:r>
          </w:p>
          <w:p w:rsidR="00E97893" w:rsidRPr="00D30033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D30033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3003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D30033" w:rsidTr="00DA0263">
        <w:trPr>
          <w:trHeight w:hRule="exact" w:val="453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D3003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D30033">
              <w:rPr>
                <w:rFonts w:ascii="Times New Roman" w:eastAsia="Courier New" w:hAnsi="Times New Roman" w:cs="Times New Roman"/>
                <w:color w:val="auto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D3003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30033">
              <w:rPr>
                <w:rFonts w:ascii="Times New Roman" w:eastAsia="Times New Roman" w:hAnsi="Times New Roman" w:cs="Times New Roman"/>
                <w:bCs/>
                <w:color w:val="auto"/>
              </w:rPr>
              <w:t>Объявление предостережения</w:t>
            </w:r>
          </w:p>
          <w:p w:rsidR="00E97893" w:rsidRPr="00D30033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30033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D3003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D30033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D3003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D3003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D30033" w:rsidTr="000B40F0">
        <w:trPr>
          <w:trHeight w:hRule="exact" w:val="598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D3003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D30033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D3003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30033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Консультирование.</w:t>
            </w:r>
          </w:p>
          <w:p w:rsidR="00E9789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30033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  <w:r w:rsidR="000B40F0">
              <w:rPr>
                <w:rFonts w:ascii="Times New Roman" w:eastAsia="Times New Roman" w:hAnsi="Times New Roman" w:cs="Times New Roman"/>
                <w:bCs/>
                <w:color w:val="auto"/>
              </w:rPr>
              <w:t>.</w:t>
            </w:r>
          </w:p>
          <w:p w:rsidR="000B40F0" w:rsidRPr="000B40F0" w:rsidRDefault="000B40F0" w:rsidP="000B40F0">
            <w:pPr>
              <w:ind w:firstLine="17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B40F0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осуществляется по вопросам, связанным с организацией и осуществлением</w:t>
            </w:r>
            <w:r w:rsidRPr="0075640B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0B40F0">
              <w:rPr>
                <w:rFonts w:ascii="Times New Roman" w:eastAsia="Times New Roman" w:hAnsi="Times New Roman" w:cs="Times New Roman"/>
                <w:bCs/>
                <w:color w:val="auto"/>
              </w:rPr>
              <w:t>муниципального</w:t>
            </w:r>
            <w:r w:rsidRPr="0075640B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0B40F0">
              <w:rPr>
                <w:rFonts w:ascii="Times New Roman" w:eastAsia="Times New Roman" w:hAnsi="Times New Roman" w:cs="Times New Roman"/>
                <w:bCs/>
                <w:color w:val="auto"/>
              </w:rPr>
              <w:t>контроля:</w:t>
            </w:r>
          </w:p>
          <w:p w:rsidR="000B40F0" w:rsidRPr="000B40F0" w:rsidRDefault="000B40F0" w:rsidP="000B40F0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B40F0">
              <w:rPr>
                <w:rFonts w:ascii="Times New Roman" w:eastAsia="Times New Roman" w:hAnsi="Times New Roman" w:cs="Times New Roman"/>
                <w:bCs/>
                <w:color w:val="auto"/>
              </w:rPr>
              <w:t>- порядка проведения контрольных мероприятий;</w:t>
            </w:r>
          </w:p>
          <w:p w:rsidR="000B40F0" w:rsidRPr="000B40F0" w:rsidRDefault="000B40F0" w:rsidP="000B40F0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B40F0">
              <w:rPr>
                <w:rFonts w:ascii="Times New Roman" w:eastAsia="Times New Roman" w:hAnsi="Times New Roman" w:cs="Times New Roman"/>
                <w:bCs/>
                <w:color w:val="auto"/>
              </w:rPr>
              <w:t>- периодичности проведения контрольных мероприятий;</w:t>
            </w:r>
          </w:p>
          <w:p w:rsidR="000B40F0" w:rsidRPr="000B40F0" w:rsidRDefault="000B40F0" w:rsidP="000B40F0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B40F0">
              <w:rPr>
                <w:rFonts w:ascii="Times New Roman" w:eastAsia="Times New Roman" w:hAnsi="Times New Roman" w:cs="Times New Roman"/>
                <w:bCs/>
                <w:color w:val="auto"/>
              </w:rPr>
              <w:t>- порядка принятия решений по</w:t>
            </w:r>
            <w:r w:rsidRPr="0075640B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0B40F0">
              <w:rPr>
                <w:rFonts w:ascii="Times New Roman" w:eastAsia="Times New Roman" w:hAnsi="Times New Roman" w:cs="Times New Roman"/>
                <w:bCs/>
                <w:color w:val="auto"/>
              </w:rPr>
              <w:t>итогам контрольных мероприятий;</w:t>
            </w:r>
          </w:p>
          <w:p w:rsidR="000B40F0" w:rsidRPr="00D30033" w:rsidRDefault="000B40F0" w:rsidP="000B40F0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B40F0">
              <w:rPr>
                <w:rFonts w:ascii="Times New Roman" w:eastAsia="Times New Roman" w:hAnsi="Times New Roman" w:cs="Times New Roman"/>
                <w:bCs/>
                <w:color w:val="auto"/>
              </w:rPr>
              <w:t>- порядка обжалования решений Контрольного органа.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D3003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D30033">
              <w:rPr>
                <w:rFonts w:ascii="Times New Roman" w:eastAsia="Times New Roman" w:hAnsi="Times New Roman" w:cs="Times New Roman"/>
                <w:color w:val="auto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D30033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D3003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0B40F0" w:rsidRPr="00D30033" w:rsidRDefault="000B40F0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D3003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  <w:r w:rsidRPr="00D30033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t>4. Показатели результативности и эффективности Программы</w:t>
      </w:r>
    </w:p>
    <w:p w:rsidR="00E97893" w:rsidRPr="00D3003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D30033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D3003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30033">
              <w:rPr>
                <w:rFonts w:ascii="Times New Roman" w:eastAsia="Times New Roman" w:hAnsi="Times New Roman" w:cs="Times New Roman"/>
                <w:color w:val="auto"/>
              </w:rPr>
              <w:t>№</w:t>
            </w:r>
          </w:p>
          <w:p w:rsidR="00E97893" w:rsidRPr="00D3003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30033">
              <w:rPr>
                <w:rFonts w:ascii="Times New Roman" w:eastAsia="Times New Roman" w:hAnsi="Times New Roman" w:cs="Times New Roman"/>
                <w:color w:val="auto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D3003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30033">
              <w:rPr>
                <w:rFonts w:ascii="Times New Roman" w:eastAsia="Times New Roman" w:hAnsi="Times New Roman" w:cs="Times New Roman"/>
                <w:color w:val="auto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D3003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30033">
              <w:rPr>
                <w:rFonts w:ascii="Times New Roman" w:eastAsia="Times New Roman" w:hAnsi="Times New Roman" w:cs="Times New Roman"/>
                <w:color w:val="auto"/>
              </w:rPr>
              <w:t>Величина</w:t>
            </w:r>
          </w:p>
        </w:tc>
      </w:tr>
      <w:tr w:rsidR="00E97893" w:rsidRPr="00D30033" w:rsidTr="00DA0263">
        <w:trPr>
          <w:trHeight w:hRule="exact" w:val="28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D30033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30033">
              <w:rPr>
                <w:rFonts w:ascii="Times New Roman" w:eastAsia="Times New Roman" w:hAnsi="Times New Roman" w:cs="Times New Roman"/>
                <w:color w:val="auto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D30033" w:rsidRDefault="00BD4853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30033">
              <w:rPr>
                <w:rFonts w:ascii="Times New Roman" w:eastAsia="Times New Roman" w:hAnsi="Times New Roman" w:cs="Times New Roman"/>
                <w:bCs/>
                <w:color w:val="auto"/>
              </w:rPr>
              <w:t>Материальный ущерб, причиненный гражданам, организациям и государству в результате нарушений обязательных требований организациями, осуществляющими предоставление коммунальных услуг собственникам и пользователям помещений в многоквартирных домах и жилых домов, в процентах от валового регионального продукта</w:t>
            </w:r>
          </w:p>
          <w:p w:rsidR="00E97893" w:rsidRPr="00D30033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D30033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30033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</w:tr>
      <w:tr w:rsidR="00E97893" w:rsidRPr="00D30033" w:rsidTr="00DA0263">
        <w:trPr>
          <w:trHeight w:hRule="exact" w:val="14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D30033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30033">
              <w:rPr>
                <w:rFonts w:ascii="Times New Roman" w:eastAsia="Times New Roman" w:hAnsi="Times New Roman" w:cs="Times New Roman"/>
                <w:color w:val="auto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D30033" w:rsidRDefault="00BD485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30033">
              <w:rPr>
                <w:rFonts w:ascii="Times New Roman" w:eastAsia="Times New Roman" w:hAnsi="Times New Roman" w:cs="Times New Roman"/>
                <w:color w:val="auto"/>
              </w:rPr>
              <w:t>Доля выявленных случаев нарушений обязательных требований, повлекших причинение вреда жизни, здоровью граждан от общего количества выявленных нарушений</w:t>
            </w:r>
            <w:r w:rsidR="00B471B5" w:rsidRPr="00D30033">
              <w:rPr>
                <w:rFonts w:ascii="Times New Roman" w:eastAsia="Times New Roman" w:hAnsi="Times New Roman" w:cs="Times New Roman"/>
                <w:color w:val="auto"/>
              </w:rPr>
              <w:t>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D30033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30033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E97893" w:rsidRPr="00D30033" w:rsidTr="00DA0263">
        <w:trPr>
          <w:trHeight w:hRule="exact" w:val="182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D30033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auto"/>
              </w:rPr>
            </w:pPr>
            <w:r w:rsidRPr="00D30033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853" w:rsidRPr="00D30033" w:rsidRDefault="00BD4853" w:rsidP="00BD485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30033">
              <w:rPr>
                <w:rFonts w:ascii="Times New Roman" w:eastAsia="Times New Roman" w:hAnsi="Times New Roman" w:cs="Times New Roman"/>
                <w:bCs/>
                <w:color w:val="auto"/>
              </w:rPr>
              <w:t>Доля проверок в рамках муниципального жилищного контроля, проведенных в установленные сроки, по отношению к общему количеству проверок, проведенных в рамках осуществления</w:t>
            </w:r>
          </w:p>
          <w:p w:rsidR="00E97893" w:rsidRPr="00D30033" w:rsidRDefault="00BD4853" w:rsidP="00BD485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30033">
              <w:rPr>
                <w:rFonts w:ascii="Times New Roman" w:eastAsia="Times New Roman" w:hAnsi="Times New Roman" w:cs="Times New Roman"/>
                <w:bCs/>
                <w:color w:val="auto"/>
              </w:rPr>
              <w:t>муниципального жилищного контроля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D30033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30033">
              <w:rPr>
                <w:rFonts w:ascii="Times New Roman" w:eastAsia="Times New Roman" w:hAnsi="Times New Roman" w:cs="Times New Roman"/>
                <w:color w:val="auto"/>
              </w:rPr>
              <w:t>100</w:t>
            </w:r>
            <w:r w:rsidR="00B471B5" w:rsidRPr="00D30033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E97893" w:rsidRPr="00D30033" w:rsidTr="00DA0263">
        <w:trPr>
          <w:trHeight w:hRule="exact" w:val="212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D30033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</w:rPr>
            </w:pPr>
            <w:r w:rsidRPr="00D30033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lastRenderedPageBreak/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D30033" w:rsidRDefault="00BD4853" w:rsidP="00BD485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30033">
              <w:rPr>
                <w:rFonts w:ascii="Times New Roman" w:eastAsia="Times New Roman" w:hAnsi="Times New Roman" w:cs="Times New Roman"/>
                <w:color w:val="auto"/>
              </w:rPr>
              <w:t>Доля предписаний, признанных незаконными в судебном порядке, по отношению к общему количеству предписаний, выданных органом муниципального жилищного контроля в ходе осуществления муниципального жилищного контроля,</w:t>
            </w:r>
            <w:r w:rsidR="00DA026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D30033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D30033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30033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B471B5" w:rsidRPr="00D30033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D30033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D30033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D30033" w:rsidRDefault="00BD4853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30033">
              <w:rPr>
                <w:rFonts w:ascii="Times New Roman" w:eastAsia="Times New Roman" w:hAnsi="Times New Roman" w:cs="Times New Roman"/>
                <w:color w:val="auto"/>
              </w:rPr>
              <w:t>Доля проверок, проведенных рамках муниципального жилищного контроля, результаты которых были признаны недействительными,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D30033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30033"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="00B471B5" w:rsidRPr="00D30033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B471B5" w:rsidRPr="00D30033" w:rsidTr="000B40F0">
        <w:trPr>
          <w:trHeight w:hRule="exact" w:val="31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D30033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D30033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D30033" w:rsidRDefault="00BD4853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30033">
              <w:rPr>
                <w:rFonts w:ascii="Times New Roman" w:eastAsia="Times New Roman" w:hAnsi="Times New Roman" w:cs="Times New Roman"/>
                <w:color w:val="auto"/>
              </w:rPr>
              <w:t>Доля проверок, проведенных органом муниципального жилищного контроля, с нарушениями требований законодательства Российской Федерации о порядке их проведения, по результатам выявления которых к должностным лицам органа муниципального жилищного контроля, осуществившим такие проверки, применены меры дисциплинарного, административного наказания от общего количества проведенных проверок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D30033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30033">
              <w:rPr>
                <w:rFonts w:ascii="Times New Roman" w:eastAsia="Times New Roman" w:hAnsi="Times New Roman" w:cs="Times New Roman"/>
                <w:color w:val="auto"/>
              </w:rPr>
              <w:t>100</w:t>
            </w:r>
            <w:r w:rsidR="00B471B5" w:rsidRPr="00D30033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</w:tbl>
    <w:p w:rsidR="00E97893" w:rsidRPr="00D3003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171F2" w:rsidRPr="00D30033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8"/>
          <w:szCs w:val="28"/>
          <w:lang w:eastAsia="zh-CN"/>
        </w:rPr>
      </w:pPr>
    </w:p>
    <w:sectPr w:rsidR="009171F2" w:rsidRPr="00D30033" w:rsidSect="00D30033">
      <w:type w:val="continuous"/>
      <w:pgSz w:w="11905" w:h="16837"/>
      <w:pgMar w:top="680" w:right="692" w:bottom="851" w:left="1276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65EA" w:rsidRDefault="00CF65EA" w:rsidP="009171F2">
      <w:r>
        <w:separator/>
      </w:r>
    </w:p>
  </w:endnote>
  <w:endnote w:type="continuationSeparator" w:id="0">
    <w:p w:rsidR="00CF65EA" w:rsidRDefault="00CF65EA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65EA" w:rsidRDefault="00CF65EA"/>
  </w:footnote>
  <w:footnote w:type="continuationSeparator" w:id="0">
    <w:p w:rsidR="00CF65EA" w:rsidRDefault="00CF65E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171F2"/>
    <w:rsid w:val="000533AE"/>
    <w:rsid w:val="00063457"/>
    <w:rsid w:val="000A4A60"/>
    <w:rsid w:val="000B40F0"/>
    <w:rsid w:val="00127AB0"/>
    <w:rsid w:val="0017526E"/>
    <w:rsid w:val="00195440"/>
    <w:rsid w:val="001B3BD1"/>
    <w:rsid w:val="00203A57"/>
    <w:rsid w:val="00204E7F"/>
    <w:rsid w:val="00220BC2"/>
    <w:rsid w:val="002743AE"/>
    <w:rsid w:val="002775E2"/>
    <w:rsid w:val="002A2001"/>
    <w:rsid w:val="002C240E"/>
    <w:rsid w:val="002F73FD"/>
    <w:rsid w:val="0030338F"/>
    <w:rsid w:val="00303C49"/>
    <w:rsid w:val="004A6ACC"/>
    <w:rsid w:val="004B7FB4"/>
    <w:rsid w:val="004C22DA"/>
    <w:rsid w:val="004E1C92"/>
    <w:rsid w:val="005456B2"/>
    <w:rsid w:val="00551659"/>
    <w:rsid w:val="00655096"/>
    <w:rsid w:val="0065510B"/>
    <w:rsid w:val="0079516E"/>
    <w:rsid w:val="008D45AC"/>
    <w:rsid w:val="008E1A57"/>
    <w:rsid w:val="009171F2"/>
    <w:rsid w:val="009B30BA"/>
    <w:rsid w:val="009E27DC"/>
    <w:rsid w:val="00A948E0"/>
    <w:rsid w:val="00AE3E94"/>
    <w:rsid w:val="00B37760"/>
    <w:rsid w:val="00B471B5"/>
    <w:rsid w:val="00BA07FF"/>
    <w:rsid w:val="00BD4853"/>
    <w:rsid w:val="00C45D82"/>
    <w:rsid w:val="00C70A7A"/>
    <w:rsid w:val="00CF65EA"/>
    <w:rsid w:val="00D30033"/>
    <w:rsid w:val="00D8099E"/>
    <w:rsid w:val="00DA0263"/>
    <w:rsid w:val="00DB29B9"/>
    <w:rsid w:val="00DB586C"/>
    <w:rsid w:val="00DC25A0"/>
    <w:rsid w:val="00DE44AE"/>
    <w:rsid w:val="00E32E83"/>
    <w:rsid w:val="00E525AA"/>
    <w:rsid w:val="00E97893"/>
    <w:rsid w:val="00EC2819"/>
    <w:rsid w:val="00F14AD5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14">
    <w:name w:val="Стиль 14 пт"/>
    <w:basedOn w:val="a0"/>
    <w:rsid w:val="00D30033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1920</Words>
  <Characters>10949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2021-12-02T07:11:00Z</cp:lastPrinted>
  <dcterms:created xsi:type="dcterms:W3CDTF">2021-12-01T12:00:00Z</dcterms:created>
  <dcterms:modified xsi:type="dcterms:W3CDTF">2022-06-02T08:13:00Z</dcterms:modified>
</cp:coreProperties>
</file>