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6" w:tblpY="2581"/>
        <w:tblW w:w="10314" w:type="dxa"/>
        <w:tblLayout w:type="fixed"/>
        <w:tblLook w:val="01E0"/>
      </w:tblPr>
      <w:tblGrid>
        <w:gridCol w:w="10314"/>
      </w:tblGrid>
      <w:tr w:rsidR="004A6254" w:rsidRPr="00677394" w:rsidTr="00AE6788">
        <w:trPr>
          <w:trHeight w:val="122"/>
        </w:trPr>
        <w:tc>
          <w:tcPr>
            <w:tcW w:w="10314" w:type="dxa"/>
            <w:vAlign w:val="center"/>
          </w:tcPr>
          <w:p w:rsidR="004A6254" w:rsidRPr="004E1F92" w:rsidRDefault="004A6254" w:rsidP="00AE6788">
            <w:pPr>
              <w:jc w:val="center"/>
              <w:rPr>
                <w:b/>
                <w:sz w:val="32"/>
                <w:szCs w:val="36"/>
              </w:rPr>
            </w:pPr>
            <w:r w:rsidRPr="004E1F92">
              <w:rPr>
                <w:b/>
                <w:sz w:val="32"/>
                <w:szCs w:val="36"/>
              </w:rPr>
              <w:t xml:space="preserve">АДМИНИСТРАЦИЯ  </w:t>
            </w:r>
            <w:r w:rsidR="006C6325">
              <w:rPr>
                <w:b/>
                <w:sz w:val="32"/>
                <w:szCs w:val="36"/>
              </w:rPr>
              <w:t>АЛЕКСАНДРОВСКОГО</w:t>
            </w:r>
            <w:r w:rsidRPr="004E1F92">
              <w:rPr>
                <w:b/>
                <w:sz w:val="32"/>
                <w:szCs w:val="36"/>
              </w:rPr>
              <w:t xml:space="preserve"> СЕЛЬСОВЕТА</w:t>
            </w:r>
          </w:p>
        </w:tc>
      </w:tr>
      <w:tr w:rsidR="004A6254" w:rsidRPr="00677394" w:rsidTr="00AE6788">
        <w:trPr>
          <w:trHeight w:val="122"/>
        </w:trPr>
        <w:tc>
          <w:tcPr>
            <w:tcW w:w="10314" w:type="dxa"/>
            <w:vAlign w:val="center"/>
          </w:tcPr>
          <w:p w:rsidR="004A6254" w:rsidRPr="004E1F92" w:rsidRDefault="004A6254" w:rsidP="00AE6788">
            <w:pPr>
              <w:jc w:val="center"/>
              <w:rPr>
                <w:b/>
                <w:sz w:val="32"/>
                <w:szCs w:val="36"/>
              </w:rPr>
            </w:pPr>
            <w:r w:rsidRPr="004E1F92">
              <w:rPr>
                <w:b/>
                <w:sz w:val="32"/>
                <w:szCs w:val="36"/>
              </w:rPr>
              <w:t>БЕССОНОВСКОГО РАЙОНА ПЕНЗЕНСКОЙ ОБЛАСТИ</w:t>
            </w:r>
          </w:p>
        </w:tc>
      </w:tr>
      <w:tr w:rsidR="004A6254" w:rsidRPr="00677394" w:rsidTr="00AE6788">
        <w:trPr>
          <w:trHeight w:val="122"/>
        </w:trPr>
        <w:tc>
          <w:tcPr>
            <w:tcW w:w="10314" w:type="dxa"/>
            <w:vAlign w:val="center"/>
          </w:tcPr>
          <w:p w:rsidR="004A6254" w:rsidRPr="004E1F92" w:rsidRDefault="004A6254" w:rsidP="00AE6788">
            <w:pPr>
              <w:jc w:val="center"/>
              <w:rPr>
                <w:b/>
                <w:sz w:val="28"/>
                <w:szCs w:val="36"/>
              </w:rPr>
            </w:pPr>
          </w:p>
        </w:tc>
      </w:tr>
      <w:tr w:rsidR="004A6254" w:rsidRPr="00677394" w:rsidTr="00AE6788">
        <w:trPr>
          <w:trHeight w:val="122"/>
        </w:trPr>
        <w:tc>
          <w:tcPr>
            <w:tcW w:w="10314" w:type="dxa"/>
            <w:vAlign w:val="center"/>
          </w:tcPr>
          <w:p w:rsidR="004A6254" w:rsidRPr="00677394" w:rsidRDefault="004A6254" w:rsidP="00AE6788">
            <w:pPr>
              <w:jc w:val="center"/>
              <w:rPr>
                <w:b/>
                <w:sz w:val="36"/>
                <w:szCs w:val="36"/>
              </w:rPr>
            </w:pPr>
            <w:r w:rsidRPr="004E1F92">
              <w:rPr>
                <w:b/>
                <w:sz w:val="32"/>
                <w:szCs w:val="36"/>
              </w:rPr>
              <w:t>ПОСТАНОВЛЕНИЕ</w:t>
            </w:r>
          </w:p>
        </w:tc>
      </w:tr>
      <w:tr w:rsidR="004A6254" w:rsidRPr="00677394" w:rsidTr="00AE6788">
        <w:trPr>
          <w:trHeight w:val="122"/>
        </w:trPr>
        <w:tc>
          <w:tcPr>
            <w:tcW w:w="10314" w:type="dxa"/>
            <w:vAlign w:val="center"/>
          </w:tcPr>
          <w:p w:rsidR="004A6254" w:rsidRPr="004E1F92" w:rsidRDefault="004A6254" w:rsidP="00AE6788">
            <w:pPr>
              <w:jc w:val="center"/>
              <w:rPr>
                <w:b/>
                <w:sz w:val="28"/>
                <w:szCs w:val="36"/>
              </w:rPr>
            </w:pPr>
          </w:p>
          <w:p w:rsidR="004A6254" w:rsidRPr="00677394" w:rsidRDefault="004A6254" w:rsidP="00AE6788">
            <w:pPr>
              <w:jc w:val="center"/>
              <w:rPr>
                <w:b/>
                <w:sz w:val="36"/>
                <w:szCs w:val="36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4A6254" w:rsidRPr="00C879B3" w:rsidTr="00AE6788">
              <w:trPr>
                <w:trHeight w:val="119"/>
              </w:trPr>
              <w:tc>
                <w:tcPr>
                  <w:tcW w:w="284" w:type="dxa"/>
                  <w:vAlign w:val="bottom"/>
                </w:tcPr>
                <w:p w:rsidR="004A6254" w:rsidRPr="00C879B3" w:rsidRDefault="004A6254" w:rsidP="00AE6788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A6254" w:rsidRPr="00C879B3" w:rsidRDefault="006C6325" w:rsidP="00A23A4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  <w:r w:rsidR="00A23A42">
                    <w:rPr>
                      <w:sz w:val="24"/>
                    </w:rPr>
                    <w:t>0</w:t>
                  </w:r>
                  <w:r w:rsidR="004A6254">
                    <w:rPr>
                      <w:sz w:val="24"/>
                    </w:rPr>
                    <w:t xml:space="preserve"> декабря 2021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4A6254" w:rsidRPr="00C879B3" w:rsidRDefault="004A6254" w:rsidP="00AE6788">
                  <w:pPr>
                    <w:jc w:val="center"/>
                    <w:rPr>
                      <w:sz w:val="24"/>
                    </w:rPr>
                  </w:pPr>
                  <w:r w:rsidRPr="00C879B3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A6254" w:rsidRPr="00C879B3" w:rsidRDefault="006C6325" w:rsidP="006C6325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65</w:t>
                  </w:r>
                </w:p>
              </w:tc>
            </w:tr>
            <w:tr w:rsidR="004A6254" w:rsidRPr="00C879B3" w:rsidTr="00AE6788">
              <w:trPr>
                <w:trHeight w:val="113"/>
              </w:trPr>
              <w:tc>
                <w:tcPr>
                  <w:tcW w:w="4650" w:type="dxa"/>
                  <w:gridSpan w:val="4"/>
                </w:tcPr>
                <w:p w:rsidR="004A6254" w:rsidRPr="00C879B3" w:rsidRDefault="004A6254" w:rsidP="00AE6788">
                  <w:pPr>
                    <w:jc w:val="center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с</w:t>
                  </w:r>
                  <w:proofErr w:type="gramEnd"/>
                  <w:r>
                    <w:rPr>
                      <w:sz w:val="24"/>
                    </w:rPr>
                    <w:t xml:space="preserve">. </w:t>
                  </w:r>
                  <w:r w:rsidR="006C6325">
                    <w:rPr>
                      <w:sz w:val="24"/>
                    </w:rPr>
                    <w:t>Александровка</w:t>
                  </w:r>
                </w:p>
              </w:tc>
            </w:tr>
          </w:tbl>
          <w:p w:rsidR="004A6254" w:rsidRPr="00677394" w:rsidRDefault="004A6254" w:rsidP="00AE6788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A6254" w:rsidRPr="00677394" w:rsidTr="00AE6788">
        <w:trPr>
          <w:trHeight w:val="122"/>
        </w:trPr>
        <w:tc>
          <w:tcPr>
            <w:tcW w:w="10314" w:type="dxa"/>
            <w:vAlign w:val="center"/>
          </w:tcPr>
          <w:p w:rsidR="004A6254" w:rsidRPr="004E1F92" w:rsidRDefault="004A6254" w:rsidP="00AE6788">
            <w:pPr>
              <w:jc w:val="center"/>
              <w:rPr>
                <w:b/>
                <w:sz w:val="24"/>
                <w:szCs w:val="36"/>
              </w:rPr>
            </w:pPr>
          </w:p>
        </w:tc>
      </w:tr>
    </w:tbl>
    <w:p w:rsidR="004A6254" w:rsidRDefault="004A6254" w:rsidP="004A6254">
      <w:pPr>
        <w:pStyle w:val="a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6254" w:rsidRDefault="004A6254" w:rsidP="004A6254">
      <w:pPr>
        <w:pStyle w:val="a3"/>
        <w:jc w:val="center"/>
        <w:rPr>
          <w:b/>
          <w:sz w:val="28"/>
          <w:szCs w:val="28"/>
        </w:rPr>
      </w:pPr>
    </w:p>
    <w:p w:rsidR="004A6254" w:rsidRPr="004E1F92" w:rsidRDefault="00B610C1" w:rsidP="004E1F92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4E1F92">
        <w:rPr>
          <w:b/>
          <w:sz w:val="28"/>
          <w:szCs w:val="28"/>
        </w:rPr>
        <w:t xml:space="preserve">О внесении изменений в постановлении администрации </w:t>
      </w:r>
      <w:r w:rsidR="006C6325">
        <w:rPr>
          <w:b/>
          <w:sz w:val="28"/>
          <w:szCs w:val="28"/>
        </w:rPr>
        <w:t>Александровского</w:t>
      </w:r>
      <w:r w:rsidRPr="004E1F92">
        <w:rPr>
          <w:b/>
          <w:sz w:val="28"/>
          <w:szCs w:val="28"/>
        </w:rPr>
        <w:t xml:space="preserve"> сельсовета Бессоновского</w:t>
      </w:r>
      <w:r w:rsidR="006C6325">
        <w:rPr>
          <w:b/>
          <w:sz w:val="28"/>
          <w:szCs w:val="28"/>
        </w:rPr>
        <w:t xml:space="preserve"> района Пензенской области №62</w:t>
      </w:r>
      <w:r w:rsidRPr="004E1F92">
        <w:rPr>
          <w:b/>
          <w:sz w:val="28"/>
          <w:szCs w:val="28"/>
        </w:rPr>
        <w:t xml:space="preserve"> от 11.11.2021 «</w:t>
      </w:r>
      <w:r w:rsidR="004A6254" w:rsidRPr="004E1F92">
        <w:rPr>
          <w:b/>
          <w:sz w:val="28"/>
          <w:szCs w:val="28"/>
        </w:rPr>
        <w:t xml:space="preserve">Об утверждении перечня главных администраторов доходов бюджета и источников финансирования дефицита бюджета, порядка и сроков внесения изменений в перечень главных администраторов доходов и источников финансирования дефицита бюджета </w:t>
      </w:r>
      <w:r w:rsidR="006C6325">
        <w:rPr>
          <w:b/>
          <w:sz w:val="28"/>
          <w:szCs w:val="28"/>
        </w:rPr>
        <w:t>Александровского</w:t>
      </w:r>
      <w:r w:rsidR="004A6254" w:rsidRPr="004E1F92">
        <w:rPr>
          <w:b/>
          <w:sz w:val="28"/>
          <w:szCs w:val="28"/>
        </w:rPr>
        <w:t xml:space="preserve"> сельсовета Бессоновского района Пензенской области</w:t>
      </w:r>
      <w:r w:rsidRPr="004E1F92">
        <w:rPr>
          <w:b/>
          <w:sz w:val="28"/>
          <w:szCs w:val="28"/>
        </w:rPr>
        <w:t>»</w:t>
      </w:r>
    </w:p>
    <w:p w:rsidR="004E1F92" w:rsidRPr="004E1F92" w:rsidRDefault="004E1F92" w:rsidP="004E1F92">
      <w:pPr>
        <w:pStyle w:val="ConsPlusNormal"/>
        <w:ind w:firstLine="709"/>
        <w:contextualSpacing/>
        <w:jc w:val="both"/>
        <w:rPr>
          <w:rFonts w:ascii="Times New Roman" w:hAnsi="Times New Roman"/>
          <w:sz w:val="32"/>
          <w:szCs w:val="28"/>
        </w:rPr>
      </w:pPr>
    </w:p>
    <w:p w:rsidR="004A6254" w:rsidRPr="004E1F92" w:rsidRDefault="004A6254" w:rsidP="006C6325">
      <w:pPr>
        <w:rPr>
          <w:b/>
          <w:sz w:val="24"/>
          <w:szCs w:val="28"/>
        </w:rPr>
      </w:pPr>
      <w:proofErr w:type="gramStart"/>
      <w:r w:rsidRPr="004E1F92">
        <w:rPr>
          <w:sz w:val="24"/>
          <w:szCs w:val="28"/>
        </w:rPr>
        <w:t xml:space="preserve">В соответствии со статьей 160.1, пунктом 4 статьи 160.2 Бюджетного кодекса Российской Федерации, </w:t>
      </w:r>
      <w:hyperlink r:id="rId5" w:history="1">
        <w:r w:rsidRPr="004E1F92">
          <w:rPr>
            <w:sz w:val="24"/>
            <w:szCs w:val="28"/>
          </w:rPr>
          <w:t>постановлением</w:t>
        </w:r>
      </w:hyperlink>
      <w:r w:rsidRPr="004E1F92">
        <w:rPr>
          <w:sz w:val="24"/>
          <w:szCs w:val="28"/>
        </w:rPr>
        <w:t xml:space="preserve">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</w:t>
      </w:r>
      <w:r w:rsidR="006C6325">
        <w:rPr>
          <w:sz w:val="24"/>
          <w:szCs w:val="28"/>
        </w:rPr>
        <w:t>администратора</w:t>
      </w:r>
      <w:proofErr w:type="gramEnd"/>
      <w:r w:rsidR="006C6325">
        <w:rPr>
          <w:sz w:val="24"/>
          <w:szCs w:val="28"/>
        </w:rPr>
        <w:t xml:space="preserve"> доходов бюджета </w:t>
      </w:r>
      <w:r w:rsidRPr="004E1F92">
        <w:rPr>
          <w:sz w:val="24"/>
          <w:szCs w:val="28"/>
        </w:rPr>
        <w:t xml:space="preserve">и к утверждению </w:t>
      </w:r>
      <w:proofErr w:type="gramStart"/>
      <w:r w:rsidRPr="004E1F92">
        <w:rPr>
          <w:sz w:val="24"/>
          <w:szCs w:val="28"/>
        </w:rPr>
        <w:t>перечня главных администраторов доходов бюджета субъекта Российской</w:t>
      </w:r>
      <w:proofErr w:type="gramEnd"/>
      <w:r w:rsidRPr="004E1F92">
        <w:rPr>
          <w:sz w:val="24"/>
          <w:szCs w:val="28"/>
        </w:rPr>
        <w:t xml:space="preserve"> Федерации, бюджета территориального фонда обязательного медицинского страхования, местного бюджета», руководствуясь Уставом Бессоновского района Пензенской области, администрация Бессоновского района Пензенской области </w:t>
      </w:r>
      <w:r w:rsidRPr="004E1F92">
        <w:rPr>
          <w:b/>
          <w:sz w:val="24"/>
          <w:szCs w:val="28"/>
        </w:rPr>
        <w:t>постановляет:</w:t>
      </w:r>
    </w:p>
    <w:p w:rsidR="004A6254" w:rsidRPr="004E1F92" w:rsidRDefault="004A6254" w:rsidP="004E1F92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</w:p>
    <w:p w:rsidR="004A6254" w:rsidRPr="004E1F92" w:rsidRDefault="004A6254" w:rsidP="004E1F92">
      <w:pPr>
        <w:widowControl/>
        <w:ind w:firstLine="709"/>
        <w:contextualSpacing/>
        <w:jc w:val="both"/>
        <w:rPr>
          <w:rFonts w:cs="Arial"/>
          <w:sz w:val="24"/>
          <w:szCs w:val="28"/>
        </w:rPr>
      </w:pPr>
      <w:r w:rsidRPr="004E1F92">
        <w:rPr>
          <w:rFonts w:cs="Arial"/>
          <w:sz w:val="24"/>
          <w:szCs w:val="28"/>
        </w:rPr>
        <w:t xml:space="preserve">1. </w:t>
      </w:r>
      <w:r w:rsidR="004E1F92" w:rsidRPr="004E1F92">
        <w:rPr>
          <w:rFonts w:cs="Arial"/>
          <w:sz w:val="24"/>
          <w:szCs w:val="28"/>
        </w:rPr>
        <w:t>Приложение 1 изложить в новой редакции согласно приложению 1 к настоящему постановлению</w:t>
      </w:r>
      <w:r w:rsidRPr="004E1F92">
        <w:rPr>
          <w:rFonts w:cs="Arial"/>
          <w:sz w:val="24"/>
          <w:szCs w:val="28"/>
        </w:rPr>
        <w:t xml:space="preserve">. </w:t>
      </w:r>
    </w:p>
    <w:p w:rsidR="004A6254" w:rsidRPr="004E1F92" w:rsidRDefault="004E1F92" w:rsidP="004E1F92">
      <w:pPr>
        <w:ind w:firstLine="709"/>
        <w:contextualSpacing/>
        <w:jc w:val="both"/>
        <w:rPr>
          <w:rFonts w:cs="Arial"/>
          <w:sz w:val="24"/>
          <w:szCs w:val="28"/>
        </w:rPr>
      </w:pPr>
      <w:r w:rsidRPr="004E1F92">
        <w:rPr>
          <w:sz w:val="24"/>
          <w:szCs w:val="28"/>
        </w:rPr>
        <w:t>2</w:t>
      </w:r>
      <w:r w:rsidR="004A6254" w:rsidRPr="004E1F92">
        <w:rPr>
          <w:sz w:val="24"/>
          <w:szCs w:val="28"/>
        </w:rPr>
        <w:t>. Настоящее постановление вступает в силу со дня его подписания и п</w:t>
      </w:r>
      <w:r w:rsidR="004A6254" w:rsidRPr="004E1F92">
        <w:rPr>
          <w:rFonts w:cs="Arial"/>
          <w:sz w:val="24"/>
          <w:szCs w:val="28"/>
        </w:rPr>
        <w:t xml:space="preserve">рименяется к правоотношениям, возникающим при составлении и исполнении бюджета </w:t>
      </w:r>
      <w:r w:rsidR="006C6325">
        <w:rPr>
          <w:sz w:val="24"/>
          <w:szCs w:val="28"/>
        </w:rPr>
        <w:t>Александровского</w:t>
      </w:r>
      <w:r w:rsidR="004A6254" w:rsidRPr="004E1F92">
        <w:rPr>
          <w:sz w:val="24"/>
          <w:szCs w:val="28"/>
        </w:rPr>
        <w:t xml:space="preserve"> сельсовета</w:t>
      </w:r>
      <w:r w:rsidR="004A6254" w:rsidRPr="004E1F92">
        <w:rPr>
          <w:rFonts w:cs="Arial"/>
          <w:sz w:val="24"/>
          <w:szCs w:val="28"/>
        </w:rPr>
        <w:t xml:space="preserve"> Бессоновского района Пензенской области, начиная с бюджета на 2022 год и на плановый период 2023 и 2024 годов.</w:t>
      </w:r>
    </w:p>
    <w:p w:rsidR="004A6254" w:rsidRPr="004E1F92" w:rsidRDefault="004E1F92" w:rsidP="004E1F92">
      <w:pPr>
        <w:ind w:firstLine="709"/>
        <w:contextualSpacing/>
        <w:jc w:val="both"/>
        <w:rPr>
          <w:sz w:val="24"/>
          <w:szCs w:val="28"/>
        </w:rPr>
      </w:pPr>
      <w:r w:rsidRPr="004E1F92">
        <w:rPr>
          <w:sz w:val="24"/>
          <w:szCs w:val="28"/>
        </w:rPr>
        <w:t>3</w:t>
      </w:r>
      <w:r w:rsidR="004A6254" w:rsidRPr="004E1F92">
        <w:rPr>
          <w:sz w:val="24"/>
          <w:szCs w:val="28"/>
        </w:rPr>
        <w:t xml:space="preserve">. Настоящее Постановление опубликовать на официальном сайте Администрации </w:t>
      </w:r>
      <w:r w:rsidR="006C6325">
        <w:rPr>
          <w:sz w:val="24"/>
          <w:szCs w:val="28"/>
        </w:rPr>
        <w:t>Александровского</w:t>
      </w:r>
      <w:r w:rsidR="004A6254" w:rsidRPr="004E1F92">
        <w:rPr>
          <w:sz w:val="24"/>
          <w:szCs w:val="28"/>
        </w:rPr>
        <w:t xml:space="preserve"> сельсовета</w:t>
      </w:r>
      <w:r w:rsidR="004A6254" w:rsidRPr="004E1F92">
        <w:rPr>
          <w:rFonts w:cs="Arial"/>
          <w:sz w:val="24"/>
          <w:szCs w:val="28"/>
        </w:rPr>
        <w:t xml:space="preserve"> Бессоновского района Пензенской области.</w:t>
      </w:r>
    </w:p>
    <w:p w:rsidR="004A6254" w:rsidRPr="004E1F92" w:rsidRDefault="004E1F92" w:rsidP="004E1F9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8"/>
        </w:rPr>
      </w:pPr>
      <w:r w:rsidRPr="004E1F92">
        <w:rPr>
          <w:sz w:val="24"/>
          <w:szCs w:val="28"/>
        </w:rPr>
        <w:t>4</w:t>
      </w:r>
      <w:r w:rsidR="004A6254" w:rsidRPr="004E1F92">
        <w:rPr>
          <w:sz w:val="24"/>
          <w:szCs w:val="28"/>
        </w:rPr>
        <w:t xml:space="preserve">. </w:t>
      </w:r>
      <w:proofErr w:type="gramStart"/>
      <w:r w:rsidR="004A6254" w:rsidRPr="004E1F92">
        <w:rPr>
          <w:sz w:val="24"/>
          <w:szCs w:val="28"/>
        </w:rPr>
        <w:t>Контроль за</w:t>
      </w:r>
      <w:proofErr w:type="gramEnd"/>
      <w:r w:rsidR="004A6254" w:rsidRPr="004E1F92">
        <w:rPr>
          <w:sz w:val="24"/>
          <w:szCs w:val="28"/>
        </w:rPr>
        <w:t xml:space="preserve"> исполнением настоящего постановления возложить на</w:t>
      </w:r>
      <w:r w:rsidR="006C6325">
        <w:rPr>
          <w:sz w:val="24"/>
          <w:szCs w:val="28"/>
        </w:rPr>
        <w:t xml:space="preserve"> </w:t>
      </w:r>
      <w:r w:rsidR="004A6254" w:rsidRPr="004E1F92">
        <w:rPr>
          <w:sz w:val="24"/>
          <w:szCs w:val="28"/>
        </w:rPr>
        <w:t>глав</w:t>
      </w:r>
      <w:r w:rsidR="006C6325">
        <w:rPr>
          <w:sz w:val="24"/>
          <w:szCs w:val="28"/>
        </w:rPr>
        <w:t>у</w:t>
      </w:r>
      <w:r w:rsidR="004A6254" w:rsidRPr="004E1F92">
        <w:rPr>
          <w:sz w:val="24"/>
          <w:szCs w:val="28"/>
        </w:rPr>
        <w:t xml:space="preserve"> администрации </w:t>
      </w:r>
      <w:r w:rsidR="006C6325">
        <w:rPr>
          <w:sz w:val="24"/>
          <w:szCs w:val="28"/>
        </w:rPr>
        <w:t>Александровского</w:t>
      </w:r>
      <w:r w:rsidR="004A6254" w:rsidRPr="004E1F92">
        <w:rPr>
          <w:sz w:val="24"/>
          <w:szCs w:val="28"/>
        </w:rPr>
        <w:t xml:space="preserve"> сельсовета Бессоновского района Пензенской области.</w:t>
      </w:r>
    </w:p>
    <w:p w:rsidR="004A6254" w:rsidRDefault="004A6254" w:rsidP="004E1F92">
      <w:pPr>
        <w:ind w:firstLine="709"/>
        <w:contextualSpacing/>
        <w:jc w:val="both"/>
        <w:rPr>
          <w:sz w:val="28"/>
          <w:szCs w:val="28"/>
        </w:rPr>
      </w:pPr>
    </w:p>
    <w:p w:rsidR="004A6254" w:rsidRDefault="004A6254" w:rsidP="004E1F92">
      <w:pPr>
        <w:ind w:firstLine="709"/>
        <w:contextualSpacing/>
        <w:jc w:val="both"/>
        <w:rPr>
          <w:sz w:val="28"/>
          <w:szCs w:val="28"/>
        </w:rPr>
      </w:pPr>
    </w:p>
    <w:p w:rsidR="004A6254" w:rsidRDefault="004A6254" w:rsidP="004E1F92">
      <w:pPr>
        <w:ind w:firstLine="709"/>
        <w:contextualSpacing/>
        <w:jc w:val="both"/>
        <w:rPr>
          <w:sz w:val="28"/>
          <w:szCs w:val="28"/>
        </w:rPr>
      </w:pPr>
    </w:p>
    <w:p w:rsidR="004A6254" w:rsidRDefault="004A6254" w:rsidP="004E1F92">
      <w:pPr>
        <w:ind w:firstLine="709"/>
        <w:contextualSpacing/>
        <w:jc w:val="both"/>
        <w:rPr>
          <w:sz w:val="28"/>
          <w:szCs w:val="28"/>
        </w:rPr>
      </w:pPr>
    </w:p>
    <w:p w:rsidR="004E1F92" w:rsidRDefault="006C6325" w:rsidP="00A06665">
      <w:pPr>
        <w:ind w:firstLine="709"/>
        <w:contextualSpacing/>
        <w:jc w:val="both"/>
      </w:pPr>
      <w:r>
        <w:rPr>
          <w:sz w:val="24"/>
          <w:szCs w:val="28"/>
        </w:rPr>
        <w:t>Глава</w:t>
      </w:r>
      <w:r w:rsidR="004A6254" w:rsidRPr="004E1F92">
        <w:rPr>
          <w:sz w:val="24"/>
          <w:szCs w:val="28"/>
        </w:rPr>
        <w:t xml:space="preserve"> администрации                                 </w:t>
      </w:r>
      <w:r w:rsidR="004A6254" w:rsidRPr="004E1F92">
        <w:rPr>
          <w:sz w:val="24"/>
          <w:szCs w:val="28"/>
        </w:rPr>
        <w:tab/>
      </w:r>
      <w:r w:rsidR="004A6254" w:rsidRPr="004E1F92">
        <w:rPr>
          <w:sz w:val="24"/>
          <w:szCs w:val="28"/>
        </w:rPr>
        <w:tab/>
      </w:r>
      <w:r w:rsidR="004A6254" w:rsidRPr="004E1F92">
        <w:rPr>
          <w:sz w:val="24"/>
          <w:szCs w:val="28"/>
        </w:rPr>
        <w:tab/>
        <w:t xml:space="preserve">  </w:t>
      </w:r>
      <w:r>
        <w:rPr>
          <w:sz w:val="24"/>
          <w:szCs w:val="28"/>
        </w:rPr>
        <w:t>С.А.Вехов</w:t>
      </w:r>
    </w:p>
    <w:p w:rsidR="00D07394" w:rsidRDefault="00D07394"/>
    <w:sectPr w:rsidR="00D07394" w:rsidSect="00A06665">
      <w:pgSz w:w="11907" w:h="16840" w:code="9"/>
      <w:pgMar w:top="1134" w:right="567" w:bottom="1134" w:left="1134" w:header="720" w:footer="720" w:gutter="0"/>
      <w:cols w:space="708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6254"/>
    <w:rsid w:val="00106C5B"/>
    <w:rsid w:val="004A6254"/>
    <w:rsid w:val="004E1F92"/>
    <w:rsid w:val="005C3C73"/>
    <w:rsid w:val="006C6325"/>
    <w:rsid w:val="00A06665"/>
    <w:rsid w:val="00A23A42"/>
    <w:rsid w:val="00B610C1"/>
    <w:rsid w:val="00D07394"/>
    <w:rsid w:val="00D6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4A625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A62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6254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6C63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9FBC65D1451109C0FF422305E2CD41EB11BB2D47538BA938FABFE6F774C51F419AF050DECD7DDADB9A809CD84B21C75A39FA1EEC89BFCD216OF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0022</dc:creator>
  <cp:lastModifiedBy>2018</cp:lastModifiedBy>
  <cp:revision>4</cp:revision>
  <dcterms:created xsi:type="dcterms:W3CDTF">2021-12-13T06:21:00Z</dcterms:created>
  <dcterms:modified xsi:type="dcterms:W3CDTF">2021-12-13T12:11:00Z</dcterms:modified>
</cp:coreProperties>
</file>