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D13BAC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СТЕПАНОВСКОГО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123B83" w:rsidRDefault="00123B8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</w:p>
    <w:p w:rsidR="00302723" w:rsidRPr="00D13BAC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От  </w:t>
      </w:r>
      <w:r w:rsidRPr="005B2BCB">
        <w:rPr>
          <w:b/>
          <w:bCs/>
          <w:sz w:val="26"/>
          <w:szCs w:val="26"/>
          <w:u w:val="single"/>
        </w:rPr>
        <w:t>12.11.2020</w:t>
      </w:r>
      <w:r w:rsidR="00123B83" w:rsidRPr="005B2BCB">
        <w:rPr>
          <w:b/>
          <w:bCs/>
          <w:sz w:val="26"/>
          <w:szCs w:val="26"/>
          <w:u w:val="single"/>
        </w:rPr>
        <w:t xml:space="preserve"> </w:t>
      </w:r>
      <w:r w:rsidR="00D13BAC" w:rsidRPr="005B2BCB">
        <w:rPr>
          <w:b/>
          <w:bCs/>
          <w:sz w:val="26"/>
          <w:szCs w:val="26"/>
          <w:u w:val="single"/>
        </w:rPr>
        <w:t>года</w:t>
      </w:r>
      <w:r w:rsidR="00D13BAC" w:rsidRPr="00D13BAC">
        <w:rPr>
          <w:b/>
          <w:bCs/>
          <w:sz w:val="26"/>
          <w:szCs w:val="26"/>
        </w:rPr>
        <w:t xml:space="preserve"> № </w:t>
      </w:r>
      <w:r w:rsidR="004403E8">
        <w:rPr>
          <w:b/>
          <w:bCs/>
          <w:sz w:val="26"/>
          <w:szCs w:val="26"/>
          <w:u w:val="single"/>
        </w:rPr>
        <w:t>86</w:t>
      </w:r>
      <w:r>
        <w:rPr>
          <w:b/>
          <w:bCs/>
          <w:sz w:val="26"/>
          <w:szCs w:val="26"/>
          <w:u w:val="single"/>
        </w:rPr>
        <w:t>-31/7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 xml:space="preserve">с. Степановка </w:t>
      </w:r>
    </w:p>
    <w:p w:rsid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13BAC" w:rsidRP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42274" w:rsidRDefault="00D42274" w:rsidP="00123B83">
      <w:pPr>
        <w:ind w:firstLine="567"/>
        <w:jc w:val="both"/>
        <w:rPr>
          <w:b/>
          <w:bCs/>
          <w:kern w:val="28"/>
          <w:sz w:val="28"/>
          <w:szCs w:val="28"/>
        </w:rPr>
      </w:pPr>
    </w:p>
    <w:p w:rsidR="00D42274" w:rsidRPr="004403E8" w:rsidRDefault="00D42274" w:rsidP="00D42274">
      <w:pPr>
        <w:pStyle w:val="aa"/>
        <w:jc w:val="center"/>
        <w:rPr>
          <w:b/>
        </w:rPr>
      </w:pPr>
      <w:r w:rsidRPr="004403E8">
        <w:rPr>
          <w:b/>
        </w:rPr>
        <w:t>О признании утратившим силу решения Комитета местного самоуправления Степановского  сельсовета Бессоновского района Пензенской области от 09.04.2014 №305-100/5  «Об определении органа местного самоуправления Степановского  сельсовета, уполномоченного на утверждение Перечня муниципальных услуг, предоставляемых в МКУ «</w:t>
      </w:r>
      <w:r w:rsidRPr="004403E8">
        <w:rPr>
          <w:b/>
          <w:bCs/>
        </w:rPr>
        <w:t xml:space="preserve"> Многофункциональный центр предоставления государственных и муниципальных услуг </w:t>
      </w:r>
      <w:r w:rsidRPr="004403E8">
        <w:rPr>
          <w:b/>
          <w:bCs/>
          <w:iCs/>
        </w:rPr>
        <w:t>Бессоновского района</w:t>
      </w:r>
      <w:r w:rsidRPr="004403E8">
        <w:rPr>
          <w:b/>
          <w:bCs/>
          <w:i/>
          <w:iCs/>
        </w:rPr>
        <w:t xml:space="preserve"> </w:t>
      </w:r>
      <w:r w:rsidRPr="004403E8">
        <w:rPr>
          <w:b/>
          <w:bCs/>
        </w:rPr>
        <w:t>Пензенской области</w:t>
      </w:r>
      <w:r w:rsidRPr="004403E8">
        <w:rPr>
          <w:b/>
        </w:rPr>
        <w:t>»»</w:t>
      </w:r>
    </w:p>
    <w:p w:rsidR="00D42274" w:rsidRPr="004403E8" w:rsidRDefault="00D42274" w:rsidP="00D42274">
      <w:pPr>
        <w:pStyle w:val="aa"/>
        <w:jc w:val="center"/>
        <w:rPr>
          <w:b/>
        </w:rPr>
      </w:pPr>
      <w:r w:rsidRPr="004403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2274" w:rsidRPr="004403E8" w:rsidRDefault="00D42274" w:rsidP="00D42274">
      <w:pPr>
        <w:ind w:firstLine="326"/>
        <w:jc w:val="both"/>
        <w:rPr>
          <w:sz w:val="24"/>
          <w:szCs w:val="24"/>
        </w:rPr>
      </w:pPr>
      <w:r w:rsidRPr="004403E8">
        <w:rPr>
          <w:sz w:val="24"/>
          <w:szCs w:val="24"/>
        </w:rPr>
        <w:t xml:space="preserve">В целях приведения нормативных правовых актов комитета местного самоуправления Степановского  сельсовета Бессоновского района Пензенской области  в соответствие с действующим законодательством РФ, руководствуясь Уставом Степановского  сельсовета Бессоновского района Пензенской области, </w:t>
      </w:r>
    </w:p>
    <w:p w:rsidR="00D42274" w:rsidRPr="004403E8" w:rsidRDefault="00D42274" w:rsidP="00D42274">
      <w:pPr>
        <w:ind w:firstLine="326"/>
        <w:jc w:val="both"/>
        <w:rPr>
          <w:b/>
          <w:color w:val="000000"/>
          <w:sz w:val="24"/>
          <w:szCs w:val="24"/>
        </w:rPr>
      </w:pPr>
    </w:p>
    <w:p w:rsidR="00D42274" w:rsidRPr="004403E8" w:rsidRDefault="00D42274" w:rsidP="00D42274">
      <w:pPr>
        <w:ind w:firstLine="326"/>
        <w:jc w:val="both"/>
        <w:rPr>
          <w:b/>
          <w:color w:val="000000"/>
          <w:sz w:val="24"/>
          <w:szCs w:val="24"/>
        </w:rPr>
      </w:pPr>
      <w:r w:rsidRPr="004403E8">
        <w:rPr>
          <w:b/>
          <w:color w:val="000000"/>
          <w:sz w:val="24"/>
          <w:szCs w:val="24"/>
        </w:rPr>
        <w:t>Комитет местного самоуправления Степановского  сельсовета решил:</w:t>
      </w:r>
    </w:p>
    <w:p w:rsidR="00D42274" w:rsidRPr="004403E8" w:rsidRDefault="00D42274" w:rsidP="00D42274">
      <w:pPr>
        <w:ind w:firstLine="326"/>
        <w:jc w:val="both"/>
        <w:rPr>
          <w:sz w:val="24"/>
          <w:szCs w:val="24"/>
        </w:rPr>
      </w:pPr>
    </w:p>
    <w:p w:rsidR="00D42274" w:rsidRPr="004403E8" w:rsidRDefault="00D42274" w:rsidP="00D42274">
      <w:pPr>
        <w:ind w:firstLine="709"/>
        <w:jc w:val="both"/>
        <w:rPr>
          <w:color w:val="000000"/>
          <w:sz w:val="24"/>
          <w:szCs w:val="24"/>
        </w:rPr>
      </w:pPr>
      <w:r w:rsidRPr="004403E8">
        <w:rPr>
          <w:color w:val="000000"/>
          <w:sz w:val="24"/>
          <w:szCs w:val="24"/>
        </w:rPr>
        <w:t>1.  Признать утратившим силу:</w:t>
      </w:r>
    </w:p>
    <w:p w:rsidR="00D42274" w:rsidRPr="004403E8" w:rsidRDefault="00D42274" w:rsidP="00D42274">
      <w:pPr>
        <w:pStyle w:val="aa"/>
        <w:jc w:val="both"/>
      </w:pPr>
      <w:r w:rsidRPr="004403E8">
        <w:rPr>
          <w:color w:val="000000"/>
        </w:rPr>
        <w:t xml:space="preserve">-  </w:t>
      </w:r>
      <w:r w:rsidRPr="004403E8">
        <w:t>Решения Комитета местного самоуправления  Степановского  сельсовета Бессоновского района Пензенской области от  09.04.2014 № 305-100/5 «Об определении органа местного самоуправления Степановского  сельсовета, уполномоченного на утверждение Перечня муниципальных услуг, предоставляемых в МКУ «</w:t>
      </w:r>
      <w:r w:rsidRPr="004403E8">
        <w:rPr>
          <w:bCs/>
        </w:rPr>
        <w:t xml:space="preserve"> Многофункциональный центр предоставления государственных и муниципальных услуг </w:t>
      </w:r>
      <w:r w:rsidRPr="004403E8">
        <w:rPr>
          <w:bCs/>
          <w:iCs/>
        </w:rPr>
        <w:t>Бессоновского района</w:t>
      </w:r>
      <w:r w:rsidRPr="004403E8">
        <w:rPr>
          <w:bCs/>
          <w:i/>
          <w:iCs/>
        </w:rPr>
        <w:t xml:space="preserve"> </w:t>
      </w:r>
      <w:r w:rsidRPr="004403E8">
        <w:rPr>
          <w:bCs/>
        </w:rPr>
        <w:t>Пензенской области</w:t>
      </w:r>
      <w:r w:rsidRPr="004403E8">
        <w:t>»».</w:t>
      </w:r>
    </w:p>
    <w:p w:rsidR="00D42274" w:rsidRPr="004403E8" w:rsidRDefault="00D42274" w:rsidP="00D42274">
      <w:pPr>
        <w:ind w:firstLine="709"/>
        <w:jc w:val="both"/>
        <w:rPr>
          <w:sz w:val="24"/>
          <w:szCs w:val="24"/>
        </w:rPr>
      </w:pPr>
      <w:r w:rsidRPr="004403E8">
        <w:rPr>
          <w:sz w:val="24"/>
          <w:szCs w:val="24"/>
        </w:rPr>
        <w:t>2. Настоящее решение опубликовать в информационном бюллетене Степановского  сельсовета «Сельские ведомости» и разместить на официальном сайте администрации Степановского  сельсовета Бессоновского района в информационно-телекоммуникационной сети «Интернет».</w:t>
      </w:r>
    </w:p>
    <w:p w:rsidR="00D42274" w:rsidRPr="004403E8" w:rsidRDefault="00D42274" w:rsidP="00D42274">
      <w:pPr>
        <w:ind w:firstLine="709"/>
        <w:jc w:val="both"/>
        <w:rPr>
          <w:color w:val="000000"/>
          <w:sz w:val="24"/>
          <w:szCs w:val="24"/>
        </w:rPr>
      </w:pPr>
    </w:p>
    <w:p w:rsidR="00D42274" w:rsidRPr="004403E8" w:rsidRDefault="00D42274" w:rsidP="00D42274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3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 дня его официального опубликования.</w:t>
      </w:r>
    </w:p>
    <w:p w:rsidR="00D42274" w:rsidRPr="004403E8" w:rsidRDefault="00D42274" w:rsidP="00D42274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3E8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Степановсеого сельсовета Бессоновского района Пензенской области.</w:t>
      </w:r>
    </w:p>
    <w:p w:rsidR="00D42274" w:rsidRPr="004403E8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2274" w:rsidRPr="004403E8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2274" w:rsidRPr="004403E8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2274" w:rsidRPr="004403E8" w:rsidRDefault="00D42274" w:rsidP="00D42274">
      <w:pPr>
        <w:spacing w:line="192" w:lineRule="auto"/>
        <w:jc w:val="both"/>
        <w:rPr>
          <w:sz w:val="24"/>
          <w:szCs w:val="24"/>
        </w:rPr>
      </w:pPr>
      <w:r w:rsidRPr="004403E8">
        <w:rPr>
          <w:sz w:val="24"/>
          <w:szCs w:val="24"/>
        </w:rPr>
        <w:t>Глава Степановского  сельсовета                                            М.В.Грошев</w:t>
      </w:r>
    </w:p>
    <w:p w:rsidR="00D42274" w:rsidRPr="004403E8" w:rsidRDefault="00D42274" w:rsidP="00123B83">
      <w:pPr>
        <w:ind w:firstLine="567"/>
        <w:jc w:val="both"/>
        <w:rPr>
          <w:b/>
          <w:bCs/>
          <w:kern w:val="28"/>
          <w:sz w:val="24"/>
          <w:szCs w:val="24"/>
        </w:rPr>
      </w:pPr>
    </w:p>
    <w:p w:rsidR="00A95421" w:rsidRPr="004403E8" w:rsidRDefault="00A95421">
      <w:pPr>
        <w:rPr>
          <w:sz w:val="24"/>
          <w:szCs w:val="24"/>
        </w:rPr>
      </w:pPr>
    </w:p>
    <w:sectPr w:rsidR="00A95421" w:rsidRPr="004403E8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BF4" w:rsidRDefault="00754BF4" w:rsidP="00123B83">
      <w:r>
        <w:separator/>
      </w:r>
    </w:p>
  </w:endnote>
  <w:endnote w:type="continuationSeparator" w:id="1">
    <w:p w:rsidR="00754BF4" w:rsidRDefault="00754BF4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BF4" w:rsidRDefault="00754BF4" w:rsidP="00123B83">
      <w:r>
        <w:separator/>
      </w:r>
    </w:p>
  </w:footnote>
  <w:footnote w:type="continuationSeparator" w:id="1">
    <w:p w:rsidR="00754BF4" w:rsidRDefault="00754BF4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123B83"/>
    <w:rsid w:val="002554B5"/>
    <w:rsid w:val="00302723"/>
    <w:rsid w:val="00427761"/>
    <w:rsid w:val="004403E8"/>
    <w:rsid w:val="005B2BCB"/>
    <w:rsid w:val="00754BF4"/>
    <w:rsid w:val="00791105"/>
    <w:rsid w:val="007F69FF"/>
    <w:rsid w:val="00957781"/>
    <w:rsid w:val="009C4B5F"/>
    <w:rsid w:val="00A44C6D"/>
    <w:rsid w:val="00A95421"/>
    <w:rsid w:val="00B11A19"/>
    <w:rsid w:val="00B65D9E"/>
    <w:rsid w:val="00D13BAC"/>
    <w:rsid w:val="00D34CEE"/>
    <w:rsid w:val="00D42274"/>
    <w:rsid w:val="00D71611"/>
    <w:rsid w:val="00DA06D7"/>
    <w:rsid w:val="00E53F39"/>
    <w:rsid w:val="00EC083F"/>
    <w:rsid w:val="00EE31C5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13</cp:revision>
  <cp:lastPrinted>2020-06-22T14:59:00Z</cp:lastPrinted>
  <dcterms:created xsi:type="dcterms:W3CDTF">2020-06-04T06:17:00Z</dcterms:created>
  <dcterms:modified xsi:type="dcterms:W3CDTF">2020-11-12T10:24:00Z</dcterms:modified>
</cp:coreProperties>
</file>