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D13BAC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СТЕПАНОВСКОГО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123B83" w:rsidRDefault="00123B8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</w:p>
    <w:p w:rsidR="00302723" w:rsidRPr="00D13BAC" w:rsidRDefault="003811D7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От  </w:t>
      </w:r>
      <w:r w:rsidRPr="003811D7">
        <w:rPr>
          <w:b/>
          <w:bCs/>
          <w:sz w:val="26"/>
          <w:szCs w:val="26"/>
          <w:u w:val="single"/>
        </w:rPr>
        <w:t>12.11.2020</w:t>
      </w:r>
      <w:r w:rsidR="00123B83" w:rsidRPr="003811D7">
        <w:rPr>
          <w:b/>
          <w:bCs/>
          <w:sz w:val="26"/>
          <w:szCs w:val="26"/>
          <w:u w:val="single"/>
        </w:rPr>
        <w:t xml:space="preserve"> </w:t>
      </w:r>
      <w:r w:rsidR="00D13BAC" w:rsidRPr="003811D7">
        <w:rPr>
          <w:b/>
          <w:bCs/>
          <w:sz w:val="26"/>
          <w:szCs w:val="26"/>
          <w:u w:val="single"/>
        </w:rPr>
        <w:t>года</w:t>
      </w:r>
      <w:r w:rsidR="00D13BAC" w:rsidRPr="00D13BAC">
        <w:rPr>
          <w:b/>
          <w:bCs/>
          <w:sz w:val="26"/>
          <w:szCs w:val="26"/>
        </w:rPr>
        <w:t xml:space="preserve"> № </w:t>
      </w:r>
      <w:r>
        <w:rPr>
          <w:b/>
          <w:bCs/>
          <w:sz w:val="26"/>
          <w:szCs w:val="26"/>
          <w:u w:val="single"/>
        </w:rPr>
        <w:t xml:space="preserve"> 84-31/7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 xml:space="preserve">с. Степановка </w:t>
      </w:r>
    </w:p>
    <w:p w:rsid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D13BAC" w:rsidRP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123B83" w:rsidRPr="00D34CEE" w:rsidRDefault="00123B83" w:rsidP="00123B83">
      <w:pPr>
        <w:ind w:firstLine="567"/>
        <w:jc w:val="center"/>
        <w:outlineLvl w:val="0"/>
        <w:rPr>
          <w:bCs/>
          <w:i/>
          <w:kern w:val="28"/>
          <w:sz w:val="28"/>
          <w:szCs w:val="28"/>
        </w:rPr>
      </w:pPr>
      <w:r w:rsidRPr="00D34CEE">
        <w:rPr>
          <w:b/>
          <w:bCs/>
          <w:kern w:val="28"/>
          <w:sz w:val="28"/>
          <w:szCs w:val="28"/>
        </w:rPr>
        <w:t xml:space="preserve">Об установлении земельного налога </w:t>
      </w:r>
    </w:p>
    <w:p w:rsidR="00123B83" w:rsidRPr="00D34CEE" w:rsidRDefault="00123B83" w:rsidP="00123B83">
      <w:pPr>
        <w:ind w:firstLine="567"/>
        <w:jc w:val="both"/>
        <w:rPr>
          <w:sz w:val="28"/>
          <w:szCs w:val="28"/>
        </w:rPr>
      </w:pPr>
    </w:p>
    <w:p w:rsidR="00123B83" w:rsidRPr="00D34CEE" w:rsidRDefault="00123B83" w:rsidP="00123B83">
      <w:pPr>
        <w:ind w:firstLine="567"/>
        <w:jc w:val="both"/>
        <w:rPr>
          <w:color w:val="000000"/>
          <w:sz w:val="28"/>
          <w:szCs w:val="28"/>
        </w:rPr>
      </w:pPr>
      <w:r w:rsidRPr="00D34CEE">
        <w:rPr>
          <w:sz w:val="28"/>
          <w:szCs w:val="28"/>
        </w:rPr>
        <w:t xml:space="preserve">В соответствии с главой 31 </w:t>
      </w:r>
      <w:r w:rsidRPr="00D34CEE">
        <w:rPr>
          <w:color w:val="000000"/>
          <w:sz w:val="28"/>
          <w:szCs w:val="28"/>
        </w:rPr>
        <w:t>Налогового кодек</w:t>
      </w:r>
      <w:r w:rsidR="008772E9">
        <w:rPr>
          <w:color w:val="000000"/>
          <w:sz w:val="28"/>
          <w:szCs w:val="28"/>
        </w:rPr>
        <w:t xml:space="preserve">са Российской Федерации, </w:t>
      </w:r>
      <w:r w:rsidRPr="00D34CEE">
        <w:rPr>
          <w:color w:val="000000"/>
          <w:sz w:val="28"/>
          <w:szCs w:val="28"/>
        </w:rPr>
        <w:t xml:space="preserve"> </w:t>
      </w:r>
      <w:r w:rsidR="008772E9">
        <w:rPr>
          <w:color w:val="000000"/>
          <w:sz w:val="28"/>
          <w:szCs w:val="28"/>
        </w:rPr>
        <w:t xml:space="preserve"> Уставом </w:t>
      </w:r>
      <w:r w:rsidR="00FB2558" w:rsidRPr="00D34CEE">
        <w:rPr>
          <w:color w:val="000000"/>
          <w:sz w:val="28"/>
          <w:szCs w:val="28"/>
        </w:rPr>
        <w:t xml:space="preserve"> Степановского сельсовета Бессоновского района Пензенской области</w:t>
      </w:r>
      <w:r w:rsidRPr="00D34CEE">
        <w:rPr>
          <w:sz w:val="28"/>
          <w:szCs w:val="28"/>
        </w:rPr>
        <w:t>,</w:t>
      </w:r>
    </w:p>
    <w:p w:rsidR="00123B83" w:rsidRPr="00D34CEE" w:rsidRDefault="00123B83" w:rsidP="00123B83">
      <w:pPr>
        <w:ind w:firstLine="567"/>
        <w:jc w:val="both"/>
        <w:rPr>
          <w:sz w:val="28"/>
          <w:szCs w:val="28"/>
        </w:rPr>
      </w:pPr>
    </w:p>
    <w:p w:rsidR="00123B83" w:rsidRPr="00D34CEE" w:rsidRDefault="00FB2558" w:rsidP="00123B83">
      <w:pPr>
        <w:ind w:firstLine="567"/>
        <w:jc w:val="center"/>
        <w:rPr>
          <w:sz w:val="28"/>
          <w:szCs w:val="28"/>
        </w:rPr>
      </w:pPr>
      <w:r w:rsidRPr="00D34CEE">
        <w:rPr>
          <w:sz w:val="28"/>
          <w:szCs w:val="28"/>
        </w:rPr>
        <w:t xml:space="preserve">Комитет местного самоуправления Степановского сельсовета  Бессоновского района Пензенской области </w:t>
      </w:r>
      <w:r w:rsidRPr="00D34CEE">
        <w:rPr>
          <w:i/>
          <w:sz w:val="28"/>
          <w:szCs w:val="28"/>
        </w:rPr>
        <w:t xml:space="preserve"> </w:t>
      </w:r>
      <w:r w:rsidRPr="00D34CEE">
        <w:rPr>
          <w:sz w:val="28"/>
          <w:szCs w:val="28"/>
        </w:rPr>
        <w:t xml:space="preserve">решил </w:t>
      </w:r>
      <w:r w:rsidR="00123B83" w:rsidRPr="00D34CEE">
        <w:rPr>
          <w:sz w:val="28"/>
          <w:szCs w:val="28"/>
        </w:rPr>
        <w:t>:</w:t>
      </w:r>
    </w:p>
    <w:p w:rsidR="00123B83" w:rsidRPr="00D34CEE" w:rsidRDefault="00123B83" w:rsidP="00123B83">
      <w:pPr>
        <w:ind w:firstLine="567"/>
        <w:jc w:val="center"/>
        <w:rPr>
          <w:sz w:val="28"/>
          <w:szCs w:val="28"/>
        </w:rPr>
      </w:pPr>
    </w:p>
    <w:p w:rsidR="00123B83" w:rsidRDefault="00123B83" w:rsidP="00123B83">
      <w:pPr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1. Установить на территории </w:t>
      </w:r>
      <w:r w:rsidR="00FB2558" w:rsidRPr="00D34CEE">
        <w:rPr>
          <w:sz w:val="28"/>
          <w:szCs w:val="28"/>
        </w:rPr>
        <w:t xml:space="preserve">Степановского сельсовета Бессоновского района Пензенской области  </w:t>
      </w:r>
      <w:r w:rsidRPr="00D34CEE">
        <w:rPr>
          <w:sz w:val="28"/>
          <w:szCs w:val="28"/>
        </w:rPr>
        <w:t>земельный налог.</w:t>
      </w:r>
    </w:p>
    <w:p w:rsidR="008772E9" w:rsidRPr="00D34CEE" w:rsidRDefault="008772E9" w:rsidP="00123B83">
      <w:pPr>
        <w:ind w:firstLine="709"/>
        <w:jc w:val="both"/>
        <w:rPr>
          <w:sz w:val="28"/>
          <w:szCs w:val="28"/>
        </w:rPr>
      </w:pP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2. Установить ставки земельного налога в следующих размерах:</w:t>
      </w:r>
    </w:p>
    <w:p w:rsidR="00123B83" w:rsidRPr="00D34CEE" w:rsidRDefault="00123B83" w:rsidP="00123B8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1) </w:t>
      </w:r>
      <w:r w:rsidRPr="008772E9">
        <w:rPr>
          <w:sz w:val="28"/>
          <w:szCs w:val="28"/>
        </w:rPr>
        <w:t>0,3</w:t>
      </w:r>
      <w:r w:rsidR="008772E9">
        <w:rPr>
          <w:i/>
          <w:sz w:val="28"/>
          <w:szCs w:val="28"/>
        </w:rPr>
        <w:t xml:space="preserve"> </w:t>
      </w:r>
      <w:r w:rsidRPr="00D34CEE">
        <w:rPr>
          <w:sz w:val="28"/>
          <w:szCs w:val="28"/>
        </w:rPr>
        <w:t xml:space="preserve"> процента в отношении земельных участков: </w:t>
      </w:r>
    </w:p>
    <w:p w:rsidR="00123B83" w:rsidRPr="00D34CEE" w:rsidRDefault="00123B83" w:rsidP="00123B8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123B83" w:rsidRPr="00D34CEE" w:rsidRDefault="00123B83" w:rsidP="00123B83">
      <w:pPr>
        <w:widowControl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занятых </w:t>
      </w:r>
      <w:hyperlink r:id="rId8" w:history="1">
        <w:r w:rsidRPr="00D34CEE">
          <w:rPr>
            <w:sz w:val="28"/>
            <w:szCs w:val="28"/>
          </w:rPr>
          <w:t>жилищным фондом</w:t>
        </w:r>
      </w:hyperlink>
      <w:r w:rsidRPr="00D34CEE">
        <w:rPr>
          <w:sz w:val="28"/>
          <w:szCs w:val="28"/>
        </w:rPr>
        <w:t xml:space="preserve"> и </w:t>
      </w:r>
      <w:hyperlink r:id="rId9" w:history="1">
        <w:r w:rsidRPr="00D34CEE">
          <w:rPr>
            <w:sz w:val="28"/>
            <w:szCs w:val="28"/>
          </w:rPr>
          <w:t>объектами инженерной инфраструктуры</w:t>
        </w:r>
      </w:hyperlink>
      <w:r w:rsidRPr="00D34CEE">
        <w:rPr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123B83" w:rsidRPr="00D34CEE" w:rsidRDefault="00123B83" w:rsidP="00123B83">
      <w:pPr>
        <w:widowControl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0" w:history="1">
        <w:r w:rsidRPr="00D34CEE">
          <w:rPr>
            <w:sz w:val="28"/>
            <w:szCs w:val="28"/>
          </w:rPr>
          <w:t>личного подсобного хозяйства</w:t>
        </w:r>
      </w:hyperlink>
      <w:r w:rsidRPr="00D34CEE">
        <w:rPr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1" w:history="1">
        <w:r w:rsidRPr="00D34CEE">
          <w:rPr>
            <w:sz w:val="28"/>
            <w:szCs w:val="28"/>
          </w:rPr>
          <w:t>законом</w:t>
        </w:r>
      </w:hyperlink>
      <w:r w:rsidRPr="00D34CEE">
        <w:rPr>
          <w:sz w:val="28"/>
          <w:szCs w:val="28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123B83" w:rsidRPr="00D34CEE" w:rsidRDefault="00123B83" w:rsidP="00123B83">
      <w:pPr>
        <w:widowControl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lastRenderedPageBreak/>
        <w:t xml:space="preserve">ограниченных в обороте в соответствии с </w:t>
      </w:r>
      <w:hyperlink r:id="rId12" w:history="1">
        <w:r w:rsidRPr="00D34CEE">
          <w:rPr>
            <w:sz w:val="28"/>
            <w:szCs w:val="28"/>
          </w:rPr>
          <w:t>законодательством</w:t>
        </w:r>
      </w:hyperlink>
      <w:r w:rsidRPr="00D34CEE">
        <w:rPr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123B83" w:rsidRDefault="00123B83" w:rsidP="00123B83">
      <w:pPr>
        <w:ind w:firstLine="709"/>
        <w:jc w:val="both"/>
        <w:rPr>
          <w:sz w:val="28"/>
          <w:szCs w:val="28"/>
          <w:shd w:val="clear" w:color="auto" w:fill="FFFFFF"/>
        </w:rPr>
      </w:pPr>
      <w:r w:rsidRPr="00D34CEE">
        <w:rPr>
          <w:sz w:val="28"/>
          <w:szCs w:val="28"/>
        </w:rPr>
        <w:t xml:space="preserve">2) </w:t>
      </w:r>
      <w:r w:rsidRPr="008772E9">
        <w:rPr>
          <w:sz w:val="28"/>
          <w:szCs w:val="28"/>
          <w:shd w:val="clear" w:color="auto" w:fill="FFFFFF"/>
        </w:rPr>
        <w:t>1,5</w:t>
      </w:r>
      <w:r w:rsidRPr="00D34CEE">
        <w:rPr>
          <w:sz w:val="28"/>
          <w:szCs w:val="28"/>
          <w:shd w:val="clear" w:color="auto" w:fill="FFFFFF"/>
        </w:rPr>
        <w:t xml:space="preserve"> процента в отношении прочих земельных участков, в том числе земельных участков, отнесенных к землям сельскохозяйственного назначения или к землям в составе зон </w:t>
      </w:r>
      <w:r w:rsidRPr="00D34CEE">
        <w:rPr>
          <w:sz w:val="28"/>
          <w:szCs w:val="28"/>
        </w:rPr>
        <w:t>сельскохозяйственного использования в населенных пунктах, не используемых для сельскохозяйственного производства</w:t>
      </w:r>
      <w:r w:rsidRPr="00D34CEE">
        <w:rPr>
          <w:sz w:val="28"/>
          <w:szCs w:val="28"/>
          <w:shd w:val="clear" w:color="auto" w:fill="FFFFFF"/>
        </w:rPr>
        <w:t>.</w:t>
      </w:r>
      <w:r w:rsidRPr="00D34CEE">
        <w:rPr>
          <w:rStyle w:val="a7"/>
          <w:color w:val="FFFFFF"/>
          <w:sz w:val="28"/>
          <w:szCs w:val="28"/>
        </w:rPr>
        <w:footnoteReference w:id="2"/>
      </w:r>
    </w:p>
    <w:p w:rsidR="008772E9" w:rsidRPr="00D34CEE" w:rsidRDefault="008772E9" w:rsidP="00123B83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123B83" w:rsidRPr="00D34CEE" w:rsidRDefault="00123B83" w:rsidP="00FB255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3. Признать у</w:t>
      </w:r>
      <w:r w:rsidR="00FB2558" w:rsidRPr="00D34CEE">
        <w:rPr>
          <w:sz w:val="28"/>
          <w:szCs w:val="28"/>
        </w:rPr>
        <w:t>тратившими силу решение Комитета местного самоуправления Степановского сельсовета Бессоновского района Пензенской области от 22.11.2019 №31/1-8/7 «О введении земельного налога на территории Степановского  сельсовета Бессоновского района Пензенской области».</w:t>
      </w:r>
    </w:p>
    <w:p w:rsidR="00123B83" w:rsidRDefault="00123B83" w:rsidP="00123B83">
      <w:pPr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4. Настоящее решение вступает в силу с 01.01.2021, но не ранее чем по истечении одного месяца со дня его официального опубликования.</w:t>
      </w:r>
    </w:p>
    <w:p w:rsidR="008772E9" w:rsidRPr="00D34CEE" w:rsidRDefault="008772E9" w:rsidP="00123B83">
      <w:pPr>
        <w:ind w:firstLine="709"/>
        <w:jc w:val="both"/>
        <w:rPr>
          <w:sz w:val="28"/>
          <w:szCs w:val="28"/>
        </w:rPr>
      </w:pPr>
    </w:p>
    <w:p w:rsidR="00FB2558" w:rsidRDefault="00D34CEE" w:rsidP="00D34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23B83" w:rsidRPr="00D34CEE">
        <w:rPr>
          <w:sz w:val="28"/>
          <w:szCs w:val="28"/>
        </w:rPr>
        <w:t xml:space="preserve">5. Опубликовать настоящее решение в </w:t>
      </w:r>
      <w:r w:rsidR="00FB2558" w:rsidRPr="00D34CEE">
        <w:rPr>
          <w:sz w:val="28"/>
          <w:szCs w:val="28"/>
        </w:rPr>
        <w:t>информационном бюллетене "Сельские ведомости" и разместить на официальном сайте администрации Степановского  сельсовета в информационно-телекоммуникационной сети "Интернет".</w:t>
      </w:r>
    </w:p>
    <w:p w:rsidR="008772E9" w:rsidRPr="00D34CEE" w:rsidRDefault="008772E9" w:rsidP="00D34CEE">
      <w:pPr>
        <w:jc w:val="both"/>
        <w:rPr>
          <w:sz w:val="28"/>
          <w:szCs w:val="28"/>
        </w:rPr>
      </w:pPr>
    </w:p>
    <w:p w:rsidR="00FB2558" w:rsidRPr="00D34CEE" w:rsidRDefault="00123B83" w:rsidP="00FB2558">
      <w:pPr>
        <w:ind w:firstLine="720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6. Контроль за исполнением настоящего решения возложить на </w:t>
      </w:r>
      <w:r w:rsidRPr="00D34CEE">
        <w:rPr>
          <w:sz w:val="28"/>
          <w:szCs w:val="28"/>
        </w:rPr>
        <w:br/>
      </w:r>
      <w:r w:rsidR="00FB2558" w:rsidRPr="00D34CEE">
        <w:rPr>
          <w:sz w:val="28"/>
          <w:szCs w:val="28"/>
        </w:rPr>
        <w:t xml:space="preserve"> главу администрации </w:t>
      </w:r>
      <w:r w:rsidR="00FB2558" w:rsidRPr="00D34CEE">
        <w:rPr>
          <w:bCs/>
          <w:sz w:val="28"/>
          <w:szCs w:val="28"/>
        </w:rPr>
        <w:t>Степановского  сельсовета Бессоновского района Пензенской области.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</w:p>
    <w:p w:rsidR="00123B83" w:rsidRPr="00D34CEE" w:rsidRDefault="00123B83" w:rsidP="00123B83">
      <w:pPr>
        <w:ind w:firstLine="567"/>
        <w:rPr>
          <w:sz w:val="28"/>
          <w:szCs w:val="28"/>
        </w:rPr>
      </w:pPr>
    </w:p>
    <w:p w:rsidR="00123B83" w:rsidRPr="00D34CEE" w:rsidRDefault="00123B83" w:rsidP="00123B83">
      <w:pPr>
        <w:ind w:firstLine="567"/>
        <w:rPr>
          <w:sz w:val="28"/>
          <w:szCs w:val="28"/>
        </w:rPr>
      </w:pPr>
    </w:p>
    <w:p w:rsidR="00123B83" w:rsidRPr="00D34CEE" w:rsidRDefault="00123B83" w:rsidP="00123B83">
      <w:pPr>
        <w:ind w:firstLine="567"/>
        <w:rPr>
          <w:sz w:val="28"/>
          <w:szCs w:val="28"/>
        </w:rPr>
      </w:pPr>
    </w:p>
    <w:p w:rsidR="00123B83" w:rsidRPr="00D34CEE" w:rsidRDefault="00123B83" w:rsidP="00123B83">
      <w:pPr>
        <w:rPr>
          <w:sz w:val="28"/>
          <w:szCs w:val="28"/>
        </w:rPr>
      </w:pPr>
      <w:r w:rsidRPr="00D34CEE">
        <w:rPr>
          <w:sz w:val="28"/>
          <w:szCs w:val="28"/>
        </w:rPr>
        <w:t xml:space="preserve">Глава </w:t>
      </w:r>
      <w:r w:rsidR="00FB2558" w:rsidRPr="00D34CEE">
        <w:rPr>
          <w:sz w:val="28"/>
          <w:szCs w:val="28"/>
        </w:rPr>
        <w:t>Степановского сельсовета                                                       М.В.Грошев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</w:p>
    <w:p w:rsidR="00123B83" w:rsidRPr="00D34CEE" w:rsidRDefault="00123B83" w:rsidP="00123B83">
      <w:pPr>
        <w:pStyle w:val="ConsPlusTitle"/>
        <w:widowControl/>
        <w:spacing w:before="120"/>
        <w:ind w:left="-567" w:right="-1" w:firstLine="567"/>
        <w:jc w:val="right"/>
        <w:rPr>
          <w:b w:val="0"/>
          <w:i/>
          <w:u w:val="single"/>
        </w:rPr>
      </w:pPr>
    </w:p>
    <w:p w:rsidR="00123B83" w:rsidRPr="00D34CEE" w:rsidRDefault="00123B83" w:rsidP="00123B83">
      <w:pPr>
        <w:pStyle w:val="ConsPlusTitle"/>
        <w:widowControl/>
        <w:spacing w:before="120"/>
        <w:ind w:left="-567" w:right="-1" w:firstLine="567"/>
        <w:jc w:val="right"/>
        <w:rPr>
          <w:b w:val="0"/>
          <w:i/>
          <w:u w:val="single"/>
        </w:rPr>
      </w:pPr>
    </w:p>
    <w:p w:rsidR="00123B83" w:rsidRPr="00D34CEE" w:rsidRDefault="00123B83" w:rsidP="00123B83">
      <w:pPr>
        <w:pStyle w:val="ConsPlusTitle"/>
        <w:widowControl/>
        <w:spacing w:before="120"/>
        <w:ind w:left="-567" w:right="-1" w:firstLine="567"/>
        <w:jc w:val="right"/>
        <w:rPr>
          <w:b w:val="0"/>
          <w:i/>
          <w:u w:val="single"/>
        </w:rPr>
      </w:pPr>
    </w:p>
    <w:p w:rsidR="00123B83" w:rsidRPr="00D34CEE" w:rsidRDefault="00123B83" w:rsidP="00123B83">
      <w:pPr>
        <w:pStyle w:val="ConsPlusTitle"/>
        <w:widowControl/>
        <w:spacing w:before="120"/>
        <w:ind w:right="-1"/>
        <w:rPr>
          <w:b w:val="0"/>
          <w:i/>
          <w:u w:val="single"/>
        </w:rPr>
      </w:pPr>
    </w:p>
    <w:p w:rsidR="009C4B5F" w:rsidRPr="00D34CEE" w:rsidRDefault="009C4B5F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Cs/>
          <w:sz w:val="28"/>
          <w:szCs w:val="28"/>
        </w:rPr>
      </w:pPr>
    </w:p>
    <w:p w:rsidR="00A95421" w:rsidRPr="00D34CEE" w:rsidRDefault="00A95421">
      <w:pPr>
        <w:rPr>
          <w:sz w:val="28"/>
          <w:szCs w:val="28"/>
        </w:rPr>
      </w:pPr>
    </w:p>
    <w:sectPr w:rsidR="00A95421" w:rsidRPr="00D34CEE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005" w:rsidRDefault="006A2005" w:rsidP="00123B83">
      <w:r>
        <w:separator/>
      </w:r>
    </w:p>
  </w:endnote>
  <w:endnote w:type="continuationSeparator" w:id="1">
    <w:p w:rsidR="006A2005" w:rsidRDefault="006A2005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005" w:rsidRDefault="006A2005" w:rsidP="00123B83">
      <w:r>
        <w:separator/>
      </w:r>
    </w:p>
  </w:footnote>
  <w:footnote w:type="continuationSeparator" w:id="1">
    <w:p w:rsidR="006A2005" w:rsidRDefault="006A2005" w:rsidP="00123B83">
      <w:r>
        <w:continuationSeparator/>
      </w:r>
    </w:p>
  </w:footnote>
  <w:footnote w:id="2">
    <w:p w:rsidR="00123B83" w:rsidRPr="00C96DC9" w:rsidRDefault="00123B83" w:rsidP="00123B83">
      <w:pPr>
        <w:pStyle w:val="a8"/>
        <w:jc w:val="both"/>
        <w:rPr>
          <w:rFonts w:ascii="Times New Roman" w:hAnsi="Times New Roman" w:cs="Times New Roman"/>
          <w:b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123B83"/>
    <w:rsid w:val="002554B5"/>
    <w:rsid w:val="00302723"/>
    <w:rsid w:val="003811D7"/>
    <w:rsid w:val="00427761"/>
    <w:rsid w:val="006A2005"/>
    <w:rsid w:val="006B078B"/>
    <w:rsid w:val="00791105"/>
    <w:rsid w:val="007F69FF"/>
    <w:rsid w:val="008772E9"/>
    <w:rsid w:val="00882C40"/>
    <w:rsid w:val="0094307C"/>
    <w:rsid w:val="009C4B5F"/>
    <w:rsid w:val="00A95421"/>
    <w:rsid w:val="00B11A19"/>
    <w:rsid w:val="00D13BAC"/>
    <w:rsid w:val="00D34CEE"/>
    <w:rsid w:val="00DA06D7"/>
    <w:rsid w:val="00E53F39"/>
    <w:rsid w:val="00EB078C"/>
    <w:rsid w:val="00EC083F"/>
    <w:rsid w:val="00F335EB"/>
    <w:rsid w:val="00FB2558"/>
    <w:rsid w:val="00FC7DEA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4EBCD136BD0D1DA1ED2FFC72B3462BBD401926087A89915BD73C28AD3DD8BA1FD3FBC4EF256196869D6ED3FA583CC6792B13CB3E3FAEAYEyA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8D64EBCD136BD0D1DA1ED2FFC72B3462BBD503926281A89915BD73C28AD3DD8BA1FD3FBC4EF2551F6469D6ED3FA583CC6792B13CB3E3FAEAYEy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D64EBCD136BD0D1DA1ED2FFC72B3462BBD607986381A89915BD73C28AD3DD8BB3FD67B04CF3491C617C80BC7AYFy9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D64EBCD136BD0D1DA1ED2FFC72B3462BBD607986489A89915BD73C28AD3DD8BA1FD3FBC4EF2571F6369D6ED3FA583CC6792B13CB3E3FAEAYEy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64EBCD136BD0D1DA1ED2FFC72B3462BADF079A6583A89915BD73C28AD3DD8BA1FD3FBC4EF257196069D6ED3FA583CC6792B13CB3E3FAEAYEy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11</cp:revision>
  <cp:lastPrinted>2020-06-22T14:59:00Z</cp:lastPrinted>
  <dcterms:created xsi:type="dcterms:W3CDTF">2020-06-04T06:17:00Z</dcterms:created>
  <dcterms:modified xsi:type="dcterms:W3CDTF">2020-11-12T10:23:00Z</dcterms:modified>
</cp:coreProperties>
</file>