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2638425</wp:posOffset>
            </wp:positionH>
            <wp:positionV relativeFrom="paragraph">
              <wp:posOffset>43815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autoSpaceDE w:val="0"/>
        <w:autoSpaceDN w:val="0"/>
        <w:adjustRightInd w:val="0"/>
        <w:ind w:firstLine="720"/>
        <w:jc w:val="both"/>
      </w:pPr>
    </w:p>
    <w:p w:rsidR="00687F46" w:rsidRDefault="00687F46" w:rsidP="00687F4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87F46" w:rsidRPr="007D0B5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B33C97" w:rsidRPr="007D0B5A">
        <w:rPr>
          <w:rFonts w:ascii="Times New Roman" w:hAnsi="Times New Roman" w:cs="Times New Roman"/>
          <w:sz w:val="32"/>
          <w:szCs w:val="32"/>
        </w:rPr>
        <w:t>СТЕПАНОВСКОГО</w:t>
      </w:r>
      <w:r w:rsidRPr="007D0B5A">
        <w:rPr>
          <w:rFonts w:ascii="Times New Roman" w:hAnsi="Times New Roman" w:cs="Times New Roman"/>
          <w:sz w:val="32"/>
          <w:szCs w:val="32"/>
        </w:rPr>
        <w:t xml:space="preserve"> СЕЛЬСОВЕТА </w:t>
      </w:r>
    </w:p>
    <w:p w:rsidR="00687F46" w:rsidRPr="007D0B5A" w:rsidRDefault="00687F46" w:rsidP="00687F4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687F46" w:rsidRPr="007D0B5A" w:rsidRDefault="00687F46" w:rsidP="00687F46">
      <w:pPr>
        <w:pStyle w:val="ConsPlusTitle"/>
        <w:jc w:val="center"/>
        <w:rPr>
          <w:sz w:val="32"/>
          <w:szCs w:val="32"/>
        </w:rPr>
      </w:pPr>
    </w:p>
    <w:p w:rsidR="00687F46" w:rsidRPr="007D0B5A" w:rsidRDefault="00687F46" w:rsidP="00687F4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7D0B5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687F46" w:rsidRPr="009138FF" w:rsidRDefault="00687F46" w:rsidP="00687F4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687F46" w:rsidRPr="009138FF" w:rsidRDefault="009138FF" w:rsidP="00687F46">
      <w:pPr>
        <w:pStyle w:val="ConsPlusTitle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138FF">
        <w:rPr>
          <w:rFonts w:ascii="Times New Roman" w:hAnsi="Times New Roman" w:cs="Times New Roman"/>
          <w:b w:val="0"/>
          <w:sz w:val="28"/>
          <w:szCs w:val="28"/>
        </w:rPr>
        <w:t xml:space="preserve">от  </w:t>
      </w:r>
      <w:r w:rsidR="00BE4E95">
        <w:rPr>
          <w:rFonts w:ascii="Times New Roman" w:hAnsi="Times New Roman" w:cs="Times New Roman"/>
          <w:b w:val="0"/>
          <w:sz w:val="28"/>
          <w:szCs w:val="28"/>
          <w:u w:val="single"/>
        </w:rPr>
        <w:t>23</w:t>
      </w:r>
      <w:r w:rsidRPr="009138FF">
        <w:rPr>
          <w:rFonts w:ascii="Times New Roman" w:hAnsi="Times New Roman" w:cs="Times New Roman"/>
          <w:b w:val="0"/>
          <w:sz w:val="28"/>
          <w:szCs w:val="28"/>
          <w:u w:val="single"/>
        </w:rPr>
        <w:t>.08.2022</w:t>
      </w:r>
      <w:r w:rsidR="00687F46" w:rsidRPr="009138FF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9138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138FF">
        <w:rPr>
          <w:rFonts w:ascii="Times New Roman" w:hAnsi="Times New Roman" w:cs="Times New Roman"/>
          <w:b w:val="0"/>
          <w:sz w:val="28"/>
          <w:szCs w:val="28"/>
          <w:u w:val="single"/>
        </w:rPr>
        <w:t>5</w:t>
      </w:r>
      <w:r w:rsidR="00BE4E95">
        <w:rPr>
          <w:rFonts w:ascii="Times New Roman" w:hAnsi="Times New Roman" w:cs="Times New Roman"/>
          <w:b w:val="0"/>
          <w:sz w:val="28"/>
          <w:szCs w:val="28"/>
          <w:u w:val="single"/>
        </w:rPr>
        <w:t>3</w:t>
      </w:r>
    </w:p>
    <w:p w:rsidR="00687F46" w:rsidRPr="00FB6F1A" w:rsidRDefault="00687F46" w:rsidP="00FB6F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138FF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9138FF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B33C97" w:rsidRPr="009138FF">
        <w:rPr>
          <w:rFonts w:ascii="Times New Roman" w:hAnsi="Times New Roman" w:cs="Times New Roman"/>
          <w:b w:val="0"/>
          <w:sz w:val="24"/>
          <w:szCs w:val="24"/>
        </w:rPr>
        <w:t>Степановка</w:t>
      </w:r>
    </w:p>
    <w:p w:rsidR="00FB6F1A" w:rsidRDefault="00FB6F1A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4E95" w:rsidRPr="007D0B5A" w:rsidRDefault="00BE4E95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 xml:space="preserve">О Порядке взаимодействия главных администраторов (администраторов) доходов бюджета </w:t>
      </w:r>
      <w:proofErr w:type="spellStart"/>
      <w:r w:rsidRPr="007D0B5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  <w:r w:rsidRPr="007D0B5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sz w:val="28"/>
          <w:szCs w:val="28"/>
        </w:rPr>
        <w:t>по уточнению (выяснению) принадлежности платежей, отнесенных к невыясненным поступлениям, зачисляемым в бюджет</w:t>
      </w:r>
      <w:r w:rsidR="006C37CC" w:rsidRPr="007D0B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37CC" w:rsidRPr="007D0B5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C37CC"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</w:p>
    <w:p w:rsidR="00BE4E95" w:rsidRPr="007D0B5A" w:rsidRDefault="00BE4E95" w:rsidP="00BE4E9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FB6F1A" w:rsidRDefault="00BE4E95" w:rsidP="007D0B5A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7D0B5A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7D0B5A">
        <w:rPr>
          <w:rFonts w:ascii="Times New Roman" w:hAnsi="Times New Roman" w:cs="Times New Roman"/>
          <w:sz w:val="28"/>
          <w:szCs w:val="28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№66н (с последующими изменениями),</w:t>
      </w:r>
      <w:r w:rsidR="007D0B5A">
        <w:rPr>
          <w:rFonts w:ascii="Times New Roman" w:hAnsi="Times New Roman" w:cs="Times New Roman"/>
          <w:sz w:val="28"/>
          <w:szCs w:val="28"/>
        </w:rPr>
        <w:t xml:space="preserve"> </w:t>
      </w:r>
      <w:r w:rsidR="007D0B5A" w:rsidRPr="00FB6F1A">
        <w:rPr>
          <w:rFonts w:ascii="Times New Roman" w:hAnsi="Times New Roman" w:cs="Times New Roman"/>
          <w:sz w:val="28"/>
          <w:szCs w:val="28"/>
        </w:rPr>
        <w:t>а</w:t>
      </w:r>
      <w:r w:rsidR="006C37CC" w:rsidRPr="00FB6F1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 w:rsidR="006C37CC" w:rsidRPr="00FB6F1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C37CC" w:rsidRP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="007D0B5A" w:rsidRPr="00FB6F1A">
        <w:rPr>
          <w:rFonts w:ascii="Times New Roman" w:hAnsi="Times New Roman" w:cs="Times New Roman"/>
          <w:sz w:val="28"/>
          <w:szCs w:val="28"/>
        </w:rPr>
        <w:t xml:space="preserve"> </w:t>
      </w:r>
      <w:r w:rsidR="007D0B5A" w:rsidRPr="00FB6F1A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FB6F1A">
        <w:rPr>
          <w:rFonts w:ascii="Times New Roman" w:hAnsi="Times New Roman" w:cs="Times New Roman"/>
          <w:sz w:val="28"/>
          <w:szCs w:val="28"/>
        </w:rPr>
        <w:t>:</w:t>
      </w:r>
    </w:p>
    <w:p w:rsidR="00BE4E95" w:rsidRPr="007D0B5A" w:rsidRDefault="00BE4E95" w:rsidP="00BE4E95">
      <w:pPr>
        <w:pStyle w:val="ConsPlusTitle"/>
        <w:ind w:firstLine="53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E4E95" w:rsidRPr="007D0B5A" w:rsidRDefault="00BE4E95" w:rsidP="00BE4E9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D0B5A">
        <w:rPr>
          <w:rFonts w:ascii="Times New Roman" w:hAnsi="Times New Roman" w:cs="Times New Roman"/>
          <w:b w:val="0"/>
          <w:sz w:val="28"/>
          <w:szCs w:val="28"/>
        </w:rPr>
        <w:t>1.Утвердить прилагаемый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w:anchor="P29" w:history="1">
        <w:r w:rsidRPr="007D0B5A">
          <w:rPr>
            <w:rFonts w:ascii="Times New Roman" w:hAnsi="Times New Roman" w:cs="Times New Roman"/>
            <w:b w:val="0"/>
            <w:sz w:val="28"/>
            <w:szCs w:val="28"/>
          </w:rPr>
          <w:t>Порядок</w:t>
        </w:r>
      </w:hyperlink>
      <w:r w:rsidR="006C37CC" w:rsidRPr="007D0B5A">
        <w:rPr>
          <w:rFonts w:ascii="Times New Roman" w:hAnsi="Times New Roman" w:cs="Times New Roman"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b w:val="0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proofErr w:type="spellStart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е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льсовета Бессоновского района Пензенской области </w:t>
      </w:r>
      <w:r w:rsidRPr="007D0B5A">
        <w:rPr>
          <w:rFonts w:ascii="Times New Roman" w:hAnsi="Times New Roman" w:cs="Times New Roman"/>
          <w:b w:val="0"/>
          <w:sz w:val="28"/>
          <w:szCs w:val="28"/>
        </w:rPr>
        <w:t xml:space="preserve">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>Степановского</w:t>
      </w:r>
      <w:proofErr w:type="spellEnd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сельсовет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а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0B5A" w:rsidRPr="007D0B5A">
        <w:rPr>
          <w:rFonts w:ascii="Times New Roman" w:hAnsi="Times New Roman" w:cs="Times New Roman"/>
          <w:b w:val="0"/>
          <w:sz w:val="28"/>
          <w:szCs w:val="28"/>
        </w:rPr>
        <w:t>Б</w:t>
      </w:r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>ессоновского района Пензенской области</w:t>
      </w:r>
      <w:proofErr w:type="gramStart"/>
      <w:r w:rsidR="006C37CC" w:rsidRPr="007D0B5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D0B5A">
        <w:rPr>
          <w:rFonts w:ascii="Times New Roman" w:hAnsi="Times New Roman" w:cs="Times New Roman"/>
          <w:b w:val="0"/>
          <w:i/>
          <w:sz w:val="28"/>
          <w:szCs w:val="28"/>
        </w:rPr>
        <w:t>.</w:t>
      </w:r>
      <w:proofErr w:type="gramEnd"/>
    </w:p>
    <w:p w:rsidR="007D0B5A" w:rsidRPr="007D0B5A" w:rsidRDefault="00BE4E95" w:rsidP="00BE4E95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2.Настоящ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ее постановление </w:t>
      </w:r>
      <w:r w:rsidRPr="007D0B5A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в  официальном информационном бюллетене «Сельские ведомости» и разместить на официальном сайте администрации Бессоновского района в информационно-телекоммуникационной сети «Интернет».  </w:t>
      </w:r>
    </w:p>
    <w:p w:rsidR="00BE4E95" w:rsidRPr="007D0B5A" w:rsidRDefault="00BE4E95" w:rsidP="00BE4E95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3. Настоящ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ее постановление </w:t>
      </w:r>
      <w:r w:rsidRPr="007D0B5A">
        <w:rPr>
          <w:rFonts w:ascii="Times New Roman" w:hAnsi="Times New Roman" w:cs="Times New Roman"/>
          <w:sz w:val="28"/>
          <w:szCs w:val="28"/>
        </w:rPr>
        <w:t xml:space="preserve">вступает в силу на следующий день после дня его официального опубликования. </w:t>
      </w:r>
    </w:p>
    <w:p w:rsidR="00FB6F1A" w:rsidRDefault="00BE4E95" w:rsidP="00FB6F1A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0B5A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7D0B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0B5A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D0B5A" w:rsidRPr="007D0B5A">
        <w:rPr>
          <w:rFonts w:ascii="Times New Roman" w:hAnsi="Times New Roman" w:cs="Times New Roman"/>
          <w:sz w:val="28"/>
          <w:szCs w:val="28"/>
        </w:rPr>
        <w:t xml:space="preserve">постановления возложить главу администрации </w:t>
      </w:r>
      <w:proofErr w:type="spellStart"/>
      <w:r w:rsidR="007D0B5A" w:rsidRPr="007D0B5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7D0B5A" w:rsidRPr="007D0B5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</w:t>
      </w:r>
      <w:r w:rsidR="00FB6F1A">
        <w:rPr>
          <w:rFonts w:ascii="Times New Roman" w:hAnsi="Times New Roman" w:cs="Times New Roman"/>
          <w:sz w:val="28"/>
          <w:szCs w:val="28"/>
        </w:rPr>
        <w:t>ласти.</w:t>
      </w:r>
    </w:p>
    <w:p w:rsidR="00FB6F1A" w:rsidRDefault="00FB6F1A" w:rsidP="00BE4E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FB6F1A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B6F1A" w:rsidRPr="00FB6F1A" w:rsidRDefault="00FB6F1A" w:rsidP="00BE4E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С.И.Лекаркин</w:t>
      </w:r>
      <w:proofErr w:type="spellEnd"/>
    </w:p>
    <w:p w:rsidR="00BE4E95" w:rsidRPr="00BE4E95" w:rsidRDefault="00BE4E95" w:rsidP="00BE4E95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BE4E95" w:rsidRPr="00BE4E95" w:rsidRDefault="00BE4E95" w:rsidP="00BE4E95">
      <w:pPr>
        <w:pStyle w:val="ConsPlusNormal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b"/>
        <w:tblW w:w="0" w:type="auto"/>
        <w:jc w:val="right"/>
        <w:tblInd w:w="-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BE4E95" w:rsidRPr="00BE4E95" w:rsidTr="00F928A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BE4E95" w:rsidRPr="00FB6F1A" w:rsidRDefault="00BE4E95" w:rsidP="00F928A2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F1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</w:tc>
      </w:tr>
      <w:tr w:rsidR="00BE4E95" w:rsidRPr="00BE4E95" w:rsidTr="00F928A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FB6F1A" w:rsidRDefault="00FB6F1A" w:rsidP="00FB6F1A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B6F1A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  <w:proofErr w:type="spellStart"/>
            <w:r w:rsidRPr="00FB6F1A">
              <w:rPr>
                <w:rFonts w:ascii="Times New Roman" w:hAnsi="Times New Roman" w:cs="Times New Roman"/>
                <w:sz w:val="28"/>
                <w:szCs w:val="28"/>
              </w:rPr>
              <w:t>Степановского</w:t>
            </w:r>
            <w:proofErr w:type="spellEnd"/>
            <w:r w:rsidRPr="00FB6F1A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6F1A">
              <w:rPr>
                <w:rFonts w:ascii="Times New Roman" w:hAnsi="Times New Roman" w:cs="Times New Roman"/>
                <w:sz w:val="28"/>
                <w:szCs w:val="28"/>
              </w:rPr>
              <w:t>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E4E95" w:rsidRPr="00FB6F1A" w:rsidRDefault="00FB6F1A" w:rsidP="00FB6F1A">
            <w:pPr>
              <w:pStyle w:val="ConsPlusNormal0"/>
              <w:tabs>
                <w:tab w:val="left" w:pos="4536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23.08.2022 № 53</w:t>
            </w:r>
          </w:p>
        </w:tc>
      </w:tr>
      <w:tr w:rsidR="00BE4E95" w:rsidRPr="00BE4E95" w:rsidTr="00F928A2">
        <w:trPr>
          <w:trHeight w:val="313"/>
          <w:jc w:val="right"/>
        </w:trPr>
        <w:tc>
          <w:tcPr>
            <w:tcW w:w="4076" w:type="dxa"/>
            <w:shd w:val="clear" w:color="auto" w:fill="auto"/>
          </w:tcPr>
          <w:p w:rsidR="00BE4E95" w:rsidRPr="00BE4E95" w:rsidRDefault="00BE4E95" w:rsidP="00FB6F1A">
            <w:pPr>
              <w:pStyle w:val="ConsPlusNormal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4E95" w:rsidRPr="00BE4E95" w:rsidTr="00F928A2">
        <w:trPr>
          <w:trHeight w:val="326"/>
          <w:jc w:val="right"/>
        </w:trPr>
        <w:tc>
          <w:tcPr>
            <w:tcW w:w="4076" w:type="dxa"/>
            <w:shd w:val="clear" w:color="auto" w:fill="auto"/>
          </w:tcPr>
          <w:p w:rsidR="00BE4E95" w:rsidRPr="00BE4E95" w:rsidRDefault="00BE4E95" w:rsidP="00FB6F1A">
            <w:pPr>
              <w:pStyle w:val="ConsPlusNormal0"/>
              <w:outlineLvl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E4E95" w:rsidRPr="00BE4E95" w:rsidRDefault="00BE4E95" w:rsidP="00BE4E95">
      <w:pPr>
        <w:pStyle w:val="ConsPlusNormal0"/>
        <w:tabs>
          <w:tab w:val="left" w:pos="4536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BE4E95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"/>
      <w:bookmarkEnd w:id="1"/>
      <w:r w:rsidRPr="00BE4E95">
        <w:rPr>
          <w:rFonts w:ascii="Times New Roman" w:hAnsi="Times New Roman" w:cs="Times New Roman"/>
          <w:sz w:val="28"/>
          <w:szCs w:val="28"/>
        </w:rPr>
        <w:t>Порядок</w:t>
      </w:r>
    </w:p>
    <w:p w:rsidR="00BE4E95" w:rsidRPr="00BE4E95" w:rsidRDefault="00BE4E95" w:rsidP="00BE4E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взаимодействия главных администраторов (администраторов) доходов бюджета </w:t>
      </w:r>
      <w:proofErr w:type="spellStart"/>
      <w:r w:rsidR="00FB6F1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</w:t>
      </w:r>
      <w:r w:rsidRPr="00BE4E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 xml:space="preserve">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FB6F1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Пензенской области </w:t>
      </w:r>
    </w:p>
    <w:p w:rsidR="00BE4E95" w:rsidRPr="00BE4E95" w:rsidRDefault="00BE4E95" w:rsidP="00BE4E95">
      <w:pPr>
        <w:pStyle w:val="ConsPlusNormal0"/>
        <w:ind w:firstLine="56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1. Настоящий Порядок устанавливает правила взаимодействия главных администраторов (администраторов) поступлений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 xml:space="preserve">в части уточнения платежей, </w:t>
      </w:r>
      <w:r w:rsidRPr="001A6244">
        <w:rPr>
          <w:rFonts w:ascii="Times New Roman" w:hAnsi="Times New Roman" w:cs="Times New Roman"/>
          <w:sz w:val="28"/>
          <w:szCs w:val="28"/>
        </w:rPr>
        <w:t xml:space="preserve">отнесенных </w:t>
      </w:r>
      <w:r w:rsidR="001A6244" w:rsidRPr="001A6244">
        <w:rPr>
          <w:rFonts w:ascii="Times New Roman" w:hAnsi="Times New Roman" w:cs="Times New Roman"/>
          <w:sz w:val="28"/>
          <w:szCs w:val="28"/>
        </w:rPr>
        <w:t xml:space="preserve">Управлением  Федерального казначейства по Пензенской области </w:t>
      </w:r>
      <w:r w:rsidRPr="001A6244">
        <w:rPr>
          <w:rFonts w:ascii="Times New Roman" w:hAnsi="Times New Roman" w:cs="Times New Roman"/>
          <w:sz w:val="28"/>
          <w:szCs w:val="28"/>
        </w:rPr>
        <w:t>(далее - УФК) к</w:t>
      </w:r>
      <w:r w:rsidRPr="00BE4E95">
        <w:rPr>
          <w:rFonts w:ascii="Times New Roman" w:hAnsi="Times New Roman" w:cs="Times New Roman"/>
          <w:sz w:val="28"/>
          <w:szCs w:val="28"/>
        </w:rPr>
        <w:t xml:space="preserve"> невыясненным поступлениям, зачисляемым в бюджет </w:t>
      </w:r>
      <w:proofErr w:type="spellStart"/>
      <w:r w:rsidR="00FB6F1A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FB6F1A">
        <w:rPr>
          <w:rFonts w:ascii="Times New Roman" w:hAnsi="Times New Roman" w:cs="Times New Roman"/>
          <w:sz w:val="28"/>
          <w:szCs w:val="28"/>
        </w:rPr>
        <w:t xml:space="preserve"> сельсовета Бессоновского района  Пензенской области (</w:t>
      </w:r>
      <w:r w:rsidRPr="00BE4E95">
        <w:rPr>
          <w:rFonts w:ascii="Times New Roman" w:hAnsi="Times New Roman" w:cs="Times New Roman"/>
          <w:sz w:val="28"/>
          <w:szCs w:val="28"/>
        </w:rPr>
        <w:t>далее - бюджет муниципального образования).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4E95">
        <w:rPr>
          <w:rFonts w:ascii="Times New Roman" w:hAnsi="Times New Roman" w:cs="Times New Roman"/>
          <w:sz w:val="28"/>
          <w:szCs w:val="28"/>
        </w:rPr>
        <w:t>2.Главный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6" w:history="1">
        <w:r w:rsidRPr="00BE4E9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>кода классификации доходов бюджета муниципального образования</w:t>
      </w:r>
      <w:proofErr w:type="gramEnd"/>
      <w:r w:rsidRPr="00BE4E95">
        <w:rPr>
          <w:rFonts w:ascii="Times New Roman" w:hAnsi="Times New Roman" w:cs="Times New Roman"/>
          <w:sz w:val="28"/>
          <w:szCs w:val="28"/>
        </w:rPr>
        <w:t>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2.2.В случае если невыясненные поступления не являются доходами, закрепленными за данным администратором: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</w:t>
      </w:r>
      <w:r w:rsidRPr="00BE4E95">
        <w:rPr>
          <w:rFonts w:ascii="Times New Roman" w:hAnsi="Times New Roman" w:cs="Times New Roman"/>
          <w:sz w:val="28"/>
          <w:szCs w:val="28"/>
        </w:rPr>
        <w:lastRenderedPageBreak/>
        <w:t>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2.2.2. 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идентификационный номер</w:t>
      </w:r>
      <w:r w:rsidRPr="00BE4E9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налогоплательщика</w:t>
      </w:r>
      <w:r w:rsidRPr="00BE4E95">
        <w:rPr>
          <w:rFonts w:ascii="Times New Roman" w:hAnsi="Times New Roman" w:cs="Times New Roman"/>
          <w:sz w:val="28"/>
          <w:szCs w:val="28"/>
        </w:rPr>
        <w:t>,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код причины постановки на учет,</w:t>
      </w:r>
      <w:r w:rsidRPr="00BE4E95">
        <w:rPr>
          <w:rFonts w:ascii="Times New Roman" w:hAnsi="Times New Roman" w:cs="Times New Roman"/>
          <w:sz w:val="28"/>
          <w:szCs w:val="28"/>
        </w:rPr>
        <w:t xml:space="preserve"> код бюджетной классификации доходов, на который подлежат зачислению</w:t>
      </w:r>
      <w:proofErr w:type="gramEnd"/>
      <w:r w:rsidRPr="00BE4E95">
        <w:rPr>
          <w:rFonts w:ascii="Times New Roman" w:hAnsi="Times New Roman" w:cs="Times New Roman"/>
          <w:sz w:val="28"/>
          <w:szCs w:val="28"/>
        </w:rPr>
        <w:t xml:space="preserve"> указанные поступления, о</w:t>
      </w:r>
      <w:r w:rsidRPr="00BE4E9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</w:rPr>
        <w:t>бщероссийский классификатор территорий муниципальных образований</w:t>
      </w:r>
      <w:r w:rsidRPr="00BE4E95">
        <w:rPr>
          <w:rFonts w:ascii="Times New Roman" w:hAnsi="Times New Roman" w:cs="Times New Roman"/>
          <w:sz w:val="28"/>
          <w:szCs w:val="28"/>
        </w:rPr>
        <w:t>).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7" w:history="1">
        <w:r w:rsidRPr="00BE4E95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BE4E95" w:rsidRPr="00BE4E95" w:rsidRDefault="00BE4E95" w:rsidP="00930239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2.3. В случае невозможности определения предполагаемого администратора поступлений,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BE4E95" w:rsidRPr="00BE4E95" w:rsidRDefault="00BE4E95" w:rsidP="0093023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2.4. В случае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ошибочного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перечисления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BE4E95">
        <w:rPr>
          <w:rFonts w:ascii="Times New Roman" w:hAnsi="Times New Roman" w:cs="Times New Roman"/>
          <w:sz w:val="28"/>
          <w:szCs w:val="28"/>
        </w:rPr>
        <w:t xml:space="preserve">дств в </w:t>
      </w:r>
      <w:r w:rsidR="00FB6F1A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FB6F1A">
        <w:rPr>
          <w:rFonts w:ascii="Times New Roman" w:hAnsi="Times New Roman" w:cs="Times New Roman"/>
          <w:sz w:val="28"/>
          <w:szCs w:val="28"/>
        </w:rPr>
        <w:t xml:space="preserve">юджет </w:t>
      </w:r>
      <w:r w:rsidRPr="00BE4E9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и их зачисления на невыясненные поступления Администратор невыясненных поступлений оформляет </w:t>
      </w:r>
      <w:hyperlink r:id="rId8" w:history="1">
        <w:r w:rsidRPr="00BE4E95">
          <w:rPr>
            <w:rFonts w:ascii="Times New Roman" w:hAnsi="Times New Roman" w:cs="Times New Roman"/>
            <w:sz w:val="28"/>
            <w:szCs w:val="28"/>
          </w:rPr>
          <w:t>Заявку</w:t>
        </w:r>
      </w:hyperlink>
      <w:r w:rsidRPr="00BE4E95">
        <w:rPr>
          <w:rFonts w:ascii="Times New Roman" w:hAnsi="Times New Roman" w:cs="Times New Roman"/>
          <w:sz w:val="28"/>
          <w:szCs w:val="28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BE4E95" w:rsidRPr="00BE4E95" w:rsidRDefault="00BE4E95" w:rsidP="0093023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E95">
        <w:rPr>
          <w:rFonts w:ascii="Times New Roman" w:hAnsi="Times New Roman" w:cs="Times New Roman"/>
          <w:sz w:val="28"/>
          <w:szCs w:val="28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</w:t>
      </w:r>
      <w:r w:rsidR="00FB6F1A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в соответствии с настоящим Порядком</w:t>
      </w:r>
      <w:r w:rsidR="00930239">
        <w:rPr>
          <w:rFonts w:ascii="Times New Roman" w:hAnsi="Times New Roman" w:cs="Times New Roman"/>
          <w:sz w:val="28"/>
          <w:szCs w:val="28"/>
        </w:rPr>
        <w:t xml:space="preserve"> </w:t>
      </w:r>
      <w:r w:rsidRPr="00BE4E95">
        <w:rPr>
          <w:rFonts w:ascii="Times New Roman" w:hAnsi="Times New Roman" w:cs="Times New Roman"/>
          <w:sz w:val="28"/>
          <w:szCs w:val="28"/>
        </w:rPr>
        <w:t>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4E95" w:rsidRPr="00BE4E95" w:rsidRDefault="00BE4E95" w:rsidP="00930239">
      <w:pPr>
        <w:pStyle w:val="ConsPlusNormal0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CA6A38" w:rsidRPr="00BE4E95" w:rsidRDefault="00CA6A38" w:rsidP="00930239">
      <w:pPr>
        <w:spacing w:after="16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CA6A38" w:rsidRPr="00BE4E95" w:rsidSect="00BE4E9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3BF7"/>
    <w:rsid w:val="0000550F"/>
    <w:rsid w:val="00081CB6"/>
    <w:rsid w:val="000A42A3"/>
    <w:rsid w:val="000B1651"/>
    <w:rsid w:val="00116EF6"/>
    <w:rsid w:val="001761AF"/>
    <w:rsid w:val="00196FFB"/>
    <w:rsid w:val="001A6244"/>
    <w:rsid w:val="001B7176"/>
    <w:rsid w:val="0023089F"/>
    <w:rsid w:val="0024001F"/>
    <w:rsid w:val="003435D4"/>
    <w:rsid w:val="0035598F"/>
    <w:rsid w:val="003739A7"/>
    <w:rsid w:val="003E0FC4"/>
    <w:rsid w:val="003F1E7F"/>
    <w:rsid w:val="004765DF"/>
    <w:rsid w:val="00485366"/>
    <w:rsid w:val="00495A4B"/>
    <w:rsid w:val="004B41AE"/>
    <w:rsid w:val="004E7521"/>
    <w:rsid w:val="00552F71"/>
    <w:rsid w:val="0056410E"/>
    <w:rsid w:val="00580C30"/>
    <w:rsid w:val="005E2340"/>
    <w:rsid w:val="00630A26"/>
    <w:rsid w:val="00687F46"/>
    <w:rsid w:val="006A0D89"/>
    <w:rsid w:val="006C37CC"/>
    <w:rsid w:val="007A21F6"/>
    <w:rsid w:val="007C255F"/>
    <w:rsid w:val="007D0B5A"/>
    <w:rsid w:val="00863579"/>
    <w:rsid w:val="008F3BF7"/>
    <w:rsid w:val="00912C4F"/>
    <w:rsid w:val="009138FF"/>
    <w:rsid w:val="00914254"/>
    <w:rsid w:val="00917E5B"/>
    <w:rsid w:val="00930239"/>
    <w:rsid w:val="00976D23"/>
    <w:rsid w:val="009903E4"/>
    <w:rsid w:val="009A1561"/>
    <w:rsid w:val="009C5A9B"/>
    <w:rsid w:val="00AF28AE"/>
    <w:rsid w:val="00B33C97"/>
    <w:rsid w:val="00B77C53"/>
    <w:rsid w:val="00BE1265"/>
    <w:rsid w:val="00BE4E95"/>
    <w:rsid w:val="00CA6A38"/>
    <w:rsid w:val="00D04947"/>
    <w:rsid w:val="00E824D9"/>
    <w:rsid w:val="00F52B7B"/>
    <w:rsid w:val="00F72D3A"/>
    <w:rsid w:val="00FB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E4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A3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CA6A38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6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3">
    <w:name w:val="Прижатый влево"/>
    <w:basedOn w:val="a"/>
    <w:next w:val="a"/>
    <w:rsid w:val="00687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5E234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E234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E2340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E234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E2340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E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1" Type="http://schemas.microsoft.com/office/2007/relationships/stylesWithEffects" Target="stylesWithEffects.xml"/><Relationship Id="rId5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35</cp:revision>
  <cp:lastPrinted>2022-08-29T07:03:00Z</cp:lastPrinted>
  <dcterms:created xsi:type="dcterms:W3CDTF">2021-05-28T06:54:00Z</dcterms:created>
  <dcterms:modified xsi:type="dcterms:W3CDTF">2022-08-29T07:04:00Z</dcterms:modified>
</cp:coreProperties>
</file>