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51" w:rsidRDefault="00EA5051" w:rsidP="00EA5051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2629571</wp:posOffset>
            </wp:positionH>
            <wp:positionV relativeFrom="paragraph">
              <wp:posOffset>-186702</wp:posOffset>
            </wp:positionV>
            <wp:extent cx="731448" cy="9144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48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5051" w:rsidRDefault="00386F68" w:rsidP="00EA5051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254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051" w:rsidRDefault="00EA5051" w:rsidP="00EA5051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-27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kZ2hAIAAA8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" stroked="f">
                <v:textbox>
                  <w:txbxContent>
                    <w:p w:rsidR="00EA5051" w:rsidRDefault="00EA5051" w:rsidP="00EA5051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5051" w:rsidRDefault="00EA5051" w:rsidP="00EA5051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A5051" w:rsidTr="00486B9A">
        <w:trPr>
          <w:trHeight w:val="543"/>
        </w:trPr>
        <w:tc>
          <w:tcPr>
            <w:tcW w:w="9606" w:type="dxa"/>
          </w:tcPr>
          <w:p w:rsidR="00EA5051" w:rsidRDefault="00EA5051" w:rsidP="00486B9A">
            <w:pPr>
              <w:pStyle w:val="3"/>
              <w:rPr>
                <w:sz w:val="32"/>
                <w:szCs w:val="32"/>
              </w:rPr>
            </w:pPr>
          </w:p>
          <w:p w:rsidR="00EA5051" w:rsidRPr="0023125B" w:rsidRDefault="00EA5051" w:rsidP="00486B9A">
            <w:pPr>
              <w:pStyle w:val="3"/>
              <w:rPr>
                <w:sz w:val="28"/>
                <w:szCs w:val="28"/>
              </w:rPr>
            </w:pPr>
            <w:r w:rsidRPr="0023125B">
              <w:rPr>
                <w:sz w:val="28"/>
                <w:szCs w:val="28"/>
              </w:rPr>
              <w:t xml:space="preserve">АДМИНИСТРАЦИЯ 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>
              <w:rPr>
                <w:caps/>
                <w:sz w:val="28"/>
                <w:szCs w:val="28"/>
              </w:rPr>
              <w:t>Проказнинского</w:t>
            </w:r>
            <w:r w:rsidRPr="0023125B">
              <w:rPr>
                <w:caps/>
                <w:sz w:val="28"/>
                <w:szCs w:val="28"/>
              </w:rPr>
              <w:t xml:space="preserve"> 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:rsidR="00EA5051" w:rsidRPr="00F6782C" w:rsidRDefault="00EA5051" w:rsidP="00486B9A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EA5051" w:rsidTr="00486B9A">
        <w:tc>
          <w:tcPr>
            <w:tcW w:w="9606" w:type="dxa"/>
            <w:vAlign w:val="center"/>
          </w:tcPr>
          <w:p w:rsidR="00EA5051" w:rsidRDefault="00EA5051" w:rsidP="00486B9A">
            <w:pPr>
              <w:pStyle w:val="3"/>
            </w:pPr>
          </w:p>
        </w:tc>
      </w:tr>
      <w:tr w:rsidR="00EA5051" w:rsidTr="00486B9A">
        <w:trPr>
          <w:trHeight w:val="397"/>
        </w:trPr>
        <w:tc>
          <w:tcPr>
            <w:tcW w:w="9606" w:type="dxa"/>
          </w:tcPr>
          <w:p w:rsidR="00EA5051" w:rsidRPr="0023125B" w:rsidRDefault="00EA5051" w:rsidP="00486B9A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:rsidR="00EA5051" w:rsidRDefault="00EA5051" w:rsidP="00486B9A">
            <w:pPr>
              <w:widowControl/>
              <w:jc w:val="both"/>
              <w:rPr>
                <w:sz w:val="24"/>
              </w:rPr>
            </w:pPr>
          </w:p>
        </w:tc>
      </w:tr>
      <w:tr w:rsidR="00EA5051" w:rsidTr="00486B9A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EA5051" w:rsidRPr="0023125B" w:rsidTr="00486B9A">
              <w:tc>
                <w:tcPr>
                  <w:tcW w:w="284" w:type="dxa"/>
                  <w:vAlign w:val="bottom"/>
                </w:tcPr>
                <w:p w:rsidR="00EA5051" w:rsidRPr="0023125B" w:rsidRDefault="00EA5051" w:rsidP="00486B9A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EA5051" w:rsidRPr="0023125B" w:rsidRDefault="00EE5359" w:rsidP="00EE5359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  <w:r w:rsidR="00EA5051">
                    <w:rPr>
                      <w:sz w:val="24"/>
                      <w:szCs w:val="24"/>
                    </w:rPr>
                    <w:t>.02.202</w:t>
                  </w:r>
                  <w:r>
                    <w:rPr>
                      <w:sz w:val="24"/>
                      <w:szCs w:val="24"/>
                    </w:rPr>
                    <w:t>3</w:t>
                  </w:r>
                  <w:r w:rsidR="00EA5051">
                    <w:rPr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EA5051" w:rsidRPr="0023125B" w:rsidRDefault="00EA5051" w:rsidP="00486B9A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EA5051" w:rsidRPr="0023125B" w:rsidRDefault="00EA5051" w:rsidP="00EE5359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="00EE5359">
                    <w:rPr>
                      <w:sz w:val="24"/>
                      <w:szCs w:val="24"/>
                    </w:rPr>
                    <w:t>5</w:t>
                  </w:r>
                  <w:bookmarkStart w:id="0" w:name="_GoBack"/>
                  <w:bookmarkEnd w:id="0"/>
                </w:p>
              </w:tc>
            </w:tr>
            <w:tr w:rsidR="00EA5051" w:rsidRPr="0023125B" w:rsidTr="00486B9A">
              <w:trPr>
                <w:trHeight w:val="594"/>
              </w:trPr>
              <w:tc>
                <w:tcPr>
                  <w:tcW w:w="4650" w:type="dxa"/>
                  <w:gridSpan w:val="4"/>
                </w:tcPr>
                <w:p w:rsidR="00EA5051" w:rsidRPr="0023125B" w:rsidRDefault="00EA5051" w:rsidP="00486B9A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с. Пыркино</w:t>
                  </w:r>
                </w:p>
              </w:tc>
            </w:tr>
          </w:tbl>
          <w:p w:rsidR="00EA5051" w:rsidRDefault="00EA5051" w:rsidP="00486B9A">
            <w:pPr>
              <w:pStyle w:val="3"/>
            </w:pPr>
          </w:p>
        </w:tc>
      </w:tr>
    </w:tbl>
    <w:p w:rsidR="00EA5051" w:rsidRDefault="00EA5051" w:rsidP="00EA5051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:rsidR="00EA5051" w:rsidRPr="000E3C59" w:rsidRDefault="00EA5051" w:rsidP="00EA5051">
      <w:pPr>
        <w:pStyle w:val="ConsPlusTitle"/>
        <w:widowControl/>
        <w:spacing w:line="228" w:lineRule="auto"/>
        <w:jc w:val="center"/>
      </w:pPr>
      <w:r>
        <w:t>О внесении изменений в постановление администрации Проказнинского сельсовета Бессоновского района Пензенской области от 27.12.2019 г. №87 «Об утверждении Плана мероприятий по оздоровлению муниципальных финансов Проказнинского сельсовета Бессоновского района Пензенской области на 2020-20</w:t>
      </w:r>
      <w:r w:rsidR="00386F68">
        <w:t>22</w:t>
      </w:r>
      <w:r>
        <w:t xml:space="preserve"> г.г. »</w:t>
      </w:r>
    </w:p>
    <w:p w:rsidR="00EA5051" w:rsidRDefault="00EA5051" w:rsidP="00EA5051">
      <w:pPr>
        <w:pStyle w:val="ConsPlusTitle"/>
        <w:widowControl/>
        <w:spacing w:line="228" w:lineRule="auto"/>
        <w:ind w:firstLine="540"/>
        <w:jc w:val="both"/>
      </w:pPr>
    </w:p>
    <w:p w:rsidR="00EA5051" w:rsidRDefault="00EA5051" w:rsidP="00EA5051">
      <w:pPr>
        <w:pStyle w:val="ConsPlusTitle"/>
        <w:widowControl/>
        <w:spacing w:line="228" w:lineRule="auto"/>
        <w:ind w:firstLine="540"/>
        <w:jc w:val="both"/>
      </w:pPr>
    </w:p>
    <w:p w:rsidR="00EA5051" w:rsidRDefault="00EA5051" w:rsidP="00EA5051">
      <w:pPr>
        <w:pStyle w:val="ConsPlusTitle"/>
        <w:widowControl/>
        <w:spacing w:line="228" w:lineRule="auto"/>
        <w:ind w:firstLine="709"/>
        <w:jc w:val="both"/>
        <w:rPr>
          <w:b w:val="0"/>
        </w:rPr>
      </w:pPr>
      <w:r w:rsidRPr="009A0199">
        <w:rPr>
          <w:b w:val="0"/>
        </w:rPr>
        <w:t xml:space="preserve">В целях </w:t>
      </w:r>
      <w:r>
        <w:rPr>
          <w:b w:val="0"/>
        </w:rPr>
        <w:t xml:space="preserve">реализации   проведения оздоровления муниципальных финансов Проказнинского сельсовета </w:t>
      </w:r>
      <w:smartTag w:uri="urn:schemas-microsoft-com:office:smarttags" w:element="PersonName">
        <w:smartTagPr>
          <w:attr w:name="ProductID" w:val="Бессоновского района Пензенской"/>
        </w:smartTagPr>
        <w:r>
          <w:rPr>
            <w:b w:val="0"/>
          </w:rPr>
          <w:t>Бессоновского района Пензенской</w:t>
        </w:r>
      </w:smartTag>
      <w:r>
        <w:rPr>
          <w:b w:val="0"/>
        </w:rPr>
        <w:t xml:space="preserve"> области, руководствуясь Уставом Проказнинского сельсовета </w:t>
      </w:r>
      <w:smartTag w:uri="urn:schemas-microsoft-com:office:smarttags" w:element="PersonName">
        <w:smartTagPr>
          <w:attr w:name="ProductID" w:val="Бессоновского района,"/>
        </w:smartTagPr>
        <w:r>
          <w:rPr>
            <w:b w:val="0"/>
          </w:rPr>
          <w:t>Бессоновского района,</w:t>
        </w:r>
      </w:smartTag>
      <w:r>
        <w:rPr>
          <w:b w:val="0"/>
        </w:rPr>
        <w:t xml:space="preserve">   </w:t>
      </w:r>
      <w:r w:rsidRPr="00061BC6">
        <w:rPr>
          <w:b w:val="0"/>
        </w:rPr>
        <w:t xml:space="preserve">администрация </w:t>
      </w:r>
      <w:r>
        <w:rPr>
          <w:b w:val="0"/>
        </w:rPr>
        <w:t xml:space="preserve">Проказнинского сельсовета </w:t>
      </w:r>
      <w:smartTag w:uri="urn:schemas-microsoft-com:office:smarttags" w:element="PersonName">
        <w:smartTagPr>
          <w:attr w:name="ProductID" w:val="Бессоновского района &#10;"/>
        </w:smartTagPr>
        <w:r w:rsidRPr="00061BC6">
          <w:rPr>
            <w:b w:val="0"/>
          </w:rPr>
          <w:t xml:space="preserve">Бессоновского района </w:t>
        </w:r>
      </w:smartTag>
    </w:p>
    <w:p w:rsidR="00EA5051" w:rsidRDefault="00EA5051" w:rsidP="00EA5051">
      <w:pPr>
        <w:pStyle w:val="ConsPlusTitle"/>
        <w:widowControl/>
        <w:spacing w:line="228" w:lineRule="auto"/>
        <w:ind w:firstLine="709"/>
        <w:jc w:val="both"/>
        <w:rPr>
          <w:b w:val="0"/>
        </w:rPr>
      </w:pPr>
    </w:p>
    <w:p w:rsidR="00EA5051" w:rsidRDefault="00EA5051" w:rsidP="00EA5051">
      <w:pPr>
        <w:pStyle w:val="ConsPlusTitle"/>
        <w:widowControl/>
        <w:spacing w:line="228" w:lineRule="auto"/>
        <w:ind w:firstLine="709"/>
        <w:jc w:val="center"/>
        <w:rPr>
          <w:spacing w:val="40"/>
        </w:rPr>
      </w:pPr>
      <w:r w:rsidRPr="002A6C08">
        <w:rPr>
          <w:spacing w:val="40"/>
        </w:rPr>
        <w:t>постановляет:</w:t>
      </w:r>
    </w:p>
    <w:p w:rsidR="00EA5051" w:rsidRDefault="00EA5051" w:rsidP="00BD0AD0">
      <w:pPr>
        <w:pStyle w:val="ConsPlusTitle"/>
        <w:widowControl/>
        <w:spacing w:line="228" w:lineRule="auto"/>
        <w:ind w:firstLine="426"/>
        <w:jc w:val="both"/>
        <w:rPr>
          <w:b w:val="0"/>
        </w:rPr>
      </w:pPr>
    </w:p>
    <w:p w:rsidR="00EA5051" w:rsidRDefault="00EA5051" w:rsidP="00BD0AD0">
      <w:pPr>
        <w:pStyle w:val="ConsPlusTitle"/>
        <w:widowControl/>
        <w:spacing w:line="228" w:lineRule="auto"/>
        <w:ind w:firstLine="426"/>
        <w:jc w:val="both"/>
        <w:rPr>
          <w:b w:val="0"/>
        </w:rPr>
      </w:pPr>
      <w:r>
        <w:rPr>
          <w:b w:val="0"/>
        </w:rPr>
        <w:t>1. Внести изменения в постановление администрации Проказнинского сельсовета Бессоновского района Пензенской области от 27.12.2019 г. №87 «Об утверждении плана мероприятий по оздоровлению муниципальных финансов Проказнинского</w:t>
      </w:r>
      <w:r w:rsidRPr="00393FBD">
        <w:rPr>
          <w:b w:val="0"/>
        </w:rPr>
        <w:t xml:space="preserve"> </w:t>
      </w:r>
      <w:r>
        <w:rPr>
          <w:b w:val="0"/>
        </w:rPr>
        <w:t>сельсовета Бессоновского района Пензенской области на 2020-2022 годы»</w:t>
      </w:r>
    </w:p>
    <w:p w:rsidR="00EA5051" w:rsidRDefault="00EA5051" w:rsidP="00EA5051">
      <w:pPr>
        <w:pStyle w:val="ConsPlusTitle"/>
        <w:widowControl/>
        <w:spacing w:line="228" w:lineRule="auto"/>
        <w:ind w:firstLine="709"/>
        <w:jc w:val="both"/>
        <w:rPr>
          <w:b w:val="0"/>
        </w:rPr>
      </w:pPr>
      <w:r>
        <w:rPr>
          <w:b w:val="0"/>
        </w:rPr>
        <w:t xml:space="preserve">1.1 </w:t>
      </w:r>
      <w:r w:rsidR="00BD0AD0" w:rsidRPr="00BD0AD0">
        <w:rPr>
          <w:b w:val="0"/>
        </w:rPr>
        <w:t>Установить срок действия плана мероприятий по оздоровлению муниципальных финансов Проказнинского сельсовета Бессоновского района Пензенской области до 20</w:t>
      </w:r>
      <w:r w:rsidR="00386F68">
        <w:rPr>
          <w:b w:val="0"/>
        </w:rPr>
        <w:t xml:space="preserve">30 </w:t>
      </w:r>
      <w:r w:rsidR="00BD0AD0" w:rsidRPr="00BD0AD0">
        <w:rPr>
          <w:b w:val="0"/>
        </w:rPr>
        <w:t>года</w:t>
      </w:r>
      <w:r w:rsidR="00BD0AD0">
        <w:rPr>
          <w:b w:val="0"/>
        </w:rPr>
        <w:t>.</w:t>
      </w:r>
    </w:p>
    <w:p w:rsidR="00EA5051" w:rsidRDefault="00EA5051" w:rsidP="00EA5051">
      <w:pPr>
        <w:pStyle w:val="ConsPlusTitle"/>
        <w:widowControl/>
        <w:spacing w:line="228" w:lineRule="auto"/>
        <w:ind w:firstLine="709"/>
        <w:jc w:val="both"/>
        <w:rPr>
          <w:b w:val="0"/>
        </w:rPr>
      </w:pPr>
      <w:r>
        <w:rPr>
          <w:b w:val="0"/>
        </w:rPr>
        <w:t>1.2 Изложить приложение №1 к постановлению в новой редакции согласно приложению.</w:t>
      </w:r>
    </w:p>
    <w:p w:rsidR="00EA5051" w:rsidRDefault="00EA5051" w:rsidP="00EA5051">
      <w:pPr>
        <w:pStyle w:val="ConsPlusTitle"/>
        <w:widowControl/>
        <w:spacing w:line="228" w:lineRule="auto"/>
        <w:ind w:firstLine="709"/>
        <w:jc w:val="both"/>
        <w:rPr>
          <w:b w:val="0"/>
        </w:rPr>
      </w:pPr>
      <w:r>
        <w:rPr>
          <w:b w:val="0"/>
        </w:rPr>
        <w:t>1.3 Изложить приложение №2 к постановлению в новой редакции согласно приложению.</w:t>
      </w:r>
    </w:p>
    <w:p w:rsidR="00EA5051" w:rsidRDefault="00EA5051" w:rsidP="00BD0AD0">
      <w:p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Pr="004263E9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 xml:space="preserve">постановление вступает в силу со дня </w:t>
      </w:r>
      <w:r w:rsidRPr="004263E9">
        <w:rPr>
          <w:sz w:val="28"/>
          <w:szCs w:val="28"/>
        </w:rPr>
        <w:t>его подписания.</w:t>
      </w:r>
    </w:p>
    <w:p w:rsidR="00EA5051" w:rsidRDefault="00EA5051" w:rsidP="00BD0AD0">
      <w:pPr>
        <w:pStyle w:val="a5"/>
        <w:ind w:firstLine="426"/>
        <w:jc w:val="both"/>
        <w:rPr>
          <w:sz w:val="26"/>
          <w:szCs w:val="26"/>
        </w:rPr>
      </w:pPr>
      <w:r>
        <w:rPr>
          <w:sz w:val="28"/>
          <w:szCs w:val="28"/>
        </w:rPr>
        <w:t>3</w:t>
      </w:r>
      <w:r w:rsidRPr="006A47D3">
        <w:rPr>
          <w:sz w:val="28"/>
          <w:szCs w:val="28"/>
        </w:rPr>
        <w:t xml:space="preserve">. Контроль за исполнением настоящего постановления </w:t>
      </w:r>
      <w:r w:rsidR="00BD0AD0">
        <w:rPr>
          <w:sz w:val="28"/>
          <w:szCs w:val="28"/>
        </w:rPr>
        <w:t>оставляю</w:t>
      </w:r>
      <w:r>
        <w:rPr>
          <w:sz w:val="28"/>
          <w:szCs w:val="28"/>
        </w:rPr>
        <w:t xml:space="preserve"> за   собой.</w:t>
      </w:r>
    </w:p>
    <w:p w:rsidR="00EA5051" w:rsidRDefault="00EA5051" w:rsidP="00EA5051">
      <w:pPr>
        <w:ind w:right="57"/>
        <w:rPr>
          <w:sz w:val="26"/>
          <w:szCs w:val="26"/>
        </w:rPr>
      </w:pPr>
    </w:p>
    <w:p w:rsidR="00EA5051" w:rsidRPr="0022165D" w:rsidRDefault="00EA5051" w:rsidP="00EA5051">
      <w:pPr>
        <w:ind w:right="57"/>
        <w:rPr>
          <w:sz w:val="26"/>
          <w:szCs w:val="26"/>
        </w:rPr>
      </w:pPr>
    </w:p>
    <w:p w:rsidR="00EA5051" w:rsidRPr="000A158D" w:rsidRDefault="00386F68" w:rsidP="00EA5051">
      <w:pPr>
        <w:ind w:right="57"/>
        <w:rPr>
          <w:sz w:val="28"/>
          <w:szCs w:val="28"/>
        </w:rPr>
      </w:pPr>
      <w:r>
        <w:rPr>
          <w:sz w:val="28"/>
          <w:szCs w:val="28"/>
        </w:rPr>
        <w:t>Г</w:t>
      </w:r>
      <w:r w:rsidR="00EA5051" w:rsidRPr="000A158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A5051" w:rsidRPr="000A158D">
        <w:rPr>
          <w:sz w:val="28"/>
          <w:szCs w:val="28"/>
        </w:rPr>
        <w:t xml:space="preserve"> администрации</w:t>
      </w:r>
    </w:p>
    <w:p w:rsidR="00EA5051" w:rsidRPr="000A158D" w:rsidRDefault="00EA5051" w:rsidP="00EA5051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Проказнинского</w:t>
      </w:r>
      <w:r w:rsidRPr="000A158D">
        <w:rPr>
          <w:sz w:val="28"/>
          <w:szCs w:val="28"/>
        </w:rPr>
        <w:t xml:space="preserve"> сельсовета</w:t>
      </w:r>
    </w:p>
    <w:p w:rsidR="00EA5051" w:rsidRPr="000A158D" w:rsidRDefault="00EA5051" w:rsidP="00EA5051">
      <w:pPr>
        <w:ind w:right="57"/>
        <w:jc w:val="both"/>
        <w:rPr>
          <w:sz w:val="28"/>
          <w:szCs w:val="28"/>
        </w:rPr>
      </w:pPr>
      <w:smartTag w:uri="urn:schemas-microsoft-com:office:smarttags" w:element="PersonName">
        <w:smartTagPr>
          <w:attr w:name="ProductID" w:val="Бессоновского района &#10;"/>
        </w:smartTagPr>
        <w:r w:rsidRPr="000A158D">
          <w:rPr>
            <w:sz w:val="28"/>
            <w:szCs w:val="28"/>
          </w:rPr>
          <w:t xml:space="preserve">Бессоновского района </w:t>
        </w:r>
      </w:smartTag>
    </w:p>
    <w:p w:rsidR="00EA5051" w:rsidRDefault="00EA5051" w:rsidP="00EA5051">
      <w:pPr>
        <w:ind w:right="57"/>
        <w:jc w:val="both"/>
        <w:rPr>
          <w:sz w:val="28"/>
          <w:szCs w:val="28"/>
        </w:rPr>
      </w:pPr>
      <w:r w:rsidRPr="000A158D">
        <w:rPr>
          <w:sz w:val="28"/>
          <w:szCs w:val="28"/>
        </w:rPr>
        <w:t xml:space="preserve">Пензенской области                                                                      </w:t>
      </w:r>
      <w:r>
        <w:rPr>
          <w:sz w:val="28"/>
          <w:szCs w:val="28"/>
        </w:rPr>
        <w:t>Н.Н. Тамошкин</w:t>
      </w:r>
    </w:p>
    <w:p w:rsidR="00EA5051" w:rsidRDefault="00EA5051" w:rsidP="00EA5051">
      <w:pPr>
        <w:ind w:right="57"/>
        <w:jc w:val="both"/>
        <w:rPr>
          <w:sz w:val="28"/>
          <w:szCs w:val="28"/>
        </w:rPr>
      </w:pPr>
    </w:p>
    <w:p w:rsidR="00EA5051" w:rsidRDefault="00EA5051" w:rsidP="00EA5051">
      <w:pPr>
        <w:ind w:right="57"/>
        <w:jc w:val="both"/>
        <w:rPr>
          <w:sz w:val="28"/>
          <w:szCs w:val="28"/>
        </w:rPr>
        <w:sectPr w:rsidR="00EA5051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EA5051" w:rsidRPr="004C4B83" w:rsidRDefault="00EA5051" w:rsidP="00EA5051">
      <w:pPr>
        <w:spacing w:line="228" w:lineRule="auto"/>
        <w:ind w:left="1049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EA5051" w:rsidRDefault="00EA5051" w:rsidP="00EA5051">
      <w:pPr>
        <w:spacing w:line="228" w:lineRule="auto"/>
        <w:ind w:left="1049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администрации </w:t>
      </w:r>
    </w:p>
    <w:p w:rsidR="00EA5051" w:rsidRPr="004C4B83" w:rsidRDefault="00EA5051" w:rsidP="00EA5051">
      <w:pPr>
        <w:spacing w:line="228" w:lineRule="auto"/>
        <w:ind w:left="10490"/>
        <w:jc w:val="center"/>
        <w:rPr>
          <w:sz w:val="24"/>
          <w:szCs w:val="24"/>
        </w:rPr>
      </w:pPr>
      <w:r>
        <w:rPr>
          <w:sz w:val="24"/>
          <w:szCs w:val="24"/>
        </w:rPr>
        <w:t>Проказнинского сельсовета Бессоновского района Пензенской области</w:t>
      </w:r>
    </w:p>
    <w:p w:rsidR="00EA5051" w:rsidRPr="003D5CD9" w:rsidRDefault="005A3DF6" w:rsidP="00EA5051">
      <w:pPr>
        <w:spacing w:line="228" w:lineRule="auto"/>
        <w:ind w:left="10490"/>
        <w:jc w:val="center"/>
        <w:rPr>
          <w:sz w:val="24"/>
          <w:szCs w:val="24"/>
          <w:u w:val="single"/>
        </w:rPr>
      </w:pPr>
      <w:r w:rsidRPr="004C4B83">
        <w:rPr>
          <w:sz w:val="24"/>
          <w:szCs w:val="24"/>
        </w:rPr>
        <w:t>от 17</w:t>
      </w:r>
      <w:r w:rsidR="00EA5051">
        <w:rPr>
          <w:sz w:val="24"/>
          <w:szCs w:val="24"/>
          <w:u w:val="single"/>
        </w:rPr>
        <w:t xml:space="preserve"> </w:t>
      </w:r>
      <w:r w:rsidR="00EA5051" w:rsidRPr="005A3DF6">
        <w:rPr>
          <w:sz w:val="24"/>
          <w:szCs w:val="24"/>
        </w:rPr>
        <w:t>февраля 202</w:t>
      </w:r>
      <w:r w:rsidRPr="005A3DF6">
        <w:rPr>
          <w:sz w:val="24"/>
          <w:szCs w:val="24"/>
        </w:rPr>
        <w:t>3</w:t>
      </w:r>
      <w:r w:rsidR="00EA5051" w:rsidRPr="005A3DF6">
        <w:rPr>
          <w:sz w:val="24"/>
          <w:szCs w:val="24"/>
        </w:rPr>
        <w:t xml:space="preserve"> </w:t>
      </w:r>
      <w:r w:rsidRPr="005A3DF6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  <w:r w:rsidR="00386F68" w:rsidRPr="004C4B83">
        <w:rPr>
          <w:sz w:val="24"/>
          <w:szCs w:val="24"/>
        </w:rPr>
        <w:t>№ 15</w:t>
      </w:r>
    </w:p>
    <w:p w:rsidR="00EA5051" w:rsidRPr="004C4B83" w:rsidRDefault="00EA5051" w:rsidP="00EA5051">
      <w:pPr>
        <w:spacing w:line="228" w:lineRule="auto"/>
        <w:jc w:val="right"/>
        <w:rPr>
          <w:sz w:val="24"/>
          <w:szCs w:val="24"/>
        </w:rPr>
      </w:pPr>
    </w:p>
    <w:p w:rsidR="00EA5051" w:rsidRPr="004C4B83" w:rsidRDefault="00EA5051" w:rsidP="00EA5051">
      <w:pPr>
        <w:spacing w:line="228" w:lineRule="auto"/>
        <w:jc w:val="center"/>
        <w:rPr>
          <w:sz w:val="24"/>
          <w:szCs w:val="24"/>
        </w:rPr>
      </w:pPr>
      <w:r w:rsidRPr="004C4B83">
        <w:rPr>
          <w:b/>
          <w:bCs/>
          <w:sz w:val="24"/>
          <w:szCs w:val="24"/>
        </w:rPr>
        <w:t>ПЛАН МЕРОПРИЯТИЙ</w:t>
      </w:r>
      <w:r w:rsidRPr="004C4B83">
        <w:rPr>
          <w:b/>
          <w:bCs/>
          <w:sz w:val="24"/>
          <w:szCs w:val="24"/>
        </w:rPr>
        <w:br/>
        <w:t xml:space="preserve">по оздоровлению муниципальных финансов </w:t>
      </w:r>
      <w:r>
        <w:rPr>
          <w:b/>
          <w:bCs/>
          <w:sz w:val="24"/>
          <w:szCs w:val="24"/>
        </w:rPr>
        <w:t xml:space="preserve">Проказнинского сельсовета Бессоновского района </w:t>
      </w:r>
      <w:r w:rsidRPr="004C4B83">
        <w:rPr>
          <w:b/>
          <w:bCs/>
          <w:sz w:val="24"/>
          <w:szCs w:val="24"/>
        </w:rPr>
        <w:t>Пензенской об</w:t>
      </w:r>
      <w:r>
        <w:rPr>
          <w:b/>
          <w:bCs/>
          <w:sz w:val="24"/>
          <w:szCs w:val="24"/>
        </w:rPr>
        <w:t>ласти</w:t>
      </w:r>
      <w:r>
        <w:rPr>
          <w:b/>
          <w:bCs/>
          <w:sz w:val="24"/>
          <w:szCs w:val="24"/>
        </w:rPr>
        <w:br/>
        <w:t>на 2020–20</w:t>
      </w:r>
      <w:r w:rsidR="005A3DF6">
        <w:rPr>
          <w:b/>
          <w:bCs/>
          <w:sz w:val="24"/>
          <w:szCs w:val="24"/>
        </w:rPr>
        <w:t>30</w:t>
      </w:r>
      <w:r w:rsidRPr="004C4B83">
        <w:rPr>
          <w:b/>
          <w:bCs/>
          <w:sz w:val="24"/>
          <w:szCs w:val="24"/>
        </w:rPr>
        <w:t xml:space="preserve"> годы</w:t>
      </w:r>
    </w:p>
    <w:p w:rsidR="00EA5051" w:rsidRPr="004C4B83" w:rsidRDefault="00EA5051" w:rsidP="00EA5051">
      <w:pPr>
        <w:spacing w:line="228" w:lineRule="auto"/>
        <w:rPr>
          <w:sz w:val="24"/>
          <w:szCs w:val="24"/>
        </w:rPr>
      </w:pPr>
    </w:p>
    <w:p w:rsidR="00EA5051" w:rsidRPr="00900F89" w:rsidRDefault="00EA5051" w:rsidP="00EA5051">
      <w:pPr>
        <w:rPr>
          <w:sz w:val="2"/>
          <w:szCs w:val="2"/>
        </w:rPr>
      </w:pPr>
    </w:p>
    <w:tbl>
      <w:tblPr>
        <w:tblW w:w="15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2628"/>
        <w:gridCol w:w="1896"/>
        <w:gridCol w:w="1695"/>
        <w:gridCol w:w="877"/>
        <w:gridCol w:w="869"/>
        <w:gridCol w:w="862"/>
        <w:gridCol w:w="855"/>
        <w:gridCol w:w="848"/>
        <w:gridCol w:w="843"/>
        <w:gridCol w:w="837"/>
        <w:gridCol w:w="696"/>
        <w:gridCol w:w="832"/>
        <w:gridCol w:w="827"/>
        <w:gridCol w:w="823"/>
      </w:tblGrid>
      <w:tr w:rsidR="007E1371" w:rsidRPr="00213CCF" w:rsidTr="007E1371">
        <w:trPr>
          <w:trHeight w:val="326"/>
          <w:tblHeader/>
        </w:trPr>
        <w:tc>
          <w:tcPr>
            <w:tcW w:w="0" w:type="auto"/>
            <w:vMerge w:val="restart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 w:rsidRPr="00A85F81">
              <w:rPr>
                <w:sz w:val="24"/>
                <w:szCs w:val="24"/>
              </w:rPr>
              <w:t>№ п/п</w:t>
            </w:r>
          </w:p>
        </w:tc>
        <w:tc>
          <w:tcPr>
            <w:tcW w:w="2628" w:type="dxa"/>
            <w:vMerge w:val="restart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85F81">
              <w:rPr>
                <w:sz w:val="24"/>
                <w:szCs w:val="24"/>
              </w:rPr>
              <w:t>аименование мероприятия</w:t>
            </w:r>
          </w:p>
        </w:tc>
        <w:tc>
          <w:tcPr>
            <w:tcW w:w="1896" w:type="dxa"/>
            <w:vMerge w:val="restart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85F81">
              <w:rPr>
                <w:sz w:val="24"/>
                <w:szCs w:val="24"/>
              </w:rPr>
              <w:t>тветственные за реализацию мероприятий</w:t>
            </w:r>
          </w:p>
        </w:tc>
        <w:tc>
          <w:tcPr>
            <w:tcW w:w="0" w:type="auto"/>
            <w:vMerge w:val="restart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85F81">
              <w:rPr>
                <w:sz w:val="24"/>
                <w:szCs w:val="24"/>
              </w:rPr>
              <w:t>рок реализации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85F81">
              <w:rPr>
                <w:sz w:val="24"/>
                <w:szCs w:val="24"/>
              </w:rPr>
              <w:t>инансовая оценка, тыс. рублей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</w:p>
        </w:tc>
      </w:tr>
      <w:tr w:rsidR="006663E8" w:rsidRPr="00213CCF" w:rsidTr="007E1371">
        <w:trPr>
          <w:trHeight w:val="489"/>
          <w:tblHeader/>
        </w:trPr>
        <w:tc>
          <w:tcPr>
            <w:tcW w:w="0" w:type="auto"/>
            <w:vMerge/>
            <w:vAlign w:val="center"/>
          </w:tcPr>
          <w:p w:rsidR="006663E8" w:rsidRPr="00A85F81" w:rsidRDefault="006663E8" w:rsidP="00666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8" w:type="dxa"/>
            <w:vMerge/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  <w:vMerge/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663E8" w:rsidRPr="00A85F81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A85F8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Align w:val="center"/>
          </w:tcPr>
          <w:p w:rsidR="006663E8" w:rsidRPr="00A85F81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A85F8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Align w:val="center"/>
          </w:tcPr>
          <w:p w:rsidR="006663E8" w:rsidRPr="00A85F81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A85F8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Align w:val="center"/>
          </w:tcPr>
          <w:p w:rsidR="006663E8" w:rsidRDefault="006663E8" w:rsidP="006663E8">
            <w:pPr>
              <w:jc w:val="center"/>
            </w:pPr>
            <w:r w:rsidRPr="002E63A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2E63A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Align w:val="center"/>
          </w:tcPr>
          <w:p w:rsidR="006663E8" w:rsidRDefault="006663E8" w:rsidP="006663E8">
            <w:pPr>
              <w:jc w:val="center"/>
            </w:pPr>
            <w:r w:rsidRPr="002E63A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2E63A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Align w:val="center"/>
          </w:tcPr>
          <w:p w:rsidR="006663E8" w:rsidRDefault="006663E8" w:rsidP="006663E8">
            <w:pPr>
              <w:jc w:val="center"/>
            </w:pPr>
            <w:r w:rsidRPr="002E63A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2E63A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Align w:val="center"/>
          </w:tcPr>
          <w:p w:rsidR="006663E8" w:rsidRDefault="006663E8" w:rsidP="006663E8">
            <w:pPr>
              <w:jc w:val="center"/>
            </w:pPr>
            <w:r w:rsidRPr="002E63A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2E63A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96" w:type="dxa"/>
            <w:vAlign w:val="center"/>
          </w:tcPr>
          <w:p w:rsidR="006663E8" w:rsidRDefault="006663E8" w:rsidP="006663E8">
            <w:pPr>
              <w:jc w:val="center"/>
            </w:pPr>
            <w:r w:rsidRPr="002E63A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2E63A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Align w:val="center"/>
          </w:tcPr>
          <w:p w:rsidR="006663E8" w:rsidRDefault="006663E8" w:rsidP="006663E8">
            <w:pPr>
              <w:jc w:val="center"/>
            </w:pPr>
            <w:r w:rsidRPr="002E63A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2E63A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Align w:val="center"/>
          </w:tcPr>
          <w:p w:rsidR="006663E8" w:rsidRDefault="006663E8" w:rsidP="006663E8">
            <w:pPr>
              <w:jc w:val="center"/>
            </w:pPr>
            <w:r w:rsidRPr="002E63A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9 </w:t>
            </w:r>
            <w:r w:rsidRPr="002E63AD">
              <w:rPr>
                <w:sz w:val="24"/>
                <w:szCs w:val="24"/>
              </w:rPr>
              <w:t>год</w:t>
            </w:r>
          </w:p>
        </w:tc>
        <w:tc>
          <w:tcPr>
            <w:tcW w:w="0" w:type="auto"/>
            <w:vAlign w:val="center"/>
          </w:tcPr>
          <w:p w:rsidR="006663E8" w:rsidRDefault="006663E8" w:rsidP="006663E8">
            <w:pPr>
              <w:jc w:val="center"/>
            </w:pPr>
            <w:r w:rsidRPr="002E63A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30</w:t>
            </w:r>
            <w:r w:rsidRPr="002E63AD">
              <w:rPr>
                <w:sz w:val="24"/>
                <w:szCs w:val="24"/>
              </w:rPr>
              <w:t xml:space="preserve"> год</w:t>
            </w:r>
          </w:p>
        </w:tc>
      </w:tr>
      <w:tr w:rsidR="006663E8" w:rsidRPr="00213CCF" w:rsidTr="007E1371">
        <w:trPr>
          <w:trHeight w:val="20"/>
          <w:tblHeader/>
        </w:trPr>
        <w:tc>
          <w:tcPr>
            <w:tcW w:w="0" w:type="auto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1</w:t>
            </w:r>
          </w:p>
        </w:tc>
        <w:tc>
          <w:tcPr>
            <w:tcW w:w="2628" w:type="dxa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6" w:type="dxa"/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663E8" w:rsidRPr="00FA3B7F" w:rsidTr="007E1371">
        <w:trPr>
          <w:trHeight w:val="20"/>
        </w:trPr>
        <w:tc>
          <w:tcPr>
            <w:tcW w:w="0" w:type="auto"/>
            <w:noWrap/>
            <w:vAlign w:val="center"/>
          </w:tcPr>
          <w:p w:rsidR="006663E8" w:rsidRPr="00FA3B7F" w:rsidRDefault="006663E8" w:rsidP="006663E8">
            <w:pPr>
              <w:jc w:val="center"/>
              <w:rPr>
                <w:b/>
                <w:bCs/>
                <w:sz w:val="24"/>
                <w:szCs w:val="24"/>
              </w:rPr>
            </w:pPr>
            <w:r w:rsidRPr="00FA3B7F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5388" w:type="dxa"/>
            <w:gridSpan w:val="14"/>
            <w:noWrap/>
            <w:vAlign w:val="center"/>
          </w:tcPr>
          <w:p w:rsidR="006663E8" w:rsidRPr="00FA3B7F" w:rsidRDefault="006663E8" w:rsidP="006663E8">
            <w:pPr>
              <w:jc w:val="center"/>
              <w:rPr>
                <w:b/>
                <w:bCs/>
                <w:sz w:val="24"/>
                <w:szCs w:val="24"/>
              </w:rPr>
            </w:pPr>
            <w:r w:rsidRPr="00FA3B7F">
              <w:rPr>
                <w:b/>
                <w:bCs/>
                <w:sz w:val="24"/>
                <w:szCs w:val="24"/>
              </w:rPr>
              <w:t xml:space="preserve">Мероприятия по увеличению налоговых и неналоговых доходов бюджета </w:t>
            </w:r>
            <w:r>
              <w:rPr>
                <w:b/>
                <w:bCs/>
                <w:sz w:val="24"/>
                <w:szCs w:val="24"/>
              </w:rPr>
              <w:t xml:space="preserve"> Проказнинского сельсовета Бессоновского района </w:t>
            </w:r>
            <w:r w:rsidRPr="00FA3B7F">
              <w:rPr>
                <w:b/>
                <w:bCs/>
                <w:sz w:val="24"/>
                <w:szCs w:val="24"/>
              </w:rPr>
              <w:t>Пензенской области</w:t>
            </w:r>
          </w:p>
        </w:tc>
      </w:tr>
      <w:tr w:rsidR="005A3DF6" w:rsidRPr="00213CCF" w:rsidTr="005A3DF6">
        <w:trPr>
          <w:trHeight w:val="20"/>
        </w:trPr>
        <w:tc>
          <w:tcPr>
            <w:tcW w:w="0" w:type="auto"/>
            <w:vAlign w:val="center"/>
          </w:tcPr>
          <w:p w:rsidR="005A3DF6" w:rsidRPr="00213CCF" w:rsidRDefault="005A3DF6" w:rsidP="005A3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28" w:type="dxa"/>
            <w:vAlign w:val="center"/>
          </w:tcPr>
          <w:p w:rsidR="005A3DF6" w:rsidRPr="00213CCF" w:rsidRDefault="005A3DF6" w:rsidP="005A3DF6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Установление на территории</w:t>
            </w:r>
            <w:r>
              <w:rPr>
                <w:sz w:val="24"/>
                <w:szCs w:val="24"/>
              </w:rPr>
              <w:t xml:space="preserve"> Проказнинского сельсовета Бессоновского района </w:t>
            </w:r>
            <w:r w:rsidRPr="00213CCF">
              <w:rPr>
                <w:sz w:val="24"/>
                <w:szCs w:val="24"/>
              </w:rPr>
              <w:t>Пензенской области порядка исчисления налога на имущество физических лиц исходя из кадастровой стоимости</w:t>
            </w:r>
          </w:p>
        </w:tc>
        <w:tc>
          <w:tcPr>
            <w:tcW w:w="1896" w:type="dxa"/>
            <w:vAlign w:val="center"/>
          </w:tcPr>
          <w:p w:rsidR="005A3DF6" w:rsidRPr="00213CCF" w:rsidRDefault="005A3DF6" w:rsidP="005A3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         Проказнинского сельсовета Бессоновского района Пензенской области</w:t>
            </w:r>
          </w:p>
        </w:tc>
        <w:tc>
          <w:tcPr>
            <w:tcW w:w="0" w:type="auto"/>
            <w:vAlign w:val="center"/>
          </w:tcPr>
          <w:p w:rsidR="005A3DF6" w:rsidRPr="00213CCF" w:rsidRDefault="005A3DF6" w:rsidP="005A3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2020–2030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  <w:vAlign w:val="center"/>
          </w:tcPr>
          <w:p w:rsidR="005A3DF6" w:rsidRPr="00213CCF" w:rsidRDefault="005A3DF6" w:rsidP="005A3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  <w:vAlign w:val="center"/>
          </w:tcPr>
          <w:p w:rsidR="005A3DF6" w:rsidRPr="00213CCF" w:rsidRDefault="005A3DF6" w:rsidP="005A3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</w:tc>
        <w:tc>
          <w:tcPr>
            <w:tcW w:w="0" w:type="auto"/>
            <w:vAlign w:val="center"/>
          </w:tcPr>
          <w:p w:rsidR="005A3DF6" w:rsidRPr="00213CCF" w:rsidRDefault="005A3DF6" w:rsidP="005A3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</w:t>
            </w:r>
          </w:p>
        </w:tc>
        <w:tc>
          <w:tcPr>
            <w:tcW w:w="0" w:type="auto"/>
            <w:vAlign w:val="center"/>
          </w:tcPr>
          <w:p w:rsidR="005A3DF6" w:rsidRDefault="005A3DF6" w:rsidP="005A3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0" w:type="auto"/>
            <w:vAlign w:val="center"/>
          </w:tcPr>
          <w:p w:rsidR="005A3DF6" w:rsidRDefault="005A3DF6" w:rsidP="005A3DF6">
            <w:pPr>
              <w:jc w:val="center"/>
            </w:pPr>
            <w:r w:rsidRPr="00E146A4">
              <w:rPr>
                <w:sz w:val="24"/>
                <w:szCs w:val="24"/>
              </w:rPr>
              <w:t>13,0</w:t>
            </w:r>
          </w:p>
        </w:tc>
        <w:tc>
          <w:tcPr>
            <w:tcW w:w="0" w:type="auto"/>
            <w:vAlign w:val="center"/>
          </w:tcPr>
          <w:p w:rsidR="005A3DF6" w:rsidRDefault="005A3DF6" w:rsidP="005A3DF6">
            <w:pPr>
              <w:jc w:val="center"/>
            </w:pPr>
            <w:r w:rsidRPr="00E146A4">
              <w:rPr>
                <w:sz w:val="24"/>
                <w:szCs w:val="24"/>
              </w:rPr>
              <w:t>13,0</w:t>
            </w:r>
          </w:p>
        </w:tc>
        <w:tc>
          <w:tcPr>
            <w:tcW w:w="0" w:type="auto"/>
            <w:vAlign w:val="center"/>
          </w:tcPr>
          <w:p w:rsidR="005A3DF6" w:rsidRDefault="005A3DF6" w:rsidP="005A3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696" w:type="dxa"/>
            <w:vAlign w:val="center"/>
          </w:tcPr>
          <w:p w:rsidR="005A3DF6" w:rsidRDefault="005A3DF6" w:rsidP="005A3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0" w:type="auto"/>
            <w:vAlign w:val="center"/>
          </w:tcPr>
          <w:p w:rsidR="005A3DF6" w:rsidRDefault="005A3DF6" w:rsidP="005A3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0" w:type="auto"/>
            <w:vAlign w:val="center"/>
          </w:tcPr>
          <w:p w:rsidR="005A3DF6" w:rsidRDefault="005A3DF6" w:rsidP="005A3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0" w:type="auto"/>
            <w:vAlign w:val="center"/>
          </w:tcPr>
          <w:p w:rsidR="005A3DF6" w:rsidRDefault="005A3DF6" w:rsidP="005A3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</w:tr>
      <w:tr w:rsidR="007E1371" w:rsidRPr="00213CCF" w:rsidTr="007E1371">
        <w:trPr>
          <w:trHeight w:val="20"/>
        </w:trPr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28" w:type="dxa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896" w:type="dxa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         Проказнинского сельсовета Бессоновского района Пензенской области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2020–2030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B42F4F">
              <w:rPr>
                <w:sz w:val="24"/>
                <w:szCs w:val="24"/>
              </w:rPr>
              <w:t>2,0</w:t>
            </w:r>
          </w:p>
        </w:tc>
        <w:tc>
          <w:tcPr>
            <w:tcW w:w="696" w:type="dxa"/>
            <w:vAlign w:val="center"/>
          </w:tcPr>
          <w:p w:rsidR="007E1371" w:rsidRDefault="007E1371" w:rsidP="007E1371">
            <w:pPr>
              <w:jc w:val="center"/>
            </w:pPr>
            <w:r w:rsidRPr="00B42F4F">
              <w:rPr>
                <w:sz w:val="24"/>
                <w:szCs w:val="24"/>
              </w:rPr>
              <w:t>2,0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B42F4F">
              <w:rPr>
                <w:sz w:val="24"/>
                <w:szCs w:val="24"/>
              </w:rPr>
              <w:t>2,0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B42F4F">
              <w:rPr>
                <w:sz w:val="24"/>
                <w:szCs w:val="24"/>
              </w:rPr>
              <w:t>2,0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B42F4F">
              <w:rPr>
                <w:sz w:val="24"/>
                <w:szCs w:val="24"/>
              </w:rPr>
              <w:t>2,0</w:t>
            </w:r>
          </w:p>
        </w:tc>
      </w:tr>
      <w:tr w:rsidR="006663E8" w:rsidRPr="00213CCF" w:rsidTr="007E1371">
        <w:trPr>
          <w:trHeight w:val="20"/>
        </w:trPr>
        <w:tc>
          <w:tcPr>
            <w:tcW w:w="0" w:type="auto"/>
            <w:vAlign w:val="center"/>
          </w:tcPr>
          <w:p w:rsidR="006663E8" w:rsidRPr="00762701" w:rsidRDefault="006663E8" w:rsidP="006663E8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  <w:r w:rsidRPr="00123AC8">
              <w:rPr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плательщиками </w:t>
            </w:r>
            <w:r>
              <w:rPr>
                <w:sz w:val="24"/>
                <w:szCs w:val="24"/>
              </w:rPr>
              <w:lastRenderedPageBreak/>
              <w:t>местных налогов по погашению недоимки</w:t>
            </w:r>
          </w:p>
        </w:tc>
        <w:tc>
          <w:tcPr>
            <w:tcW w:w="1896" w:type="dxa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          Проказнинского </w:t>
            </w:r>
            <w:r>
              <w:rPr>
                <w:sz w:val="24"/>
                <w:szCs w:val="24"/>
              </w:rPr>
              <w:lastRenderedPageBreak/>
              <w:t>сельсовета Бессоновского района Пензенской области</w:t>
            </w:r>
          </w:p>
        </w:tc>
        <w:tc>
          <w:tcPr>
            <w:tcW w:w="0" w:type="auto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2020–2030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0" w:type="auto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0" w:type="auto"/>
            <w:vAlign w:val="center"/>
          </w:tcPr>
          <w:p w:rsidR="006663E8" w:rsidRPr="00213CCF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0" w:type="auto"/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0" w:type="auto"/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0" w:type="auto"/>
            <w:vAlign w:val="center"/>
          </w:tcPr>
          <w:p w:rsidR="006663E8" w:rsidRDefault="006663E8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0" w:type="auto"/>
            <w:vAlign w:val="center"/>
          </w:tcPr>
          <w:p w:rsidR="006663E8" w:rsidRDefault="007E1371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39,0</w:t>
            </w:r>
          </w:p>
        </w:tc>
        <w:tc>
          <w:tcPr>
            <w:tcW w:w="696" w:type="dxa"/>
            <w:vAlign w:val="center"/>
          </w:tcPr>
          <w:p w:rsidR="006663E8" w:rsidRDefault="007E1371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</w:t>
            </w:r>
          </w:p>
        </w:tc>
        <w:tc>
          <w:tcPr>
            <w:tcW w:w="0" w:type="auto"/>
            <w:vAlign w:val="center"/>
          </w:tcPr>
          <w:p w:rsidR="006663E8" w:rsidRDefault="007E1371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</w:t>
            </w:r>
          </w:p>
        </w:tc>
        <w:tc>
          <w:tcPr>
            <w:tcW w:w="0" w:type="auto"/>
            <w:vAlign w:val="center"/>
          </w:tcPr>
          <w:p w:rsidR="006663E8" w:rsidRDefault="007E1371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0" w:type="auto"/>
            <w:vAlign w:val="center"/>
          </w:tcPr>
          <w:p w:rsidR="006663E8" w:rsidRDefault="007E1371" w:rsidP="00666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</w:tr>
      <w:tr w:rsidR="007E1371" w:rsidRPr="00213CCF" w:rsidTr="007E1371">
        <w:trPr>
          <w:trHeight w:val="20"/>
        </w:trPr>
        <w:tc>
          <w:tcPr>
            <w:tcW w:w="0" w:type="auto"/>
            <w:vAlign w:val="center"/>
          </w:tcPr>
          <w:p w:rsidR="007E1371" w:rsidRPr="00213CCF" w:rsidRDefault="007E1371" w:rsidP="007E1371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628" w:type="dxa"/>
            <w:vAlign w:val="center"/>
          </w:tcPr>
          <w:p w:rsidR="007E1371" w:rsidRPr="00213CCF" w:rsidRDefault="007E1371" w:rsidP="007E137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 xml:space="preserve">Проведение инвентаризации имущества, находящегося в муниципальной собственности, рассмотрение возможности приватизации, продажи или сдачи в аренду имущества, которое не используется для обеспечения полномочий органов </w:t>
            </w:r>
            <w:r>
              <w:rPr>
                <w:sz w:val="24"/>
                <w:szCs w:val="24"/>
              </w:rPr>
              <w:t>местного самоуправления</w:t>
            </w:r>
            <w:r w:rsidRPr="00213CCF">
              <w:rPr>
                <w:sz w:val="24"/>
                <w:szCs w:val="24"/>
              </w:rPr>
              <w:t xml:space="preserve">, а также муниципальными </w:t>
            </w:r>
            <w:r>
              <w:rPr>
                <w:sz w:val="24"/>
                <w:szCs w:val="24"/>
              </w:rPr>
              <w:t xml:space="preserve">бюджетными  и автономными </w:t>
            </w:r>
            <w:r w:rsidRPr="00213CCF">
              <w:rPr>
                <w:sz w:val="24"/>
                <w:szCs w:val="24"/>
              </w:rPr>
              <w:t>учреждениями</w:t>
            </w:r>
          </w:p>
        </w:tc>
        <w:tc>
          <w:tcPr>
            <w:tcW w:w="1896" w:type="dxa"/>
            <w:vAlign w:val="center"/>
          </w:tcPr>
          <w:p w:rsidR="007E1371" w:rsidRPr="00213CCF" w:rsidRDefault="007E1371" w:rsidP="007E1371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         Проказнинского сельсовета Бессоновского района Пензенской области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2020–2030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0228CB"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0228CB"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0228CB"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0228CB">
              <w:rPr>
                <w:sz w:val="24"/>
                <w:szCs w:val="24"/>
              </w:rPr>
              <w:t>10,0</w:t>
            </w:r>
          </w:p>
        </w:tc>
        <w:tc>
          <w:tcPr>
            <w:tcW w:w="696" w:type="dxa"/>
            <w:vAlign w:val="center"/>
          </w:tcPr>
          <w:p w:rsidR="007E1371" w:rsidRDefault="007E1371" w:rsidP="007E1371">
            <w:pPr>
              <w:jc w:val="center"/>
            </w:pPr>
            <w:r w:rsidRPr="000228CB"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0228CB"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0228CB"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0228CB">
              <w:rPr>
                <w:sz w:val="24"/>
                <w:szCs w:val="24"/>
              </w:rPr>
              <w:t>10,0</w:t>
            </w:r>
          </w:p>
        </w:tc>
      </w:tr>
      <w:tr w:rsidR="007E1371" w:rsidRPr="00213CCF" w:rsidTr="007E1371">
        <w:trPr>
          <w:trHeight w:val="20"/>
        </w:trPr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28" w:type="dxa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 xml:space="preserve">Проведение анализа действующих ставок арендной платы за сдаваемое в аренду имущество с целью максимального их </w:t>
            </w:r>
            <w:r w:rsidRPr="00213CCF">
              <w:rPr>
                <w:sz w:val="24"/>
                <w:szCs w:val="24"/>
              </w:rPr>
              <w:lastRenderedPageBreak/>
              <w:t>приближения к рыночным ценам</w:t>
            </w:r>
          </w:p>
        </w:tc>
        <w:tc>
          <w:tcPr>
            <w:tcW w:w="1896" w:type="dxa"/>
            <w:vAlign w:val="center"/>
          </w:tcPr>
          <w:p w:rsidR="007E1371" w:rsidRDefault="007E1371" w:rsidP="007E1371">
            <w:pPr>
              <w:jc w:val="center"/>
            </w:pPr>
            <w:r w:rsidRPr="003E59AE">
              <w:rPr>
                <w:sz w:val="24"/>
                <w:szCs w:val="24"/>
              </w:rPr>
              <w:lastRenderedPageBreak/>
              <w:t xml:space="preserve">Администрация           </w:t>
            </w:r>
            <w:r>
              <w:rPr>
                <w:sz w:val="24"/>
                <w:szCs w:val="24"/>
              </w:rPr>
              <w:t>Проказнинского</w:t>
            </w:r>
            <w:r w:rsidRPr="003E59AE">
              <w:rPr>
                <w:sz w:val="24"/>
                <w:szCs w:val="24"/>
              </w:rPr>
              <w:t xml:space="preserve"> сельсовета Бессоновского района Пензенской </w:t>
            </w:r>
            <w:r w:rsidRPr="003E59AE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2020–2030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76083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76083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76083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C61F0E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  <w:vAlign w:val="center"/>
          </w:tcPr>
          <w:p w:rsidR="007E1371" w:rsidRDefault="007E1371" w:rsidP="007E1371">
            <w:pPr>
              <w:jc w:val="center"/>
            </w:pPr>
            <w:r w:rsidRPr="00C61F0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C61F0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C61F0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C61F0E">
              <w:rPr>
                <w:sz w:val="24"/>
                <w:szCs w:val="24"/>
              </w:rPr>
              <w:t>0</w:t>
            </w:r>
          </w:p>
        </w:tc>
      </w:tr>
      <w:tr w:rsidR="007E1371" w:rsidRPr="00213CCF" w:rsidTr="007E1371">
        <w:trPr>
          <w:trHeight w:val="20"/>
        </w:trPr>
        <w:tc>
          <w:tcPr>
            <w:tcW w:w="0" w:type="auto"/>
            <w:vAlign w:val="center"/>
          </w:tcPr>
          <w:p w:rsidR="007E1371" w:rsidRPr="00762701" w:rsidRDefault="007E1371" w:rsidP="007E137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402BB5">
              <w:rPr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Внесение изменений в муниципальные нормативные правовые акты в части индексации ставок арендной платы за пользование муниципальным имуществом</w:t>
            </w:r>
          </w:p>
        </w:tc>
        <w:tc>
          <w:tcPr>
            <w:tcW w:w="1896" w:type="dxa"/>
            <w:vAlign w:val="center"/>
          </w:tcPr>
          <w:p w:rsidR="007E1371" w:rsidRDefault="007E1371" w:rsidP="007E1371">
            <w:pPr>
              <w:jc w:val="center"/>
            </w:pPr>
            <w:r w:rsidRPr="003E59AE">
              <w:rPr>
                <w:sz w:val="24"/>
                <w:szCs w:val="24"/>
              </w:rPr>
              <w:t xml:space="preserve">Администрация           </w:t>
            </w:r>
            <w:r>
              <w:rPr>
                <w:sz w:val="24"/>
                <w:szCs w:val="24"/>
              </w:rPr>
              <w:t>Проказнинского</w:t>
            </w:r>
            <w:r w:rsidRPr="003E59AE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2020–2030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8C258A">
              <w:rPr>
                <w:sz w:val="24"/>
                <w:szCs w:val="24"/>
              </w:rPr>
              <w:t>3,5</w:t>
            </w:r>
          </w:p>
        </w:tc>
        <w:tc>
          <w:tcPr>
            <w:tcW w:w="696" w:type="dxa"/>
            <w:vAlign w:val="center"/>
          </w:tcPr>
          <w:p w:rsidR="007E1371" w:rsidRDefault="007E1371" w:rsidP="007E1371">
            <w:pPr>
              <w:jc w:val="center"/>
            </w:pPr>
            <w:r w:rsidRPr="008C258A"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8C258A"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8C258A"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8C258A">
              <w:rPr>
                <w:sz w:val="24"/>
                <w:szCs w:val="24"/>
              </w:rPr>
              <w:t>3,5</w:t>
            </w:r>
          </w:p>
        </w:tc>
      </w:tr>
      <w:tr w:rsidR="007E1371" w:rsidRPr="00213CCF" w:rsidTr="007E1371">
        <w:trPr>
          <w:trHeight w:val="20"/>
        </w:trPr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628" w:type="dxa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Сокращение задолженности по неналоговым доходам, зачисляемым в местные бюджеты</w:t>
            </w:r>
          </w:p>
        </w:tc>
        <w:tc>
          <w:tcPr>
            <w:tcW w:w="1896" w:type="dxa"/>
            <w:vAlign w:val="center"/>
          </w:tcPr>
          <w:p w:rsidR="007E1371" w:rsidRDefault="007E1371" w:rsidP="007E1371">
            <w:pPr>
              <w:jc w:val="center"/>
            </w:pPr>
            <w:r w:rsidRPr="003E59AE">
              <w:rPr>
                <w:sz w:val="24"/>
                <w:szCs w:val="24"/>
              </w:rPr>
              <w:t xml:space="preserve">Администрация           </w:t>
            </w:r>
            <w:r>
              <w:rPr>
                <w:sz w:val="24"/>
                <w:szCs w:val="24"/>
              </w:rPr>
              <w:t>Проказнинского</w:t>
            </w:r>
            <w:r w:rsidRPr="003E59AE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2020–2030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Pr="00213CCF" w:rsidRDefault="007E1371" w:rsidP="007E1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FB4538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FB4538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FB4538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813286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  <w:vAlign w:val="center"/>
          </w:tcPr>
          <w:p w:rsidR="007E1371" w:rsidRDefault="007E1371" w:rsidP="007E1371">
            <w:pPr>
              <w:jc w:val="center"/>
            </w:pPr>
            <w:r w:rsidRPr="00813286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813286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813286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E1371" w:rsidRDefault="007E1371" w:rsidP="007E1371">
            <w:pPr>
              <w:jc w:val="center"/>
            </w:pPr>
            <w:r w:rsidRPr="00813286">
              <w:rPr>
                <w:sz w:val="24"/>
                <w:szCs w:val="24"/>
              </w:rPr>
              <w:t>0</w:t>
            </w:r>
          </w:p>
        </w:tc>
      </w:tr>
      <w:tr w:rsidR="00C23E2F" w:rsidRPr="00213CCF" w:rsidTr="00C23E2F">
        <w:trPr>
          <w:trHeight w:val="20"/>
        </w:trPr>
        <w:tc>
          <w:tcPr>
            <w:tcW w:w="0" w:type="auto"/>
            <w:vAlign w:val="center"/>
          </w:tcPr>
          <w:p w:rsidR="00C23E2F" w:rsidRPr="00762701" w:rsidRDefault="00C23E2F" w:rsidP="00C23E2F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</w:t>
            </w:r>
            <w:r w:rsidRPr="00402BB5">
              <w:rPr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:rsidR="00C23E2F" w:rsidRPr="00213CCF" w:rsidRDefault="00C23E2F" w:rsidP="00C23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</w:p>
        </w:tc>
        <w:tc>
          <w:tcPr>
            <w:tcW w:w="1896" w:type="dxa"/>
            <w:vAlign w:val="center"/>
          </w:tcPr>
          <w:p w:rsidR="00C23E2F" w:rsidRDefault="00C23E2F" w:rsidP="00C23E2F">
            <w:pPr>
              <w:jc w:val="center"/>
            </w:pPr>
            <w:r w:rsidRPr="00F02BB9">
              <w:rPr>
                <w:sz w:val="24"/>
                <w:szCs w:val="24"/>
              </w:rPr>
              <w:t xml:space="preserve">Администрация           </w:t>
            </w:r>
            <w:r>
              <w:rPr>
                <w:sz w:val="24"/>
                <w:szCs w:val="24"/>
              </w:rPr>
              <w:t>Проказнинского</w:t>
            </w:r>
            <w:r w:rsidRPr="00F02BB9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0" w:type="auto"/>
            <w:vAlign w:val="center"/>
          </w:tcPr>
          <w:p w:rsidR="00C23E2F" w:rsidRPr="00213CCF" w:rsidRDefault="00C23E2F" w:rsidP="00C23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2020–2030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  <w:vAlign w:val="center"/>
          </w:tcPr>
          <w:p w:rsidR="00C23E2F" w:rsidRPr="00213CCF" w:rsidRDefault="00C23E2F" w:rsidP="00C23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Pr="00213CCF" w:rsidRDefault="00C23E2F" w:rsidP="00C23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Pr="00213CCF" w:rsidRDefault="00C23E2F" w:rsidP="00C23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</w:pPr>
            <w:r w:rsidRPr="000117BA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</w:pPr>
            <w:r w:rsidRPr="000117BA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</w:pPr>
            <w:r w:rsidRPr="000117BA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</w:pPr>
            <w:r w:rsidRPr="00A51F5F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  <w:vAlign w:val="center"/>
          </w:tcPr>
          <w:p w:rsidR="00C23E2F" w:rsidRDefault="00C23E2F" w:rsidP="00C23E2F">
            <w:pPr>
              <w:jc w:val="center"/>
            </w:pPr>
            <w:r w:rsidRPr="00A51F5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</w:pPr>
            <w:r w:rsidRPr="00A51F5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</w:pPr>
            <w:r w:rsidRPr="00A51F5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</w:pPr>
            <w:r w:rsidRPr="00A51F5F">
              <w:rPr>
                <w:sz w:val="24"/>
                <w:szCs w:val="24"/>
              </w:rPr>
              <w:t>0</w:t>
            </w:r>
          </w:p>
        </w:tc>
      </w:tr>
      <w:tr w:rsidR="00C23E2F" w:rsidRPr="00213CCF" w:rsidTr="00C23E2F">
        <w:trPr>
          <w:trHeight w:val="2391"/>
        </w:trPr>
        <w:tc>
          <w:tcPr>
            <w:tcW w:w="0" w:type="auto"/>
            <w:vAlign w:val="center"/>
          </w:tcPr>
          <w:p w:rsidR="00C23E2F" w:rsidRPr="00402BB5" w:rsidRDefault="00C23E2F" w:rsidP="00C23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2628" w:type="dxa"/>
            <w:vAlign w:val="center"/>
          </w:tcPr>
          <w:p w:rsidR="00C23E2F" w:rsidRPr="00213CCF" w:rsidRDefault="00C23E2F" w:rsidP="00C23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иногородних подрядных и субподрядных организаций, осуществляющих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1896" w:type="dxa"/>
            <w:vAlign w:val="center"/>
          </w:tcPr>
          <w:p w:rsidR="00C23E2F" w:rsidRDefault="00C23E2F" w:rsidP="00C23E2F">
            <w:pPr>
              <w:jc w:val="center"/>
            </w:pPr>
            <w:r w:rsidRPr="00F02BB9">
              <w:rPr>
                <w:sz w:val="24"/>
                <w:szCs w:val="24"/>
              </w:rPr>
              <w:t xml:space="preserve">Администрация           </w:t>
            </w:r>
            <w:r>
              <w:rPr>
                <w:sz w:val="24"/>
                <w:szCs w:val="24"/>
              </w:rPr>
              <w:t>Проказнинского</w:t>
            </w:r>
            <w:r w:rsidRPr="00F02BB9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0" w:type="auto"/>
            <w:vAlign w:val="center"/>
          </w:tcPr>
          <w:p w:rsidR="00C23E2F" w:rsidRPr="00213CCF" w:rsidRDefault="00C23E2F" w:rsidP="00C23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2020–2030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</w:pPr>
            <w:r w:rsidRPr="002859E5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</w:pPr>
            <w:r w:rsidRPr="002859E5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</w:pPr>
            <w:r w:rsidRPr="002859E5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</w:pPr>
            <w:r w:rsidRPr="00334A8E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  <w:vAlign w:val="center"/>
          </w:tcPr>
          <w:p w:rsidR="00C23E2F" w:rsidRDefault="00C23E2F" w:rsidP="00C23E2F">
            <w:pPr>
              <w:jc w:val="center"/>
            </w:pPr>
            <w:r w:rsidRPr="00334A8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</w:pPr>
            <w:r w:rsidRPr="00334A8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</w:pPr>
            <w:r w:rsidRPr="00334A8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C23E2F" w:rsidRDefault="00C23E2F" w:rsidP="00C23E2F">
            <w:pPr>
              <w:jc w:val="center"/>
            </w:pPr>
            <w:r w:rsidRPr="00334A8E">
              <w:rPr>
                <w:sz w:val="24"/>
                <w:szCs w:val="24"/>
              </w:rPr>
              <w:t>0</w:t>
            </w:r>
          </w:p>
        </w:tc>
      </w:tr>
      <w:tr w:rsidR="006663E8" w:rsidRPr="00FA3B7F" w:rsidTr="007E1371">
        <w:trPr>
          <w:trHeight w:val="526"/>
        </w:trPr>
        <w:tc>
          <w:tcPr>
            <w:tcW w:w="0" w:type="auto"/>
            <w:vAlign w:val="center"/>
          </w:tcPr>
          <w:p w:rsidR="006663E8" w:rsidRPr="00FA3B7F" w:rsidRDefault="006663E8" w:rsidP="006663E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6663E8" w:rsidRPr="00FA3B7F" w:rsidRDefault="006663E8" w:rsidP="006663E8">
            <w:pPr>
              <w:jc w:val="center"/>
              <w:rPr>
                <w:b/>
                <w:bCs/>
                <w:sz w:val="24"/>
                <w:szCs w:val="24"/>
              </w:rPr>
            </w:pPr>
            <w:r w:rsidRPr="00FA3B7F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96" w:type="dxa"/>
            <w:vAlign w:val="center"/>
          </w:tcPr>
          <w:p w:rsidR="006663E8" w:rsidRPr="00FA3B7F" w:rsidRDefault="006663E8" w:rsidP="006663E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63E8" w:rsidRPr="00FA3B7F" w:rsidRDefault="006663E8" w:rsidP="006663E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63E8" w:rsidRPr="00FA3B7F" w:rsidRDefault="005A3DF6" w:rsidP="005A3D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51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6663E8" w:rsidRPr="00FA3B7F" w:rsidRDefault="005A3DF6" w:rsidP="006663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58,8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6663E8" w:rsidRPr="00FA3B7F" w:rsidRDefault="005A3DF6" w:rsidP="006663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66,2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6663E8" w:rsidRPr="003134BE" w:rsidRDefault="005A3DF6" w:rsidP="006663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68,5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6663E8" w:rsidRPr="003134BE" w:rsidRDefault="005A3DF6" w:rsidP="006663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68,5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6663E8" w:rsidRPr="003134BE" w:rsidRDefault="005A3DF6" w:rsidP="006663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68,5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6663E8" w:rsidRPr="003134BE" w:rsidRDefault="005A3DF6" w:rsidP="006663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68,5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696" w:type="dxa"/>
            <w:vAlign w:val="center"/>
          </w:tcPr>
          <w:p w:rsidR="006663E8" w:rsidRPr="003134BE" w:rsidRDefault="005A3DF6" w:rsidP="006663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67,5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6663E8" w:rsidRPr="003134BE" w:rsidRDefault="005A3DF6" w:rsidP="006663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66,5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6663E8" w:rsidRPr="003134BE" w:rsidRDefault="005A3DF6" w:rsidP="006663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66,5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6663E8" w:rsidRPr="003134BE" w:rsidRDefault="005A3DF6" w:rsidP="006663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65,5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EA5051" w:rsidRPr="0096634D" w:rsidRDefault="00EA5051" w:rsidP="00EA5051">
      <w:pPr>
        <w:rPr>
          <w:sz w:val="2"/>
          <w:szCs w:val="2"/>
        </w:rPr>
      </w:pPr>
    </w:p>
    <w:tbl>
      <w:tblPr>
        <w:tblW w:w="1601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7678"/>
        <w:gridCol w:w="2425"/>
        <w:gridCol w:w="1397"/>
        <w:gridCol w:w="3974"/>
      </w:tblGrid>
      <w:tr w:rsidR="003134BE" w:rsidRPr="00B85CFA" w:rsidTr="006663E8">
        <w:trPr>
          <w:trHeight w:val="122"/>
          <w:tblHeader/>
        </w:trPr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3134BE" w:rsidRPr="00FA3B7F" w:rsidRDefault="003134BE" w:rsidP="00BD0AD0">
            <w:pPr>
              <w:pStyle w:val="ConsPlusNormal"/>
              <w:ind w:firstLine="0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74" w:type="dxa"/>
            <w:gridSpan w:val="4"/>
            <w:tcMar>
              <w:top w:w="28" w:type="dxa"/>
              <w:bottom w:w="28" w:type="dxa"/>
            </w:tcMar>
            <w:vAlign w:val="center"/>
          </w:tcPr>
          <w:p w:rsidR="003134BE" w:rsidRPr="00FA3B7F" w:rsidRDefault="003134BE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по повышению эффективности организации бюджетного процесса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Проказнинского сельсовете Бессоновского района </w:t>
            </w:r>
            <w:r w:rsidRPr="00FA3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Пензенской области</w:t>
            </w:r>
          </w:p>
        </w:tc>
      </w:tr>
      <w:tr w:rsidR="00BD0AD0" w:rsidRPr="00B85CFA" w:rsidTr="006663E8">
        <w:trPr>
          <w:trHeight w:val="122"/>
          <w:tblHeader/>
        </w:trPr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BD0AD0" w:rsidRPr="00213CCF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D0AD0" w:rsidRPr="00213CCF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C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678" w:type="dxa"/>
            <w:tcMar>
              <w:top w:w="28" w:type="dxa"/>
              <w:bottom w:w="28" w:type="dxa"/>
            </w:tcMar>
            <w:vAlign w:val="center"/>
          </w:tcPr>
          <w:p w:rsidR="00BD0AD0" w:rsidRPr="00213CCF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C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25" w:type="dxa"/>
            <w:tcMar>
              <w:top w:w="28" w:type="dxa"/>
              <w:bottom w:w="28" w:type="dxa"/>
            </w:tcMar>
            <w:vAlign w:val="center"/>
          </w:tcPr>
          <w:p w:rsidR="00BD0AD0" w:rsidRPr="00213CCF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CF">
              <w:rPr>
                <w:rFonts w:ascii="Times New Roman" w:hAnsi="Times New Roman" w:cs="Times New Roman"/>
                <w:sz w:val="24"/>
                <w:szCs w:val="24"/>
              </w:rPr>
              <w:t>Ответственные за реализацию мероприятий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BD0AD0" w:rsidRPr="00213CCF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CF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974" w:type="dxa"/>
            <w:tcMar>
              <w:top w:w="28" w:type="dxa"/>
              <w:bottom w:w="28" w:type="dxa"/>
            </w:tcMar>
            <w:vAlign w:val="center"/>
          </w:tcPr>
          <w:p w:rsidR="00BD0AD0" w:rsidRPr="00213CCF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CF">
              <w:rPr>
                <w:rFonts w:ascii="Times New Roman" w:hAnsi="Times New Roman" w:cs="Times New Roman"/>
                <w:sz w:val="24"/>
                <w:szCs w:val="24"/>
              </w:rPr>
              <w:t>Ожидаемый эффект</w:t>
            </w:r>
          </w:p>
        </w:tc>
      </w:tr>
      <w:tr w:rsidR="00BD0AD0" w:rsidRPr="00B85CFA" w:rsidTr="006663E8">
        <w:trPr>
          <w:trHeight w:val="122"/>
          <w:tblHeader/>
        </w:trPr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8" w:type="dxa"/>
            <w:tcMar>
              <w:top w:w="28" w:type="dxa"/>
              <w:bottom w:w="28" w:type="dxa"/>
            </w:tcMar>
            <w:vAlign w:val="center"/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tcMar>
              <w:top w:w="28" w:type="dxa"/>
              <w:bottom w:w="28" w:type="dxa"/>
            </w:tcMar>
            <w:vAlign w:val="center"/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  <w:tcMar>
              <w:top w:w="28" w:type="dxa"/>
              <w:bottom w:w="28" w:type="dxa"/>
            </w:tcMar>
            <w:vAlign w:val="center"/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0AD0" w:rsidRPr="00D310C5" w:rsidTr="006663E8">
        <w:trPr>
          <w:trHeight w:val="20"/>
        </w:trPr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D310C5" w:rsidRDefault="00BD0AD0" w:rsidP="00BD0AD0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474" w:type="dxa"/>
            <w:gridSpan w:val="4"/>
            <w:tcMar>
              <w:top w:w="28" w:type="dxa"/>
              <w:bottom w:w="28" w:type="dxa"/>
            </w:tcMar>
          </w:tcPr>
          <w:p w:rsidR="00BD0AD0" w:rsidRPr="00D310C5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BD0AD0" w:rsidRPr="00B85CFA" w:rsidTr="006663E8">
        <w:trPr>
          <w:trHeight w:val="20"/>
        </w:trPr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8" w:type="dxa"/>
            <w:tcMar>
              <w:top w:w="28" w:type="dxa"/>
              <w:bottom w:w="28" w:type="dxa"/>
            </w:tcMar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(ежемесячно) оперативного мониторинга принятых обязательств в целях исключения необоснованного роста и возникновения просроченной кредиторской задолженности, в том числе по выплате заработной платы и социальным выплатам </w:t>
            </w:r>
          </w:p>
        </w:tc>
        <w:tc>
          <w:tcPr>
            <w:tcW w:w="2425" w:type="dxa"/>
            <w:tcMar>
              <w:top w:w="28" w:type="dxa"/>
              <w:bottom w:w="28" w:type="dxa"/>
            </w:tcMar>
          </w:tcPr>
          <w:p w:rsidR="00BD0AD0" w:rsidRPr="00875CEB" w:rsidRDefault="00BD0AD0" w:rsidP="00BD0AD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Проказнинского</w:t>
            </w:r>
            <w:r w:rsidRPr="00875CE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7C2A36" w:rsidRDefault="00BD0AD0" w:rsidP="006663E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2A36">
              <w:rPr>
                <w:rFonts w:ascii="Times New Roman" w:hAnsi="Times New Roman" w:cs="Times New Roman"/>
                <w:sz w:val="24"/>
                <w:szCs w:val="24"/>
              </w:rPr>
              <w:t>2020–20</w:t>
            </w:r>
            <w:r w:rsidR="006663E8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C2A36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3974" w:type="dxa"/>
            <w:tcMar>
              <w:top w:w="28" w:type="dxa"/>
              <w:bottom w:w="28" w:type="dxa"/>
            </w:tcMar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кредиторской задолженности (100%)</w:t>
            </w:r>
          </w:p>
        </w:tc>
      </w:tr>
      <w:tr w:rsidR="00BD0AD0" w:rsidRPr="00B85CFA" w:rsidTr="006663E8">
        <w:trPr>
          <w:trHeight w:val="20"/>
        </w:trPr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8" w:type="dxa"/>
            <w:tcMar>
              <w:top w:w="28" w:type="dxa"/>
              <w:bottom w:w="28" w:type="dxa"/>
            </w:tcMar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начальн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(максимальн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ой) цены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наименьшему из коммерческих (ценовых)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средних потребительских ценах на товары (работы, услуги) с официальных сайтов уполномоченных ведомств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сведени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из реестра государственных контрактов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в единой информационной системе в сфере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 примене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сопоставимых рыночных цен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" w:history="1">
              <w:r w:rsidRPr="00B85CFA">
                <w:rPr>
                  <w:rFonts w:ascii="Times New Roman" w:hAnsi="Times New Roman" w:cs="Times New Roman"/>
                  <w:sz w:val="24"/>
                  <w:szCs w:val="24"/>
                </w:rPr>
                <w:t>пункт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ы</w:t>
              </w:r>
              <w:r w:rsidRPr="00B85CFA">
                <w:rPr>
                  <w:rFonts w:ascii="Times New Roman" w:hAnsi="Times New Roman" w:cs="Times New Roman"/>
                  <w:sz w:val="24"/>
                  <w:szCs w:val="24"/>
                </w:rPr>
                <w:t xml:space="preserve"> 1.3</w:t>
              </w:r>
            </w:hyperlink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7" w:history="1">
              <w:r w:rsidRPr="00B85CFA">
                <w:rPr>
                  <w:rFonts w:ascii="Times New Roman" w:hAnsi="Times New Roman" w:cs="Times New Roman"/>
                  <w:sz w:val="24"/>
                  <w:szCs w:val="24"/>
                </w:rPr>
                <w:t>1.8</w:t>
              </w:r>
            </w:hyperlink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приказа Министерства экономического развития России от 02.10.2013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567 «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425" w:type="dxa"/>
            <w:tcMar>
              <w:top w:w="28" w:type="dxa"/>
              <w:bottom w:w="28" w:type="dxa"/>
            </w:tcMar>
          </w:tcPr>
          <w:p w:rsidR="00BD0AD0" w:rsidRPr="00875CEB" w:rsidRDefault="00BD0AD0" w:rsidP="00BD0AD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Проказнинского</w:t>
            </w:r>
            <w:r w:rsidRPr="00875CE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974" w:type="dxa"/>
            <w:tcMar>
              <w:top w:w="28" w:type="dxa"/>
              <w:bottom w:w="28" w:type="dxa"/>
            </w:tcMar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Экономия бюджетных средств при 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проведении процедур определения поставщиков (подрядчиков, исполнителей)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</w:t>
            </w:r>
            <w:hyperlink r:id="rId8" w:history="1">
              <w:r w:rsidRPr="00B85CFA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от 05.04.2013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44-ФЗ «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О контрактной системе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в сфере закупок товаров, работ, услуг для обеспечения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арственных и муниципальных нужд»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(с последующими изменениями) </w:t>
            </w:r>
          </w:p>
        </w:tc>
      </w:tr>
    </w:tbl>
    <w:p w:rsidR="00EA5051" w:rsidRDefault="00EA5051" w:rsidP="00EA5051">
      <w:pPr>
        <w:autoSpaceDE w:val="0"/>
        <w:autoSpaceDN w:val="0"/>
        <w:rPr>
          <w:sz w:val="24"/>
          <w:szCs w:val="24"/>
        </w:rPr>
      </w:pPr>
    </w:p>
    <w:p w:rsidR="00EA5051" w:rsidRDefault="00EA5051" w:rsidP="00EA5051">
      <w:pPr>
        <w:autoSpaceDE w:val="0"/>
        <w:autoSpaceDN w:val="0"/>
        <w:rPr>
          <w:sz w:val="24"/>
          <w:szCs w:val="24"/>
        </w:rPr>
      </w:pPr>
    </w:p>
    <w:p w:rsidR="00EA5051" w:rsidRDefault="00EA5051" w:rsidP="00EA5051">
      <w:pPr>
        <w:autoSpaceDE w:val="0"/>
        <w:autoSpaceDN w:val="0"/>
        <w:rPr>
          <w:sz w:val="24"/>
          <w:szCs w:val="24"/>
        </w:rPr>
      </w:pPr>
    </w:p>
    <w:p w:rsidR="00EA5051" w:rsidRDefault="00EA5051" w:rsidP="00EA5051">
      <w:pPr>
        <w:autoSpaceDE w:val="0"/>
        <w:autoSpaceDN w:val="0"/>
        <w:rPr>
          <w:sz w:val="24"/>
          <w:szCs w:val="24"/>
        </w:rPr>
      </w:pPr>
    </w:p>
    <w:p w:rsidR="00EA5051" w:rsidRDefault="00EA5051" w:rsidP="00EA5051">
      <w:pPr>
        <w:autoSpaceDE w:val="0"/>
        <w:autoSpaceDN w:val="0"/>
        <w:rPr>
          <w:sz w:val="24"/>
          <w:szCs w:val="24"/>
        </w:rPr>
      </w:pPr>
    </w:p>
    <w:p w:rsidR="00EA5051" w:rsidRDefault="00EA5051" w:rsidP="00EA5051">
      <w:pPr>
        <w:autoSpaceDE w:val="0"/>
        <w:autoSpaceDN w:val="0"/>
        <w:rPr>
          <w:sz w:val="24"/>
          <w:szCs w:val="24"/>
        </w:rPr>
      </w:pPr>
    </w:p>
    <w:p w:rsidR="00EA5051" w:rsidRDefault="00EA5051" w:rsidP="00EA5051">
      <w:pPr>
        <w:autoSpaceDE w:val="0"/>
        <w:autoSpaceDN w:val="0"/>
        <w:rPr>
          <w:sz w:val="24"/>
          <w:szCs w:val="24"/>
        </w:rPr>
      </w:pPr>
    </w:p>
    <w:p w:rsidR="00BD0AD0" w:rsidRDefault="00BD0AD0">
      <w:pPr>
        <w:widowControl/>
        <w:spacing w:after="200" w:line="276" w:lineRule="auto"/>
        <w:rPr>
          <w:rFonts w:eastAsia="Arial"/>
          <w:b/>
          <w:kern w:val="2"/>
          <w:sz w:val="24"/>
          <w:szCs w:val="24"/>
          <w:lang w:eastAsia="ar-SA"/>
        </w:rPr>
      </w:pPr>
      <w:r>
        <w:rPr>
          <w:b/>
          <w:sz w:val="24"/>
          <w:szCs w:val="24"/>
        </w:rPr>
        <w:br w:type="page"/>
      </w:r>
    </w:p>
    <w:p w:rsidR="00EA5051" w:rsidRPr="001F7F93" w:rsidRDefault="00EA5051" w:rsidP="00EA5051">
      <w:pPr>
        <w:pStyle w:val="ConsPlusNormal"/>
        <w:ind w:left="1049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F7F9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EA5051" w:rsidRPr="00901EBB" w:rsidRDefault="00EA5051" w:rsidP="00EA5051">
      <w:pPr>
        <w:autoSpaceDE w:val="0"/>
        <w:autoSpaceDN w:val="0"/>
        <w:ind w:left="10490"/>
        <w:jc w:val="center"/>
        <w:rPr>
          <w:sz w:val="24"/>
          <w:szCs w:val="24"/>
        </w:rPr>
      </w:pPr>
      <w:r w:rsidRPr="00AE18AA">
        <w:rPr>
          <w:sz w:val="24"/>
          <w:szCs w:val="24"/>
        </w:rPr>
        <w:t xml:space="preserve">к </w:t>
      </w:r>
      <w:r>
        <w:rPr>
          <w:sz w:val="24"/>
          <w:szCs w:val="24"/>
        </w:rPr>
        <w:t>постановлению администрации Проказнинского сельсовета  Бессоновского района</w:t>
      </w:r>
      <w:r w:rsidR="007922EA">
        <w:rPr>
          <w:sz w:val="24"/>
          <w:szCs w:val="24"/>
        </w:rPr>
        <w:t xml:space="preserve"> </w:t>
      </w:r>
      <w:r w:rsidRPr="00AE18AA">
        <w:rPr>
          <w:sz w:val="24"/>
          <w:szCs w:val="24"/>
        </w:rPr>
        <w:t xml:space="preserve">от  </w:t>
      </w:r>
      <w:r w:rsidR="00BD0AD0">
        <w:rPr>
          <w:sz w:val="24"/>
          <w:szCs w:val="24"/>
        </w:rPr>
        <w:t>24.0</w:t>
      </w:r>
      <w:r>
        <w:rPr>
          <w:sz w:val="24"/>
          <w:szCs w:val="24"/>
        </w:rPr>
        <w:t>2.20</w:t>
      </w:r>
      <w:r w:rsidR="00BD0AD0">
        <w:rPr>
          <w:sz w:val="24"/>
          <w:szCs w:val="24"/>
        </w:rPr>
        <w:t>22</w:t>
      </w:r>
      <w:r>
        <w:rPr>
          <w:sz w:val="24"/>
          <w:szCs w:val="24"/>
        </w:rPr>
        <w:t xml:space="preserve">  № </w:t>
      </w:r>
      <w:r w:rsidR="00BD0AD0">
        <w:rPr>
          <w:sz w:val="24"/>
          <w:szCs w:val="24"/>
        </w:rPr>
        <w:t>11</w:t>
      </w:r>
    </w:p>
    <w:p w:rsidR="00EA5051" w:rsidRPr="00AC12F6" w:rsidRDefault="00EA5051" w:rsidP="00EA5051">
      <w:pPr>
        <w:autoSpaceDE w:val="0"/>
        <w:autoSpaceDN w:val="0"/>
        <w:rPr>
          <w:sz w:val="28"/>
          <w:szCs w:val="28"/>
        </w:rPr>
      </w:pPr>
    </w:p>
    <w:p w:rsidR="00EA5051" w:rsidRPr="00AE18AA" w:rsidRDefault="00EA5051" w:rsidP="00EA5051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AE18AA">
        <w:rPr>
          <w:b/>
          <w:bCs/>
          <w:sz w:val="24"/>
          <w:szCs w:val="24"/>
        </w:rPr>
        <w:t xml:space="preserve">О Т Ч Е Т </w:t>
      </w:r>
    </w:p>
    <w:p w:rsidR="00EA5051" w:rsidRPr="00AE18AA" w:rsidRDefault="00EA5051" w:rsidP="00EA5051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AE18AA">
        <w:rPr>
          <w:b/>
          <w:bCs/>
          <w:sz w:val="24"/>
          <w:szCs w:val="24"/>
        </w:rPr>
        <w:t>о результатах реализации мероприятий</w:t>
      </w:r>
    </w:p>
    <w:p w:rsidR="00EA5051" w:rsidRPr="00AE18AA" w:rsidRDefault="00EA5051" w:rsidP="00EA5051">
      <w:pPr>
        <w:autoSpaceDE w:val="0"/>
        <w:autoSpaceDN w:val="0"/>
        <w:rPr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9"/>
        <w:gridCol w:w="1715"/>
        <w:gridCol w:w="1983"/>
        <w:gridCol w:w="1923"/>
        <w:gridCol w:w="1852"/>
        <w:gridCol w:w="2863"/>
        <w:gridCol w:w="3895"/>
      </w:tblGrid>
      <w:tr w:rsidR="00EA5051" w:rsidRPr="00AE18AA" w:rsidTr="00BD0AD0">
        <w:tc>
          <w:tcPr>
            <w:tcW w:w="5000" w:type="pct"/>
            <w:gridSpan w:val="7"/>
          </w:tcPr>
          <w:p w:rsidR="00EA5051" w:rsidRDefault="00EA5051" w:rsidP="00EA5051">
            <w:pPr>
              <w:numPr>
                <w:ilvl w:val="0"/>
                <w:numId w:val="1"/>
              </w:num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7E46C4">
              <w:rPr>
                <w:b/>
                <w:bCs/>
                <w:sz w:val="24"/>
                <w:szCs w:val="24"/>
              </w:rPr>
              <w:t>Мероприятия, утвержденные Планом по оздоровлению муниципальных финансов</w:t>
            </w:r>
            <w:r>
              <w:rPr>
                <w:b/>
                <w:bCs/>
                <w:sz w:val="24"/>
                <w:szCs w:val="24"/>
              </w:rPr>
              <w:t xml:space="preserve"> Проказнинского сельсовета</w:t>
            </w:r>
          </w:p>
          <w:p w:rsidR="00EA5051" w:rsidRPr="007E46C4" w:rsidRDefault="00EA5051" w:rsidP="006663E8">
            <w:pPr>
              <w:autoSpaceDE w:val="0"/>
              <w:autoSpaceDN w:val="0"/>
              <w:ind w:left="3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7E46C4">
              <w:rPr>
                <w:b/>
                <w:bCs/>
                <w:sz w:val="24"/>
                <w:szCs w:val="24"/>
              </w:rPr>
              <w:t>Бессоновского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E46C4">
              <w:rPr>
                <w:b/>
                <w:bCs/>
                <w:sz w:val="24"/>
                <w:szCs w:val="24"/>
              </w:rPr>
              <w:t>района</w:t>
            </w:r>
            <w:r>
              <w:rPr>
                <w:b/>
                <w:bCs/>
                <w:sz w:val="24"/>
                <w:szCs w:val="24"/>
              </w:rPr>
              <w:t xml:space="preserve"> Пензенской области на 2020–20</w:t>
            </w:r>
            <w:r w:rsidR="006663E8">
              <w:rPr>
                <w:b/>
                <w:bCs/>
                <w:sz w:val="24"/>
                <w:szCs w:val="24"/>
              </w:rPr>
              <w:t>30</w:t>
            </w:r>
            <w:r w:rsidRPr="007E46C4"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</w:tr>
      <w:tr w:rsidR="00EA5051" w:rsidRPr="00AE18AA" w:rsidTr="00BD0AD0">
        <w:trPr>
          <w:trHeight w:val="20"/>
        </w:trPr>
        <w:tc>
          <w:tcPr>
            <w:tcW w:w="5000" w:type="pct"/>
            <w:gridSpan w:val="7"/>
          </w:tcPr>
          <w:p w:rsidR="00EA5051" w:rsidRDefault="00EA5051" w:rsidP="00486B9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7E46C4">
              <w:rPr>
                <w:b/>
                <w:bCs/>
                <w:sz w:val="24"/>
                <w:szCs w:val="24"/>
              </w:rPr>
              <w:t xml:space="preserve">Мероприятия по увеличению налоговых и неналоговых доходов бюджета </w:t>
            </w:r>
            <w:r>
              <w:rPr>
                <w:b/>
                <w:bCs/>
                <w:sz w:val="24"/>
                <w:szCs w:val="24"/>
              </w:rPr>
              <w:t xml:space="preserve">Проказнинского сельсовета </w:t>
            </w:r>
          </w:p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7E46C4">
              <w:rPr>
                <w:b/>
                <w:bCs/>
                <w:sz w:val="24"/>
                <w:szCs w:val="24"/>
              </w:rPr>
              <w:t>Бессоновс</w:t>
            </w:r>
            <w:r>
              <w:rPr>
                <w:b/>
                <w:bCs/>
                <w:sz w:val="24"/>
                <w:szCs w:val="24"/>
              </w:rPr>
              <w:t>кого района  Пензенской области</w:t>
            </w:r>
            <w:r w:rsidRPr="007E46C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A5051" w:rsidRPr="00AE18AA" w:rsidTr="00BD0AD0">
        <w:trPr>
          <w:trHeight w:val="1266"/>
        </w:trPr>
        <w:tc>
          <w:tcPr>
            <w:tcW w:w="402" w:type="pct"/>
            <w:vMerge w:val="restar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№</w:t>
            </w:r>
          </w:p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п/п</w:t>
            </w:r>
          </w:p>
        </w:tc>
        <w:tc>
          <w:tcPr>
            <w:tcW w:w="441" w:type="pct"/>
            <w:vMerge w:val="restart"/>
          </w:tcPr>
          <w:p w:rsidR="00EA5051" w:rsidRPr="007E46C4" w:rsidRDefault="00BD0AD0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</w:t>
            </w:r>
            <w:r w:rsidR="00EA5051" w:rsidRPr="007E46C4">
              <w:rPr>
                <w:sz w:val="24"/>
                <w:szCs w:val="24"/>
              </w:rPr>
              <w:t>вание ме</w:t>
            </w:r>
            <w:r>
              <w:rPr>
                <w:sz w:val="24"/>
                <w:szCs w:val="24"/>
              </w:rPr>
              <w:t>роприя</w:t>
            </w:r>
            <w:r w:rsidR="00EA5051" w:rsidRPr="007E46C4">
              <w:rPr>
                <w:sz w:val="24"/>
                <w:szCs w:val="24"/>
              </w:rPr>
              <w:t>тия</w:t>
            </w:r>
          </w:p>
        </w:tc>
        <w:tc>
          <w:tcPr>
            <w:tcW w:w="663" w:type="pct"/>
            <w:vMerge w:val="restar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Ожидаемый результат,</w:t>
            </w:r>
          </w:p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тыс. рублей</w:t>
            </w: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Фактический результат,</w:t>
            </w:r>
          </w:p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тыс. рублей</w:t>
            </w:r>
          </w:p>
        </w:tc>
        <w:tc>
          <w:tcPr>
            <w:tcW w:w="948" w:type="pct"/>
            <w:vMerge w:val="restar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Пояснение                          (в случае невыполнения ожидаемого результата)</w:t>
            </w:r>
          </w:p>
        </w:tc>
        <w:tc>
          <w:tcPr>
            <w:tcW w:w="1283" w:type="pct"/>
            <w:vMerge w:val="restar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 xml:space="preserve">Доля дополнительных доходов </w:t>
            </w:r>
            <w:r w:rsidRPr="007E46C4">
              <w:rPr>
                <w:sz w:val="24"/>
                <w:szCs w:val="24"/>
              </w:rPr>
              <w:br/>
              <w:t xml:space="preserve">в общем объеме налоговых и неналоговых доходов   бюджета </w:t>
            </w:r>
            <w:r>
              <w:rPr>
                <w:sz w:val="24"/>
                <w:szCs w:val="24"/>
              </w:rPr>
              <w:t xml:space="preserve"> Проказнинского сельсовета </w:t>
            </w:r>
            <w:smartTag w:uri="urn:schemas-microsoft-com:office:smarttags" w:element="PersonName">
              <w:smartTagPr>
                <w:attr w:name="ProductID" w:val="Бессоновского района Пензенской"/>
              </w:smartTagPr>
              <w:r w:rsidRPr="007E46C4">
                <w:rPr>
                  <w:sz w:val="24"/>
                  <w:szCs w:val="24"/>
                </w:rPr>
                <w:t>Бессоновского района Пензенской</w:t>
              </w:r>
            </w:smartTag>
            <w:r w:rsidRPr="007E46C4">
              <w:rPr>
                <w:sz w:val="24"/>
                <w:szCs w:val="24"/>
              </w:rPr>
              <w:t xml:space="preserve"> области, %</w:t>
            </w:r>
          </w:p>
        </w:tc>
      </w:tr>
      <w:tr w:rsidR="00EA5051" w:rsidRPr="00AE18AA" w:rsidTr="00BD0AD0">
        <w:trPr>
          <w:trHeight w:val="403"/>
        </w:trPr>
        <w:tc>
          <w:tcPr>
            <w:tcW w:w="402" w:type="pct"/>
            <w:vMerge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1" w:type="pct"/>
            <w:vMerge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3" w:type="pct"/>
            <w:vMerge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 xml:space="preserve">           20__ год</w:t>
            </w: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за 20__ год</w:t>
            </w:r>
          </w:p>
        </w:tc>
        <w:tc>
          <w:tcPr>
            <w:tcW w:w="948" w:type="pct"/>
            <w:vMerge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pct"/>
            <w:vMerge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A5051" w:rsidRPr="00AE18AA" w:rsidTr="00BD0AD0">
        <w:trPr>
          <w:trHeight w:val="87"/>
        </w:trPr>
        <w:tc>
          <w:tcPr>
            <w:tcW w:w="402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1</w:t>
            </w:r>
          </w:p>
        </w:tc>
        <w:tc>
          <w:tcPr>
            <w:tcW w:w="441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2</w:t>
            </w:r>
          </w:p>
        </w:tc>
        <w:tc>
          <w:tcPr>
            <w:tcW w:w="66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3</w:t>
            </w: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4</w:t>
            </w: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5</w:t>
            </w:r>
          </w:p>
        </w:tc>
        <w:tc>
          <w:tcPr>
            <w:tcW w:w="948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6</w:t>
            </w:r>
          </w:p>
        </w:tc>
        <w:tc>
          <w:tcPr>
            <w:tcW w:w="128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7</w:t>
            </w:r>
          </w:p>
        </w:tc>
      </w:tr>
      <w:tr w:rsidR="00EA5051" w:rsidRPr="00AE18AA" w:rsidTr="00BD0AD0">
        <w:trPr>
          <w:trHeight w:val="332"/>
        </w:trPr>
        <w:tc>
          <w:tcPr>
            <w:tcW w:w="402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n1</w:t>
            </w:r>
          </w:p>
        </w:tc>
        <w:tc>
          <w:tcPr>
            <w:tcW w:w="441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8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8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A5051" w:rsidRPr="00AE18AA" w:rsidTr="00BD0AD0">
        <w:trPr>
          <w:trHeight w:val="291"/>
        </w:trPr>
        <w:tc>
          <w:tcPr>
            <w:tcW w:w="402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n2</w:t>
            </w:r>
          </w:p>
        </w:tc>
        <w:tc>
          <w:tcPr>
            <w:tcW w:w="441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8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8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A5051" w:rsidRPr="00AE18AA" w:rsidTr="00BD0AD0">
        <w:trPr>
          <w:trHeight w:val="319"/>
        </w:trPr>
        <w:tc>
          <w:tcPr>
            <w:tcW w:w="402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n3</w:t>
            </w:r>
          </w:p>
        </w:tc>
        <w:tc>
          <w:tcPr>
            <w:tcW w:w="441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8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8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A5051" w:rsidRPr="00AE18AA" w:rsidTr="00BD0AD0">
        <w:trPr>
          <w:trHeight w:val="361"/>
        </w:trPr>
        <w:tc>
          <w:tcPr>
            <w:tcW w:w="402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ni</w:t>
            </w:r>
          </w:p>
        </w:tc>
        <w:tc>
          <w:tcPr>
            <w:tcW w:w="441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8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8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A5051" w:rsidRPr="00AE18AA" w:rsidTr="00BD0AD0">
        <w:trPr>
          <w:trHeight w:val="20"/>
        </w:trPr>
        <w:tc>
          <w:tcPr>
            <w:tcW w:w="402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441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альфа ожид.</w:t>
            </w: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альфа факт</w:t>
            </w:r>
          </w:p>
        </w:tc>
        <w:tc>
          <w:tcPr>
            <w:tcW w:w="948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8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(альфа факт / объем налоговых и неналоговых доходов консолидированного бюджета</w:t>
            </w:r>
            <w:r w:rsidRPr="005A02F9">
              <w:rPr>
                <w:sz w:val="24"/>
                <w:szCs w:val="24"/>
              </w:rPr>
              <w:t xml:space="preserve"> </w:t>
            </w:r>
            <w:smartTag w:uri="urn:schemas-microsoft-com:office:smarttags" w:element="PersonName">
              <w:smartTagPr>
                <w:attr w:name="ProductID" w:val="Бессоновского района Пензенской"/>
              </w:smartTagPr>
              <w:r w:rsidRPr="005A02F9">
                <w:rPr>
                  <w:sz w:val="24"/>
                  <w:szCs w:val="24"/>
                </w:rPr>
                <w:t xml:space="preserve">Бессоновского района </w:t>
              </w:r>
              <w:r w:rsidRPr="007E46C4">
                <w:rPr>
                  <w:sz w:val="24"/>
                  <w:szCs w:val="24"/>
                </w:rPr>
                <w:t>Пензенской</w:t>
              </w:r>
            </w:smartTag>
            <w:r w:rsidRPr="007E46C4">
              <w:rPr>
                <w:sz w:val="24"/>
                <w:szCs w:val="24"/>
              </w:rPr>
              <w:t xml:space="preserve"> области) * 100%</w:t>
            </w:r>
          </w:p>
        </w:tc>
      </w:tr>
      <w:tr w:rsidR="00EA5051" w:rsidRPr="00AE18AA" w:rsidTr="00BD0AD0">
        <w:trPr>
          <w:trHeight w:val="20"/>
        </w:trPr>
        <w:tc>
          <w:tcPr>
            <w:tcW w:w="1506" w:type="pct"/>
            <w:gridSpan w:val="3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8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8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EA5051" w:rsidRDefault="00EA5051" w:rsidP="00EA5051">
      <w:pPr>
        <w:autoSpaceDE w:val="0"/>
        <w:autoSpaceDN w:val="0"/>
        <w:spacing w:line="216" w:lineRule="auto"/>
        <w:rPr>
          <w:sz w:val="10"/>
          <w:szCs w:val="10"/>
        </w:rPr>
      </w:pPr>
    </w:p>
    <w:p w:rsidR="00EA5051" w:rsidRPr="00AE18AA" w:rsidRDefault="00EA5051" w:rsidP="00EA5051">
      <w:pPr>
        <w:autoSpaceDE w:val="0"/>
        <w:autoSpaceDN w:val="0"/>
        <w:spacing w:line="216" w:lineRule="auto"/>
        <w:rPr>
          <w:sz w:val="10"/>
          <w:szCs w:val="10"/>
        </w:rPr>
      </w:pPr>
    </w:p>
    <w:p w:rsidR="00EA5051" w:rsidRPr="00AE18AA" w:rsidRDefault="00EA5051" w:rsidP="00EA5051">
      <w:pPr>
        <w:autoSpaceDE w:val="0"/>
        <w:autoSpaceDN w:val="0"/>
        <w:spacing w:line="216" w:lineRule="auto"/>
        <w:rPr>
          <w:sz w:val="24"/>
          <w:szCs w:val="24"/>
        </w:rPr>
      </w:pPr>
      <w:r w:rsidRPr="00AE18AA"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 xml:space="preserve">  </w:t>
      </w:r>
      <w:r w:rsidRPr="00AE18AA">
        <w:rPr>
          <w:sz w:val="24"/>
          <w:szCs w:val="24"/>
        </w:rPr>
        <w:t xml:space="preserve">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EA5051" w:rsidRPr="00AE18AA" w:rsidRDefault="00EA5051" w:rsidP="00EA5051">
      <w:pPr>
        <w:autoSpaceDE w:val="0"/>
        <w:autoSpaceDN w:val="0"/>
        <w:rPr>
          <w:sz w:val="10"/>
          <w:szCs w:val="10"/>
        </w:rPr>
      </w:pPr>
    </w:p>
    <w:p w:rsidR="00EA5051" w:rsidRPr="001F7F93" w:rsidRDefault="00EA5051" w:rsidP="00EA5051">
      <w:pPr>
        <w:autoSpaceDE w:val="0"/>
        <w:autoSpaceDN w:val="0"/>
        <w:rPr>
          <w:sz w:val="24"/>
          <w:szCs w:val="24"/>
        </w:rPr>
      </w:pPr>
      <w:r w:rsidRPr="00AE18AA">
        <w:rPr>
          <w:sz w:val="24"/>
          <w:szCs w:val="24"/>
        </w:rPr>
        <w:t>Исполнитель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, тел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07394" w:rsidRDefault="00D07394"/>
    <w:sectPr w:rsidR="00D07394" w:rsidSect="003134BE">
      <w:pgSz w:w="16838" w:h="11906" w:orient="landscape"/>
      <w:pgMar w:top="993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51086"/>
    <w:multiLevelType w:val="hybridMultilevel"/>
    <w:tmpl w:val="78A26C82"/>
    <w:lvl w:ilvl="0" w:tplc="26448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51"/>
    <w:rsid w:val="003134BE"/>
    <w:rsid w:val="00386F68"/>
    <w:rsid w:val="005A3DF6"/>
    <w:rsid w:val="005C0D88"/>
    <w:rsid w:val="00603B2C"/>
    <w:rsid w:val="006663E8"/>
    <w:rsid w:val="007922EA"/>
    <w:rsid w:val="007E1371"/>
    <w:rsid w:val="00BD0AD0"/>
    <w:rsid w:val="00C23E2F"/>
    <w:rsid w:val="00D07394"/>
    <w:rsid w:val="00E677F4"/>
    <w:rsid w:val="00EA5051"/>
    <w:rsid w:val="00EE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EE5C39E"/>
  <w15:docId w15:val="{B68DAE69-CEFF-4157-BBCF-73B292E6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A5051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A505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EA505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A5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EA50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EA505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styleId="a5">
    <w:name w:val="Body Text Indent"/>
    <w:basedOn w:val="a"/>
    <w:link w:val="a6"/>
    <w:rsid w:val="00EA5051"/>
    <w:pPr>
      <w:widowControl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EA50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216E9FF4479B20A051039C4286B0E27DDFDF7D742C072B25F90C50BFq8C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2216E9FF4479B20A051039C4286B0E27EDBDF7C722A072B25F90C50BF8D84195F09B20325230D27q9C3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2216E9FF4479B20A051039C4286B0E27EDBDF7C722A072B25F90C50BF8D84195F09B20325230D27q9C8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0022</dc:creator>
  <cp:lastModifiedBy>User</cp:lastModifiedBy>
  <cp:revision>3</cp:revision>
  <cp:lastPrinted>2022-02-28T08:42:00Z</cp:lastPrinted>
  <dcterms:created xsi:type="dcterms:W3CDTF">2023-02-17T09:40:00Z</dcterms:created>
  <dcterms:modified xsi:type="dcterms:W3CDTF">2023-02-17T09:40:00Z</dcterms:modified>
</cp:coreProperties>
</file>