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E36D31">
        <w:rPr>
          <w:rFonts w:ascii="Times New Roman" w:hAnsi="Times New Roman" w:cs="Times New Roman"/>
        </w:rPr>
        <w:t>9/</w:t>
      </w:r>
      <w:r w:rsidR="00226A6F">
        <w:rPr>
          <w:rFonts w:ascii="Times New Roman" w:hAnsi="Times New Roman" w:cs="Times New Roman"/>
        </w:rPr>
        <w:t>2</w:t>
      </w:r>
      <w:r w:rsidR="00E36D31">
        <w:rPr>
          <w:rFonts w:ascii="Times New Roman" w:hAnsi="Times New Roman" w:cs="Times New Roman"/>
        </w:rPr>
        <w:t xml:space="preserve"> от</w:t>
      </w:r>
      <w:r w:rsidRPr="003E097B">
        <w:rPr>
          <w:rFonts w:ascii="Times New Roman" w:hAnsi="Times New Roman" w:cs="Times New Roman"/>
        </w:rPr>
        <w:t xml:space="preserve"> </w:t>
      </w:r>
      <w:r w:rsidR="00226A6F">
        <w:rPr>
          <w:rFonts w:ascii="Times New Roman" w:hAnsi="Times New Roman" w:cs="Times New Roman"/>
        </w:rPr>
        <w:t>29</w:t>
      </w:r>
      <w:r w:rsidR="00E36D31">
        <w:rPr>
          <w:rFonts w:ascii="Times New Roman" w:hAnsi="Times New Roman" w:cs="Times New Roman"/>
        </w:rPr>
        <w:t>.09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2628FB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D72EC8" w:rsidRPr="00226A6F" w:rsidRDefault="00D72EC8" w:rsidP="00226A6F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226A6F" w:rsidRPr="00226A6F" w:rsidRDefault="00226A6F" w:rsidP="00226A6F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226A6F">
        <w:rPr>
          <w:rFonts w:ascii="Arial Narrow" w:hAnsi="Arial Narrow"/>
          <w:b/>
          <w:color w:val="000000"/>
        </w:rPr>
        <w:t>ПОСТАНОВЛЕНИЕ</w:t>
      </w:r>
    </w:p>
    <w:p w:rsidR="00226A6F" w:rsidRPr="00226A6F" w:rsidRDefault="00226A6F" w:rsidP="00226A6F">
      <w:pPr>
        <w:pStyle w:val="ConsPlusTitle"/>
        <w:widowControl/>
        <w:tabs>
          <w:tab w:val="left" w:pos="6330"/>
        </w:tabs>
        <w:rPr>
          <w:rFonts w:ascii="Arial Narrow" w:hAnsi="Arial Narrow"/>
          <w:color w:val="000000"/>
          <w:sz w:val="22"/>
          <w:szCs w:val="22"/>
        </w:rPr>
      </w:pPr>
    </w:p>
    <w:p w:rsidR="00226A6F" w:rsidRPr="00226A6F" w:rsidRDefault="00226A6F" w:rsidP="00226A6F">
      <w:pPr>
        <w:pStyle w:val="ConsPlusTitle"/>
        <w:widowControl/>
        <w:tabs>
          <w:tab w:val="left" w:pos="6330"/>
        </w:tabs>
        <w:rPr>
          <w:rFonts w:ascii="Arial Narrow" w:hAnsi="Arial Narrow"/>
          <w:b w:val="0"/>
          <w:color w:val="000000"/>
          <w:sz w:val="22"/>
          <w:szCs w:val="22"/>
        </w:rPr>
      </w:pPr>
      <w:r w:rsidRPr="00226A6F">
        <w:rPr>
          <w:rFonts w:ascii="Arial Narrow" w:hAnsi="Arial Narrow"/>
          <w:b w:val="0"/>
          <w:color w:val="000000"/>
          <w:sz w:val="22"/>
          <w:szCs w:val="22"/>
        </w:rPr>
        <w:t>« 28 » сентября 2023г.</w:t>
      </w:r>
      <w:r w:rsidRPr="00226A6F">
        <w:rPr>
          <w:rFonts w:ascii="Arial Narrow" w:hAnsi="Arial Narrow"/>
          <w:b w:val="0"/>
          <w:color w:val="000000"/>
          <w:sz w:val="22"/>
          <w:szCs w:val="22"/>
        </w:rPr>
        <w:tab/>
        <w:t xml:space="preserve">                                        №303</w:t>
      </w:r>
    </w:p>
    <w:p w:rsidR="00226A6F" w:rsidRPr="00226A6F" w:rsidRDefault="00226A6F" w:rsidP="00226A6F">
      <w:pPr>
        <w:pStyle w:val="ConsPlusTitle"/>
        <w:widowControl/>
        <w:rPr>
          <w:rFonts w:ascii="Arial Narrow" w:hAnsi="Arial Narrow"/>
          <w:color w:val="000000"/>
          <w:sz w:val="22"/>
          <w:szCs w:val="22"/>
        </w:rPr>
      </w:pP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center"/>
        <w:rPr>
          <w:rFonts w:ascii="Arial Narrow" w:eastAsia="Lucida Sans Unicode" w:hAnsi="Arial Narrow"/>
          <w:b/>
          <w:color w:val="000000"/>
          <w:kern w:val="1"/>
          <w:sz w:val="22"/>
          <w:szCs w:val="22"/>
        </w:rPr>
      </w:pPr>
      <w:r w:rsidRPr="00226A6F">
        <w:rPr>
          <w:rFonts w:ascii="Arial Narrow" w:eastAsia="Lucida Sans Unicode" w:hAnsi="Arial Narrow"/>
          <w:b/>
          <w:color w:val="000000"/>
          <w:kern w:val="1"/>
          <w:sz w:val="22"/>
          <w:szCs w:val="22"/>
          <w:lang/>
        </w:rPr>
        <w:t xml:space="preserve">О внесении изменений в постановление администрации Грабовского сельсовета Бессоновского района Пензенской области от 28.08.2023 № 277 Об определении размера вреда, причиняемого тяжеловесными транспортными средствами, при движении по автомобильным дорогам местного значения </w:t>
      </w:r>
      <w:r w:rsidRPr="00226A6F">
        <w:rPr>
          <w:rFonts w:ascii="Arial Narrow" w:eastAsia="Lucida Sans Unicode" w:hAnsi="Arial Narrow"/>
          <w:b/>
          <w:color w:val="000000"/>
          <w:kern w:val="1"/>
          <w:sz w:val="22"/>
          <w:szCs w:val="22"/>
        </w:rPr>
        <w:t>на территории Грабовского сельсовета Бессоновского района Пензенской области</w:t>
      </w: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center"/>
        <w:rPr>
          <w:rFonts w:ascii="Arial Narrow" w:eastAsia="Lucida Sans Unicode" w:hAnsi="Arial Narrow"/>
          <w:b/>
          <w:color w:val="000000"/>
          <w:kern w:val="1"/>
          <w:sz w:val="22"/>
          <w:szCs w:val="22"/>
          <w:lang/>
        </w:rPr>
      </w:pPr>
    </w:p>
    <w:p w:rsidR="00226A6F" w:rsidRPr="00226A6F" w:rsidRDefault="00226A6F" w:rsidP="00226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b/>
          <w:color w:val="000000"/>
        </w:rPr>
      </w:pPr>
      <w:r w:rsidRPr="00226A6F">
        <w:rPr>
          <w:rFonts w:ascii="Arial Narrow" w:hAnsi="Arial Narrow"/>
          <w:color w:val="000000"/>
        </w:rPr>
        <w:t>В целях приведения в соответствие с действующим законодательством РФ муниципальных правовых актов администрации Грабовского сельсовета Бессоновского района Пензенской области, руководствуясь Федеральными законами Российской Федерации от 06.10.2003 №131-ФЗ «Об общих принципах организации местного самоуправления в Российской Федерации», от 08.11.2007 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Pr="00226A6F">
        <w:rPr>
          <w:rFonts w:ascii="Arial Narrow" w:hAnsi="Arial Narrow" w:cs="Arial"/>
          <w:color w:val="000000"/>
        </w:rPr>
        <w:t xml:space="preserve"> </w:t>
      </w:r>
      <w:r w:rsidRPr="00226A6F">
        <w:rPr>
          <w:rFonts w:ascii="Arial Narrow" w:hAnsi="Arial Narrow"/>
          <w:color w:val="000000"/>
        </w:rPr>
        <w:t>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</w:t>
      </w:r>
      <w:r w:rsidRPr="00226A6F">
        <w:rPr>
          <w:rFonts w:ascii="Arial Narrow" w:hAnsi="Arial Narrow"/>
          <w:b/>
          <w:color w:val="000000"/>
        </w:rPr>
        <w:t>:</w:t>
      </w:r>
    </w:p>
    <w:p w:rsidR="00226A6F" w:rsidRPr="00226A6F" w:rsidRDefault="00226A6F" w:rsidP="00226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both"/>
        <w:rPr>
          <w:rFonts w:ascii="Arial Narrow" w:eastAsia="Lucida Sans Unicode" w:hAnsi="Arial Narrow"/>
          <w:color w:val="000000"/>
          <w:kern w:val="1"/>
          <w:sz w:val="22"/>
          <w:szCs w:val="22"/>
        </w:rPr>
      </w:pP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</w:rPr>
        <w:t xml:space="preserve">1. Внести </w:t>
      </w: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  <w:t xml:space="preserve">в постановление администрации Грабовского сельсовета Бессоновского района Пензенской области от 28.08.2023 № 277 «Об утверждении порядка определения размера вреда, причиняемого тяжеловесными транспортными средствами, при движении по автомобильным дорогам местного значения </w:t>
      </w: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</w:rPr>
        <w:t>на территории Грабовского сельсовета Бессоновского района Пензенской области» следующие изменения:</w:t>
      </w: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both"/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</w:pP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  <w:t>1.1. наименование постановления изложить в следующей редакции:</w:t>
      </w: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both"/>
        <w:rPr>
          <w:rFonts w:ascii="Arial Narrow" w:eastAsia="Lucida Sans Unicode" w:hAnsi="Arial Narrow"/>
          <w:color w:val="000000"/>
          <w:kern w:val="1"/>
          <w:sz w:val="22"/>
          <w:szCs w:val="22"/>
        </w:rPr>
      </w:pP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  <w:t xml:space="preserve">«Об утверждении порядка определения размера вреда, причиняемого тяжеловесными транспортными средствами, при движении по автомобильным дорогам местного значения </w:t>
      </w: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</w:rPr>
        <w:t>в границах населенных пунктов Грабовского сельсовета Бессоновского района Пензенской области»;</w:t>
      </w: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both"/>
        <w:rPr>
          <w:rFonts w:ascii="Arial Narrow" w:eastAsia="Lucida Sans Unicode" w:hAnsi="Arial Narrow"/>
          <w:color w:val="000000"/>
          <w:kern w:val="1"/>
          <w:sz w:val="22"/>
          <w:szCs w:val="22"/>
        </w:rPr>
      </w:pP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</w:rPr>
        <w:t>1.2. пункт 1 постановления признать утратившим силу.</w:t>
      </w: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both"/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</w:pP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  <w:t>1.3. пункт 3 постановления изложить в следующей редакции:</w:t>
      </w: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both"/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</w:pP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  <w:t>«3. Настоящее постановление вступает в силу на следующий день после дня его официального опубликования и действует до 01 марта 2024 года.»;</w:t>
      </w: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both"/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</w:pP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  <w:t>1.4. пункт 4 постановления признать утратившим силу.</w:t>
      </w: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both"/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</w:pP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  <w:t xml:space="preserve">1.5. пункт </w:t>
      </w:r>
      <w:r w:rsidRPr="00226A6F">
        <w:rPr>
          <w:rFonts w:ascii="Arial Narrow" w:hAnsi="Arial Narrow"/>
          <w:color w:val="000000"/>
          <w:sz w:val="22"/>
          <w:szCs w:val="22"/>
        </w:rPr>
        <w:t xml:space="preserve">5 постановления </w:t>
      </w:r>
      <w:r w:rsidRPr="00226A6F">
        <w:rPr>
          <w:rFonts w:ascii="Arial Narrow" w:eastAsia="Lucida Sans Unicode" w:hAnsi="Arial Narrow"/>
          <w:color w:val="000000"/>
          <w:kern w:val="1"/>
          <w:sz w:val="22"/>
          <w:szCs w:val="22"/>
          <w:lang/>
        </w:rPr>
        <w:t>изложить в следующей редакции:</w:t>
      </w:r>
    </w:p>
    <w:p w:rsidR="00226A6F" w:rsidRPr="00226A6F" w:rsidRDefault="00226A6F" w:rsidP="00226A6F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  <w:r w:rsidRPr="00226A6F">
        <w:rPr>
          <w:rFonts w:ascii="Arial Narrow" w:hAnsi="Arial Narrow"/>
          <w:color w:val="000000"/>
        </w:rPr>
        <w:t>«5. Контроль за исполнением настоящего постановления возложить на главу администрации Грабовского сельсовета Бессоновского района Пензенской области.».</w:t>
      </w:r>
    </w:p>
    <w:p w:rsidR="00226A6F" w:rsidRPr="00226A6F" w:rsidRDefault="00226A6F" w:rsidP="00226A6F">
      <w:pPr>
        <w:pStyle w:val="title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226A6F">
        <w:rPr>
          <w:rFonts w:ascii="Arial Narrow" w:hAnsi="Arial Narrow"/>
          <w:color w:val="000000"/>
          <w:sz w:val="22"/>
          <w:szCs w:val="22"/>
        </w:rPr>
        <w:t xml:space="preserve">2. Настоящее постановление опубликовать в официальном информационном бюллетене </w:t>
      </w:r>
      <w:hyperlink r:id="rId7" w:tgtFrame="_blank" w:history="1">
        <w:r w:rsidRPr="00226A6F">
          <w:rPr>
            <w:rFonts w:ascii="Arial Narrow" w:hAnsi="Arial Narrow"/>
            <w:color w:val="000000"/>
            <w:sz w:val="22"/>
            <w:szCs w:val="22"/>
          </w:rPr>
          <w:t>Грабовского сельсовета Бессоновского района Пензенской области</w:t>
        </w:r>
      </w:hyperlink>
      <w:r w:rsidRPr="00226A6F">
        <w:rPr>
          <w:rFonts w:ascii="Arial Narrow" w:hAnsi="Arial Narrow"/>
          <w:color w:val="000000"/>
          <w:sz w:val="22"/>
          <w:szCs w:val="22"/>
        </w:rPr>
        <w:t xml:space="preserve"> «Сельские ведомости» и разместить (опубликовать) на официальном сайте администрации</w:t>
      </w:r>
      <w:hyperlink r:id="rId8" w:tgtFrame="_blank" w:history="1">
        <w:r w:rsidRPr="00226A6F">
          <w:rPr>
            <w:rFonts w:ascii="Arial Narrow" w:hAnsi="Arial Narrow"/>
            <w:color w:val="000000"/>
            <w:sz w:val="22"/>
            <w:szCs w:val="22"/>
          </w:rPr>
          <w:t xml:space="preserve"> Бессоновского района Пензенской области</w:t>
        </w:r>
      </w:hyperlink>
      <w:r w:rsidRPr="00226A6F">
        <w:rPr>
          <w:rFonts w:ascii="Arial Narrow" w:hAnsi="Arial Narrow"/>
          <w:color w:val="000000"/>
          <w:sz w:val="22"/>
          <w:szCs w:val="22"/>
        </w:rPr>
        <w:t xml:space="preserve"> в информационно – телекоммуникационной сети «Интернет».</w:t>
      </w:r>
    </w:p>
    <w:p w:rsidR="00226A6F" w:rsidRPr="00226A6F" w:rsidRDefault="00226A6F" w:rsidP="00226A6F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hAnsi="Arial Narrow"/>
          <w:sz w:val="22"/>
          <w:szCs w:val="22"/>
        </w:rPr>
      </w:pPr>
      <w:r w:rsidRPr="00226A6F">
        <w:rPr>
          <w:rFonts w:ascii="Arial Narrow" w:hAnsi="Arial Narrow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226A6F" w:rsidRPr="00226A6F" w:rsidRDefault="00226A6F" w:rsidP="00226A6F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hAnsi="Arial Narrow"/>
          <w:sz w:val="22"/>
          <w:szCs w:val="22"/>
        </w:rPr>
      </w:pPr>
      <w:r w:rsidRPr="00226A6F">
        <w:rPr>
          <w:rFonts w:ascii="Arial Narrow" w:hAnsi="Arial Narrow"/>
          <w:sz w:val="22"/>
          <w:szCs w:val="22"/>
        </w:rPr>
        <w:t>4. Признать утратившим силу настоящее постановление с 01 марта 2024 года.</w:t>
      </w:r>
    </w:p>
    <w:p w:rsidR="00226A6F" w:rsidRPr="00226A6F" w:rsidRDefault="00226A6F" w:rsidP="00226A6F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hAnsi="Arial Narrow"/>
          <w:i/>
          <w:sz w:val="22"/>
          <w:szCs w:val="22"/>
        </w:rPr>
      </w:pPr>
      <w:r w:rsidRPr="00226A6F">
        <w:rPr>
          <w:rFonts w:ascii="Arial Narrow" w:hAnsi="Arial Narrow"/>
          <w:sz w:val="22"/>
          <w:szCs w:val="22"/>
        </w:rPr>
        <w:t>5. Контроль за исполнением настоящего постановления оставляю за собой</w:t>
      </w:r>
      <w:r w:rsidRPr="00226A6F">
        <w:rPr>
          <w:rFonts w:ascii="Arial Narrow" w:hAnsi="Arial Narrow"/>
          <w:i/>
          <w:sz w:val="22"/>
          <w:szCs w:val="22"/>
        </w:rPr>
        <w:t>.</w:t>
      </w:r>
    </w:p>
    <w:p w:rsidR="00226A6F" w:rsidRPr="00226A6F" w:rsidRDefault="00226A6F" w:rsidP="00226A6F">
      <w:pPr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</w:p>
    <w:p w:rsidR="00226A6F" w:rsidRPr="00226A6F" w:rsidRDefault="00226A6F" w:rsidP="00226A6F">
      <w:pPr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</w:p>
    <w:p w:rsidR="00226A6F" w:rsidRPr="00226A6F" w:rsidRDefault="00226A6F" w:rsidP="00226A6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226A6F">
        <w:rPr>
          <w:rFonts w:ascii="Arial Narrow" w:hAnsi="Arial Narrow"/>
          <w:color w:val="000000"/>
        </w:rPr>
        <w:t xml:space="preserve">Глава администрации сельсовета                                     </w:t>
      </w:r>
      <w:r>
        <w:rPr>
          <w:rFonts w:ascii="Arial Narrow" w:hAnsi="Arial Narrow"/>
          <w:color w:val="000000"/>
        </w:rPr>
        <w:t xml:space="preserve">                                                                   </w:t>
      </w:r>
      <w:r w:rsidRPr="00226A6F">
        <w:rPr>
          <w:rFonts w:ascii="Arial Narrow" w:hAnsi="Arial Narrow"/>
          <w:color w:val="000000"/>
        </w:rPr>
        <w:t xml:space="preserve">      А.Н.Барашенков</w:t>
      </w:r>
    </w:p>
    <w:p w:rsidR="00226A6F" w:rsidRPr="00226A6F" w:rsidRDefault="00226A6F" w:rsidP="00226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</w:p>
    <w:p w:rsidR="00226A6F" w:rsidRPr="00226A6F" w:rsidRDefault="00226A6F" w:rsidP="00226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</w:p>
    <w:p w:rsidR="00226A6F" w:rsidRPr="00226A6F" w:rsidRDefault="00226A6F" w:rsidP="00226A6F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</w:p>
    <w:p w:rsidR="00226A6F" w:rsidRPr="00692D1E" w:rsidRDefault="00226A6F" w:rsidP="00226A6F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60" w:type="dxa"/>
        <w:tblInd w:w="-469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345"/>
        <w:gridCol w:w="15"/>
      </w:tblGrid>
      <w:tr w:rsidR="00226A6F" w:rsidRPr="00226A6F" w:rsidTr="00F8439B">
        <w:trPr>
          <w:cantSplit/>
          <w:trHeight w:val="193"/>
        </w:trPr>
        <w:tc>
          <w:tcPr>
            <w:tcW w:w="10360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226A6F" w:rsidRPr="00226A6F" w:rsidRDefault="00226A6F" w:rsidP="00226A6F">
            <w:pPr>
              <w:pStyle w:val="1d"/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26A6F">
              <w:rPr>
                <w:rFonts w:ascii="Arial Narrow" w:hAnsi="Arial Narrow"/>
                <w:b/>
                <w:sz w:val="22"/>
                <w:szCs w:val="22"/>
              </w:rPr>
              <w:t>ИЗВЕЩЕНИЕ О ПРОВЕДЕНИИ СОБРАНИЯ О СОГЛАСОВАНИИ МЕСТОПОЛОЖЕНИЯ ГРАНИЦЫ ЗЕМЕЛЬНОГО УЧАСТКА </w:t>
            </w:r>
          </w:p>
        </w:tc>
      </w:tr>
      <w:tr w:rsidR="00226A6F" w:rsidRPr="00226A6F" w:rsidTr="00F8439B">
        <w:trPr>
          <w:gridAfter w:val="1"/>
          <w:wAfter w:w="15" w:type="dxa"/>
          <w:cantSplit/>
          <w:trHeight w:val="1581"/>
        </w:trPr>
        <w:tc>
          <w:tcPr>
            <w:tcW w:w="103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26A6F" w:rsidRDefault="00226A6F" w:rsidP="00226A6F">
            <w:pPr>
              <w:spacing w:after="0" w:line="240" w:lineRule="auto"/>
              <w:ind w:firstLine="329"/>
              <w:jc w:val="both"/>
              <w:rPr>
                <w:rFonts w:ascii="Arial Narrow" w:hAnsi="Arial Narrow"/>
              </w:rPr>
            </w:pPr>
          </w:p>
          <w:p w:rsidR="00226A6F" w:rsidRPr="00226A6F" w:rsidRDefault="00226A6F" w:rsidP="00226A6F">
            <w:pPr>
              <w:spacing w:after="0" w:line="240" w:lineRule="auto"/>
              <w:ind w:firstLine="329"/>
              <w:jc w:val="both"/>
              <w:rPr>
                <w:rFonts w:ascii="Arial Narrow" w:hAnsi="Arial Narrow"/>
              </w:rPr>
            </w:pPr>
            <w:r w:rsidRPr="00226A6F">
              <w:rPr>
                <w:rFonts w:ascii="Arial Narrow" w:hAnsi="Arial Narrow"/>
              </w:rPr>
              <w:t>Кадастровым инженером Коньшиным Александром Александровичем (номер регистрации в государственном реестре лиц 8296, СНИЛС 00450772010, контактный телефон 89276493555, эл.почта konshin.2014@list.ru; включен в реестр членов СРО "БОКИ"; регистрационный номер СРО 2358 от 21.12.2021 г.) проводятся  кадастровые работы по уточнению местоположения границ и площади  земельного участка с кадастровым номером 58:05:0370101:144, расположенного по адресу:</w:t>
            </w:r>
            <w:r>
              <w:rPr>
                <w:rFonts w:ascii="Arial Narrow" w:hAnsi="Arial Narrow"/>
              </w:rPr>
              <w:t xml:space="preserve"> </w:t>
            </w:r>
            <w:bookmarkStart w:id="0" w:name="_GoBack"/>
            <w:bookmarkEnd w:id="0"/>
            <w:r w:rsidRPr="00226A6F">
              <w:rPr>
                <w:rFonts w:ascii="Arial Narrow" w:hAnsi="Arial Narrow"/>
              </w:rPr>
              <w:t>обл. Пензенская, р-н Бессоновский, с. Чертково, ул. Центральная, дом 28.</w:t>
            </w:r>
          </w:p>
          <w:p w:rsidR="00226A6F" w:rsidRPr="00226A6F" w:rsidRDefault="00226A6F" w:rsidP="00226A6F">
            <w:pPr>
              <w:spacing w:after="0" w:line="240" w:lineRule="auto"/>
              <w:ind w:firstLine="329"/>
              <w:jc w:val="both"/>
              <w:rPr>
                <w:rFonts w:ascii="Arial Narrow" w:hAnsi="Arial Narrow"/>
              </w:rPr>
            </w:pPr>
            <w:r w:rsidRPr="00226A6F">
              <w:rPr>
                <w:rFonts w:ascii="Arial Narrow" w:hAnsi="Arial Narrow"/>
              </w:rPr>
              <w:t>Заказчиком кадастровых работ является Алексеев Александр Сергеевич (обл. Пензенская, р-н Бессоновский, с. Чертково, ул. Центральная, дом 28).</w:t>
            </w:r>
          </w:p>
          <w:p w:rsidR="00226A6F" w:rsidRPr="00226A6F" w:rsidRDefault="00226A6F" w:rsidP="00226A6F">
            <w:pPr>
              <w:spacing w:after="0" w:line="240" w:lineRule="auto"/>
              <w:ind w:firstLine="329"/>
              <w:jc w:val="both"/>
              <w:rPr>
                <w:rFonts w:ascii="Arial Narrow" w:hAnsi="Arial Narrow"/>
              </w:rPr>
            </w:pPr>
            <w:r w:rsidRPr="00226A6F">
              <w:rPr>
                <w:rFonts w:ascii="Arial Narrow" w:hAnsi="Arial Narrow"/>
              </w:rPr>
              <w:t>Собрание по поводу согласования местоположения границы состоится по адресу обл. Пензенская, р-н Бессоновский, с. Чертково, ул. Центральная, дом 28 «30» октября 2023 г.  в 10 часов 00 минут.</w:t>
            </w:r>
          </w:p>
          <w:p w:rsidR="00226A6F" w:rsidRPr="00226A6F" w:rsidRDefault="00226A6F" w:rsidP="00226A6F">
            <w:pPr>
              <w:spacing w:after="0" w:line="240" w:lineRule="auto"/>
              <w:ind w:firstLine="329"/>
              <w:jc w:val="both"/>
              <w:rPr>
                <w:rFonts w:ascii="Arial Narrow" w:hAnsi="Arial Narrow"/>
              </w:rPr>
            </w:pPr>
            <w:r w:rsidRPr="00226A6F">
              <w:rPr>
                <w:rFonts w:ascii="Arial Narrow" w:hAnsi="Arial Narrow"/>
              </w:rPr>
              <w:t xml:space="preserve">С проектом межевого плана земельного участка можно ознакомиться по адресу: обл. Пензенская, р-н Бессоновский, с. Чертково, ул. Центральная, дом 28, ежедневно с 10-00 до 17-00, кроме выходных и праздничных дней. </w:t>
            </w:r>
          </w:p>
          <w:p w:rsidR="00226A6F" w:rsidRPr="00226A6F" w:rsidRDefault="00226A6F" w:rsidP="00226A6F">
            <w:pPr>
              <w:spacing w:after="0" w:line="240" w:lineRule="auto"/>
              <w:ind w:firstLine="329"/>
              <w:jc w:val="both"/>
              <w:rPr>
                <w:rFonts w:ascii="Arial Narrow" w:hAnsi="Arial Narrow"/>
              </w:rPr>
            </w:pPr>
            <w:r w:rsidRPr="00226A6F">
              <w:rPr>
                <w:rFonts w:ascii="Arial Narrow" w:hAnsi="Arial Narrow"/>
              </w:rPr>
              <w:t>Требования о проведении согласования местоположения границ земельных участков на местности принимаются с «30» сентября 2023 г. по «30» октября 2023 г., обоснованные возражения о местоположении границ земельных участок после ознакомления с проектом межевого плана принимаются с «30» сентября 2023 г. по «30» октября 2023 г. по адресу: Пензенская, р-н Бессоновский, с. Чертково, ул. Центральная, дом 28.</w:t>
            </w:r>
          </w:p>
          <w:p w:rsidR="00226A6F" w:rsidRPr="00226A6F" w:rsidRDefault="00226A6F" w:rsidP="00226A6F">
            <w:pPr>
              <w:spacing w:after="0" w:line="240" w:lineRule="auto"/>
              <w:ind w:firstLine="329"/>
              <w:jc w:val="both"/>
              <w:rPr>
                <w:rFonts w:ascii="Arial Narrow" w:hAnsi="Arial Narrow"/>
              </w:rPr>
            </w:pPr>
            <w:r w:rsidRPr="00226A6F">
              <w:rPr>
                <w:rFonts w:ascii="Arial Narrow" w:hAnsi="Arial Narrow"/>
              </w:rPr>
              <w:t xml:space="preserve">Смежные земельные участки, с правообладателями которых требуется согласовать местоположение границ земельных участков: </w:t>
            </w:r>
          </w:p>
          <w:p w:rsidR="00226A6F" w:rsidRPr="00226A6F" w:rsidRDefault="00226A6F" w:rsidP="00226A6F">
            <w:pPr>
              <w:spacing w:after="0" w:line="240" w:lineRule="auto"/>
              <w:ind w:firstLine="329"/>
              <w:jc w:val="both"/>
              <w:rPr>
                <w:rFonts w:ascii="Arial Narrow" w:hAnsi="Arial Narrow"/>
              </w:rPr>
            </w:pPr>
            <w:r w:rsidRPr="00226A6F">
              <w:rPr>
                <w:rFonts w:ascii="Arial Narrow" w:hAnsi="Arial Narrow"/>
              </w:rPr>
              <w:t>- кадастровый номер 58:05:0370101:18, по адресу: Пензенская, р-н Бессоновский, с. Чертково, ул. Центральная, дом 26.</w:t>
            </w:r>
          </w:p>
          <w:p w:rsidR="00226A6F" w:rsidRPr="00226A6F" w:rsidRDefault="00226A6F" w:rsidP="00226A6F">
            <w:pPr>
              <w:spacing w:after="0" w:line="240" w:lineRule="auto"/>
              <w:ind w:firstLine="329"/>
              <w:jc w:val="both"/>
              <w:rPr>
                <w:rFonts w:ascii="Arial Narrow" w:hAnsi="Arial Narrow"/>
              </w:rPr>
            </w:pPr>
            <w:r w:rsidRPr="00226A6F">
              <w:rPr>
                <w:rFonts w:ascii="Arial Narrow" w:hAnsi="Arial Narrow"/>
              </w:rPr>
              <w:t>При проведении согласования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 (ч. 12 ст. 39, ч. 2 ст. 40 Федерального закона от 24.07.2007 г. №221-ФЗ «О кадастровой деятельности»).</w:t>
            </w:r>
          </w:p>
          <w:p w:rsidR="00226A6F" w:rsidRPr="00226A6F" w:rsidRDefault="00226A6F" w:rsidP="00226A6F">
            <w:pPr>
              <w:spacing w:after="0" w:line="240" w:lineRule="auto"/>
              <w:ind w:firstLine="327"/>
              <w:jc w:val="both"/>
              <w:rPr>
                <w:rFonts w:ascii="Arial Narrow" w:hAnsi="Arial Narrow"/>
              </w:rPr>
            </w:pPr>
          </w:p>
        </w:tc>
      </w:tr>
    </w:tbl>
    <w:p w:rsidR="00DA7004" w:rsidRDefault="00DA7004" w:rsidP="00D53E7B">
      <w:pPr>
        <w:jc w:val="center"/>
        <w:rPr>
          <w:rFonts w:ascii="Times New Roman" w:hAnsi="Times New Roman" w:cs="Times New Roman"/>
        </w:rPr>
      </w:pPr>
    </w:p>
    <w:p w:rsidR="00226A6F" w:rsidRDefault="00226A6F" w:rsidP="00D53E7B">
      <w:pPr>
        <w:jc w:val="center"/>
        <w:rPr>
          <w:rFonts w:ascii="Times New Roman" w:hAnsi="Times New Roman" w:cs="Times New Roman"/>
        </w:rPr>
      </w:pPr>
    </w:p>
    <w:p w:rsidR="00226A6F" w:rsidRDefault="00226A6F" w:rsidP="00D53E7B">
      <w:pPr>
        <w:jc w:val="center"/>
        <w:rPr>
          <w:rFonts w:ascii="Times New Roman" w:hAnsi="Times New Roman" w:cs="Times New Roman"/>
        </w:rPr>
      </w:pPr>
    </w:p>
    <w:p w:rsidR="00226A6F" w:rsidRDefault="00226A6F" w:rsidP="00D53E7B">
      <w:pPr>
        <w:jc w:val="center"/>
        <w:rPr>
          <w:rFonts w:ascii="Times New Roman" w:hAnsi="Times New Roman" w:cs="Times New Roman"/>
        </w:rPr>
      </w:pPr>
    </w:p>
    <w:p w:rsidR="00226A6F" w:rsidRDefault="00226A6F" w:rsidP="00D53E7B">
      <w:pPr>
        <w:jc w:val="center"/>
        <w:rPr>
          <w:rFonts w:ascii="Times New Roman" w:hAnsi="Times New Roman" w:cs="Times New Roman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B9761A" w:rsidRDefault="00B9761A" w:rsidP="00B9761A">
      <w:pPr>
        <w:spacing w:after="0" w:line="240" w:lineRule="auto"/>
        <w:jc w:val="center"/>
        <w:outlineLvl w:val="0"/>
        <w:rPr>
          <w:rFonts w:ascii="Arial Narrow" w:hAnsi="Arial Narrow"/>
          <w:b/>
          <w:color w:val="000000"/>
        </w:rPr>
      </w:pPr>
    </w:p>
    <w:p w:rsidR="0026094A" w:rsidRDefault="0026094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D72EC8">
      <w:footerReference w:type="default" r:id="rId9"/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8FB" w:rsidRDefault="002628FB" w:rsidP="00D53E7B">
      <w:pPr>
        <w:spacing w:after="0" w:line="240" w:lineRule="auto"/>
      </w:pPr>
      <w:r>
        <w:separator/>
      </w:r>
    </w:p>
  </w:endnote>
  <w:endnote w:type="continuationSeparator" w:id="0">
    <w:p w:rsidR="002628FB" w:rsidRDefault="002628FB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687946"/>
      <w:docPartObj>
        <w:docPartGallery w:val="Page Numbers (Bottom of Page)"/>
        <w:docPartUnique/>
      </w:docPartObj>
    </w:sdtPr>
    <w:sdtEndPr/>
    <w:sdtContent>
      <w:p w:rsidR="00807CE7" w:rsidRDefault="00807CE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A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7CE7" w:rsidRDefault="00807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8FB" w:rsidRDefault="002628FB" w:rsidP="00D53E7B">
      <w:pPr>
        <w:spacing w:after="0" w:line="240" w:lineRule="auto"/>
      </w:pPr>
      <w:r>
        <w:separator/>
      </w:r>
    </w:p>
  </w:footnote>
  <w:footnote w:type="continuationSeparator" w:id="0">
    <w:p w:rsidR="002628FB" w:rsidRDefault="002628FB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2DDE"/>
    <w:multiLevelType w:val="hybridMultilevel"/>
    <w:tmpl w:val="1C06622C"/>
    <w:lvl w:ilvl="0" w:tplc="A9BAEE5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606F"/>
    <w:multiLevelType w:val="hybridMultilevel"/>
    <w:tmpl w:val="637E4180"/>
    <w:lvl w:ilvl="0" w:tplc="131E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BD26D28"/>
    <w:multiLevelType w:val="hybridMultilevel"/>
    <w:tmpl w:val="08FE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37303"/>
    <w:multiLevelType w:val="hybridMultilevel"/>
    <w:tmpl w:val="77544F04"/>
    <w:lvl w:ilvl="0" w:tplc="CAE8BF9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22BB07F7"/>
    <w:multiLevelType w:val="hybridMultilevel"/>
    <w:tmpl w:val="2A32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26BC2132"/>
    <w:multiLevelType w:val="hybridMultilevel"/>
    <w:tmpl w:val="2B6053B2"/>
    <w:lvl w:ilvl="0" w:tplc="85CC5D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88C4DE5"/>
    <w:multiLevelType w:val="multilevel"/>
    <w:tmpl w:val="F626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292E10F5"/>
    <w:multiLevelType w:val="hybridMultilevel"/>
    <w:tmpl w:val="C31CBB30"/>
    <w:lvl w:ilvl="0" w:tplc="42A06D8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2E064FC7"/>
    <w:multiLevelType w:val="hybridMultilevel"/>
    <w:tmpl w:val="FDAAEB98"/>
    <w:lvl w:ilvl="0" w:tplc="057E0B0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51478"/>
    <w:multiLevelType w:val="hybridMultilevel"/>
    <w:tmpl w:val="6C069674"/>
    <w:lvl w:ilvl="0" w:tplc="4D484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8141B78"/>
    <w:multiLevelType w:val="hybridMultilevel"/>
    <w:tmpl w:val="64E05A4A"/>
    <w:lvl w:ilvl="0" w:tplc="D1BCD52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406E3"/>
    <w:multiLevelType w:val="multilevel"/>
    <w:tmpl w:val="BA8C3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23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6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7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9" w15:restartNumberingAfterBreak="0">
    <w:nsid w:val="53FC2352"/>
    <w:multiLevelType w:val="hybridMultilevel"/>
    <w:tmpl w:val="F3A23CC8"/>
    <w:lvl w:ilvl="0" w:tplc="DF7E7C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57629"/>
    <w:multiLevelType w:val="hybridMultilevel"/>
    <w:tmpl w:val="66B46412"/>
    <w:lvl w:ilvl="0" w:tplc="7938E672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6386822"/>
    <w:multiLevelType w:val="hybridMultilevel"/>
    <w:tmpl w:val="3858EF04"/>
    <w:lvl w:ilvl="0" w:tplc="85F8EA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A745965"/>
    <w:multiLevelType w:val="hybridMultilevel"/>
    <w:tmpl w:val="ED6CC646"/>
    <w:lvl w:ilvl="0" w:tplc="38628D52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BD66DC0"/>
    <w:multiLevelType w:val="hybridMultilevel"/>
    <w:tmpl w:val="62B2DF4A"/>
    <w:lvl w:ilvl="0" w:tplc="B9BC0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FE6F08"/>
    <w:multiLevelType w:val="hybridMultilevel"/>
    <w:tmpl w:val="2B48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7D3691E"/>
    <w:multiLevelType w:val="multilevel"/>
    <w:tmpl w:val="EACA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38" w15:restartNumberingAfterBreak="0">
    <w:nsid w:val="69A537B5"/>
    <w:multiLevelType w:val="hybridMultilevel"/>
    <w:tmpl w:val="5E381A06"/>
    <w:lvl w:ilvl="0" w:tplc="B922E0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17808"/>
    <w:multiLevelType w:val="hybridMultilevel"/>
    <w:tmpl w:val="5CD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1" w15:restartNumberingAfterBreak="0">
    <w:nsid w:val="78B16908"/>
    <w:multiLevelType w:val="hybridMultilevel"/>
    <w:tmpl w:val="B186D5FC"/>
    <w:lvl w:ilvl="0" w:tplc="4A980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7A04D4"/>
    <w:multiLevelType w:val="hybridMultilevel"/>
    <w:tmpl w:val="A348976E"/>
    <w:lvl w:ilvl="0" w:tplc="18245CE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4" w15:restartNumberingAfterBreak="0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 w15:restartNumberingAfterBreak="0">
    <w:nsid w:val="7D881408"/>
    <w:multiLevelType w:val="hybridMultilevel"/>
    <w:tmpl w:val="4AE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</w:num>
  <w:num w:numId="4">
    <w:abstractNumId w:val="34"/>
  </w:num>
  <w:num w:numId="5">
    <w:abstractNumId w:val="42"/>
  </w:num>
  <w:num w:numId="6">
    <w:abstractNumId w:val="2"/>
  </w:num>
  <w:num w:numId="7">
    <w:abstractNumId w:val="36"/>
  </w:num>
  <w:num w:numId="8">
    <w:abstractNumId w:val="7"/>
  </w:num>
  <w:num w:numId="9">
    <w:abstractNumId w:val="6"/>
  </w:num>
  <w:num w:numId="10">
    <w:abstractNumId w:val="24"/>
  </w:num>
  <w:num w:numId="11">
    <w:abstractNumId w:val="40"/>
  </w:num>
  <w:num w:numId="12">
    <w:abstractNumId w:val="26"/>
  </w:num>
  <w:num w:numId="13">
    <w:abstractNumId w:val="13"/>
  </w:num>
  <w:num w:numId="14">
    <w:abstractNumId w:val="8"/>
  </w:num>
  <w:num w:numId="15">
    <w:abstractNumId w:val="3"/>
  </w:num>
  <w:num w:numId="16">
    <w:abstractNumId w:val="25"/>
  </w:num>
  <w:num w:numId="17">
    <w:abstractNumId w:val="17"/>
  </w:num>
  <w:num w:numId="18">
    <w:abstractNumId w:val="20"/>
  </w:num>
  <w:num w:numId="19">
    <w:abstractNumId w:val="29"/>
  </w:num>
  <w:num w:numId="20">
    <w:abstractNumId w:val="21"/>
  </w:num>
  <w:num w:numId="21">
    <w:abstractNumId w:val="18"/>
  </w:num>
  <w:num w:numId="22">
    <w:abstractNumId w:val="31"/>
  </w:num>
  <w:num w:numId="23">
    <w:abstractNumId w:val="22"/>
  </w:num>
  <w:num w:numId="24">
    <w:abstractNumId w:val="32"/>
  </w:num>
  <w:num w:numId="25">
    <w:abstractNumId w:val="5"/>
  </w:num>
  <w:num w:numId="26">
    <w:abstractNumId w:val="38"/>
  </w:num>
  <w:num w:numId="27">
    <w:abstractNumId w:val="41"/>
  </w:num>
  <w:num w:numId="28">
    <w:abstractNumId w:val="43"/>
  </w:num>
  <w:num w:numId="29">
    <w:abstractNumId w:val="1"/>
  </w:num>
  <w:num w:numId="30">
    <w:abstractNumId w:val="16"/>
  </w:num>
  <w:num w:numId="31">
    <w:abstractNumId w:val="10"/>
  </w:num>
  <w:num w:numId="32">
    <w:abstractNumId w:val="37"/>
  </w:num>
  <w:num w:numId="33">
    <w:abstractNumId w:val="15"/>
  </w:num>
  <w:num w:numId="34">
    <w:abstractNumId w:val="4"/>
  </w:num>
  <w:num w:numId="35">
    <w:abstractNumId w:val="11"/>
  </w:num>
  <w:num w:numId="36">
    <w:abstractNumId w:val="44"/>
  </w:num>
  <w:num w:numId="37">
    <w:abstractNumId w:val="12"/>
  </w:num>
  <w:num w:numId="38">
    <w:abstractNumId w:val="35"/>
  </w:num>
  <w:num w:numId="39">
    <w:abstractNumId w:val="39"/>
  </w:num>
  <w:num w:numId="40">
    <w:abstractNumId w:val="45"/>
  </w:num>
  <w:num w:numId="41">
    <w:abstractNumId w:val="9"/>
  </w:num>
  <w:num w:numId="42">
    <w:abstractNumId w:val="19"/>
  </w:num>
  <w:num w:numId="43">
    <w:abstractNumId w:val="30"/>
  </w:num>
  <w:num w:numId="44">
    <w:abstractNumId w:val="0"/>
  </w:num>
  <w:num w:numId="45">
    <w:abstractNumId w:val="27"/>
  </w:num>
  <w:num w:numId="46">
    <w:abstractNumId w:val="14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0534DB"/>
    <w:rsid w:val="00226A6F"/>
    <w:rsid w:val="0026094A"/>
    <w:rsid w:val="002628FB"/>
    <w:rsid w:val="002F0E90"/>
    <w:rsid w:val="0030221F"/>
    <w:rsid w:val="00313D54"/>
    <w:rsid w:val="003C177C"/>
    <w:rsid w:val="003F785F"/>
    <w:rsid w:val="0042761B"/>
    <w:rsid w:val="00463304"/>
    <w:rsid w:val="00677964"/>
    <w:rsid w:val="007811F4"/>
    <w:rsid w:val="007A05B4"/>
    <w:rsid w:val="00807CE7"/>
    <w:rsid w:val="00963C5E"/>
    <w:rsid w:val="00970821"/>
    <w:rsid w:val="009E04AB"/>
    <w:rsid w:val="00A97818"/>
    <w:rsid w:val="00AC05B6"/>
    <w:rsid w:val="00B9761A"/>
    <w:rsid w:val="00BF6427"/>
    <w:rsid w:val="00BF7DA9"/>
    <w:rsid w:val="00C110F7"/>
    <w:rsid w:val="00C63903"/>
    <w:rsid w:val="00CC1FEB"/>
    <w:rsid w:val="00D02C34"/>
    <w:rsid w:val="00D53E7B"/>
    <w:rsid w:val="00D72EC8"/>
    <w:rsid w:val="00DA7004"/>
    <w:rsid w:val="00E3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E0A1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0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26094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"/>
    <w:link w:val="30"/>
    <w:uiPriority w:val="99"/>
    <w:qFormat/>
    <w:rsid w:val="0026094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26094A"/>
    <w:pPr>
      <w:outlineLvl w:val="3"/>
    </w:pPr>
    <w:rPr>
      <w:rFonts w:ascii="Calibri" w:hAnsi="Calibr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7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1">
    <w:name w:val="Основной текст (2)_"/>
    <w:basedOn w:val="a0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B9761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9761A"/>
  </w:style>
  <w:style w:type="paragraph" w:customStyle="1" w:styleId="ConsNormal">
    <w:name w:val="ConsNormal"/>
    <w:rsid w:val="00B97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B9761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B97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0">
    <w:name w:val="Заголовок 2 Знак"/>
    <w:basedOn w:val="a0"/>
    <w:link w:val="2"/>
    <w:uiPriority w:val="99"/>
    <w:rsid w:val="0026094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2609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26094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rsid w:val="0026094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rsid w:val="0026094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"/>
    <w:link w:val="af2"/>
    <w:uiPriority w:val="99"/>
    <w:rsid w:val="0026094A"/>
    <w:rPr>
      <w:b/>
      <w:bCs/>
      <w:color w:val="C0C0C0"/>
    </w:rPr>
  </w:style>
  <w:style w:type="character" w:customStyle="1" w:styleId="af2">
    <w:name w:val="Заголовок Знак"/>
    <w:basedOn w:val="a0"/>
    <w:link w:val="af1"/>
    <w:uiPriority w:val="99"/>
    <w:rsid w:val="0026094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"/>
    <w:uiPriority w:val="99"/>
    <w:rsid w:val="0026094A"/>
    <w:rPr>
      <w:u w:val="single"/>
    </w:rPr>
  </w:style>
  <w:style w:type="paragraph" w:customStyle="1" w:styleId="af5">
    <w:name w:val="Текст (ле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"/>
    <w:uiPriority w:val="99"/>
    <w:rsid w:val="0026094A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"/>
    <w:uiPriority w:val="99"/>
    <w:rsid w:val="0026094A"/>
    <w:rPr>
      <w:sz w:val="14"/>
      <w:szCs w:val="14"/>
    </w:rPr>
  </w:style>
  <w:style w:type="paragraph" w:customStyle="1" w:styleId="af9">
    <w:name w:val="Комментарий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"/>
    <w:uiPriority w:val="99"/>
    <w:rsid w:val="0026094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26094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26094A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"/>
    <w:uiPriority w:val="99"/>
    <w:rsid w:val="0026094A"/>
    <w:pPr>
      <w:ind w:left="140"/>
    </w:pPr>
  </w:style>
  <w:style w:type="paragraph" w:customStyle="1" w:styleId="aff0">
    <w:name w:val="Переменная часть"/>
    <w:basedOn w:val="af0"/>
    <w:next w:val="a"/>
    <w:uiPriority w:val="99"/>
    <w:rsid w:val="0026094A"/>
  </w:style>
  <w:style w:type="paragraph" w:customStyle="1" w:styleId="aff1">
    <w:name w:val="Постоянная часть"/>
    <w:basedOn w:val="af0"/>
    <w:next w:val="a"/>
    <w:uiPriority w:val="99"/>
    <w:rsid w:val="0026094A"/>
  </w:style>
  <w:style w:type="paragraph" w:customStyle="1" w:styleId="aff2">
    <w:name w:val="Прижатый влево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26094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26094A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26094A"/>
    <w:pPr>
      <w:widowControl w:val="0"/>
      <w:numPr>
        <w:numId w:val="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1"/>
    <w:uiPriority w:val="59"/>
    <w:rsid w:val="0026094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"/>
    <w:uiPriority w:val="99"/>
    <w:rsid w:val="0026094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26094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26094A"/>
    <w:rPr>
      <w:color w:val="0000FF"/>
      <w:u w:val="single"/>
    </w:rPr>
  </w:style>
  <w:style w:type="paragraph" w:customStyle="1" w:styleId="25">
    <w:name w:val="Знак Знак Знак2"/>
    <w:basedOn w:val="a"/>
    <w:uiPriority w:val="99"/>
    <w:rsid w:val="0026094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26094A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26094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semiHidden/>
    <w:rsid w:val="0026094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semiHidden/>
    <w:rsid w:val="0026094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"/>
    <w:link w:val="afff1"/>
    <w:rsid w:val="00260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26094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26094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semiHidden/>
    <w:rsid w:val="003C177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8">
    <w:name w:val="Нижний колонтитул1"/>
    <w:basedOn w:val="a"/>
    <w:rsid w:val="0067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1;Знак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paragraph" w:customStyle="1" w:styleId="1a">
    <w:name w:val="нум список 1"/>
    <w:uiPriority w:val="99"/>
    <w:rsid w:val="00DA70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</w:rPr>
  </w:style>
  <w:style w:type="character" w:customStyle="1" w:styleId="1b">
    <w:name w:val="Гиперссылка1"/>
    <w:rsid w:val="0042761B"/>
  </w:style>
  <w:style w:type="paragraph" w:customStyle="1" w:styleId="1c">
    <w:name w:val="Заголовок1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rsid w:val="0042761B"/>
  </w:style>
  <w:style w:type="paragraph" w:customStyle="1" w:styleId="title">
    <w:name w:val="title"/>
    <w:basedOn w:val="a"/>
    <w:rsid w:val="0022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Обычный1"/>
    <w:rsid w:val="00226A6F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EFA97FE-AA84-4EE3-B122-C1F17F240A5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EFA97FE-AA84-4EE3-B122-C1F17F240A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18</cp:revision>
  <dcterms:created xsi:type="dcterms:W3CDTF">2022-01-10T10:34:00Z</dcterms:created>
  <dcterms:modified xsi:type="dcterms:W3CDTF">2023-09-28T11:42:00Z</dcterms:modified>
</cp:coreProperties>
</file>