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  <w:noProof/>
        </w:rPr>
        <w:drawing>
          <wp:inline distT="0" distB="0" distL="0" distR="0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55429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554297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554297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429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554297">
        <w:rPr>
          <w:rFonts w:ascii="Times New Roman" w:hAnsi="Times New Roman" w:cs="Times New Roman"/>
        </w:rPr>
        <w:t>с.Грабово</w:t>
      </w:r>
    </w:p>
    <w:p w:rsidR="00554297" w:rsidRPr="00554297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FE0A59" w:rsidRDefault="00EA6A59" w:rsidP="005B1EB8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 w:rsidRPr="00FE0A59">
        <w:rPr>
          <w:rFonts w:ascii="Times New Roman" w:hAnsi="Times New Roman" w:cs="Times New Roman"/>
          <w:sz w:val="26"/>
          <w:szCs w:val="26"/>
        </w:rPr>
        <w:t>« 16</w:t>
      </w:r>
      <w:r w:rsidR="00554297" w:rsidRPr="00FE0A59">
        <w:rPr>
          <w:rFonts w:ascii="Times New Roman" w:hAnsi="Times New Roman" w:cs="Times New Roman"/>
          <w:sz w:val="26"/>
          <w:szCs w:val="26"/>
        </w:rPr>
        <w:t xml:space="preserve"> » </w:t>
      </w:r>
      <w:r w:rsidRPr="00FE0A59">
        <w:rPr>
          <w:rFonts w:ascii="Times New Roman" w:hAnsi="Times New Roman" w:cs="Times New Roman"/>
          <w:sz w:val="26"/>
          <w:szCs w:val="26"/>
        </w:rPr>
        <w:t xml:space="preserve">июня </w:t>
      </w:r>
      <w:r w:rsidR="00554297" w:rsidRPr="00FE0A59">
        <w:rPr>
          <w:rFonts w:ascii="Times New Roman" w:hAnsi="Times New Roman" w:cs="Times New Roman"/>
          <w:sz w:val="26"/>
          <w:szCs w:val="26"/>
        </w:rPr>
        <w:t>20</w:t>
      </w:r>
      <w:r w:rsidR="005B1EB8" w:rsidRPr="00FE0A59">
        <w:rPr>
          <w:rFonts w:ascii="Times New Roman" w:hAnsi="Times New Roman" w:cs="Times New Roman"/>
          <w:sz w:val="26"/>
          <w:szCs w:val="26"/>
        </w:rPr>
        <w:t>20</w:t>
      </w:r>
      <w:r w:rsidR="00554297" w:rsidRPr="00FE0A59">
        <w:rPr>
          <w:rFonts w:ascii="Times New Roman" w:hAnsi="Times New Roman" w:cs="Times New Roman"/>
          <w:sz w:val="26"/>
          <w:szCs w:val="26"/>
        </w:rPr>
        <w:t>г.</w:t>
      </w:r>
      <w:r w:rsidR="00510E72" w:rsidRPr="00FE0A59">
        <w:rPr>
          <w:rFonts w:ascii="Times New Roman" w:hAnsi="Times New Roman" w:cs="Times New Roman"/>
          <w:sz w:val="26"/>
          <w:szCs w:val="26"/>
        </w:rPr>
        <w:tab/>
      </w:r>
      <w:r w:rsidR="00423743" w:rsidRPr="00FE0A59">
        <w:rPr>
          <w:rFonts w:ascii="Times New Roman" w:hAnsi="Times New Roman" w:cs="Times New Roman"/>
          <w:sz w:val="26"/>
          <w:szCs w:val="26"/>
        </w:rPr>
        <w:t xml:space="preserve"> №</w:t>
      </w:r>
      <w:r w:rsidR="00FE0A59">
        <w:rPr>
          <w:rFonts w:ascii="Times New Roman" w:hAnsi="Times New Roman" w:cs="Times New Roman"/>
          <w:sz w:val="26"/>
          <w:szCs w:val="26"/>
        </w:rPr>
        <w:t xml:space="preserve"> </w:t>
      </w:r>
      <w:r w:rsidR="006B2C36">
        <w:rPr>
          <w:rFonts w:ascii="Times New Roman" w:hAnsi="Times New Roman" w:cs="Times New Roman"/>
          <w:sz w:val="26"/>
          <w:szCs w:val="26"/>
        </w:rPr>
        <w:t>60</w:t>
      </w:r>
    </w:p>
    <w:p w:rsidR="005B1EB8" w:rsidRPr="005B1EB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B1EB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23743" w:rsidRPr="00EA6A59" w:rsidRDefault="001B1E43" w:rsidP="001B1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6A59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от </w:t>
      </w:r>
      <w:r w:rsidR="00EA6A59" w:rsidRPr="00EA6A59">
        <w:rPr>
          <w:rFonts w:ascii="Times New Roman" w:eastAsia="Times New Roman" w:hAnsi="Times New Roman" w:cs="Times New Roman"/>
          <w:b/>
          <w:sz w:val="28"/>
          <w:szCs w:val="28"/>
        </w:rPr>
        <w:t>15.10.2019</w:t>
      </w:r>
      <w:r w:rsidR="005B1EB8" w:rsidRPr="00EA6A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A6A59"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p w:rsidR="00EA6A59" w:rsidRPr="002E1FE6" w:rsidRDefault="005B1EB8" w:rsidP="00EA6A59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EA6A59">
        <w:rPr>
          <w:rFonts w:ascii="Times New Roman" w:hAnsi="Times New Roman" w:cs="Times New Roman"/>
          <w:bCs w:val="0"/>
          <w:sz w:val="28"/>
          <w:szCs w:val="28"/>
        </w:rPr>
        <w:t xml:space="preserve"> №</w:t>
      </w:r>
      <w:r w:rsidR="00EA6A59" w:rsidRPr="00EA6A59">
        <w:rPr>
          <w:rFonts w:ascii="Times New Roman" w:hAnsi="Times New Roman" w:cs="Times New Roman"/>
          <w:bCs w:val="0"/>
          <w:sz w:val="28"/>
          <w:szCs w:val="28"/>
        </w:rPr>
        <w:t>188</w:t>
      </w:r>
      <w:r w:rsidR="001B1E43" w:rsidRPr="00EA6A59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EA6A59">
        <w:rPr>
          <w:rFonts w:ascii="Times New Roman" w:hAnsi="Times New Roman" w:cs="Times New Roman"/>
          <w:bCs w:val="0"/>
          <w:sz w:val="28"/>
          <w:szCs w:val="28"/>
        </w:rPr>
        <w:t>«</w:t>
      </w:r>
      <w:r w:rsidR="00EA6A59" w:rsidRPr="002E1FE6">
        <w:rPr>
          <w:rFonts w:ascii="Times New Roman" w:hAnsi="Times New Roman" w:cs="Times New Roman"/>
          <w:bCs w:val="0"/>
          <w:sz w:val="28"/>
          <w:szCs w:val="28"/>
        </w:rPr>
        <w:t>Об утверждении административного регламента по предоставлению муниципальной услуги «</w:t>
      </w:r>
      <w:r w:rsidR="00EA6A59" w:rsidRPr="00EA6A59">
        <w:rPr>
          <w:rFonts w:ascii="Times New Roman" w:hAnsi="Times New Roman" w:cs="Times New Roman"/>
          <w:bCs w:val="0"/>
          <w:sz w:val="28"/>
          <w:szCs w:val="28"/>
        </w:rPr>
        <w:t>Выдача специального разрешения на движение по</w:t>
      </w:r>
      <w:r w:rsidR="00EA6A59" w:rsidRPr="002E1FE6">
        <w:rPr>
          <w:rFonts w:ascii="Times New Roman" w:hAnsi="Times New Roman" w:cs="Times New Roman"/>
          <w:sz w:val="28"/>
          <w:szCs w:val="28"/>
        </w:rPr>
        <w:t xml:space="preserve">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</w:p>
    <w:p w:rsidR="005B1EB8" w:rsidRPr="00BA1E00" w:rsidRDefault="005B1EB8" w:rsidP="005B1EB8">
      <w:pPr>
        <w:spacing w:line="100" w:lineRule="atLeast"/>
        <w:jc w:val="center"/>
        <w:rPr>
          <w:rFonts w:ascii="Times New Roman" w:eastAsia="PMingLiU" w:hAnsi="Times New Roman" w:cs="Times New Roman"/>
          <w:sz w:val="28"/>
          <w:szCs w:val="28"/>
        </w:rPr>
      </w:pPr>
    </w:p>
    <w:p w:rsidR="005B1EB8" w:rsidRPr="00BA1E00" w:rsidRDefault="005B1EB8" w:rsidP="005B1EB8">
      <w:pPr>
        <w:spacing w:after="0" w:line="240" w:lineRule="auto"/>
        <w:ind w:firstLine="708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BA1E00">
        <w:rPr>
          <w:rFonts w:ascii="Times New Roman" w:eastAsia="PMingLiU" w:hAnsi="Times New Roman" w:cs="Times New Roman"/>
          <w:sz w:val="28"/>
          <w:szCs w:val="28"/>
        </w:rPr>
        <w:t xml:space="preserve">В целях реализации положений Федерального </w:t>
      </w:r>
      <w:hyperlink r:id="rId6" w:history="1">
        <w:r w:rsidRPr="00BA1E00">
          <w:rPr>
            <w:rFonts w:ascii="Times New Roman" w:eastAsia="PMingLiU" w:hAnsi="Times New Roman" w:cs="Times New Roman"/>
            <w:sz w:val="28"/>
            <w:szCs w:val="28"/>
          </w:rPr>
          <w:t>закона</w:t>
        </w:r>
      </w:hyperlink>
      <w:r w:rsidRPr="00BA1E00">
        <w:rPr>
          <w:rFonts w:ascii="Times New Roman" w:eastAsia="PMingLiU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(с последующими изменениями), Постановления Правительства РФ от 19 ноября 2014 г. N 1221 «Об утверждении Правил присвоения, изменения и аннулирования адресов», в соответствии с </w:t>
      </w:r>
      <w:hyperlink r:id="rId7" w:history="1">
        <w:r w:rsidRPr="00BA1E00">
          <w:rPr>
            <w:rFonts w:ascii="Times New Roman" w:eastAsia="PMingLiU" w:hAnsi="Times New Roman" w:cs="Times New Roman"/>
            <w:sz w:val="28"/>
            <w:szCs w:val="28"/>
          </w:rPr>
          <w:t>постановлением</w:t>
        </w:r>
      </w:hyperlink>
      <w:r w:rsidRPr="00BA1E00">
        <w:rPr>
          <w:rFonts w:ascii="Times New Roman" w:eastAsia="PMingLiU" w:hAnsi="Times New Roman" w:cs="Times New Roman"/>
          <w:sz w:val="28"/>
          <w:szCs w:val="28"/>
        </w:rPr>
        <w:t xml:space="preserve"> администрации Грабовского сельсовета Бессоновского района Пензенской области от 08.08.2019г. №147 «О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области», от 13.02.2019 г. № 31 «Об утверждении Перечня муниципальных услуг, предоставляемых администрацией Грабовского сельсовета </w:t>
      </w:r>
    </w:p>
    <w:p w:rsidR="00554297" w:rsidRPr="00BA1E00" w:rsidRDefault="005B1EB8" w:rsidP="005B1EB8">
      <w:pPr>
        <w:spacing w:after="0" w:line="240" w:lineRule="auto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BA1E00">
        <w:rPr>
          <w:rFonts w:ascii="Times New Roman" w:eastAsia="PMingLiU" w:hAnsi="Times New Roman" w:cs="Times New Roman"/>
          <w:sz w:val="28"/>
          <w:szCs w:val="28"/>
        </w:rPr>
        <w:t xml:space="preserve">Бессоновского района Пензенской области», </w:t>
      </w:r>
      <w:r w:rsidR="00554297" w:rsidRPr="00BA1E00">
        <w:rPr>
          <w:rFonts w:ascii="Times New Roman" w:eastAsia="PMingLiU" w:hAnsi="Times New Roman" w:cs="Times New Roman"/>
          <w:sz w:val="28"/>
          <w:szCs w:val="28"/>
        </w:rPr>
        <w:t>на основании Устава Грабовского сельсовета Бессоновского района Пензенской области, администрация Грабовского сельсовета постановляет:</w:t>
      </w:r>
    </w:p>
    <w:p w:rsidR="00554297" w:rsidRPr="00BA1E00" w:rsidRDefault="00554297" w:rsidP="005B1EB8">
      <w:pPr>
        <w:tabs>
          <w:tab w:val="left" w:pos="2445"/>
        </w:tabs>
        <w:spacing w:after="0" w:line="240" w:lineRule="auto"/>
        <w:jc w:val="both"/>
        <w:rPr>
          <w:rFonts w:ascii="Times New Roman" w:eastAsia="PMingLiU" w:hAnsi="Times New Roman" w:cs="Times New Roman"/>
          <w:sz w:val="28"/>
          <w:szCs w:val="28"/>
        </w:rPr>
      </w:pPr>
      <w:r w:rsidRPr="00BA1E00">
        <w:rPr>
          <w:rFonts w:ascii="Times New Roman" w:eastAsia="PMingLiU" w:hAnsi="Times New Roman" w:cs="Times New Roman"/>
          <w:sz w:val="28"/>
          <w:szCs w:val="28"/>
        </w:rPr>
        <w:tab/>
      </w:r>
    </w:p>
    <w:p w:rsidR="005B1EB8" w:rsidRPr="00BA1E00" w:rsidRDefault="005B1EB8" w:rsidP="00EA6A59">
      <w:pPr>
        <w:pStyle w:val="ConsTitle"/>
        <w:ind w:right="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sub_1"/>
      <w:r w:rsidRPr="00BA1E00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1. Внести в постановление администрации Грабовского сельсовета Бессоновского района Пензенской области от </w:t>
      </w:r>
      <w:r w:rsidR="00EA6A59" w:rsidRPr="00BA1E00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>15.10.2019 г. №</w:t>
      </w:r>
      <w:r w:rsidR="00FE0A59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>1</w:t>
      </w:r>
      <w:r w:rsidR="00EA6A59" w:rsidRPr="00BA1E00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>88</w:t>
      </w:r>
      <w:r w:rsidR="00FE0A59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 </w:t>
      </w:r>
      <w:r w:rsidRPr="00BA1E00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>«</w:t>
      </w:r>
      <w:r w:rsidR="00EA6A59" w:rsidRPr="00BA1E00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Об утверждении административного регламента по предоставлению муниципальной </w:t>
      </w:r>
      <w:r w:rsidR="00EA6A59" w:rsidRPr="00BA1E00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lastRenderedPageBreak/>
        <w:t>услуги «</w:t>
      </w:r>
      <w:r w:rsidR="00EA6A59" w:rsidRPr="00EA6A59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 xml:space="preserve">Выдача специального разрешения на </w:t>
      </w:r>
      <w:r w:rsidR="00EA6A59" w:rsidRPr="00BA1E00">
        <w:rPr>
          <w:rFonts w:ascii="Times New Roman" w:eastAsia="PMingLiU" w:hAnsi="Times New Roman" w:cs="Times New Roman"/>
          <w:b w:val="0"/>
          <w:bCs w:val="0"/>
          <w:sz w:val="28"/>
          <w:szCs w:val="28"/>
        </w:rPr>
        <w:t>движение по автомобильным дорогам тяжеловесного и (или) крупногабаритного транспортного средства, а также транспортного средства,</w:t>
      </w:r>
      <w:r w:rsidR="00EA6A59" w:rsidRPr="00EA6A59">
        <w:rPr>
          <w:rFonts w:ascii="Times New Roman" w:hAnsi="Times New Roman" w:cs="Times New Roman"/>
          <w:b w:val="0"/>
          <w:sz w:val="28"/>
          <w:szCs w:val="28"/>
        </w:rPr>
        <w:t xml:space="preserve">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  <w:r w:rsidR="00EA6A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A1E00">
        <w:rPr>
          <w:rFonts w:ascii="Times New Roman" w:hAnsi="Times New Roman" w:cs="Times New Roman"/>
          <w:b w:val="0"/>
          <w:sz w:val="28"/>
          <w:szCs w:val="28"/>
        </w:rPr>
        <w:t xml:space="preserve"> следующие изм</w:t>
      </w:r>
      <w:r w:rsidR="00EA6A59" w:rsidRPr="00BA1E00">
        <w:rPr>
          <w:rFonts w:ascii="Times New Roman" w:hAnsi="Times New Roman" w:cs="Times New Roman"/>
          <w:b w:val="0"/>
          <w:sz w:val="28"/>
          <w:szCs w:val="28"/>
        </w:rPr>
        <w:t>енения</w:t>
      </w:r>
      <w:r w:rsidRPr="00BA1E0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A6A59" w:rsidRPr="00EA6A59" w:rsidRDefault="005B1EB8" w:rsidP="00EA6A59">
      <w:pPr>
        <w:pStyle w:val="ConsTitle"/>
        <w:ind w:right="0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A6A59">
        <w:rPr>
          <w:rFonts w:ascii="Times New Roman" w:hAnsi="Times New Roman" w:cs="Times New Roman"/>
          <w:b w:val="0"/>
          <w:sz w:val="28"/>
          <w:szCs w:val="28"/>
        </w:rPr>
        <w:t>1.1. Административн</w:t>
      </w:r>
      <w:r w:rsidR="00EA6A59" w:rsidRPr="00EA6A59">
        <w:rPr>
          <w:rFonts w:ascii="Times New Roman" w:hAnsi="Times New Roman" w:cs="Times New Roman"/>
          <w:b w:val="0"/>
          <w:sz w:val="28"/>
          <w:szCs w:val="28"/>
        </w:rPr>
        <w:t>ый регламент</w:t>
      </w:r>
      <w:r w:rsidRPr="00EA6A59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муниципальной услуги «</w:t>
      </w:r>
      <w:r w:rsidR="00EA6A59" w:rsidRPr="00EA6A59">
        <w:rPr>
          <w:rFonts w:ascii="Times New Roman" w:hAnsi="Times New Roman" w:cs="Times New Roman"/>
          <w:b w:val="0"/>
          <w:sz w:val="28"/>
          <w:szCs w:val="28"/>
        </w:rPr>
        <w:t>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 в случае, если маршрут, часть маршрута тяжеловесного и (или) крупногабаритного транспортного 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 дополнить разделом 6 следующего содержания:</w:t>
      </w:r>
    </w:p>
    <w:p w:rsidR="00EA6A59" w:rsidRDefault="00EA6A59" w:rsidP="00EA6A59">
      <w:pPr>
        <w:pStyle w:val="1"/>
        <w:shd w:val="clear" w:color="auto" w:fill="FFFFFF"/>
        <w:spacing w:before="0" w:beforeAutospacing="0" w:after="144" w:afterAutospacing="0" w:line="322" w:lineRule="atLeast"/>
        <w:jc w:val="center"/>
        <w:rPr>
          <w:b w:val="0"/>
          <w:kern w:val="0"/>
          <w:sz w:val="28"/>
          <w:szCs w:val="28"/>
        </w:rPr>
      </w:pPr>
    </w:p>
    <w:p w:rsidR="00EA6A59" w:rsidRPr="00BA1E00" w:rsidRDefault="00EA6A59" w:rsidP="00BA1E00">
      <w:pPr>
        <w:pStyle w:val="1"/>
        <w:shd w:val="clear" w:color="auto" w:fill="FFFFFF"/>
        <w:spacing w:before="0" w:beforeAutospacing="0" w:after="0" w:afterAutospacing="0"/>
        <w:jc w:val="center"/>
        <w:rPr>
          <w:kern w:val="0"/>
          <w:sz w:val="28"/>
          <w:szCs w:val="28"/>
        </w:rPr>
      </w:pPr>
      <w:r w:rsidRPr="00BA1E00">
        <w:rPr>
          <w:kern w:val="0"/>
          <w:sz w:val="28"/>
          <w:szCs w:val="28"/>
        </w:rPr>
        <w:t xml:space="preserve"> </w:t>
      </w:r>
      <w:r w:rsidR="005B1EB8" w:rsidRPr="00BA1E00">
        <w:rPr>
          <w:kern w:val="0"/>
          <w:sz w:val="28"/>
          <w:szCs w:val="28"/>
        </w:rPr>
        <w:t>«</w:t>
      </w:r>
      <w:r w:rsidRPr="00BA1E00">
        <w:rPr>
          <w:kern w:val="0"/>
          <w:sz w:val="28"/>
          <w:szCs w:val="28"/>
        </w:rPr>
        <w:t>6</w:t>
      </w:r>
      <w:r w:rsidR="00FE0A59">
        <w:rPr>
          <w:kern w:val="0"/>
          <w:sz w:val="28"/>
          <w:szCs w:val="28"/>
        </w:rPr>
        <w:t>.</w:t>
      </w:r>
      <w:r w:rsidRPr="00BA1E00">
        <w:rPr>
          <w:kern w:val="0"/>
          <w:sz w:val="28"/>
          <w:szCs w:val="28"/>
        </w:rPr>
        <w:t xml:space="preserve"> Исправление допущенных опечаток и (или) ошибок</w:t>
      </w:r>
    </w:p>
    <w:p w:rsidR="00EA6A59" w:rsidRPr="00EA6A59" w:rsidRDefault="00EA6A59" w:rsidP="00BA1E0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1E00">
        <w:rPr>
          <w:rFonts w:ascii="Times New Roman" w:eastAsia="Times New Roman" w:hAnsi="Times New Roman" w:cs="Times New Roman"/>
          <w:b/>
          <w:bCs/>
          <w:sz w:val="28"/>
          <w:szCs w:val="28"/>
        </w:rPr>
        <w:t>в выданных в результате предоставления государственной</w:t>
      </w:r>
    </w:p>
    <w:p w:rsidR="00EA6A59" w:rsidRPr="00EA6A59" w:rsidRDefault="00EA6A59" w:rsidP="00BA1E0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1E00"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 документах</w:t>
      </w:r>
    </w:p>
    <w:p w:rsidR="00EA6A59" w:rsidRPr="00EA6A59" w:rsidRDefault="00EA6A59" w:rsidP="00BA1E00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A1E0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EA6A59" w:rsidRPr="00EA6A59" w:rsidRDefault="00BA1E00" w:rsidP="00BA1E0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dst100262"/>
      <w:bookmarkEnd w:id="1"/>
      <w:r>
        <w:rPr>
          <w:rFonts w:ascii="Times New Roman" w:eastAsia="Times New Roman" w:hAnsi="Times New Roman" w:cs="Times New Roman"/>
          <w:bCs/>
          <w:sz w:val="28"/>
          <w:szCs w:val="28"/>
        </w:rPr>
        <w:t>6.1</w:t>
      </w:r>
      <w:r w:rsidR="00EA6A59" w:rsidRPr="00EA6A59">
        <w:rPr>
          <w:rFonts w:ascii="Times New Roman" w:eastAsia="Times New Roman" w:hAnsi="Times New Roman" w:cs="Times New Roman"/>
          <w:bCs/>
          <w:sz w:val="28"/>
          <w:szCs w:val="28"/>
        </w:rPr>
        <w:t xml:space="preserve">. Основанием для начала административной процедуры является представление (направление) заявителем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администрацию Грабовского сельсовета</w:t>
      </w:r>
      <w:r w:rsidR="00EA6A59" w:rsidRPr="00EA6A5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произвольной форме заявления об исправлении опечаток и (или) ошибок, допущенных в выданных в результате предоставления государственной услуги документах.</w:t>
      </w:r>
    </w:p>
    <w:p w:rsidR="00EA6A59" w:rsidRPr="00EA6A59" w:rsidRDefault="00BA1E00" w:rsidP="00EA6A59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2" w:name="dst100263"/>
      <w:bookmarkEnd w:id="2"/>
      <w:r>
        <w:rPr>
          <w:rFonts w:ascii="Times New Roman" w:eastAsia="Times New Roman" w:hAnsi="Times New Roman" w:cs="Times New Roman"/>
          <w:bCs/>
          <w:sz w:val="28"/>
          <w:szCs w:val="28"/>
        </w:rPr>
        <w:t>6.2</w:t>
      </w:r>
      <w:r w:rsidR="00EA6A59" w:rsidRPr="00EA6A59">
        <w:rPr>
          <w:rFonts w:ascii="Times New Roman" w:eastAsia="Times New Roman" w:hAnsi="Times New Roman" w:cs="Times New Roman"/>
          <w:bCs/>
          <w:sz w:val="28"/>
          <w:szCs w:val="28"/>
        </w:rPr>
        <w:t xml:space="preserve">. Должностное лицо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администрации</w:t>
      </w:r>
      <w:r w:rsidR="00EA6A59" w:rsidRPr="00EA6A59">
        <w:rPr>
          <w:rFonts w:ascii="Times New Roman" w:eastAsia="Times New Roman" w:hAnsi="Times New Roman" w:cs="Times New Roman"/>
          <w:bCs/>
          <w:sz w:val="28"/>
          <w:szCs w:val="28"/>
        </w:rPr>
        <w:t>, ответственное за предоставление государственной услуги, рассматривает заявление, представленное заявителем, и проводит проверку указанных в заявлении сведений в срок, не превышающий 2 рабочих дней с даты регистрации соответствующего заявления.</w:t>
      </w:r>
    </w:p>
    <w:p w:rsidR="00EA6A59" w:rsidRPr="00EA6A59" w:rsidRDefault="00BA1E00" w:rsidP="00EA6A59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3" w:name="dst100264"/>
      <w:bookmarkEnd w:id="3"/>
      <w:r>
        <w:rPr>
          <w:rFonts w:ascii="Times New Roman" w:eastAsia="Times New Roman" w:hAnsi="Times New Roman" w:cs="Times New Roman"/>
          <w:bCs/>
          <w:sz w:val="28"/>
          <w:szCs w:val="28"/>
        </w:rPr>
        <w:t>6.3</w:t>
      </w:r>
      <w:r w:rsidR="00EA6A59" w:rsidRPr="00EA6A59">
        <w:rPr>
          <w:rFonts w:ascii="Times New Roman" w:eastAsia="Times New Roman" w:hAnsi="Times New Roman" w:cs="Times New Roman"/>
          <w:bCs/>
          <w:sz w:val="28"/>
          <w:szCs w:val="28"/>
        </w:rPr>
        <w:t>. Критерием принятия решения по административной процедуре является наличие или отсутствие таких опечаток и (или) ошибок.</w:t>
      </w:r>
    </w:p>
    <w:p w:rsidR="00EA6A59" w:rsidRPr="00EA6A59" w:rsidRDefault="00BA1E00" w:rsidP="00EA6A59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4" w:name="dst100265"/>
      <w:bookmarkEnd w:id="4"/>
      <w:r>
        <w:rPr>
          <w:rFonts w:ascii="Times New Roman" w:eastAsia="Times New Roman" w:hAnsi="Times New Roman" w:cs="Times New Roman"/>
          <w:bCs/>
          <w:sz w:val="28"/>
          <w:szCs w:val="28"/>
        </w:rPr>
        <w:t>6.4</w:t>
      </w:r>
      <w:r w:rsidR="00EA6A59" w:rsidRPr="00EA6A59">
        <w:rPr>
          <w:rFonts w:ascii="Times New Roman" w:eastAsia="Times New Roman" w:hAnsi="Times New Roman" w:cs="Times New Roman"/>
          <w:bCs/>
          <w:sz w:val="28"/>
          <w:szCs w:val="28"/>
        </w:rPr>
        <w:t xml:space="preserve">. В случае выявления допущенных опечаток и (или) ошибок в выданных в результате предоставления государственной услуги документах должностное лицо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администрации</w:t>
      </w:r>
      <w:r w:rsidR="00EA6A59" w:rsidRPr="00EA6A59">
        <w:rPr>
          <w:rFonts w:ascii="Times New Roman" w:eastAsia="Times New Roman" w:hAnsi="Times New Roman" w:cs="Times New Roman"/>
          <w:bCs/>
          <w:sz w:val="28"/>
          <w:szCs w:val="28"/>
        </w:rPr>
        <w:t xml:space="preserve">, осуществляет исправление и замену указанных документов в срок, не превышающий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EA6A59" w:rsidRPr="00EA6A5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рабочих дней с момента регистрации соответствующего заявления. </w:t>
      </w:r>
      <w:r w:rsidR="00EA6A59" w:rsidRPr="00BA1E00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Информация о замене </w:t>
      </w:r>
      <w:r w:rsidRPr="00BA1E00">
        <w:rPr>
          <w:rFonts w:ascii="Times New Roman" w:eastAsia="Times New Roman" w:hAnsi="Times New Roman" w:cs="Times New Roman"/>
          <w:bCs/>
          <w:sz w:val="28"/>
          <w:szCs w:val="28"/>
        </w:rPr>
        <w:t>специального разрешения</w:t>
      </w:r>
      <w:r w:rsidR="00EA6A59" w:rsidRPr="00BA1E00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фиксируется </w:t>
      </w:r>
      <w:r w:rsidRPr="00BA1E00">
        <w:rPr>
          <w:rFonts w:ascii="Times New Roman" w:eastAsia="Times New Roman" w:hAnsi="Times New Roman" w:cs="Times New Roman"/>
          <w:bCs/>
          <w:sz w:val="28"/>
          <w:szCs w:val="28"/>
        </w:rPr>
        <w:t>в журнале исходящей документации</w:t>
      </w:r>
      <w:r w:rsidR="00EA6A59" w:rsidRPr="00BA1E0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A6A59" w:rsidRPr="00EA6A59" w:rsidRDefault="00BA1E00" w:rsidP="00EA6A59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5" w:name="dst100266"/>
      <w:bookmarkEnd w:id="5"/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6.5</w:t>
      </w:r>
      <w:r w:rsidR="00EA6A59" w:rsidRPr="00EA6A59">
        <w:rPr>
          <w:rFonts w:ascii="Times New Roman" w:eastAsia="Times New Roman" w:hAnsi="Times New Roman" w:cs="Times New Roman"/>
          <w:bCs/>
          <w:sz w:val="28"/>
          <w:szCs w:val="28"/>
        </w:rPr>
        <w:t xml:space="preserve">. В случае отсутствия опечаток и (или) ошибок в документах, выданных в результате предоставления государственной услуги, должностное лицо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администрации</w:t>
      </w:r>
      <w:r w:rsidR="00EA6A59" w:rsidRPr="00EA6A59">
        <w:rPr>
          <w:rFonts w:ascii="Times New Roman" w:eastAsia="Times New Roman" w:hAnsi="Times New Roman" w:cs="Times New Roman"/>
          <w:bCs/>
          <w:sz w:val="28"/>
          <w:szCs w:val="28"/>
        </w:rPr>
        <w:t xml:space="preserve">, ответственное за предоставление государственной услуги, письменно сообщает заявителю об отсутствии таких опечаток и (или) ошибок в срок, не превышающий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EA6A59" w:rsidRPr="00EA6A59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рабочих дней с момента регистрации соответствующего заявления.</w:t>
      </w:r>
    </w:p>
    <w:p w:rsidR="00BA1E00" w:rsidRDefault="00BA1E00" w:rsidP="00BA1E00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6" w:name="dst100267"/>
      <w:bookmarkEnd w:id="6"/>
      <w:r>
        <w:rPr>
          <w:rFonts w:ascii="Times New Roman" w:eastAsia="Times New Roman" w:hAnsi="Times New Roman" w:cs="Times New Roman"/>
          <w:bCs/>
          <w:sz w:val="28"/>
          <w:szCs w:val="28"/>
        </w:rPr>
        <w:t>6.6</w:t>
      </w:r>
      <w:r w:rsidR="00EA6A59" w:rsidRPr="00EA6A59">
        <w:rPr>
          <w:rFonts w:ascii="Times New Roman" w:eastAsia="Times New Roman" w:hAnsi="Times New Roman" w:cs="Times New Roman"/>
          <w:bCs/>
          <w:sz w:val="28"/>
          <w:szCs w:val="28"/>
        </w:rPr>
        <w:t>. 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государственной услуги, или сообщение об отсутствии таких опечаток и (или) ошибок.</w:t>
      </w:r>
    </w:p>
    <w:p w:rsidR="005B1EB8" w:rsidRPr="00EA6A59" w:rsidRDefault="00BA1E00" w:rsidP="00BA1E00">
      <w:pPr>
        <w:shd w:val="clear" w:color="auto" w:fill="FFFFFF"/>
        <w:spacing w:after="0" w:line="258" w:lineRule="atLeast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6.7. </w:t>
      </w:r>
      <w:r w:rsidRPr="00BA1E00">
        <w:rPr>
          <w:rFonts w:ascii="Times New Roman" w:eastAsia="Times New Roman" w:hAnsi="Times New Roman" w:cs="Times New Roman"/>
          <w:bCs/>
          <w:sz w:val="28"/>
          <w:szCs w:val="28"/>
        </w:rPr>
        <w:t>Исправление допущенных опечаток и ошибок в документах, выданных в результате предоставления муниципальной услуги осуществляется без взимания платы.</w:t>
      </w:r>
      <w:r w:rsidR="005B1EB8" w:rsidRPr="00EA6A59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bookmarkEnd w:id="0"/>
    <w:p w:rsidR="005B1EB8" w:rsidRPr="00BA1E00" w:rsidRDefault="005B1EB8" w:rsidP="005B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1E00">
        <w:rPr>
          <w:rFonts w:ascii="Times New Roman" w:eastAsia="Times New Roman" w:hAnsi="Times New Roman" w:cs="Times New Roman"/>
          <w:bCs/>
          <w:sz w:val="28"/>
          <w:szCs w:val="28"/>
        </w:rPr>
        <w:t>2.Настоящее постановление вступает в силу на следующий день после дня его официального опубликования.</w:t>
      </w:r>
    </w:p>
    <w:p w:rsidR="005B1EB8" w:rsidRPr="00BA1E00" w:rsidRDefault="005B1EB8" w:rsidP="005B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1E00">
        <w:rPr>
          <w:rFonts w:ascii="Times New Roman" w:eastAsia="Times New Roman" w:hAnsi="Times New Roman" w:cs="Times New Roman"/>
          <w:bCs/>
          <w:sz w:val="28"/>
          <w:szCs w:val="28"/>
        </w:rPr>
        <w:t>3. Опубликовать настоящее постановление в информационном бюллетене «Сельские ведомости» и разместить на официальном сайте администрации Грабовского сельсовета в сети «Интернет».</w:t>
      </w:r>
    </w:p>
    <w:p w:rsidR="005B1EB8" w:rsidRPr="00BA1E00" w:rsidRDefault="005B1EB8" w:rsidP="005B1E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A1E00">
        <w:rPr>
          <w:rFonts w:ascii="Times New Roman" w:eastAsia="Times New Roman" w:hAnsi="Times New Roman" w:cs="Times New Roman"/>
          <w:bCs/>
          <w:sz w:val="28"/>
          <w:szCs w:val="28"/>
        </w:rPr>
        <w:t>4.Контроль за исполнением настоящего постановления возложить на заместителя главы администрации Грабовского сельсовета Бессоновского района Пензенской области Грибову О.Н.</w:t>
      </w:r>
    </w:p>
    <w:p w:rsidR="00554297" w:rsidRPr="00BA1E00" w:rsidRDefault="00554297" w:rsidP="00554297">
      <w:pPr>
        <w:tabs>
          <w:tab w:val="left" w:pos="24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B1EB8" w:rsidRDefault="005B1EB8" w:rsidP="00554297">
      <w:pPr>
        <w:tabs>
          <w:tab w:val="left" w:pos="24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E0A59" w:rsidRDefault="007A7C2C" w:rsidP="00554297">
      <w:pPr>
        <w:tabs>
          <w:tab w:val="left" w:pos="24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Глава администрации сельсовета  А.Н.Барашенков</w:t>
      </w:r>
    </w:p>
    <w:p w:rsidR="00BA1E00" w:rsidRPr="00BA1E00" w:rsidRDefault="00BA1E00" w:rsidP="00554297">
      <w:pPr>
        <w:tabs>
          <w:tab w:val="left" w:pos="24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976CF" w:rsidRDefault="00A976CF" w:rsidP="00A976CF">
      <w:pPr>
        <w:framePr w:wrap="notBeside" w:vAnchor="text" w:hAnchor="page" w:x="1312" w:y="1"/>
        <w:jc w:val="center"/>
        <w:rPr>
          <w:rFonts w:cs="Times New Roman"/>
          <w:sz w:val="2"/>
          <w:szCs w:val="2"/>
        </w:rPr>
      </w:pPr>
      <w:bookmarkStart w:id="7" w:name="OLE_LINK4"/>
      <w:bookmarkStart w:id="8" w:name="OLE_LINK5"/>
    </w:p>
    <w:bookmarkEnd w:id="7"/>
    <w:bookmarkEnd w:id="8"/>
    <w:p w:rsidR="003768C5" w:rsidRPr="00BA1E00" w:rsidRDefault="003768C5" w:rsidP="00F3785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3768C5" w:rsidRPr="00BA1E00" w:rsidSect="005B1EB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554297"/>
    <w:rsid w:val="000C31EC"/>
    <w:rsid w:val="001B1E43"/>
    <w:rsid w:val="0032447E"/>
    <w:rsid w:val="003768C5"/>
    <w:rsid w:val="00423743"/>
    <w:rsid w:val="00510E72"/>
    <w:rsid w:val="00554297"/>
    <w:rsid w:val="005B1EB8"/>
    <w:rsid w:val="005F48E0"/>
    <w:rsid w:val="006B2C36"/>
    <w:rsid w:val="006F4D43"/>
    <w:rsid w:val="007A7C2C"/>
    <w:rsid w:val="00824996"/>
    <w:rsid w:val="00A83225"/>
    <w:rsid w:val="00A976CF"/>
    <w:rsid w:val="00BA1E00"/>
    <w:rsid w:val="00BF612E"/>
    <w:rsid w:val="00C9605F"/>
    <w:rsid w:val="00CB0DB7"/>
    <w:rsid w:val="00D27C73"/>
    <w:rsid w:val="00EA6A59"/>
    <w:rsid w:val="00EE4955"/>
    <w:rsid w:val="00F3785A"/>
    <w:rsid w:val="00F74763"/>
    <w:rsid w:val="00FE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3"/>
  </w:style>
  <w:style w:type="paragraph" w:styleId="1">
    <w:name w:val="heading 1"/>
    <w:basedOn w:val="a"/>
    <w:link w:val="10"/>
    <w:uiPriority w:val="9"/>
    <w:qFormat/>
    <w:rsid w:val="00EA6A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A6A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EA6A59"/>
  </w:style>
  <w:style w:type="character" w:customStyle="1" w:styleId="nobr">
    <w:name w:val="nobr"/>
    <w:basedOn w:val="a0"/>
    <w:rsid w:val="00EA6A59"/>
  </w:style>
  <w:style w:type="character" w:styleId="a6">
    <w:name w:val="Hyperlink"/>
    <w:basedOn w:val="a0"/>
    <w:uiPriority w:val="99"/>
    <w:semiHidden/>
    <w:unhideWhenUsed/>
    <w:rsid w:val="00EA6A59"/>
    <w:rPr>
      <w:color w:val="0000FF"/>
      <w:u w:val="single"/>
    </w:rPr>
  </w:style>
  <w:style w:type="paragraph" w:customStyle="1" w:styleId="ConsTitle">
    <w:name w:val="ConsTitle"/>
    <w:rsid w:val="00EA6A5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26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8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2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5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60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9C7E3647639B5296A9072F3EA50F292D0483D0D0B6FEF2FC5D42A42ADD5E1C16D51DED2E2275DAD5FF9FJ352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99C7E3647639B5296A9192228C951262E0FDCD8D6BAF0ADA80219F97DD4544B519A44AF6A2F74D3JD51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2020-06-16T06:51:00Z</cp:lastPrinted>
  <dcterms:created xsi:type="dcterms:W3CDTF">2019-12-18T13:08:00Z</dcterms:created>
  <dcterms:modified xsi:type="dcterms:W3CDTF">2022-06-06T06:35:00Z</dcterms:modified>
</cp:coreProperties>
</file>