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0F60C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0F60C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0C7">
        <w:rPr>
          <w:rFonts w:ascii="Times New Roman" w:hAnsi="Times New Roman"/>
          <w:noProof/>
          <w:color w:val="000000" w:themeColor="text1"/>
        </w:rPr>
        <w:t xml:space="preserve">                                           </w:t>
      </w:r>
    </w:p>
    <w:p w:rsidR="009B30BA" w:rsidRPr="000F60C7" w:rsidRDefault="000F60C7" w:rsidP="009B30BA">
      <w:pPr>
        <w:ind w:right="-1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</w:t>
      </w:r>
      <w:r w:rsidR="00E56CD2">
        <w:rPr>
          <w:rFonts w:ascii="Times New Roman" w:hAnsi="Times New Roman"/>
          <w:color w:val="000000" w:themeColor="text1"/>
        </w:rPr>
        <w:t xml:space="preserve">                              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0F60C7"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0F60C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0F60C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0F60C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60C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0F60C7" w:rsidRDefault="000F60C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0F60C7">
        <w:rPr>
          <w:rFonts w:ascii="Times New Roman" w:hAnsi="Times New Roman"/>
          <w:color w:val="000000" w:themeColor="text1"/>
        </w:rPr>
        <w:t>с</w:t>
      </w:r>
      <w:proofErr w:type="gramEnd"/>
      <w:r w:rsidRPr="000F60C7">
        <w:rPr>
          <w:rFonts w:ascii="Times New Roman" w:hAnsi="Times New Roman"/>
          <w:color w:val="000000" w:themeColor="text1"/>
        </w:rPr>
        <w:t>. Чемодановка</w:t>
      </w:r>
    </w:p>
    <w:p w:rsidR="009B30BA" w:rsidRPr="000F60C7" w:rsidRDefault="00075CD4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«03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октября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2023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</w:t>
      </w:r>
      <w:r w:rsidR="0065247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="002C240E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9B30BA" w:rsidRPr="000F60C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</w:rPr>
        <w:t>410</w:t>
      </w:r>
    </w:p>
    <w:p w:rsidR="009B30BA" w:rsidRPr="000F60C7" w:rsidRDefault="009B30BA" w:rsidP="009B30BA">
      <w:pPr>
        <w:tabs>
          <w:tab w:val="left" w:pos="8892"/>
        </w:tabs>
        <w:rPr>
          <w:color w:val="000000" w:themeColor="text1"/>
        </w:rPr>
      </w:pPr>
    </w:p>
    <w:p w:rsidR="007532AB" w:rsidRPr="007532AB" w:rsidRDefault="007532AB" w:rsidP="007532AB">
      <w:pPr>
        <w:tabs>
          <w:tab w:val="center" w:pos="5103"/>
          <w:tab w:val="left" w:pos="8778"/>
        </w:tabs>
        <w:spacing w:before="120" w:after="48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>Об увеличени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и размеров должностных окладов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532AB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6 октября 2003 г. N 131-ФЗ "Об общих принципах организации местного самоуправления в Российской Федерации", в целях реализации трудовых прав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</w:t>
      </w:r>
      <w:proofErr w:type="gramEnd"/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Пензенской области от 27 декабря 2021 г. № 921пП,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270718" w:rsidP="007532A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</w:t>
      </w:r>
      <w:r w:rsidR="007532AB" w:rsidRPr="007532A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1. Проиндексировать с 1 </w:t>
      </w:r>
      <w:r w:rsidR="00075CD4">
        <w:rPr>
          <w:rFonts w:ascii="Times New Roman" w:hAnsi="Times New Roman"/>
          <w:color w:val="000000" w:themeColor="text1"/>
          <w:sz w:val="28"/>
          <w:szCs w:val="28"/>
        </w:rPr>
        <w:t>октября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075CD4">
        <w:rPr>
          <w:rFonts w:ascii="Times New Roman" w:hAnsi="Times New Roman"/>
          <w:color w:val="000000" w:themeColor="text1"/>
          <w:sz w:val="28"/>
          <w:szCs w:val="28"/>
        </w:rPr>
        <w:t>3 года на 4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процента должностные оклады 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области.</w:t>
      </w:r>
    </w:p>
    <w:p w:rsidR="007532AB" w:rsidRPr="007532AB" w:rsidRDefault="007532AB" w:rsidP="0048493E">
      <w:pPr>
        <w:tabs>
          <w:tab w:val="center" w:pos="5103"/>
          <w:tab w:val="left" w:pos="8778"/>
        </w:tabs>
        <w:spacing w:before="120" w:after="48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 2. Внести в </w:t>
      </w:r>
      <w:r>
        <w:rPr>
          <w:rFonts w:ascii="Times New Roman" w:hAnsi="Times New Roman"/>
          <w:color w:val="000000" w:themeColor="text1"/>
          <w:sz w:val="28"/>
          <w:szCs w:val="28"/>
        </w:rPr>
        <w:t>постановление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Чемодановского сельсовета Бессоновского района Пензенской области от 22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.02.2018 года № 16</w:t>
      </w:r>
      <w:r>
        <w:rPr>
          <w:rFonts w:ascii="Times New Roman" w:hAnsi="Times New Roman"/>
          <w:color w:val="000000" w:themeColor="text1"/>
          <w:sz w:val="28"/>
          <w:szCs w:val="28"/>
        </w:rPr>
        <w:t>/1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>Положение об оплате труда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>» следующие изменения:</w:t>
      </w: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2.1. Приложение № 1 «Размеры должностных окладов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  <w:r w:rsidR="00B92166">
        <w:rPr>
          <w:rFonts w:ascii="Times New Roman" w:hAnsi="Times New Roman"/>
          <w:color w:val="000000" w:themeColor="text1"/>
          <w:sz w:val="28"/>
          <w:szCs w:val="28"/>
        </w:rPr>
        <w:t>» изложить в следующей редакции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270718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>Размер</w:t>
      </w:r>
      <w:r w:rsidR="009D3E32">
        <w:rPr>
          <w:rFonts w:ascii="Times New Roman" w:hAnsi="Times New Roman"/>
          <w:color w:val="000000" w:themeColor="text1"/>
          <w:sz w:val="28"/>
          <w:szCs w:val="28"/>
        </w:rPr>
        <w:t xml:space="preserve">ы должностных окладов </w:t>
      </w:r>
      <w:r w:rsidR="00270718">
        <w:rPr>
          <w:rFonts w:ascii="Times New Roman" w:hAnsi="Times New Roman"/>
          <w:color w:val="000000" w:themeColor="text1"/>
          <w:sz w:val="28"/>
          <w:szCs w:val="28"/>
        </w:rPr>
        <w:t>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Чемодановского сельсовета Бессоновского района Пензенской области</w:t>
      </w:r>
      <w:r w:rsidR="008F63A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532AB" w:rsidRPr="007532AB" w:rsidRDefault="007532AB" w:rsidP="007532AB">
      <w:pPr>
        <w:ind w:left="108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683"/>
      </w:tblGrid>
      <w:tr w:rsidR="007532AB" w:rsidRPr="007532AB" w:rsidTr="00F339A3">
        <w:trPr>
          <w:trHeight w:val="5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78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Должностной оклад (руб. в месяц)</w:t>
            </w:r>
          </w:p>
        </w:tc>
      </w:tr>
      <w:tr w:rsidR="007532AB" w:rsidRPr="007532AB" w:rsidTr="00F339A3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 по делопроизводству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75CD4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6788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Эксперт по бухгалтерскому учету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75CD4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6788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Эксперт по землеустройству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75CD4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6788</w:t>
            </w:r>
          </w:p>
        </w:tc>
      </w:tr>
      <w:tr w:rsidR="007532AB" w:rsidRPr="007532AB" w:rsidTr="00F339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Военно-учетный работник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75CD4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3231</w:t>
            </w:r>
          </w:p>
        </w:tc>
      </w:tr>
      <w:tr w:rsidR="007532AB" w:rsidRPr="007532AB" w:rsidTr="00AD7837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7532AB" w:rsidRDefault="007532AB" w:rsidP="00F339A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53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Ведущий эксперт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2AB" w:rsidRPr="00AD7837" w:rsidRDefault="00075CD4" w:rsidP="00F339A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7723</w:t>
            </w:r>
          </w:p>
        </w:tc>
      </w:tr>
    </w:tbl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3. Установить, что при индексации должностных окладов их размеры подлежат округлению до целого рубля в сторону увеличения.</w:t>
      </w:r>
    </w:p>
    <w:p w:rsidR="007532AB" w:rsidRPr="007532AB" w:rsidRDefault="007532AB" w:rsidP="007532AB">
      <w:pPr>
        <w:tabs>
          <w:tab w:val="left" w:pos="5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4. Нас</w:t>
      </w:r>
      <w:r w:rsidR="00B92166">
        <w:rPr>
          <w:rFonts w:ascii="Times New Roman" w:hAnsi="Times New Roman"/>
          <w:color w:val="000000" w:themeColor="text1"/>
          <w:sz w:val="28"/>
          <w:szCs w:val="28"/>
        </w:rPr>
        <w:t xml:space="preserve">тоящее решение вступает в силу 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с момента официального опубликования и распространяется на правоотношения, возникшие с 1 </w:t>
      </w:r>
      <w:r w:rsidR="00075CD4">
        <w:rPr>
          <w:rFonts w:ascii="Times New Roman" w:hAnsi="Times New Roman"/>
          <w:color w:val="000000" w:themeColor="text1"/>
          <w:sz w:val="28"/>
          <w:szCs w:val="28"/>
        </w:rPr>
        <w:t>октября</w:t>
      </w:r>
      <w:r w:rsidR="00B92166">
        <w:rPr>
          <w:rFonts w:ascii="Times New Roman" w:hAnsi="Times New Roman"/>
          <w:color w:val="000000" w:themeColor="text1"/>
          <w:sz w:val="28"/>
          <w:szCs w:val="28"/>
        </w:rPr>
        <w:t xml:space="preserve"> 2023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:rsidR="007532AB" w:rsidRPr="007532AB" w:rsidRDefault="007532AB" w:rsidP="007532AB">
      <w:pPr>
        <w:pStyle w:val="FR1"/>
        <w:spacing w:before="0"/>
        <w:ind w:left="0"/>
        <w:jc w:val="both"/>
        <w:rPr>
          <w:rFonts w:ascii="Times New Roman" w:eastAsia="Arial Unicode MS" w:hAnsi="Times New Roman" w:cs="Arial Unicode MS"/>
          <w:noProof w:val="0"/>
          <w:color w:val="000000" w:themeColor="text1"/>
          <w:sz w:val="28"/>
          <w:szCs w:val="28"/>
        </w:rPr>
      </w:pPr>
      <w:r w:rsidRPr="007532AB">
        <w:rPr>
          <w:rFonts w:ascii="Times New Roman" w:eastAsia="Arial Unicode MS" w:hAnsi="Times New Roman" w:cs="Arial Unicode MS"/>
          <w:noProof w:val="0"/>
          <w:color w:val="000000" w:themeColor="text1"/>
          <w:sz w:val="28"/>
          <w:szCs w:val="28"/>
        </w:rPr>
        <w:t xml:space="preserve">      5.  Настоящее решение опубликовать в информационном бюллетене «Сельские ведомости» и разместить на официальном сайте </w:t>
      </w:r>
      <w:r w:rsidR="0048493E">
        <w:rPr>
          <w:rFonts w:ascii="Times New Roman" w:eastAsia="Arial Unicode MS" w:hAnsi="Times New Roman" w:cs="Arial Unicode MS"/>
          <w:noProof w:val="0"/>
          <w:color w:val="000000" w:themeColor="text1"/>
          <w:sz w:val="28"/>
          <w:szCs w:val="28"/>
        </w:rPr>
        <w:t>Чемодановского</w:t>
      </w:r>
      <w:r w:rsidRPr="007532AB">
        <w:rPr>
          <w:rFonts w:ascii="Times New Roman" w:eastAsia="Arial Unicode MS" w:hAnsi="Times New Roman" w:cs="Arial Unicode MS"/>
          <w:noProof w:val="0"/>
          <w:color w:val="000000" w:themeColor="text1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7532AB" w:rsidRPr="007532AB" w:rsidRDefault="007532AB" w:rsidP="007532A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     6. </w:t>
      </w:r>
      <w:proofErr w:type="gramStart"/>
      <w:r w:rsidRPr="007532AB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решения возложить на</w:t>
      </w:r>
      <w:r w:rsidR="00AA36D3">
        <w:rPr>
          <w:rFonts w:ascii="Times New Roman" w:hAnsi="Times New Roman"/>
          <w:color w:val="000000" w:themeColor="text1"/>
          <w:sz w:val="28"/>
          <w:szCs w:val="28"/>
        </w:rPr>
        <w:t xml:space="preserve"> начальника отдела – главного бухгалтера администрации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493E">
        <w:rPr>
          <w:rFonts w:ascii="Times New Roman" w:hAnsi="Times New Roman"/>
          <w:color w:val="000000" w:themeColor="text1"/>
          <w:sz w:val="28"/>
          <w:szCs w:val="28"/>
        </w:rPr>
        <w:t>Чемодановского</w:t>
      </w:r>
      <w:r w:rsidRPr="007532AB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7532AB" w:rsidRPr="007532AB" w:rsidRDefault="007532AB" w:rsidP="007532A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7526E" w:rsidRPr="007532AB" w:rsidRDefault="0017526E" w:rsidP="009B30BA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F60C7" w:rsidRPr="007532AB" w:rsidRDefault="000F60C7" w:rsidP="009B30BA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F60C7" w:rsidRPr="007532AB" w:rsidRDefault="000F60C7" w:rsidP="009B30BA">
      <w:pPr>
        <w:pStyle w:val="ac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A6ACC" w:rsidRPr="007532A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Глава администрации</w:t>
      </w:r>
    </w:p>
    <w:p w:rsidR="009B30BA" w:rsidRPr="007532AB" w:rsidRDefault="00E56CD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Чемодановского</w:t>
      </w:r>
      <w:r w:rsidR="009B30BA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сельсовета                                   </w:t>
      </w:r>
      <w:r w:rsidR="00B37760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9B30BA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0F60C7" w:rsidRPr="007532A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О.А. Сурков</w:t>
      </w: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0F60C7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Default="007532A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7532AB" w:rsidRPr="000F60C7" w:rsidRDefault="007532AB" w:rsidP="00B411FA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7532AB" w:rsidRPr="000F60C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B8E" w:rsidRDefault="00E15B8E" w:rsidP="009171F2">
      <w:r>
        <w:separator/>
      </w:r>
    </w:p>
  </w:endnote>
  <w:endnote w:type="continuationSeparator" w:id="0">
    <w:p w:rsidR="00E15B8E" w:rsidRDefault="00E15B8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B8E" w:rsidRDefault="00E15B8E"/>
  </w:footnote>
  <w:footnote w:type="continuationSeparator" w:id="0">
    <w:p w:rsidR="00E15B8E" w:rsidRDefault="00E15B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2015F"/>
    <w:rsid w:val="000533AE"/>
    <w:rsid w:val="00063457"/>
    <w:rsid w:val="00075CD4"/>
    <w:rsid w:val="000A4A60"/>
    <w:rsid w:val="000F60C7"/>
    <w:rsid w:val="00127AB0"/>
    <w:rsid w:val="0017526E"/>
    <w:rsid w:val="00196027"/>
    <w:rsid w:val="001B3BD1"/>
    <w:rsid w:val="001C65F9"/>
    <w:rsid w:val="001E5730"/>
    <w:rsid w:val="00204E7F"/>
    <w:rsid w:val="00220BC2"/>
    <w:rsid w:val="00270718"/>
    <w:rsid w:val="002743AE"/>
    <w:rsid w:val="002775E2"/>
    <w:rsid w:val="002C240E"/>
    <w:rsid w:val="0030338F"/>
    <w:rsid w:val="00322504"/>
    <w:rsid w:val="0048493E"/>
    <w:rsid w:val="004A6ACC"/>
    <w:rsid w:val="004B7FB4"/>
    <w:rsid w:val="004C22DA"/>
    <w:rsid w:val="004E1C92"/>
    <w:rsid w:val="005456B2"/>
    <w:rsid w:val="00551659"/>
    <w:rsid w:val="006322E1"/>
    <w:rsid w:val="0065247E"/>
    <w:rsid w:val="0065510B"/>
    <w:rsid w:val="0069126E"/>
    <w:rsid w:val="006C4DF6"/>
    <w:rsid w:val="00717ED5"/>
    <w:rsid w:val="007532AB"/>
    <w:rsid w:val="008E1A57"/>
    <w:rsid w:val="008F63A4"/>
    <w:rsid w:val="009113AD"/>
    <w:rsid w:val="009171F2"/>
    <w:rsid w:val="00944D65"/>
    <w:rsid w:val="009B30BA"/>
    <w:rsid w:val="009D3E32"/>
    <w:rsid w:val="00A20C16"/>
    <w:rsid w:val="00A948E0"/>
    <w:rsid w:val="00AA36D3"/>
    <w:rsid w:val="00AD7837"/>
    <w:rsid w:val="00B37760"/>
    <w:rsid w:val="00B411FA"/>
    <w:rsid w:val="00B471B5"/>
    <w:rsid w:val="00B92166"/>
    <w:rsid w:val="00BA07FF"/>
    <w:rsid w:val="00BD4853"/>
    <w:rsid w:val="00C1262D"/>
    <w:rsid w:val="00C45D82"/>
    <w:rsid w:val="00C70A7A"/>
    <w:rsid w:val="00D05C57"/>
    <w:rsid w:val="00D547F9"/>
    <w:rsid w:val="00D8099E"/>
    <w:rsid w:val="00DB586C"/>
    <w:rsid w:val="00DC25A0"/>
    <w:rsid w:val="00DF3EF5"/>
    <w:rsid w:val="00E15B8E"/>
    <w:rsid w:val="00E4572D"/>
    <w:rsid w:val="00E525AA"/>
    <w:rsid w:val="00E56CD2"/>
    <w:rsid w:val="00E81C60"/>
    <w:rsid w:val="00E97893"/>
    <w:rsid w:val="00F14AD5"/>
    <w:rsid w:val="00F264A6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R1">
    <w:name w:val="FR1"/>
    <w:rsid w:val="007532AB"/>
    <w:pPr>
      <w:widowControl w:val="0"/>
      <w:autoSpaceDE w:val="0"/>
      <w:autoSpaceDN w:val="0"/>
      <w:adjustRightInd w:val="0"/>
      <w:spacing w:before="40"/>
      <w:ind w:left="4720"/>
    </w:pPr>
    <w:rPr>
      <w:rFonts w:ascii="Arial" w:eastAsia="Times New Roman" w:hAnsi="Arial" w:cs="Arial"/>
      <w:noProof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R1">
    <w:name w:val="FR1"/>
    <w:rsid w:val="007532AB"/>
    <w:pPr>
      <w:widowControl w:val="0"/>
      <w:autoSpaceDE w:val="0"/>
      <w:autoSpaceDN w:val="0"/>
      <w:adjustRightInd w:val="0"/>
      <w:spacing w:before="40"/>
      <w:ind w:left="4720"/>
    </w:pPr>
    <w:rPr>
      <w:rFonts w:ascii="Arial" w:eastAsia="Times New Roman" w:hAnsi="Arial" w:cs="Arial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2023-08-24T05:14:00Z</cp:lastPrinted>
  <dcterms:created xsi:type="dcterms:W3CDTF">2023-08-24T05:13:00Z</dcterms:created>
  <dcterms:modified xsi:type="dcterms:W3CDTF">2023-10-13T07:24:00Z</dcterms:modified>
</cp:coreProperties>
</file>