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0BA" w:rsidRPr="000F60C7" w:rsidRDefault="009B30BA" w:rsidP="009B30BA">
      <w:pPr>
        <w:ind w:right="-1"/>
        <w:jc w:val="center"/>
        <w:rPr>
          <w:rFonts w:ascii="Times New Roman" w:hAnsi="Times New Roman"/>
          <w:noProof/>
          <w:color w:val="000000" w:themeColor="text1"/>
        </w:rPr>
      </w:pPr>
      <w:r w:rsidRPr="000F60C7">
        <w:rPr>
          <w:rFonts w:ascii="Times New Roman" w:hAnsi="Times New Roman"/>
          <w:noProof/>
          <w:color w:val="000000" w:themeColor="text1"/>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r w:rsidR="000F60C7">
        <w:rPr>
          <w:rFonts w:ascii="Times New Roman" w:hAnsi="Times New Roman"/>
          <w:noProof/>
          <w:color w:val="000000" w:themeColor="text1"/>
        </w:rPr>
        <w:t xml:space="preserve">                                           </w:t>
      </w:r>
    </w:p>
    <w:p w:rsidR="009B30BA" w:rsidRPr="000F60C7" w:rsidRDefault="000F60C7" w:rsidP="009B30BA">
      <w:pPr>
        <w:ind w:right="-1"/>
        <w:jc w:val="center"/>
        <w:rPr>
          <w:rFonts w:ascii="Times New Roman" w:hAnsi="Times New Roman"/>
          <w:color w:val="000000" w:themeColor="text1"/>
          <w:sz w:val="56"/>
          <w:szCs w:val="56"/>
        </w:rPr>
      </w:pPr>
      <w:r>
        <w:rPr>
          <w:rFonts w:ascii="Times New Roman" w:hAnsi="Times New Roman"/>
          <w:color w:val="000000" w:themeColor="text1"/>
        </w:rPr>
        <w:t xml:space="preserve">                                                                                       </w:t>
      </w:r>
      <w:r w:rsidR="00E56CD2">
        <w:rPr>
          <w:rFonts w:ascii="Times New Roman" w:hAnsi="Times New Roman"/>
          <w:color w:val="000000" w:themeColor="text1"/>
        </w:rPr>
        <w:t xml:space="preserve">                              </w:t>
      </w:r>
    </w:p>
    <w:p w:rsidR="009B30BA" w:rsidRPr="000F60C7" w:rsidRDefault="009B30BA" w:rsidP="009B30BA">
      <w:pPr>
        <w:ind w:right="-1"/>
        <w:jc w:val="center"/>
        <w:rPr>
          <w:rFonts w:ascii="Times New Roman" w:hAnsi="Times New Roman"/>
          <w:b/>
          <w:caps/>
          <w:noProof/>
          <w:color w:val="000000" w:themeColor="text1"/>
          <w:sz w:val="28"/>
          <w:szCs w:val="28"/>
        </w:rPr>
      </w:pPr>
      <w:r w:rsidRPr="000F60C7">
        <w:rPr>
          <w:rFonts w:ascii="Times New Roman" w:hAnsi="Times New Roman"/>
          <w:b/>
          <w:caps/>
          <w:noProof/>
          <w:color w:val="000000" w:themeColor="text1"/>
          <w:sz w:val="28"/>
          <w:szCs w:val="28"/>
        </w:rPr>
        <w:t xml:space="preserve">администрациЯ </w:t>
      </w:r>
      <w:r w:rsidR="000F60C7" w:rsidRPr="000F60C7">
        <w:rPr>
          <w:rFonts w:ascii="Times New Roman" w:hAnsi="Times New Roman"/>
          <w:b/>
          <w:caps/>
          <w:noProof/>
          <w:color w:val="000000" w:themeColor="text1"/>
          <w:sz w:val="28"/>
          <w:szCs w:val="28"/>
        </w:rPr>
        <w:t>ЧЕМОДАНОВСКОГО</w:t>
      </w:r>
      <w:r w:rsidRPr="000F60C7">
        <w:rPr>
          <w:rFonts w:ascii="Times New Roman" w:hAnsi="Times New Roman"/>
          <w:b/>
          <w:caps/>
          <w:noProof/>
          <w:color w:val="000000" w:themeColor="text1"/>
          <w:sz w:val="28"/>
          <w:szCs w:val="28"/>
        </w:rPr>
        <w:t xml:space="preserve"> СЕЛЬСОВЕТА</w:t>
      </w:r>
    </w:p>
    <w:p w:rsidR="009B30BA" w:rsidRPr="000F60C7" w:rsidRDefault="009B30BA" w:rsidP="009B30BA">
      <w:pPr>
        <w:ind w:right="-1"/>
        <w:jc w:val="center"/>
        <w:rPr>
          <w:rFonts w:ascii="Times New Roman" w:hAnsi="Times New Roman"/>
          <w:b/>
          <w:color w:val="000000" w:themeColor="text1"/>
          <w:sz w:val="28"/>
          <w:szCs w:val="28"/>
        </w:rPr>
      </w:pPr>
      <w:r w:rsidRPr="000F60C7">
        <w:rPr>
          <w:rFonts w:ascii="Times New Roman" w:hAnsi="Times New Roman"/>
          <w:b/>
          <w:color w:val="000000" w:themeColor="text1"/>
          <w:sz w:val="28"/>
          <w:szCs w:val="28"/>
        </w:rPr>
        <w:t>БЕССОНОВСКОГО РАЙОНА ПЕНЗЕНСКОЙ ОБЛАСТИ</w:t>
      </w:r>
    </w:p>
    <w:p w:rsidR="009B30BA" w:rsidRPr="000F60C7" w:rsidRDefault="009B30BA" w:rsidP="002C240E">
      <w:pPr>
        <w:tabs>
          <w:tab w:val="center" w:pos="5103"/>
          <w:tab w:val="left" w:pos="8949"/>
          <w:tab w:val="left" w:pos="9210"/>
        </w:tabs>
        <w:spacing w:before="120" w:after="240"/>
        <w:rPr>
          <w:rFonts w:ascii="Times New Roman" w:hAnsi="Times New Roman"/>
          <w:b/>
          <w:color w:val="000000" w:themeColor="text1"/>
          <w:sz w:val="28"/>
          <w:szCs w:val="28"/>
        </w:rPr>
      </w:pPr>
      <w:r w:rsidRPr="000F60C7">
        <w:rPr>
          <w:rFonts w:ascii="Times New Roman" w:hAnsi="Times New Roman"/>
          <w:b/>
          <w:color w:val="000000" w:themeColor="text1"/>
          <w:sz w:val="28"/>
          <w:szCs w:val="28"/>
        </w:rPr>
        <w:tab/>
        <w:t>ПОСТАНОВЛЕНИЕ</w:t>
      </w:r>
    </w:p>
    <w:p w:rsidR="009B30BA" w:rsidRPr="000F60C7" w:rsidRDefault="000F60C7" w:rsidP="002C240E">
      <w:pPr>
        <w:tabs>
          <w:tab w:val="left" w:pos="8949"/>
          <w:tab w:val="left" w:pos="9210"/>
        </w:tabs>
        <w:spacing w:before="120" w:after="240"/>
        <w:jc w:val="center"/>
        <w:rPr>
          <w:rFonts w:ascii="Times New Roman" w:hAnsi="Times New Roman"/>
          <w:color w:val="000000" w:themeColor="text1"/>
        </w:rPr>
      </w:pPr>
      <w:r w:rsidRPr="000F60C7">
        <w:rPr>
          <w:rFonts w:ascii="Times New Roman" w:hAnsi="Times New Roman"/>
          <w:color w:val="000000" w:themeColor="text1"/>
        </w:rPr>
        <w:t>с. Чемодановка</w:t>
      </w:r>
    </w:p>
    <w:p w:rsidR="009B30BA" w:rsidRPr="000F60C7" w:rsidRDefault="00703185" w:rsidP="009B30BA">
      <w:pPr>
        <w:tabs>
          <w:tab w:val="left" w:pos="8892"/>
        </w:tabs>
        <w:rPr>
          <w:rFonts w:ascii="Times New Roman" w:hAnsi="Times New Roman"/>
          <w:color w:val="000000" w:themeColor="text1"/>
          <w:sz w:val="28"/>
          <w:szCs w:val="28"/>
        </w:rPr>
      </w:pPr>
      <w:r>
        <w:rPr>
          <w:rFonts w:ascii="Times New Roman" w:hAnsi="Times New Roman"/>
          <w:color w:val="000000" w:themeColor="text1"/>
          <w:sz w:val="28"/>
          <w:szCs w:val="28"/>
        </w:rPr>
        <w:t>«0</w:t>
      </w:r>
      <w:r w:rsidR="00EF05E3">
        <w:rPr>
          <w:rFonts w:ascii="Times New Roman" w:hAnsi="Times New Roman"/>
          <w:color w:val="000000" w:themeColor="text1"/>
          <w:sz w:val="28"/>
          <w:szCs w:val="28"/>
        </w:rPr>
        <w:t>3</w:t>
      </w:r>
      <w:r w:rsidR="009B30BA" w:rsidRPr="000F60C7">
        <w:rPr>
          <w:rFonts w:ascii="Times New Roman" w:hAnsi="Times New Roman"/>
          <w:color w:val="000000" w:themeColor="text1"/>
          <w:sz w:val="28"/>
          <w:szCs w:val="28"/>
        </w:rPr>
        <w:t xml:space="preserve">» </w:t>
      </w:r>
      <w:r>
        <w:rPr>
          <w:rFonts w:ascii="Times New Roman" w:hAnsi="Times New Roman"/>
          <w:color w:val="000000" w:themeColor="text1"/>
          <w:sz w:val="28"/>
          <w:szCs w:val="28"/>
        </w:rPr>
        <w:t>октября</w:t>
      </w:r>
      <w:r w:rsidR="002C240E" w:rsidRPr="000F60C7">
        <w:rPr>
          <w:rFonts w:ascii="Times New Roman" w:hAnsi="Times New Roman"/>
          <w:color w:val="000000" w:themeColor="text1"/>
          <w:sz w:val="28"/>
          <w:szCs w:val="28"/>
        </w:rPr>
        <w:t xml:space="preserve"> </w:t>
      </w:r>
      <w:r w:rsidR="000F60C7" w:rsidRPr="000F60C7">
        <w:rPr>
          <w:rFonts w:ascii="Times New Roman" w:hAnsi="Times New Roman"/>
          <w:color w:val="000000" w:themeColor="text1"/>
          <w:sz w:val="28"/>
          <w:szCs w:val="28"/>
        </w:rPr>
        <w:t>202</w:t>
      </w:r>
      <w:r w:rsidR="003954E8">
        <w:rPr>
          <w:rFonts w:ascii="Times New Roman" w:hAnsi="Times New Roman"/>
          <w:color w:val="000000" w:themeColor="text1"/>
          <w:sz w:val="28"/>
          <w:szCs w:val="28"/>
        </w:rPr>
        <w:t>3</w:t>
      </w:r>
      <w:r w:rsidR="009B30BA" w:rsidRPr="000F60C7">
        <w:rPr>
          <w:rFonts w:ascii="Times New Roman" w:hAnsi="Times New Roman"/>
          <w:color w:val="000000" w:themeColor="text1"/>
          <w:sz w:val="28"/>
          <w:szCs w:val="28"/>
        </w:rPr>
        <w:t xml:space="preserve"> г.                                                       </w:t>
      </w:r>
      <w:r w:rsidR="00EF05E3">
        <w:rPr>
          <w:rFonts w:ascii="Times New Roman" w:hAnsi="Times New Roman"/>
          <w:color w:val="000000" w:themeColor="text1"/>
          <w:sz w:val="28"/>
          <w:szCs w:val="28"/>
        </w:rPr>
        <w:t xml:space="preserve">              </w:t>
      </w:r>
      <w:r w:rsidR="009B30BA" w:rsidRPr="000F60C7">
        <w:rPr>
          <w:rFonts w:ascii="Times New Roman" w:hAnsi="Times New Roman"/>
          <w:color w:val="000000" w:themeColor="text1"/>
          <w:sz w:val="28"/>
          <w:szCs w:val="28"/>
        </w:rPr>
        <w:t xml:space="preserve">   </w:t>
      </w:r>
      <w:r w:rsidR="002C240E" w:rsidRPr="000F60C7">
        <w:rPr>
          <w:rFonts w:ascii="Times New Roman" w:hAnsi="Times New Roman"/>
          <w:color w:val="000000" w:themeColor="text1"/>
          <w:sz w:val="28"/>
          <w:szCs w:val="28"/>
        </w:rPr>
        <w:t xml:space="preserve">     </w:t>
      </w:r>
      <w:r w:rsidR="009B30BA" w:rsidRPr="000F60C7">
        <w:rPr>
          <w:rFonts w:ascii="Times New Roman" w:hAnsi="Times New Roman"/>
          <w:color w:val="000000" w:themeColor="text1"/>
          <w:sz w:val="28"/>
          <w:szCs w:val="28"/>
        </w:rPr>
        <w:t xml:space="preserve"> № </w:t>
      </w:r>
      <w:r>
        <w:rPr>
          <w:rFonts w:ascii="Times New Roman" w:hAnsi="Times New Roman"/>
          <w:color w:val="000000" w:themeColor="text1"/>
          <w:sz w:val="28"/>
          <w:szCs w:val="28"/>
        </w:rPr>
        <w:t>409</w:t>
      </w:r>
    </w:p>
    <w:p w:rsidR="009B30BA" w:rsidRPr="000F60C7" w:rsidRDefault="009B30BA" w:rsidP="009B30BA">
      <w:pPr>
        <w:tabs>
          <w:tab w:val="left" w:pos="8892"/>
        </w:tabs>
        <w:rPr>
          <w:color w:val="000000" w:themeColor="text1"/>
        </w:rPr>
      </w:pPr>
    </w:p>
    <w:p w:rsidR="007532AB" w:rsidRPr="007532AB" w:rsidRDefault="007532AB" w:rsidP="007532AB">
      <w:pPr>
        <w:tabs>
          <w:tab w:val="center" w:pos="5103"/>
          <w:tab w:val="left" w:pos="8778"/>
        </w:tabs>
        <w:spacing w:before="120" w:after="480"/>
        <w:jc w:val="center"/>
        <w:rPr>
          <w:rFonts w:ascii="Times New Roman" w:hAnsi="Times New Roman"/>
          <w:color w:val="000000" w:themeColor="text1"/>
          <w:sz w:val="28"/>
          <w:szCs w:val="28"/>
        </w:rPr>
      </w:pPr>
      <w:r w:rsidRPr="007532AB">
        <w:rPr>
          <w:rFonts w:ascii="Times New Roman" w:hAnsi="Times New Roman"/>
          <w:color w:val="000000" w:themeColor="text1"/>
          <w:sz w:val="28"/>
          <w:szCs w:val="28"/>
        </w:rPr>
        <w:t xml:space="preserve">Об увеличении размеров должностных окладов </w:t>
      </w:r>
      <w:r w:rsidR="00EF05E3">
        <w:rPr>
          <w:rFonts w:ascii="Times New Roman" w:hAnsi="Times New Roman"/>
          <w:color w:val="000000" w:themeColor="text1"/>
          <w:sz w:val="28"/>
          <w:szCs w:val="28"/>
        </w:rPr>
        <w:t xml:space="preserve">рабочих </w:t>
      </w:r>
      <w:r w:rsidR="00E4572D" w:rsidRPr="00E4572D">
        <w:rPr>
          <w:rFonts w:ascii="Times New Roman" w:hAnsi="Times New Roman"/>
          <w:color w:val="000000" w:themeColor="text1"/>
          <w:sz w:val="28"/>
          <w:szCs w:val="28"/>
        </w:rPr>
        <w:t xml:space="preserve">администрации Чемодановского сельсовета Бессоновского района Пензенской </w:t>
      </w:r>
      <w:r w:rsidR="00EF05E3">
        <w:rPr>
          <w:rFonts w:ascii="Times New Roman" w:hAnsi="Times New Roman"/>
          <w:color w:val="000000" w:themeColor="text1"/>
          <w:sz w:val="28"/>
          <w:szCs w:val="28"/>
        </w:rPr>
        <w:t xml:space="preserve">области, оплата труда которых </w:t>
      </w:r>
      <w:r w:rsidR="00E4572D" w:rsidRPr="00E4572D">
        <w:rPr>
          <w:rFonts w:ascii="Times New Roman" w:hAnsi="Times New Roman"/>
          <w:color w:val="000000" w:themeColor="text1"/>
          <w:sz w:val="28"/>
          <w:szCs w:val="28"/>
        </w:rPr>
        <w:t>в настоящее время осуществляется на основе Единой тарифной сетки.</w:t>
      </w:r>
    </w:p>
    <w:p w:rsidR="007532AB" w:rsidRPr="007532AB" w:rsidRDefault="007532AB" w:rsidP="007532AB">
      <w:pPr>
        <w:ind w:firstLine="708"/>
        <w:jc w:val="both"/>
        <w:rPr>
          <w:rFonts w:ascii="Times New Roman" w:hAnsi="Times New Roman"/>
          <w:color w:val="000000" w:themeColor="text1"/>
          <w:sz w:val="28"/>
          <w:szCs w:val="28"/>
        </w:rPr>
      </w:pPr>
      <w:r w:rsidRPr="007532AB">
        <w:rPr>
          <w:rFonts w:ascii="Times New Roman" w:hAnsi="Times New Roman"/>
          <w:color w:val="000000" w:themeColor="text1"/>
          <w:sz w:val="28"/>
          <w:szCs w:val="28"/>
        </w:rPr>
        <w:t>В соответствии с Федеральным законом от 6 октября 2003 г. N 131-ФЗ "Об общих принципах организации местного самоуправления в Российской Федерации", в целях реализации трудовых прав работников, замещающих должности, не отнесенные к муниципальным должностям,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Правительства Пензенской области от 27 декабря 2021 г. № 921пП,</w:t>
      </w:r>
    </w:p>
    <w:p w:rsidR="007532AB" w:rsidRPr="007532AB" w:rsidRDefault="007532AB" w:rsidP="007532AB">
      <w:pPr>
        <w:ind w:firstLine="708"/>
        <w:jc w:val="both"/>
        <w:rPr>
          <w:rFonts w:ascii="Times New Roman" w:hAnsi="Times New Roman"/>
          <w:color w:val="000000" w:themeColor="text1"/>
          <w:sz w:val="28"/>
          <w:szCs w:val="28"/>
        </w:rPr>
      </w:pPr>
    </w:p>
    <w:p w:rsidR="007532AB" w:rsidRPr="007532AB" w:rsidRDefault="00C24F6F" w:rsidP="007532AB">
      <w:pPr>
        <w:jc w:val="center"/>
        <w:rPr>
          <w:rFonts w:ascii="Times New Roman" w:hAnsi="Times New Roman"/>
          <w:color w:val="000000" w:themeColor="text1"/>
          <w:sz w:val="28"/>
          <w:szCs w:val="28"/>
        </w:rPr>
      </w:pPr>
      <w:r>
        <w:rPr>
          <w:rFonts w:ascii="Times New Roman" w:hAnsi="Times New Roman"/>
          <w:color w:val="000000" w:themeColor="text1"/>
          <w:sz w:val="28"/>
          <w:szCs w:val="28"/>
        </w:rPr>
        <w:t>ПОСТАНОВЛЯЕТ</w:t>
      </w:r>
      <w:r w:rsidR="007532AB" w:rsidRPr="007532AB">
        <w:rPr>
          <w:rFonts w:ascii="Times New Roman" w:hAnsi="Times New Roman"/>
          <w:color w:val="000000" w:themeColor="text1"/>
          <w:sz w:val="28"/>
          <w:szCs w:val="28"/>
        </w:rPr>
        <w:t>:</w:t>
      </w:r>
    </w:p>
    <w:p w:rsidR="007532AB" w:rsidRPr="007532AB" w:rsidRDefault="007532AB" w:rsidP="007532AB">
      <w:pPr>
        <w:ind w:firstLine="708"/>
        <w:jc w:val="both"/>
        <w:rPr>
          <w:rFonts w:ascii="Times New Roman" w:hAnsi="Times New Roman"/>
          <w:color w:val="000000" w:themeColor="text1"/>
          <w:sz w:val="28"/>
          <w:szCs w:val="28"/>
        </w:rPr>
      </w:pPr>
    </w:p>
    <w:p w:rsidR="007532AB" w:rsidRPr="007532AB" w:rsidRDefault="007532AB" w:rsidP="007532AB">
      <w:pPr>
        <w:jc w:val="both"/>
        <w:rPr>
          <w:rFonts w:ascii="Times New Roman" w:hAnsi="Times New Roman"/>
          <w:color w:val="000000" w:themeColor="text1"/>
          <w:sz w:val="28"/>
          <w:szCs w:val="28"/>
        </w:rPr>
      </w:pPr>
      <w:r w:rsidRPr="007532AB">
        <w:rPr>
          <w:rFonts w:ascii="Times New Roman" w:hAnsi="Times New Roman"/>
          <w:color w:val="000000" w:themeColor="text1"/>
          <w:sz w:val="28"/>
          <w:szCs w:val="28"/>
        </w:rPr>
        <w:t xml:space="preserve">       1. Проиндексиро</w:t>
      </w:r>
      <w:r w:rsidR="00703185">
        <w:rPr>
          <w:rFonts w:ascii="Times New Roman" w:hAnsi="Times New Roman"/>
          <w:color w:val="000000" w:themeColor="text1"/>
          <w:sz w:val="28"/>
          <w:szCs w:val="28"/>
        </w:rPr>
        <w:t>вать с 1 октября 2023 года на 4</w:t>
      </w:r>
      <w:r w:rsidRPr="007532AB">
        <w:rPr>
          <w:rFonts w:ascii="Times New Roman" w:hAnsi="Times New Roman"/>
          <w:color w:val="000000" w:themeColor="text1"/>
          <w:sz w:val="28"/>
          <w:szCs w:val="28"/>
        </w:rPr>
        <w:t xml:space="preserve"> процента должностные оклады </w:t>
      </w:r>
      <w:r w:rsidR="00E4572D">
        <w:rPr>
          <w:rFonts w:ascii="Times New Roman" w:hAnsi="Times New Roman"/>
          <w:color w:val="000000" w:themeColor="text1"/>
          <w:sz w:val="28"/>
          <w:szCs w:val="28"/>
        </w:rPr>
        <w:t>рабочих администрации</w:t>
      </w:r>
      <w:r w:rsidRPr="007532AB">
        <w:rPr>
          <w:rFonts w:ascii="Times New Roman" w:hAnsi="Times New Roman"/>
          <w:color w:val="000000" w:themeColor="text1"/>
          <w:sz w:val="28"/>
          <w:szCs w:val="28"/>
        </w:rPr>
        <w:t xml:space="preserve"> </w:t>
      </w:r>
      <w:r>
        <w:rPr>
          <w:rFonts w:ascii="Times New Roman" w:hAnsi="Times New Roman"/>
          <w:color w:val="000000" w:themeColor="text1"/>
          <w:sz w:val="28"/>
          <w:szCs w:val="28"/>
        </w:rPr>
        <w:t>Чемодановского</w:t>
      </w:r>
      <w:r w:rsidRPr="007532AB">
        <w:rPr>
          <w:rFonts w:ascii="Times New Roman" w:hAnsi="Times New Roman"/>
          <w:color w:val="000000" w:themeColor="text1"/>
          <w:sz w:val="28"/>
          <w:szCs w:val="28"/>
        </w:rPr>
        <w:t xml:space="preserve"> сельсовета Бессоновского района Пензенской области.</w:t>
      </w:r>
    </w:p>
    <w:p w:rsidR="007532AB" w:rsidRPr="007532AB" w:rsidRDefault="007532AB" w:rsidP="0048493E">
      <w:pPr>
        <w:tabs>
          <w:tab w:val="center" w:pos="5103"/>
          <w:tab w:val="left" w:pos="8778"/>
        </w:tabs>
        <w:spacing w:before="120" w:after="480"/>
        <w:jc w:val="both"/>
        <w:rPr>
          <w:rFonts w:ascii="Times New Roman" w:hAnsi="Times New Roman"/>
          <w:color w:val="000000" w:themeColor="text1"/>
          <w:sz w:val="28"/>
          <w:szCs w:val="28"/>
        </w:rPr>
      </w:pPr>
      <w:r w:rsidRPr="007532AB">
        <w:rPr>
          <w:rFonts w:ascii="Times New Roman" w:hAnsi="Times New Roman"/>
          <w:color w:val="000000" w:themeColor="text1"/>
          <w:sz w:val="28"/>
          <w:szCs w:val="28"/>
        </w:rPr>
        <w:t xml:space="preserve">       2. Внести в </w:t>
      </w:r>
      <w:r>
        <w:rPr>
          <w:rFonts w:ascii="Times New Roman" w:hAnsi="Times New Roman"/>
          <w:color w:val="000000" w:themeColor="text1"/>
          <w:sz w:val="28"/>
          <w:szCs w:val="28"/>
        </w:rPr>
        <w:t>постановление администрации</w:t>
      </w:r>
      <w:r w:rsidRPr="007532AB">
        <w:rPr>
          <w:rFonts w:ascii="Times New Roman" w:hAnsi="Times New Roman"/>
          <w:color w:val="000000" w:themeColor="text1"/>
          <w:sz w:val="28"/>
          <w:szCs w:val="28"/>
        </w:rPr>
        <w:t xml:space="preserve"> Чемодановского сельсовета Бессоновского района Пензенской области от 22</w:t>
      </w:r>
      <w:r w:rsidR="00E4572D">
        <w:rPr>
          <w:rFonts w:ascii="Times New Roman" w:hAnsi="Times New Roman"/>
          <w:color w:val="000000" w:themeColor="text1"/>
          <w:sz w:val="28"/>
          <w:szCs w:val="28"/>
        </w:rPr>
        <w:t>.02.2018 года № 17</w:t>
      </w:r>
      <w:r>
        <w:rPr>
          <w:rFonts w:ascii="Times New Roman" w:hAnsi="Times New Roman"/>
          <w:color w:val="000000" w:themeColor="text1"/>
          <w:sz w:val="28"/>
          <w:szCs w:val="28"/>
        </w:rPr>
        <w:t>/1</w:t>
      </w:r>
      <w:r w:rsidRPr="007532AB">
        <w:rPr>
          <w:rFonts w:ascii="Times New Roman" w:hAnsi="Times New Roman"/>
          <w:color w:val="000000" w:themeColor="text1"/>
          <w:sz w:val="28"/>
          <w:szCs w:val="28"/>
        </w:rPr>
        <w:t xml:space="preserve"> «</w:t>
      </w:r>
      <w:r w:rsidR="0048493E">
        <w:rPr>
          <w:rFonts w:ascii="Times New Roman" w:hAnsi="Times New Roman"/>
          <w:color w:val="000000" w:themeColor="text1"/>
          <w:sz w:val="28"/>
          <w:szCs w:val="28"/>
        </w:rPr>
        <w:t xml:space="preserve">Положение об оплате труда </w:t>
      </w:r>
      <w:r w:rsidR="009D3E32">
        <w:rPr>
          <w:rFonts w:ascii="Times New Roman" w:hAnsi="Times New Roman"/>
          <w:color w:val="000000" w:themeColor="text1"/>
          <w:sz w:val="28"/>
          <w:szCs w:val="28"/>
        </w:rPr>
        <w:t>рабочих</w:t>
      </w:r>
      <w:r w:rsidR="00E4572D">
        <w:rPr>
          <w:rFonts w:ascii="Times New Roman" w:hAnsi="Times New Roman"/>
          <w:color w:val="000000" w:themeColor="text1"/>
          <w:sz w:val="28"/>
          <w:szCs w:val="28"/>
        </w:rPr>
        <w:t xml:space="preserve"> администрации</w:t>
      </w:r>
      <w:r w:rsidR="00EF05E3">
        <w:rPr>
          <w:rFonts w:ascii="Times New Roman" w:hAnsi="Times New Roman"/>
          <w:color w:val="000000" w:themeColor="text1"/>
          <w:sz w:val="28"/>
          <w:szCs w:val="28"/>
        </w:rPr>
        <w:t xml:space="preserve"> Чемодановского </w:t>
      </w:r>
      <w:r w:rsidR="0048493E" w:rsidRPr="0048493E">
        <w:rPr>
          <w:rFonts w:ascii="Times New Roman" w:hAnsi="Times New Roman"/>
          <w:color w:val="000000" w:themeColor="text1"/>
          <w:sz w:val="28"/>
          <w:szCs w:val="28"/>
        </w:rPr>
        <w:t>сельсовета Бессоновского района Пензенской области</w:t>
      </w:r>
      <w:r w:rsidRPr="007532AB">
        <w:rPr>
          <w:rFonts w:ascii="Times New Roman" w:hAnsi="Times New Roman"/>
          <w:color w:val="000000" w:themeColor="text1"/>
          <w:sz w:val="28"/>
          <w:szCs w:val="28"/>
        </w:rPr>
        <w:t>» следующие изменения:</w:t>
      </w:r>
    </w:p>
    <w:p w:rsidR="007532AB" w:rsidRPr="007532AB" w:rsidRDefault="007532AB" w:rsidP="007532AB">
      <w:pPr>
        <w:jc w:val="both"/>
        <w:rPr>
          <w:rFonts w:ascii="Times New Roman" w:hAnsi="Times New Roman"/>
          <w:color w:val="000000" w:themeColor="text1"/>
          <w:sz w:val="28"/>
          <w:szCs w:val="28"/>
        </w:rPr>
      </w:pPr>
      <w:r w:rsidRPr="007532AB">
        <w:rPr>
          <w:rFonts w:ascii="Times New Roman" w:hAnsi="Times New Roman"/>
          <w:color w:val="000000" w:themeColor="text1"/>
          <w:sz w:val="28"/>
          <w:szCs w:val="28"/>
        </w:rPr>
        <w:t xml:space="preserve">        2.1. Приложение № 1 «Размеры должностных окладов </w:t>
      </w:r>
      <w:r w:rsidR="009D3E32">
        <w:rPr>
          <w:rFonts w:ascii="Times New Roman" w:hAnsi="Times New Roman"/>
          <w:color w:val="000000" w:themeColor="text1"/>
          <w:sz w:val="28"/>
          <w:szCs w:val="28"/>
        </w:rPr>
        <w:t>рабочих</w:t>
      </w:r>
      <w:r w:rsidR="00E4572D">
        <w:rPr>
          <w:rFonts w:ascii="Times New Roman" w:hAnsi="Times New Roman"/>
          <w:color w:val="000000" w:themeColor="text1"/>
          <w:sz w:val="28"/>
          <w:szCs w:val="28"/>
        </w:rPr>
        <w:t xml:space="preserve"> администрации</w:t>
      </w:r>
      <w:r w:rsidRPr="007532AB">
        <w:rPr>
          <w:rFonts w:ascii="Times New Roman" w:hAnsi="Times New Roman"/>
          <w:color w:val="000000" w:themeColor="text1"/>
          <w:sz w:val="28"/>
          <w:szCs w:val="28"/>
        </w:rPr>
        <w:t xml:space="preserve"> </w:t>
      </w:r>
      <w:r w:rsidR="0048493E">
        <w:rPr>
          <w:rFonts w:ascii="Times New Roman" w:hAnsi="Times New Roman"/>
          <w:color w:val="000000" w:themeColor="text1"/>
          <w:sz w:val="28"/>
          <w:szCs w:val="28"/>
        </w:rPr>
        <w:t>Чемодановского</w:t>
      </w:r>
      <w:r w:rsidRPr="007532AB">
        <w:rPr>
          <w:rFonts w:ascii="Times New Roman" w:hAnsi="Times New Roman"/>
          <w:color w:val="000000" w:themeColor="text1"/>
          <w:sz w:val="28"/>
          <w:szCs w:val="28"/>
        </w:rPr>
        <w:t xml:space="preserve"> сельсовета Бессоновского района Пензенской области</w:t>
      </w:r>
      <w:r w:rsidR="00EF05E3">
        <w:rPr>
          <w:rFonts w:ascii="Times New Roman" w:hAnsi="Times New Roman"/>
          <w:color w:val="000000" w:themeColor="text1"/>
          <w:sz w:val="28"/>
          <w:szCs w:val="28"/>
        </w:rPr>
        <w:t>» изложить в следующей редакции</w:t>
      </w:r>
      <w:r w:rsidRPr="007532AB">
        <w:rPr>
          <w:rFonts w:ascii="Times New Roman" w:hAnsi="Times New Roman"/>
          <w:color w:val="000000" w:themeColor="text1"/>
          <w:sz w:val="28"/>
          <w:szCs w:val="28"/>
        </w:rPr>
        <w:t>:</w:t>
      </w:r>
    </w:p>
    <w:p w:rsidR="007532AB" w:rsidRPr="007532AB" w:rsidRDefault="007532AB" w:rsidP="007532AB">
      <w:pPr>
        <w:rPr>
          <w:rFonts w:ascii="Times New Roman" w:hAnsi="Times New Roman"/>
          <w:color w:val="000000" w:themeColor="text1"/>
          <w:sz w:val="28"/>
          <w:szCs w:val="28"/>
        </w:rPr>
      </w:pPr>
    </w:p>
    <w:p w:rsidR="00B0453C" w:rsidRDefault="00B0453C" w:rsidP="007532AB">
      <w:pPr>
        <w:jc w:val="center"/>
        <w:rPr>
          <w:rFonts w:ascii="Times New Roman" w:hAnsi="Times New Roman"/>
          <w:color w:val="000000" w:themeColor="text1"/>
          <w:sz w:val="28"/>
          <w:szCs w:val="28"/>
        </w:rPr>
      </w:pPr>
    </w:p>
    <w:p w:rsidR="007532AB" w:rsidRPr="007532AB" w:rsidRDefault="007532AB" w:rsidP="007532AB">
      <w:pPr>
        <w:jc w:val="center"/>
        <w:rPr>
          <w:rFonts w:ascii="Times New Roman" w:hAnsi="Times New Roman"/>
          <w:color w:val="000000" w:themeColor="text1"/>
          <w:sz w:val="28"/>
          <w:szCs w:val="28"/>
        </w:rPr>
      </w:pPr>
      <w:r w:rsidRPr="007532AB">
        <w:rPr>
          <w:rFonts w:ascii="Times New Roman" w:hAnsi="Times New Roman"/>
          <w:color w:val="000000" w:themeColor="text1"/>
          <w:sz w:val="28"/>
          <w:szCs w:val="28"/>
        </w:rPr>
        <w:lastRenderedPageBreak/>
        <w:t>Размер</w:t>
      </w:r>
      <w:r w:rsidR="009D3E32">
        <w:rPr>
          <w:rFonts w:ascii="Times New Roman" w:hAnsi="Times New Roman"/>
          <w:color w:val="000000" w:themeColor="text1"/>
          <w:sz w:val="28"/>
          <w:szCs w:val="28"/>
        </w:rPr>
        <w:t>ы должностных окладов рабочих</w:t>
      </w:r>
      <w:r w:rsidR="00E4572D">
        <w:rPr>
          <w:rFonts w:ascii="Times New Roman" w:hAnsi="Times New Roman"/>
          <w:color w:val="000000" w:themeColor="text1"/>
          <w:sz w:val="28"/>
          <w:szCs w:val="28"/>
        </w:rPr>
        <w:t xml:space="preserve"> администрации</w:t>
      </w:r>
      <w:r w:rsidRPr="007532AB">
        <w:rPr>
          <w:rFonts w:ascii="Times New Roman" w:hAnsi="Times New Roman"/>
          <w:color w:val="000000" w:themeColor="text1"/>
          <w:sz w:val="28"/>
          <w:szCs w:val="28"/>
        </w:rPr>
        <w:t xml:space="preserve"> </w:t>
      </w:r>
    </w:p>
    <w:p w:rsidR="007532AB" w:rsidRPr="007532AB" w:rsidRDefault="0048493E" w:rsidP="007532AB">
      <w:pPr>
        <w:jc w:val="center"/>
        <w:rPr>
          <w:rFonts w:ascii="Times New Roman" w:hAnsi="Times New Roman"/>
          <w:color w:val="000000" w:themeColor="text1"/>
          <w:sz w:val="28"/>
          <w:szCs w:val="28"/>
        </w:rPr>
      </w:pPr>
      <w:r>
        <w:rPr>
          <w:rFonts w:ascii="Times New Roman" w:hAnsi="Times New Roman"/>
          <w:color w:val="000000" w:themeColor="text1"/>
          <w:sz w:val="28"/>
          <w:szCs w:val="28"/>
        </w:rPr>
        <w:t>Чемодановского</w:t>
      </w:r>
      <w:r w:rsidR="00EF05E3">
        <w:rPr>
          <w:rFonts w:ascii="Times New Roman" w:hAnsi="Times New Roman"/>
          <w:color w:val="000000" w:themeColor="text1"/>
          <w:sz w:val="28"/>
          <w:szCs w:val="28"/>
        </w:rPr>
        <w:t xml:space="preserve"> </w:t>
      </w:r>
      <w:r w:rsidR="007532AB" w:rsidRPr="007532AB">
        <w:rPr>
          <w:rFonts w:ascii="Times New Roman" w:hAnsi="Times New Roman"/>
          <w:color w:val="000000" w:themeColor="text1"/>
          <w:sz w:val="28"/>
          <w:szCs w:val="28"/>
        </w:rPr>
        <w:t>сельсовета Бессоновского района Пензенской области</w:t>
      </w:r>
    </w:p>
    <w:p w:rsidR="007532AB" w:rsidRPr="007532AB" w:rsidRDefault="007532AB" w:rsidP="007532AB">
      <w:pPr>
        <w:ind w:left="1080"/>
        <w:jc w:val="both"/>
        <w:rPr>
          <w:rFonts w:ascii="Times New Roman" w:hAnsi="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37"/>
        <w:gridCol w:w="4683"/>
      </w:tblGrid>
      <w:tr w:rsidR="007532AB" w:rsidRPr="007532AB" w:rsidTr="00F339A3">
        <w:trPr>
          <w:trHeight w:val="580"/>
        </w:trPr>
        <w:tc>
          <w:tcPr>
            <w:tcW w:w="648" w:type="dxa"/>
            <w:tcBorders>
              <w:top w:val="single" w:sz="4" w:space="0" w:color="auto"/>
              <w:left w:val="single" w:sz="4" w:space="0" w:color="auto"/>
              <w:bottom w:val="single" w:sz="4" w:space="0" w:color="auto"/>
              <w:right w:val="single" w:sz="4" w:space="0" w:color="auto"/>
            </w:tcBorders>
          </w:tcPr>
          <w:p w:rsidR="007532AB" w:rsidRPr="007532AB" w:rsidRDefault="007532AB" w:rsidP="00F339A3">
            <w:pPr>
              <w:rPr>
                <w:rFonts w:ascii="Times New Roman" w:hAnsi="Times New Roman"/>
                <w:color w:val="000000" w:themeColor="text1"/>
                <w:sz w:val="28"/>
                <w:szCs w:val="28"/>
              </w:rPr>
            </w:pPr>
            <w:r w:rsidRPr="007532AB">
              <w:rPr>
                <w:rFonts w:ascii="Times New Roman" w:hAnsi="Times New Roman"/>
                <w:color w:val="000000" w:themeColor="text1"/>
                <w:sz w:val="28"/>
                <w:szCs w:val="28"/>
              </w:rPr>
              <w:t>№ п/п</w:t>
            </w:r>
          </w:p>
        </w:tc>
        <w:tc>
          <w:tcPr>
            <w:tcW w:w="4137" w:type="dxa"/>
            <w:tcBorders>
              <w:top w:val="single" w:sz="4" w:space="0" w:color="auto"/>
              <w:left w:val="single" w:sz="4" w:space="0" w:color="auto"/>
              <w:bottom w:val="single" w:sz="4" w:space="0" w:color="auto"/>
              <w:right w:val="single" w:sz="4" w:space="0" w:color="auto"/>
            </w:tcBorders>
          </w:tcPr>
          <w:p w:rsidR="007532AB" w:rsidRPr="007532AB" w:rsidRDefault="007532AB" w:rsidP="00F339A3">
            <w:pPr>
              <w:rPr>
                <w:rFonts w:ascii="Times New Roman" w:hAnsi="Times New Roman"/>
                <w:color w:val="000000" w:themeColor="text1"/>
                <w:sz w:val="28"/>
                <w:szCs w:val="28"/>
              </w:rPr>
            </w:pPr>
            <w:r w:rsidRPr="007532AB">
              <w:rPr>
                <w:rFonts w:ascii="Times New Roman" w:hAnsi="Times New Roman"/>
                <w:color w:val="000000" w:themeColor="text1"/>
                <w:sz w:val="28"/>
                <w:szCs w:val="28"/>
              </w:rPr>
              <w:t>Наименование должностей</w:t>
            </w:r>
          </w:p>
        </w:tc>
        <w:tc>
          <w:tcPr>
            <w:tcW w:w="4683" w:type="dxa"/>
            <w:tcBorders>
              <w:top w:val="single" w:sz="4" w:space="0" w:color="auto"/>
              <w:left w:val="single" w:sz="4" w:space="0" w:color="auto"/>
              <w:bottom w:val="single" w:sz="4" w:space="0" w:color="auto"/>
              <w:right w:val="single" w:sz="4" w:space="0" w:color="auto"/>
            </w:tcBorders>
          </w:tcPr>
          <w:p w:rsidR="007532AB" w:rsidRPr="00AD7837" w:rsidRDefault="007532AB" w:rsidP="00F339A3">
            <w:pPr>
              <w:rPr>
                <w:rFonts w:ascii="Times New Roman" w:hAnsi="Times New Roman"/>
                <w:color w:val="000000" w:themeColor="text1"/>
                <w:sz w:val="28"/>
                <w:szCs w:val="28"/>
              </w:rPr>
            </w:pPr>
            <w:r w:rsidRPr="00AD7837">
              <w:rPr>
                <w:rFonts w:ascii="Times New Roman" w:hAnsi="Times New Roman"/>
                <w:color w:val="000000" w:themeColor="text1"/>
                <w:sz w:val="28"/>
                <w:szCs w:val="28"/>
              </w:rPr>
              <w:t>Должностной оклад (руб. в месяц)</w:t>
            </w:r>
          </w:p>
        </w:tc>
      </w:tr>
      <w:tr w:rsidR="007532AB" w:rsidRPr="007532AB" w:rsidTr="00F339A3">
        <w:trPr>
          <w:trHeight w:val="381"/>
        </w:trPr>
        <w:tc>
          <w:tcPr>
            <w:tcW w:w="648" w:type="dxa"/>
            <w:tcBorders>
              <w:top w:val="single" w:sz="4" w:space="0" w:color="auto"/>
              <w:left w:val="single" w:sz="4" w:space="0" w:color="auto"/>
              <w:bottom w:val="single" w:sz="4" w:space="0" w:color="auto"/>
              <w:right w:val="single" w:sz="4" w:space="0" w:color="auto"/>
            </w:tcBorders>
          </w:tcPr>
          <w:p w:rsidR="007532AB" w:rsidRPr="007532AB" w:rsidRDefault="007532AB" w:rsidP="00F339A3">
            <w:pPr>
              <w:rPr>
                <w:rFonts w:ascii="Times New Roman" w:hAnsi="Times New Roman"/>
                <w:color w:val="000000" w:themeColor="text1"/>
                <w:sz w:val="28"/>
                <w:szCs w:val="28"/>
              </w:rPr>
            </w:pPr>
            <w:r w:rsidRPr="007532AB">
              <w:rPr>
                <w:rFonts w:ascii="Times New Roman" w:hAnsi="Times New Roman"/>
                <w:color w:val="000000" w:themeColor="text1"/>
                <w:sz w:val="28"/>
                <w:szCs w:val="28"/>
              </w:rPr>
              <w:t>1</w:t>
            </w:r>
          </w:p>
        </w:tc>
        <w:tc>
          <w:tcPr>
            <w:tcW w:w="4137" w:type="dxa"/>
            <w:tcBorders>
              <w:top w:val="single" w:sz="4" w:space="0" w:color="auto"/>
              <w:left w:val="single" w:sz="4" w:space="0" w:color="auto"/>
              <w:bottom w:val="single" w:sz="4" w:space="0" w:color="auto"/>
              <w:right w:val="single" w:sz="4" w:space="0" w:color="auto"/>
            </w:tcBorders>
          </w:tcPr>
          <w:p w:rsidR="007532AB" w:rsidRPr="007532AB" w:rsidRDefault="003954E8" w:rsidP="00F339A3">
            <w:pPr>
              <w:rPr>
                <w:rFonts w:ascii="Times New Roman" w:hAnsi="Times New Roman"/>
                <w:color w:val="000000" w:themeColor="text1"/>
                <w:sz w:val="28"/>
                <w:szCs w:val="28"/>
              </w:rPr>
            </w:pPr>
            <w:r>
              <w:rPr>
                <w:rFonts w:ascii="Times New Roman" w:hAnsi="Times New Roman"/>
                <w:color w:val="000000" w:themeColor="text1"/>
                <w:sz w:val="28"/>
                <w:szCs w:val="28"/>
              </w:rPr>
              <w:t>Водитель</w:t>
            </w:r>
          </w:p>
        </w:tc>
        <w:tc>
          <w:tcPr>
            <w:tcW w:w="4683" w:type="dxa"/>
            <w:tcBorders>
              <w:top w:val="single" w:sz="4" w:space="0" w:color="auto"/>
              <w:left w:val="single" w:sz="4" w:space="0" w:color="auto"/>
              <w:bottom w:val="single" w:sz="4" w:space="0" w:color="auto"/>
              <w:right w:val="single" w:sz="4" w:space="0" w:color="auto"/>
            </w:tcBorders>
          </w:tcPr>
          <w:p w:rsidR="007532AB" w:rsidRPr="00AD7837" w:rsidRDefault="00703185" w:rsidP="00F339A3">
            <w:pPr>
              <w:jc w:val="center"/>
              <w:rPr>
                <w:rFonts w:ascii="Times New Roman" w:hAnsi="Times New Roman"/>
                <w:color w:val="000000" w:themeColor="text1"/>
                <w:sz w:val="28"/>
                <w:szCs w:val="28"/>
              </w:rPr>
            </w:pPr>
            <w:r>
              <w:rPr>
                <w:rFonts w:ascii="Times New Roman" w:hAnsi="Times New Roman"/>
                <w:color w:val="000000" w:themeColor="text1"/>
                <w:sz w:val="28"/>
                <w:szCs w:val="28"/>
              </w:rPr>
              <w:t>4872</w:t>
            </w:r>
          </w:p>
        </w:tc>
      </w:tr>
      <w:tr w:rsidR="007532AB" w:rsidRPr="007532AB" w:rsidTr="00F339A3">
        <w:tc>
          <w:tcPr>
            <w:tcW w:w="648" w:type="dxa"/>
            <w:tcBorders>
              <w:top w:val="single" w:sz="4" w:space="0" w:color="auto"/>
              <w:left w:val="single" w:sz="4" w:space="0" w:color="auto"/>
              <w:bottom w:val="single" w:sz="4" w:space="0" w:color="auto"/>
              <w:right w:val="single" w:sz="4" w:space="0" w:color="auto"/>
            </w:tcBorders>
          </w:tcPr>
          <w:p w:rsidR="007532AB" w:rsidRPr="007532AB" w:rsidRDefault="007532AB" w:rsidP="00F339A3">
            <w:pPr>
              <w:rPr>
                <w:rFonts w:ascii="Times New Roman" w:hAnsi="Times New Roman"/>
                <w:color w:val="000000" w:themeColor="text1"/>
                <w:sz w:val="28"/>
                <w:szCs w:val="28"/>
              </w:rPr>
            </w:pPr>
            <w:r w:rsidRPr="007532AB">
              <w:rPr>
                <w:rFonts w:ascii="Times New Roman" w:hAnsi="Times New Roman"/>
                <w:color w:val="000000" w:themeColor="text1"/>
                <w:sz w:val="28"/>
                <w:szCs w:val="28"/>
              </w:rPr>
              <w:t>2</w:t>
            </w:r>
          </w:p>
        </w:tc>
        <w:tc>
          <w:tcPr>
            <w:tcW w:w="4137" w:type="dxa"/>
            <w:tcBorders>
              <w:top w:val="single" w:sz="4" w:space="0" w:color="auto"/>
              <w:left w:val="single" w:sz="4" w:space="0" w:color="auto"/>
              <w:bottom w:val="single" w:sz="4" w:space="0" w:color="auto"/>
              <w:right w:val="single" w:sz="4" w:space="0" w:color="auto"/>
            </w:tcBorders>
          </w:tcPr>
          <w:p w:rsidR="007532AB" w:rsidRPr="007532AB" w:rsidRDefault="003954E8" w:rsidP="00F339A3">
            <w:pPr>
              <w:rPr>
                <w:rFonts w:ascii="Times New Roman" w:hAnsi="Times New Roman"/>
                <w:color w:val="000000" w:themeColor="text1"/>
                <w:sz w:val="28"/>
                <w:szCs w:val="28"/>
              </w:rPr>
            </w:pPr>
            <w:r>
              <w:rPr>
                <w:rFonts w:ascii="Times New Roman" w:hAnsi="Times New Roman"/>
                <w:color w:val="000000" w:themeColor="text1"/>
                <w:sz w:val="28"/>
                <w:szCs w:val="28"/>
              </w:rPr>
              <w:t>Технический работник</w:t>
            </w:r>
          </w:p>
        </w:tc>
        <w:tc>
          <w:tcPr>
            <w:tcW w:w="4683" w:type="dxa"/>
            <w:tcBorders>
              <w:top w:val="single" w:sz="4" w:space="0" w:color="auto"/>
              <w:left w:val="single" w:sz="4" w:space="0" w:color="auto"/>
              <w:bottom w:val="single" w:sz="4" w:space="0" w:color="auto"/>
              <w:right w:val="single" w:sz="4" w:space="0" w:color="auto"/>
            </w:tcBorders>
          </w:tcPr>
          <w:p w:rsidR="007532AB" w:rsidRPr="00AD7837" w:rsidRDefault="00703185" w:rsidP="00F339A3">
            <w:pPr>
              <w:jc w:val="center"/>
              <w:rPr>
                <w:rFonts w:ascii="Times New Roman" w:hAnsi="Times New Roman"/>
                <w:color w:val="000000" w:themeColor="text1"/>
                <w:sz w:val="28"/>
                <w:szCs w:val="28"/>
              </w:rPr>
            </w:pPr>
            <w:r>
              <w:rPr>
                <w:rFonts w:ascii="Times New Roman" w:hAnsi="Times New Roman"/>
                <w:color w:val="000000" w:themeColor="text1"/>
                <w:sz w:val="28"/>
                <w:szCs w:val="28"/>
              </w:rPr>
              <w:t>4312</w:t>
            </w:r>
          </w:p>
        </w:tc>
      </w:tr>
    </w:tbl>
    <w:p w:rsidR="007532AB" w:rsidRPr="007532AB" w:rsidRDefault="007532AB" w:rsidP="007532AB">
      <w:pPr>
        <w:jc w:val="both"/>
        <w:rPr>
          <w:rFonts w:ascii="Times New Roman" w:hAnsi="Times New Roman"/>
          <w:color w:val="000000" w:themeColor="text1"/>
          <w:sz w:val="28"/>
          <w:szCs w:val="28"/>
        </w:rPr>
      </w:pPr>
    </w:p>
    <w:p w:rsidR="007532AB" w:rsidRPr="007532AB" w:rsidRDefault="007532AB" w:rsidP="007532AB">
      <w:pPr>
        <w:tabs>
          <w:tab w:val="left" w:pos="540"/>
        </w:tabs>
        <w:jc w:val="both"/>
        <w:rPr>
          <w:rFonts w:ascii="Times New Roman" w:hAnsi="Times New Roman"/>
          <w:color w:val="000000" w:themeColor="text1"/>
          <w:sz w:val="28"/>
          <w:szCs w:val="28"/>
        </w:rPr>
      </w:pPr>
    </w:p>
    <w:p w:rsidR="007532AB" w:rsidRPr="007532AB" w:rsidRDefault="007532AB" w:rsidP="007532AB">
      <w:pPr>
        <w:tabs>
          <w:tab w:val="left" w:pos="540"/>
        </w:tabs>
        <w:jc w:val="both"/>
        <w:rPr>
          <w:rFonts w:ascii="Times New Roman" w:hAnsi="Times New Roman"/>
          <w:color w:val="000000" w:themeColor="text1"/>
          <w:sz w:val="28"/>
          <w:szCs w:val="28"/>
        </w:rPr>
      </w:pPr>
      <w:r w:rsidRPr="007532AB">
        <w:rPr>
          <w:rFonts w:ascii="Times New Roman" w:hAnsi="Times New Roman"/>
          <w:color w:val="000000" w:themeColor="text1"/>
          <w:sz w:val="28"/>
          <w:szCs w:val="28"/>
        </w:rPr>
        <w:t xml:space="preserve">      3. Установить, что при индексации должностных окладов их размеры подлежат округлению до целого рубля в сторону увеличения.</w:t>
      </w:r>
    </w:p>
    <w:p w:rsidR="007532AB" w:rsidRPr="007532AB" w:rsidRDefault="007532AB" w:rsidP="007532AB">
      <w:pPr>
        <w:tabs>
          <w:tab w:val="left" w:pos="540"/>
        </w:tabs>
        <w:jc w:val="both"/>
        <w:rPr>
          <w:rFonts w:ascii="Times New Roman" w:hAnsi="Times New Roman"/>
          <w:color w:val="000000" w:themeColor="text1"/>
          <w:sz w:val="28"/>
          <w:szCs w:val="28"/>
        </w:rPr>
      </w:pPr>
      <w:r w:rsidRPr="007532AB">
        <w:rPr>
          <w:rFonts w:ascii="Times New Roman" w:hAnsi="Times New Roman"/>
          <w:color w:val="000000" w:themeColor="text1"/>
          <w:sz w:val="28"/>
          <w:szCs w:val="28"/>
        </w:rPr>
        <w:t xml:space="preserve">      4. Нас</w:t>
      </w:r>
      <w:r w:rsidR="00EF05E3">
        <w:rPr>
          <w:rFonts w:ascii="Times New Roman" w:hAnsi="Times New Roman"/>
          <w:color w:val="000000" w:themeColor="text1"/>
          <w:sz w:val="28"/>
          <w:szCs w:val="28"/>
        </w:rPr>
        <w:t xml:space="preserve">тоящее решение вступает в силу </w:t>
      </w:r>
      <w:r w:rsidRPr="007532AB">
        <w:rPr>
          <w:rFonts w:ascii="Times New Roman" w:hAnsi="Times New Roman"/>
          <w:color w:val="000000" w:themeColor="text1"/>
          <w:sz w:val="28"/>
          <w:szCs w:val="28"/>
        </w:rPr>
        <w:t xml:space="preserve">с момента официального опубликования и распространяется на правоотношения, возникшие с 1 </w:t>
      </w:r>
      <w:r w:rsidR="00703185">
        <w:rPr>
          <w:rFonts w:ascii="Times New Roman" w:hAnsi="Times New Roman"/>
          <w:color w:val="000000" w:themeColor="text1"/>
          <w:sz w:val="28"/>
          <w:szCs w:val="28"/>
        </w:rPr>
        <w:t>октября</w:t>
      </w:r>
      <w:r w:rsidR="003954E8">
        <w:rPr>
          <w:rFonts w:ascii="Times New Roman" w:hAnsi="Times New Roman"/>
          <w:color w:val="000000" w:themeColor="text1"/>
          <w:sz w:val="28"/>
          <w:szCs w:val="28"/>
        </w:rPr>
        <w:t xml:space="preserve"> 2023</w:t>
      </w:r>
      <w:r w:rsidRPr="007532AB">
        <w:rPr>
          <w:rFonts w:ascii="Times New Roman" w:hAnsi="Times New Roman"/>
          <w:color w:val="000000" w:themeColor="text1"/>
          <w:sz w:val="28"/>
          <w:szCs w:val="28"/>
        </w:rPr>
        <w:t xml:space="preserve"> года.</w:t>
      </w:r>
    </w:p>
    <w:p w:rsidR="007532AB" w:rsidRPr="007532AB" w:rsidRDefault="007532AB" w:rsidP="007532AB">
      <w:pPr>
        <w:pStyle w:val="FR1"/>
        <w:spacing w:before="0"/>
        <w:ind w:left="0"/>
        <w:jc w:val="both"/>
        <w:rPr>
          <w:rFonts w:ascii="Times New Roman" w:eastAsia="Arial Unicode MS" w:hAnsi="Times New Roman" w:cs="Arial Unicode MS"/>
          <w:noProof w:val="0"/>
          <w:color w:val="000000" w:themeColor="text1"/>
          <w:sz w:val="28"/>
          <w:szCs w:val="28"/>
        </w:rPr>
      </w:pPr>
      <w:r w:rsidRPr="007532AB">
        <w:rPr>
          <w:rFonts w:ascii="Times New Roman" w:eastAsia="Arial Unicode MS" w:hAnsi="Times New Roman" w:cs="Arial Unicode MS"/>
          <w:noProof w:val="0"/>
          <w:color w:val="000000" w:themeColor="text1"/>
          <w:sz w:val="28"/>
          <w:szCs w:val="28"/>
        </w:rPr>
        <w:t xml:space="preserve">      5.  Настоящее решение опубликовать в информационном бюллетене «Сельские ведомости» и разместить на официальном сайте </w:t>
      </w:r>
      <w:r w:rsidR="0048493E">
        <w:rPr>
          <w:rFonts w:ascii="Times New Roman" w:eastAsia="Arial Unicode MS" w:hAnsi="Times New Roman" w:cs="Arial Unicode MS"/>
          <w:noProof w:val="0"/>
          <w:color w:val="000000" w:themeColor="text1"/>
          <w:sz w:val="28"/>
          <w:szCs w:val="28"/>
        </w:rPr>
        <w:t>Чемодановского</w:t>
      </w:r>
      <w:r w:rsidRPr="007532AB">
        <w:rPr>
          <w:rFonts w:ascii="Times New Roman" w:eastAsia="Arial Unicode MS" w:hAnsi="Times New Roman" w:cs="Arial Unicode MS"/>
          <w:noProof w:val="0"/>
          <w:color w:val="000000" w:themeColor="text1"/>
          <w:sz w:val="28"/>
          <w:szCs w:val="28"/>
        </w:rPr>
        <w:t xml:space="preserve"> сельсовета в информационно-телекоммуникационной сети «Интернет».</w:t>
      </w:r>
    </w:p>
    <w:p w:rsidR="007532AB" w:rsidRPr="007532AB" w:rsidRDefault="007532AB" w:rsidP="007532AB">
      <w:pPr>
        <w:autoSpaceDE w:val="0"/>
        <w:autoSpaceDN w:val="0"/>
        <w:adjustRightInd w:val="0"/>
        <w:jc w:val="both"/>
        <w:outlineLvl w:val="0"/>
        <w:rPr>
          <w:rFonts w:ascii="Times New Roman" w:hAnsi="Times New Roman"/>
          <w:color w:val="000000" w:themeColor="text1"/>
          <w:sz w:val="28"/>
          <w:szCs w:val="28"/>
        </w:rPr>
      </w:pPr>
      <w:r w:rsidRPr="007532AB">
        <w:rPr>
          <w:rFonts w:ascii="Times New Roman" w:hAnsi="Times New Roman"/>
          <w:color w:val="000000" w:themeColor="text1"/>
          <w:sz w:val="28"/>
          <w:szCs w:val="28"/>
        </w:rPr>
        <w:t xml:space="preserve">      6. Контроль за исполнением решения возложить на </w:t>
      </w:r>
      <w:r w:rsidR="00EB3FD9">
        <w:rPr>
          <w:rFonts w:ascii="Times New Roman" w:hAnsi="Times New Roman"/>
          <w:color w:val="000000" w:themeColor="text1"/>
          <w:sz w:val="28"/>
          <w:szCs w:val="28"/>
        </w:rPr>
        <w:t>начальника отдела – главного бухгалтера администрации</w:t>
      </w:r>
      <w:bookmarkStart w:id="0" w:name="_GoBack"/>
      <w:bookmarkEnd w:id="0"/>
      <w:r w:rsidRPr="007532AB">
        <w:rPr>
          <w:rFonts w:ascii="Times New Roman" w:hAnsi="Times New Roman"/>
          <w:color w:val="000000" w:themeColor="text1"/>
          <w:sz w:val="28"/>
          <w:szCs w:val="28"/>
        </w:rPr>
        <w:t xml:space="preserve"> </w:t>
      </w:r>
      <w:r w:rsidR="0048493E">
        <w:rPr>
          <w:rFonts w:ascii="Times New Roman" w:hAnsi="Times New Roman"/>
          <w:color w:val="000000" w:themeColor="text1"/>
          <w:sz w:val="28"/>
          <w:szCs w:val="28"/>
        </w:rPr>
        <w:t>Чемодановского</w:t>
      </w:r>
      <w:r w:rsidRPr="007532AB">
        <w:rPr>
          <w:rFonts w:ascii="Times New Roman" w:hAnsi="Times New Roman"/>
          <w:color w:val="000000" w:themeColor="text1"/>
          <w:sz w:val="28"/>
          <w:szCs w:val="28"/>
        </w:rPr>
        <w:t xml:space="preserve"> сельсовета Бессоновского района Пензенской области.</w:t>
      </w:r>
    </w:p>
    <w:p w:rsidR="007532AB" w:rsidRPr="007532AB" w:rsidRDefault="007532AB" w:rsidP="007532AB">
      <w:pPr>
        <w:jc w:val="both"/>
        <w:rPr>
          <w:rFonts w:ascii="Times New Roman" w:hAnsi="Times New Roman"/>
          <w:color w:val="000000" w:themeColor="text1"/>
          <w:sz w:val="28"/>
          <w:szCs w:val="28"/>
        </w:rPr>
      </w:pPr>
    </w:p>
    <w:p w:rsidR="0017526E" w:rsidRPr="007532AB" w:rsidRDefault="0017526E" w:rsidP="009B30BA">
      <w:pPr>
        <w:pStyle w:val="ac"/>
        <w:jc w:val="both"/>
        <w:rPr>
          <w:rFonts w:ascii="Times New Roman" w:hAnsi="Times New Roman"/>
          <w:color w:val="000000" w:themeColor="text1"/>
          <w:sz w:val="28"/>
          <w:szCs w:val="28"/>
        </w:rPr>
      </w:pPr>
    </w:p>
    <w:p w:rsidR="000F60C7" w:rsidRPr="007532AB" w:rsidRDefault="000F60C7" w:rsidP="009B30BA">
      <w:pPr>
        <w:pStyle w:val="ac"/>
        <w:jc w:val="both"/>
        <w:rPr>
          <w:rFonts w:ascii="Times New Roman" w:hAnsi="Times New Roman"/>
          <w:color w:val="000000" w:themeColor="text1"/>
          <w:sz w:val="28"/>
          <w:szCs w:val="28"/>
        </w:rPr>
      </w:pPr>
    </w:p>
    <w:p w:rsidR="000F60C7" w:rsidRPr="007532AB" w:rsidRDefault="000F60C7" w:rsidP="009B30BA">
      <w:pPr>
        <w:pStyle w:val="ac"/>
        <w:jc w:val="both"/>
        <w:rPr>
          <w:rFonts w:ascii="Times New Roman" w:hAnsi="Times New Roman"/>
          <w:color w:val="000000" w:themeColor="text1"/>
          <w:sz w:val="28"/>
          <w:szCs w:val="28"/>
        </w:rPr>
      </w:pPr>
    </w:p>
    <w:p w:rsidR="004A6ACC" w:rsidRPr="007532AB" w:rsidRDefault="009B30BA" w:rsidP="009B30BA">
      <w:pPr>
        <w:pStyle w:val="aa"/>
        <w:tabs>
          <w:tab w:val="left" w:pos="851"/>
          <w:tab w:val="left" w:pos="3975"/>
        </w:tabs>
        <w:spacing w:after="0"/>
        <w:jc w:val="both"/>
        <w:rPr>
          <w:rFonts w:ascii="Times New Roman" w:hAnsi="Times New Roman"/>
          <w:color w:val="000000" w:themeColor="text1"/>
          <w:sz w:val="28"/>
          <w:szCs w:val="28"/>
          <w:lang w:eastAsia="ru-RU"/>
        </w:rPr>
      </w:pPr>
      <w:r w:rsidRPr="007532AB">
        <w:rPr>
          <w:rFonts w:ascii="Times New Roman" w:hAnsi="Times New Roman"/>
          <w:color w:val="000000" w:themeColor="text1"/>
          <w:sz w:val="28"/>
          <w:szCs w:val="28"/>
          <w:lang w:eastAsia="ru-RU"/>
        </w:rPr>
        <w:t>Глава администрации</w:t>
      </w:r>
    </w:p>
    <w:p w:rsidR="009B30BA" w:rsidRPr="007532AB" w:rsidRDefault="00E56CD2" w:rsidP="009B30BA">
      <w:pPr>
        <w:pStyle w:val="aa"/>
        <w:tabs>
          <w:tab w:val="left" w:pos="851"/>
          <w:tab w:val="left" w:pos="3975"/>
        </w:tabs>
        <w:spacing w:after="0"/>
        <w:jc w:val="both"/>
        <w:rPr>
          <w:rFonts w:ascii="Times New Roman" w:hAnsi="Times New Roman"/>
          <w:color w:val="000000" w:themeColor="text1"/>
          <w:sz w:val="28"/>
          <w:szCs w:val="28"/>
          <w:lang w:eastAsia="ru-RU"/>
        </w:rPr>
      </w:pPr>
      <w:r w:rsidRPr="007532AB">
        <w:rPr>
          <w:rFonts w:ascii="Times New Roman" w:hAnsi="Times New Roman"/>
          <w:color w:val="000000" w:themeColor="text1"/>
          <w:sz w:val="28"/>
          <w:szCs w:val="28"/>
          <w:lang w:eastAsia="ru-RU"/>
        </w:rPr>
        <w:t>Чемодановского</w:t>
      </w:r>
      <w:r w:rsidR="009B30BA" w:rsidRPr="007532AB">
        <w:rPr>
          <w:rFonts w:ascii="Times New Roman" w:hAnsi="Times New Roman"/>
          <w:color w:val="000000" w:themeColor="text1"/>
          <w:sz w:val="28"/>
          <w:szCs w:val="28"/>
          <w:lang w:eastAsia="ru-RU"/>
        </w:rPr>
        <w:t xml:space="preserve"> сельсовета                                   </w:t>
      </w:r>
      <w:r w:rsidR="00B37760" w:rsidRPr="007532AB">
        <w:rPr>
          <w:rFonts w:ascii="Times New Roman" w:hAnsi="Times New Roman"/>
          <w:color w:val="000000" w:themeColor="text1"/>
          <w:sz w:val="28"/>
          <w:szCs w:val="28"/>
          <w:lang w:eastAsia="ru-RU"/>
        </w:rPr>
        <w:t xml:space="preserve">                    </w:t>
      </w:r>
      <w:r w:rsidR="009B30BA" w:rsidRPr="007532AB">
        <w:rPr>
          <w:rFonts w:ascii="Times New Roman" w:hAnsi="Times New Roman"/>
          <w:color w:val="000000" w:themeColor="text1"/>
          <w:sz w:val="28"/>
          <w:szCs w:val="28"/>
          <w:lang w:eastAsia="ru-RU"/>
        </w:rPr>
        <w:t xml:space="preserve">          </w:t>
      </w:r>
      <w:r w:rsidR="000F60C7" w:rsidRPr="007532AB">
        <w:rPr>
          <w:rFonts w:ascii="Times New Roman" w:hAnsi="Times New Roman"/>
          <w:color w:val="000000" w:themeColor="text1"/>
          <w:sz w:val="28"/>
          <w:szCs w:val="28"/>
          <w:lang w:eastAsia="ru-RU"/>
        </w:rPr>
        <w:t>О.А. Сурков</w:t>
      </w:r>
    </w:p>
    <w:sectPr w:rsidR="009B30BA" w:rsidRPr="007532AB" w:rsidSect="00C70A7A">
      <w:type w:val="continuous"/>
      <w:pgSz w:w="11905" w:h="16837"/>
      <w:pgMar w:top="680" w:right="692" w:bottom="1004" w:left="153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A7D" w:rsidRDefault="00582A7D" w:rsidP="009171F2">
      <w:r>
        <w:separator/>
      </w:r>
    </w:p>
  </w:endnote>
  <w:endnote w:type="continuationSeparator" w:id="0">
    <w:p w:rsidR="00582A7D" w:rsidRDefault="00582A7D"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A7D" w:rsidRDefault="00582A7D"/>
  </w:footnote>
  <w:footnote w:type="continuationSeparator" w:id="0">
    <w:p w:rsidR="00582A7D" w:rsidRDefault="00582A7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F2"/>
    <w:rsid w:val="000533AE"/>
    <w:rsid w:val="00063457"/>
    <w:rsid w:val="000A4A60"/>
    <w:rsid w:val="000F60C7"/>
    <w:rsid w:val="00127AB0"/>
    <w:rsid w:val="0017526E"/>
    <w:rsid w:val="00196027"/>
    <w:rsid w:val="001B3BD1"/>
    <w:rsid w:val="001E5730"/>
    <w:rsid w:val="00204E7F"/>
    <w:rsid w:val="00220BC2"/>
    <w:rsid w:val="002743AE"/>
    <w:rsid w:val="002775E2"/>
    <w:rsid w:val="00293F45"/>
    <w:rsid w:val="002C240E"/>
    <w:rsid w:val="002F75C9"/>
    <w:rsid w:val="0030338F"/>
    <w:rsid w:val="00322504"/>
    <w:rsid w:val="003943AB"/>
    <w:rsid w:val="003954E8"/>
    <w:rsid w:val="003E2114"/>
    <w:rsid w:val="0048493E"/>
    <w:rsid w:val="004A6ACC"/>
    <w:rsid w:val="004B7FB4"/>
    <w:rsid w:val="004C22DA"/>
    <w:rsid w:val="004E1C92"/>
    <w:rsid w:val="005456B2"/>
    <w:rsid w:val="00551659"/>
    <w:rsid w:val="00582A7D"/>
    <w:rsid w:val="006322E1"/>
    <w:rsid w:val="0065510B"/>
    <w:rsid w:val="0069126E"/>
    <w:rsid w:val="006C4DF6"/>
    <w:rsid w:val="00703185"/>
    <w:rsid w:val="00717ED5"/>
    <w:rsid w:val="007532AB"/>
    <w:rsid w:val="00795010"/>
    <w:rsid w:val="007C7993"/>
    <w:rsid w:val="008E1A57"/>
    <w:rsid w:val="009113AD"/>
    <w:rsid w:val="009171F2"/>
    <w:rsid w:val="00944D65"/>
    <w:rsid w:val="009B30BA"/>
    <w:rsid w:val="009D3E32"/>
    <w:rsid w:val="00A20C16"/>
    <w:rsid w:val="00A948E0"/>
    <w:rsid w:val="00AD7837"/>
    <w:rsid w:val="00B0453C"/>
    <w:rsid w:val="00B37760"/>
    <w:rsid w:val="00B471B5"/>
    <w:rsid w:val="00BA07FF"/>
    <w:rsid w:val="00BD4853"/>
    <w:rsid w:val="00C1262D"/>
    <w:rsid w:val="00C24F6F"/>
    <w:rsid w:val="00C45D82"/>
    <w:rsid w:val="00C70A7A"/>
    <w:rsid w:val="00CE04EC"/>
    <w:rsid w:val="00D05C57"/>
    <w:rsid w:val="00D8099E"/>
    <w:rsid w:val="00DB586C"/>
    <w:rsid w:val="00DC25A0"/>
    <w:rsid w:val="00E4572D"/>
    <w:rsid w:val="00E525AA"/>
    <w:rsid w:val="00E56CD2"/>
    <w:rsid w:val="00E81C60"/>
    <w:rsid w:val="00E97893"/>
    <w:rsid w:val="00EB3FD9"/>
    <w:rsid w:val="00EF05E3"/>
    <w:rsid w:val="00F14AD5"/>
    <w:rsid w:val="00F264A6"/>
    <w:rsid w:val="00FF5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B4AC"/>
  <w15:docId w15:val="{45223A2C-4D39-4CDA-BA11-12B1B3FD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customStyle="1" w:styleId="FR1">
    <w:name w:val="FR1"/>
    <w:rsid w:val="007532AB"/>
    <w:pPr>
      <w:widowControl w:val="0"/>
      <w:autoSpaceDE w:val="0"/>
      <w:autoSpaceDN w:val="0"/>
      <w:adjustRightInd w:val="0"/>
      <w:spacing w:before="40"/>
      <w:ind w:left="4720"/>
    </w:pPr>
    <w:rPr>
      <w:rFonts w:ascii="Arial" w:eastAsia="Times New Roman"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424</Words>
  <Characters>2420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cp:lastPrinted>2023-08-23T12:36:00Z</cp:lastPrinted>
  <dcterms:created xsi:type="dcterms:W3CDTF">2023-08-23T12:37:00Z</dcterms:created>
  <dcterms:modified xsi:type="dcterms:W3CDTF">2023-10-03T09:42:00Z</dcterms:modified>
</cp:coreProperties>
</file>