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D7" w:rsidRPr="000605D7" w:rsidRDefault="000605D7" w:rsidP="00BB3C5C">
      <w:pPr>
        <w:spacing w:after="0" w:line="240" w:lineRule="auto"/>
        <w:rPr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align>top</wp:align>
            </wp:positionV>
            <wp:extent cx="733425" cy="914400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C5C">
        <w:rPr>
          <w:rFonts w:ascii="Times New Roman" w:hAnsi="Times New Roman" w:cs="Times New Roman"/>
        </w:rPr>
        <w:br w:type="textWrapping" w:clear="all"/>
      </w:r>
    </w:p>
    <w:p w:rsidR="000605D7" w:rsidRPr="000605D7" w:rsidRDefault="000605D7" w:rsidP="000605D7">
      <w:pPr>
        <w:spacing w:after="0" w:line="240" w:lineRule="auto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605D7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6938B6">
        <w:rPr>
          <w:rFonts w:ascii="Times New Roman" w:hAnsi="Times New Roman" w:cs="Times New Roman"/>
          <w:b/>
          <w:caps/>
          <w:noProof/>
          <w:sz w:val="28"/>
          <w:szCs w:val="28"/>
        </w:rPr>
        <w:t>Вазерского</w:t>
      </w:r>
      <w:r w:rsidRPr="000605D7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0605D7" w:rsidRDefault="000605D7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5D7" w:rsidRPr="00FF5842" w:rsidRDefault="006938B6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     15</w:t>
      </w:r>
      <w:r w:rsidR="000605D7" w:rsidRPr="00FF5842">
        <w:rPr>
          <w:rFonts w:ascii="Times New Roman" w:hAnsi="Times New Roman" w:cs="Times New Roman"/>
          <w:sz w:val="24"/>
          <w:szCs w:val="24"/>
        </w:rPr>
        <w:t xml:space="preserve">  </w:t>
      </w:r>
      <w:r w:rsidR="007E4C2D">
        <w:rPr>
          <w:rFonts w:ascii="Times New Roman" w:hAnsi="Times New Roman" w:cs="Times New Roman"/>
          <w:sz w:val="24"/>
          <w:szCs w:val="24"/>
        </w:rPr>
        <w:t>апреля</w:t>
      </w:r>
      <w:r w:rsidR="00FF5842" w:rsidRPr="00FF5842">
        <w:rPr>
          <w:rFonts w:ascii="Times New Roman" w:hAnsi="Times New Roman" w:cs="Times New Roman"/>
          <w:sz w:val="24"/>
          <w:szCs w:val="24"/>
        </w:rPr>
        <w:t xml:space="preserve"> </w:t>
      </w:r>
      <w:r w:rsidR="00C567D1">
        <w:rPr>
          <w:rFonts w:ascii="Times New Roman" w:hAnsi="Times New Roman" w:cs="Times New Roman"/>
          <w:sz w:val="24"/>
          <w:szCs w:val="24"/>
        </w:rPr>
        <w:t xml:space="preserve"> 2019 </w:t>
      </w:r>
      <w:r>
        <w:rPr>
          <w:rFonts w:ascii="Times New Roman" w:hAnsi="Times New Roman" w:cs="Times New Roman"/>
          <w:sz w:val="24"/>
          <w:szCs w:val="24"/>
        </w:rPr>
        <w:t xml:space="preserve">года   </w:t>
      </w:r>
      <w:r w:rsidR="004B006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6938B6" w:rsidRPr="000605D7" w:rsidRDefault="006938B6" w:rsidP="006938B6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</w:rPr>
        <w:t>Вазерки</w:t>
      </w:r>
    </w:p>
    <w:p w:rsidR="007B0408" w:rsidRPr="004B0069" w:rsidRDefault="007B0408" w:rsidP="006938B6">
      <w:pPr>
        <w:tabs>
          <w:tab w:val="left" w:pos="3855"/>
        </w:tabs>
      </w:pPr>
    </w:p>
    <w:p w:rsidR="004B0069" w:rsidRPr="00D90EF4" w:rsidRDefault="0038705F" w:rsidP="00D90EF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</w:t>
      </w:r>
      <w:r w:rsidR="00D90EF4" w:rsidRPr="00D90EF4">
        <w:rPr>
          <w:rFonts w:ascii="Times New Roman" w:hAnsi="Times New Roman" w:cs="Times New Roman"/>
          <w:b/>
          <w:sz w:val="24"/>
          <w:szCs w:val="24"/>
        </w:rPr>
        <w:t xml:space="preserve">еречня информации о деятельности </w:t>
      </w:r>
      <w:r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  <w:r w:rsidR="00D90EF4" w:rsidRPr="00D90EF4">
        <w:rPr>
          <w:rFonts w:ascii="Times New Roman" w:hAnsi="Times New Roman" w:cs="Times New Roman"/>
          <w:b/>
          <w:sz w:val="24"/>
          <w:szCs w:val="24"/>
        </w:rPr>
        <w:t xml:space="preserve"> муниципального об</w:t>
      </w:r>
      <w:r w:rsidR="006938B6">
        <w:rPr>
          <w:rFonts w:ascii="Times New Roman" w:hAnsi="Times New Roman" w:cs="Times New Roman"/>
          <w:b/>
          <w:sz w:val="24"/>
          <w:szCs w:val="24"/>
        </w:rPr>
        <w:t xml:space="preserve">разования   </w:t>
      </w:r>
      <w:proofErr w:type="spellStart"/>
      <w:r w:rsidR="006938B6">
        <w:rPr>
          <w:rFonts w:ascii="Times New Roman" w:hAnsi="Times New Roman" w:cs="Times New Roman"/>
          <w:b/>
          <w:sz w:val="24"/>
          <w:szCs w:val="24"/>
        </w:rPr>
        <w:t>Вазерский</w:t>
      </w:r>
      <w:proofErr w:type="spellEnd"/>
      <w:r w:rsidR="006938B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="00D90EF4" w:rsidRPr="00D90EF4">
        <w:rPr>
          <w:rFonts w:ascii="Times New Roman" w:hAnsi="Times New Roman" w:cs="Times New Roman"/>
          <w:b/>
          <w:sz w:val="24"/>
          <w:szCs w:val="24"/>
        </w:rPr>
        <w:t>Бессоновского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90EF4" w:rsidRPr="00D90EF4">
        <w:rPr>
          <w:rFonts w:ascii="Times New Roman" w:hAnsi="Times New Roman" w:cs="Times New Roman"/>
          <w:b/>
          <w:sz w:val="24"/>
          <w:szCs w:val="24"/>
        </w:rPr>
        <w:t xml:space="preserve"> размещаемой на официальном сайте администрации </w:t>
      </w:r>
      <w:r w:rsidR="006938B6">
        <w:rPr>
          <w:rFonts w:ascii="Times New Roman" w:hAnsi="Times New Roman" w:cs="Times New Roman"/>
          <w:b/>
          <w:sz w:val="24"/>
          <w:szCs w:val="24"/>
        </w:rPr>
        <w:t>Вазерского</w:t>
      </w:r>
      <w:r w:rsidR="00D90EF4" w:rsidRPr="00D90EF4">
        <w:rPr>
          <w:rFonts w:ascii="Times New Roman" w:hAnsi="Times New Roman" w:cs="Times New Roman"/>
          <w:b/>
          <w:sz w:val="24"/>
          <w:szCs w:val="24"/>
        </w:rPr>
        <w:t xml:space="preserve"> сельсовета в Информационно-телекоммуникационной сети «Интернет»</w:t>
      </w:r>
    </w:p>
    <w:p w:rsidR="00D90EF4" w:rsidRPr="00D90EF4" w:rsidRDefault="00D90EF4" w:rsidP="00D90EF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90EF4" w:rsidRPr="00D90EF4" w:rsidRDefault="00D90EF4" w:rsidP="00D90EF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EF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D7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5" w:history="1">
        <w:r w:rsidRPr="00CD7E64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CD7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изменениями), </w:t>
      </w:r>
      <w:hyperlink r:id="rId6" w:history="1">
        <w:r w:rsidRPr="00CD7E6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CD7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Пензенской области от 01.03.2018 N 103-пП "Об утверждении Перечня информации о деятельности Губернатора Пензенской области, Правительства Пензенской</w:t>
      </w:r>
      <w:r w:rsidRPr="00D90EF4">
        <w:rPr>
          <w:rFonts w:ascii="Times New Roman" w:hAnsi="Times New Roman" w:cs="Times New Roman"/>
          <w:sz w:val="24"/>
          <w:szCs w:val="24"/>
        </w:rPr>
        <w:t xml:space="preserve"> области и исполнительных органов государственной власти Пензенской области, размещаемой в информационно-телекоммуникационной сети "Интернет", на</w:t>
      </w:r>
      <w:proofErr w:type="gramEnd"/>
      <w:r w:rsidRPr="00D90E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EF4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D90EF4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6938B6">
        <w:rPr>
          <w:rFonts w:ascii="Times New Roman" w:hAnsi="Times New Roman" w:cs="Times New Roman"/>
          <w:sz w:val="24"/>
          <w:szCs w:val="24"/>
        </w:rPr>
        <w:t>Вазерского</w:t>
      </w:r>
      <w:r w:rsidRPr="00D90EF4">
        <w:rPr>
          <w:rFonts w:ascii="Times New Roman" w:hAnsi="Times New Roman" w:cs="Times New Roman"/>
          <w:sz w:val="24"/>
          <w:szCs w:val="24"/>
        </w:rPr>
        <w:t xml:space="preserve"> сельсовета, администрация </w:t>
      </w:r>
      <w:r w:rsidR="006938B6">
        <w:rPr>
          <w:rFonts w:ascii="Times New Roman" w:hAnsi="Times New Roman" w:cs="Times New Roman"/>
          <w:sz w:val="24"/>
          <w:szCs w:val="24"/>
        </w:rPr>
        <w:t>Вазерского</w:t>
      </w:r>
      <w:r w:rsidRPr="00D90EF4">
        <w:rPr>
          <w:rFonts w:ascii="Times New Roman" w:hAnsi="Times New Roman" w:cs="Times New Roman"/>
          <w:sz w:val="24"/>
          <w:szCs w:val="24"/>
        </w:rPr>
        <w:t xml:space="preserve"> сельсовета постановляет:</w:t>
      </w:r>
    </w:p>
    <w:p w:rsidR="00D90EF4" w:rsidRPr="00D90EF4" w:rsidRDefault="00D90EF4" w:rsidP="00D90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5"/>
      <w:bookmarkEnd w:id="0"/>
      <w:r w:rsidRPr="00D90EF4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6" w:history="1">
        <w:r w:rsidRPr="00D90EF4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90EF4">
        <w:rPr>
          <w:rFonts w:ascii="Times New Roman" w:hAnsi="Times New Roman" w:cs="Times New Roman"/>
          <w:sz w:val="24"/>
          <w:szCs w:val="24"/>
        </w:rPr>
        <w:t xml:space="preserve"> информации о деятельности </w:t>
      </w:r>
      <w:r w:rsidR="0038705F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D90EF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="006938B6">
        <w:rPr>
          <w:rFonts w:ascii="Times New Roman" w:hAnsi="Times New Roman" w:cs="Times New Roman"/>
          <w:sz w:val="24"/>
          <w:szCs w:val="24"/>
        </w:rPr>
        <w:t>Вазерский</w:t>
      </w:r>
      <w:proofErr w:type="spellEnd"/>
      <w:r w:rsidR="006938B6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90EF4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38705F">
        <w:rPr>
          <w:rFonts w:ascii="Times New Roman" w:hAnsi="Times New Roman" w:cs="Times New Roman"/>
          <w:sz w:val="24"/>
          <w:szCs w:val="24"/>
        </w:rPr>
        <w:t>,</w:t>
      </w:r>
      <w:r w:rsidRPr="00D90EF4">
        <w:rPr>
          <w:rFonts w:ascii="Times New Roman" w:hAnsi="Times New Roman" w:cs="Times New Roman"/>
          <w:sz w:val="24"/>
          <w:szCs w:val="24"/>
        </w:rPr>
        <w:t xml:space="preserve"> размещаемой на официальном сайте администрации </w:t>
      </w:r>
      <w:r w:rsidR="006938B6">
        <w:rPr>
          <w:rFonts w:ascii="Times New Roman" w:hAnsi="Times New Roman" w:cs="Times New Roman"/>
          <w:sz w:val="24"/>
          <w:szCs w:val="24"/>
        </w:rPr>
        <w:t>Вазерского</w:t>
      </w:r>
      <w:r w:rsidRPr="00D90EF4">
        <w:rPr>
          <w:rFonts w:ascii="Times New Roman" w:hAnsi="Times New Roman" w:cs="Times New Roman"/>
          <w:sz w:val="24"/>
          <w:szCs w:val="24"/>
        </w:rPr>
        <w:t xml:space="preserve"> сельсовета в Информационно-телекоммуникационной сети «Интернет»</w:t>
      </w:r>
    </w:p>
    <w:p w:rsidR="00D90EF4" w:rsidRPr="00D90EF4" w:rsidRDefault="00D90EF4" w:rsidP="00D90E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EF4">
        <w:rPr>
          <w:rFonts w:ascii="Times New Roman" w:hAnsi="Times New Roman" w:cs="Times New Roman"/>
          <w:sz w:val="24"/>
          <w:szCs w:val="24"/>
        </w:rPr>
        <w:t xml:space="preserve">2. Определить должностных  лиц, ответственных за организацию доступа к информации о деятельности органов местного самоуправления </w:t>
      </w:r>
      <w:r w:rsidR="006938B6">
        <w:rPr>
          <w:rFonts w:ascii="Times New Roman" w:hAnsi="Times New Roman" w:cs="Times New Roman"/>
          <w:sz w:val="24"/>
          <w:szCs w:val="24"/>
        </w:rPr>
        <w:t>Вазерского</w:t>
      </w:r>
      <w:r w:rsidRPr="00D90EF4">
        <w:rPr>
          <w:rFonts w:ascii="Times New Roman" w:hAnsi="Times New Roman" w:cs="Times New Roman"/>
          <w:sz w:val="24"/>
          <w:szCs w:val="24"/>
        </w:rPr>
        <w:t xml:space="preserve"> сельсовета  Бессоновского района  Пензенской области.</w:t>
      </w:r>
    </w:p>
    <w:p w:rsidR="00D90EF4" w:rsidRPr="00D90EF4" w:rsidRDefault="00D90EF4" w:rsidP="00D90E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EF4">
        <w:rPr>
          <w:rFonts w:ascii="Times New Roman" w:hAnsi="Times New Roman" w:cs="Times New Roman"/>
          <w:sz w:val="24"/>
          <w:szCs w:val="24"/>
        </w:rPr>
        <w:t xml:space="preserve">3. Ответственным лицам за организацию доступа к информации о деятельности органов местного самоуправления </w:t>
      </w:r>
      <w:r w:rsidR="006938B6">
        <w:rPr>
          <w:rFonts w:ascii="Times New Roman" w:hAnsi="Times New Roman" w:cs="Times New Roman"/>
          <w:sz w:val="24"/>
          <w:szCs w:val="24"/>
        </w:rPr>
        <w:t>Вазерского</w:t>
      </w:r>
      <w:r w:rsidRPr="00D90EF4">
        <w:rPr>
          <w:rFonts w:ascii="Times New Roman" w:hAnsi="Times New Roman" w:cs="Times New Roman"/>
          <w:sz w:val="24"/>
          <w:szCs w:val="24"/>
        </w:rPr>
        <w:t xml:space="preserve"> сельсовета  Бессоновского района Пензенской области, обеспечить размещение в информационно-телекоммуникационной сети "Интернет" (далее - сеть "Интернет") и своевременное регулярное обновление информации в соответствии с перечнем, являющимся приложением к постановлению.</w:t>
      </w:r>
    </w:p>
    <w:p w:rsidR="004B0069" w:rsidRPr="00D90EF4" w:rsidRDefault="00D90EF4" w:rsidP="00D90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4B0069" w:rsidRPr="00D90E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B0069" w:rsidRPr="00D90EF4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4B0069" w:rsidRPr="00D90EF4" w:rsidRDefault="00D90EF4" w:rsidP="00D90EF4">
      <w:pPr>
        <w:pStyle w:val="ConsNormal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B0069" w:rsidRPr="00D90E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B0069" w:rsidRPr="00D90E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0069" w:rsidRPr="00D90EF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главу администрации </w:t>
      </w:r>
      <w:r w:rsidR="006938B6">
        <w:rPr>
          <w:rFonts w:ascii="Times New Roman" w:hAnsi="Times New Roman" w:cs="Times New Roman"/>
          <w:sz w:val="24"/>
          <w:szCs w:val="24"/>
        </w:rPr>
        <w:t>Вазерского</w:t>
      </w:r>
      <w:r w:rsidR="004B0069" w:rsidRPr="00D90EF4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4B0069" w:rsidRPr="00D90EF4">
        <w:rPr>
          <w:rFonts w:ascii="Times New Roman" w:hAnsi="Times New Roman" w:cs="Times New Roman"/>
          <w:spacing w:val="-20"/>
          <w:sz w:val="24"/>
          <w:szCs w:val="24"/>
        </w:rPr>
        <w:t>Бессоновского района Пензенской области</w:t>
      </w:r>
      <w:r w:rsidR="004B0069" w:rsidRPr="00D90EF4">
        <w:rPr>
          <w:rFonts w:ascii="Times New Roman" w:hAnsi="Times New Roman" w:cs="Times New Roman"/>
          <w:sz w:val="24"/>
          <w:szCs w:val="24"/>
        </w:rPr>
        <w:t>.</w:t>
      </w:r>
    </w:p>
    <w:p w:rsidR="004B0069" w:rsidRPr="00D90EF4" w:rsidRDefault="004B0069" w:rsidP="004B0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069" w:rsidRPr="00D90EF4" w:rsidRDefault="004B0069" w:rsidP="004B0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069" w:rsidRPr="00D90EF4" w:rsidRDefault="004B0069" w:rsidP="004B0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069" w:rsidRPr="00D90EF4" w:rsidRDefault="004B0069" w:rsidP="004B0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EF4">
        <w:rPr>
          <w:rFonts w:ascii="Times New Roman" w:hAnsi="Times New Roman" w:cs="Times New Roman"/>
          <w:bCs/>
          <w:sz w:val="24"/>
          <w:szCs w:val="24"/>
        </w:rPr>
        <w:t xml:space="preserve">Глава администрации  </w:t>
      </w:r>
      <w:r w:rsidR="006938B6">
        <w:rPr>
          <w:rFonts w:ascii="Times New Roman" w:hAnsi="Times New Roman" w:cs="Times New Roman"/>
          <w:bCs/>
          <w:sz w:val="24"/>
          <w:szCs w:val="24"/>
        </w:rPr>
        <w:t xml:space="preserve">Вазерского </w:t>
      </w:r>
      <w:r w:rsidRPr="00D90EF4">
        <w:rPr>
          <w:rFonts w:ascii="Times New Roman" w:hAnsi="Times New Roman" w:cs="Times New Roman"/>
          <w:bCs/>
          <w:sz w:val="24"/>
          <w:szCs w:val="24"/>
        </w:rPr>
        <w:t>сельсов</w:t>
      </w:r>
      <w:r w:rsidR="005E6EEE">
        <w:rPr>
          <w:rFonts w:ascii="Times New Roman" w:hAnsi="Times New Roman" w:cs="Times New Roman"/>
          <w:bCs/>
          <w:sz w:val="24"/>
          <w:szCs w:val="24"/>
        </w:rPr>
        <w:t xml:space="preserve">ета </w:t>
      </w:r>
      <w:r w:rsidR="005E6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EEE">
        <w:rPr>
          <w:rFonts w:ascii="Times New Roman" w:hAnsi="Times New Roman" w:cs="Times New Roman"/>
          <w:sz w:val="24"/>
          <w:szCs w:val="24"/>
        </w:rPr>
        <w:t>И.В.Бешенов</w:t>
      </w:r>
      <w:proofErr w:type="spellEnd"/>
    </w:p>
    <w:p w:rsidR="004B0069" w:rsidRPr="004B0069" w:rsidRDefault="004B0069" w:rsidP="004B0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069" w:rsidRPr="004B0069" w:rsidRDefault="004B0069" w:rsidP="004B0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069" w:rsidRPr="004B0069" w:rsidRDefault="004B0069" w:rsidP="004B00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EF4" w:rsidRDefault="00D90EF4" w:rsidP="00D90EF4">
      <w:pPr>
        <w:autoSpaceDE w:val="0"/>
        <w:autoSpaceDN w:val="0"/>
        <w:adjustRightInd w:val="0"/>
        <w:ind w:firstLine="540"/>
        <w:jc w:val="both"/>
      </w:pPr>
    </w:p>
    <w:p w:rsidR="00D90EF4" w:rsidRDefault="00D90EF4" w:rsidP="00D90E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1" w:name="Par36"/>
      <w:bookmarkEnd w:id="1"/>
      <w:r>
        <w:rPr>
          <w:rFonts w:ascii="Times New Roman" w:hAnsi="Times New Roman" w:cs="Times New Roman"/>
        </w:rPr>
        <w:lastRenderedPageBreak/>
        <w:t xml:space="preserve">Приложение к постановлению </w:t>
      </w:r>
    </w:p>
    <w:p w:rsidR="00D90EF4" w:rsidRDefault="006938B6" w:rsidP="00D90E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D90EF4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Вазерского</w:t>
      </w:r>
      <w:r w:rsidR="00D90EF4">
        <w:rPr>
          <w:rFonts w:ascii="Times New Roman" w:hAnsi="Times New Roman" w:cs="Times New Roman"/>
        </w:rPr>
        <w:t xml:space="preserve"> сельсовета</w:t>
      </w:r>
    </w:p>
    <w:p w:rsidR="00D90EF4" w:rsidRPr="00D90EF4" w:rsidRDefault="004D6356" w:rsidP="00D90E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  15 апреля 2019 года</w:t>
      </w:r>
      <w:r w:rsidR="00514636">
        <w:rPr>
          <w:rFonts w:ascii="Times New Roman" w:hAnsi="Times New Roman" w:cs="Times New Roman"/>
        </w:rPr>
        <w:t xml:space="preserve"> №49</w:t>
      </w:r>
    </w:p>
    <w:p w:rsidR="00D90EF4" w:rsidRDefault="00D90EF4" w:rsidP="00D90EF4">
      <w:pPr>
        <w:autoSpaceDE w:val="0"/>
        <w:autoSpaceDN w:val="0"/>
        <w:adjustRightInd w:val="0"/>
        <w:jc w:val="center"/>
      </w:pPr>
    </w:p>
    <w:p w:rsidR="00D90EF4" w:rsidRPr="00D90EF4" w:rsidRDefault="00D90EF4" w:rsidP="00D90EF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90EF4">
        <w:rPr>
          <w:rFonts w:ascii="Times New Roman" w:hAnsi="Times New Roman" w:cs="Times New Roman"/>
          <w:b/>
          <w:sz w:val="24"/>
          <w:szCs w:val="24"/>
        </w:rPr>
        <w:t>ереч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D90EF4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D90EF4">
        <w:rPr>
          <w:rFonts w:ascii="Times New Roman" w:hAnsi="Times New Roman" w:cs="Times New Roman"/>
          <w:b/>
          <w:sz w:val="24"/>
          <w:szCs w:val="24"/>
        </w:rPr>
        <w:t xml:space="preserve"> информации о деятельности </w:t>
      </w:r>
      <w:r w:rsidR="0038705F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  <w:r w:rsidRPr="00D90EF4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</w:t>
      </w:r>
      <w:proofErr w:type="spellStart"/>
      <w:r w:rsidR="006938B6">
        <w:rPr>
          <w:rFonts w:ascii="Times New Roman" w:hAnsi="Times New Roman" w:cs="Times New Roman"/>
          <w:b/>
          <w:sz w:val="24"/>
          <w:szCs w:val="24"/>
        </w:rPr>
        <w:t>Вазерский</w:t>
      </w:r>
      <w:proofErr w:type="spellEnd"/>
      <w:r w:rsidR="006938B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D90EF4">
        <w:rPr>
          <w:rFonts w:ascii="Times New Roman" w:hAnsi="Times New Roman" w:cs="Times New Roman"/>
          <w:b/>
          <w:sz w:val="24"/>
          <w:szCs w:val="24"/>
        </w:rPr>
        <w:t xml:space="preserve"> Бессоновского района Пензенской области размещаемой на официальном сайте администрации </w:t>
      </w:r>
      <w:r w:rsidR="006938B6">
        <w:rPr>
          <w:rFonts w:ascii="Times New Roman" w:hAnsi="Times New Roman" w:cs="Times New Roman"/>
          <w:b/>
          <w:sz w:val="24"/>
          <w:szCs w:val="24"/>
        </w:rPr>
        <w:t>Вазерского</w:t>
      </w:r>
      <w:r w:rsidRPr="00D90EF4">
        <w:rPr>
          <w:rFonts w:ascii="Times New Roman" w:hAnsi="Times New Roman" w:cs="Times New Roman"/>
          <w:b/>
          <w:sz w:val="24"/>
          <w:szCs w:val="24"/>
        </w:rPr>
        <w:t xml:space="preserve"> сельсовета в Информационно-телекоммуникационной сети «Интернет»</w:t>
      </w:r>
    </w:p>
    <w:p w:rsidR="00D90EF4" w:rsidRPr="00D90EF4" w:rsidRDefault="00D90EF4" w:rsidP="00D90EF4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90EF4" w:rsidRPr="00D90EF4" w:rsidRDefault="00D90EF4" w:rsidP="00D90E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EF4" w:rsidRPr="00D90EF4" w:rsidRDefault="00D90EF4" w:rsidP="00D90E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EF4">
        <w:rPr>
          <w:rFonts w:ascii="Times New Roman" w:hAnsi="Times New Roman" w:cs="Times New Roman"/>
          <w:sz w:val="24"/>
          <w:szCs w:val="24"/>
        </w:rPr>
        <w:t>1. Общая информация о деятельности</w:t>
      </w:r>
      <w:r w:rsidR="0038705F" w:rsidRPr="003870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05F" w:rsidRPr="0038705F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муниципального образования </w:t>
      </w:r>
      <w:proofErr w:type="spellStart"/>
      <w:r w:rsidR="006938B6">
        <w:rPr>
          <w:rFonts w:ascii="Times New Roman" w:hAnsi="Times New Roman" w:cs="Times New Roman"/>
          <w:sz w:val="24"/>
          <w:szCs w:val="24"/>
        </w:rPr>
        <w:t>Вазерский</w:t>
      </w:r>
      <w:proofErr w:type="spellEnd"/>
      <w:r w:rsidR="006938B6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38705F" w:rsidRPr="0038705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7E4C2D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Pr="00D90EF4">
        <w:rPr>
          <w:rFonts w:ascii="Times New Roman" w:hAnsi="Times New Roman" w:cs="Times New Roman"/>
          <w:sz w:val="24"/>
          <w:szCs w:val="24"/>
        </w:rPr>
        <w:t>: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1) общую информацию об органе местного самоуправления, в том числе: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а)</w:t>
      </w:r>
      <w:r>
        <w:rPr>
          <w:rFonts w:eastAsiaTheme="minorEastAsia"/>
        </w:rPr>
        <w:t xml:space="preserve"> наименование и структуру органов</w:t>
      </w:r>
      <w:r w:rsidRPr="007E4C2D">
        <w:rPr>
          <w:rFonts w:eastAsiaTheme="minorEastAsia"/>
        </w:rPr>
        <w:t xml:space="preserve"> местного самоуправления, почтовый адрес, адрес электронной почты (при наличии), номера т</w:t>
      </w:r>
      <w:r>
        <w:rPr>
          <w:rFonts w:eastAsiaTheme="minorEastAsia"/>
        </w:rPr>
        <w:t>елефонов справочных служб органов</w:t>
      </w:r>
      <w:r w:rsidRPr="007E4C2D">
        <w:rPr>
          <w:rFonts w:eastAsiaTheme="minorEastAsia"/>
        </w:rPr>
        <w:t xml:space="preserve">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б) сведения о полномочиях орган</w:t>
      </w:r>
      <w:r>
        <w:rPr>
          <w:rFonts w:eastAsiaTheme="minorEastAsia"/>
        </w:rPr>
        <w:t>ов</w:t>
      </w:r>
      <w:r w:rsidRPr="007E4C2D">
        <w:rPr>
          <w:rFonts w:eastAsiaTheme="minorEastAsia"/>
        </w:rPr>
        <w:t xml:space="preserve">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 xml:space="preserve">в) перечень </w:t>
      </w:r>
      <w:r>
        <w:rPr>
          <w:rFonts w:eastAsiaTheme="minorEastAsia"/>
        </w:rPr>
        <w:t>предприятий, учреждений</w:t>
      </w:r>
      <w:r w:rsidRPr="007E4C2D">
        <w:rPr>
          <w:rFonts w:eastAsiaTheme="minorEastAsia"/>
        </w:rPr>
        <w:t xml:space="preserve"> </w:t>
      </w:r>
      <w:r>
        <w:rPr>
          <w:rFonts w:eastAsiaTheme="minorEastAsia"/>
        </w:rPr>
        <w:t>учредителями которых являются органы местного самоуправления</w:t>
      </w:r>
      <w:r w:rsidRPr="007E4C2D">
        <w:rPr>
          <w:rFonts w:eastAsiaTheme="minorEastAsia"/>
        </w:rPr>
        <w:t>, сведения об их задачах и функциях, а также почтовые адреса, адреса электронной почты (при наличии), номера телефонов справочных служб</w:t>
      </w:r>
      <w:r>
        <w:rPr>
          <w:rFonts w:eastAsiaTheme="minorEastAsia"/>
        </w:rPr>
        <w:t>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г) сведения о руководителях орган</w:t>
      </w:r>
      <w:r>
        <w:rPr>
          <w:rFonts w:eastAsiaTheme="minorEastAsia"/>
        </w:rPr>
        <w:t xml:space="preserve">ов местного самоуправления </w:t>
      </w:r>
      <w:r w:rsidRPr="007E4C2D">
        <w:rPr>
          <w:rFonts w:eastAsiaTheme="minorEastAsia"/>
        </w:rPr>
        <w:t>(фамилии, имена, отчества, а также при согласии указанных лиц иные сведения о них);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proofErr w:type="spellStart"/>
      <w:r w:rsidRPr="007E4C2D">
        <w:rPr>
          <w:rFonts w:eastAsiaTheme="minorEastAsia"/>
        </w:rPr>
        <w:t>д</w:t>
      </w:r>
      <w:proofErr w:type="spellEnd"/>
      <w:r w:rsidRPr="007E4C2D">
        <w:rPr>
          <w:rFonts w:eastAsiaTheme="minorEastAsia"/>
        </w:rPr>
        <w:t>) перечни информационных систем, банков данных, реестров, регистров, находящихся в ведении</w:t>
      </w:r>
      <w:r>
        <w:rPr>
          <w:rFonts w:eastAsiaTheme="minorEastAsia"/>
        </w:rPr>
        <w:t xml:space="preserve"> органа местного самоуправления</w:t>
      </w:r>
      <w:r w:rsidRPr="007E4C2D">
        <w:rPr>
          <w:rFonts w:eastAsiaTheme="minorEastAsia"/>
        </w:rPr>
        <w:t>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е) сведения о средствах массовой информации, учрежденных органом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2) информацию о нормотворческой деятельности органа местного самоуправления, в том числе: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а) нормативные правовые акты,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б) тексты проектов муниципальных правовых актов, внесенных в представительные органы муниципальных образований;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в) 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г) административные регламенты, стандарты муниципальных услуг;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proofErr w:type="spellStart"/>
      <w:r w:rsidRPr="007E4C2D">
        <w:rPr>
          <w:rFonts w:eastAsiaTheme="minorEastAsia"/>
        </w:rPr>
        <w:t>д</w:t>
      </w:r>
      <w:proofErr w:type="spellEnd"/>
      <w:r w:rsidRPr="007E4C2D">
        <w:rPr>
          <w:rFonts w:eastAsiaTheme="minorEastAsia"/>
        </w:rPr>
        <w:t>) 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е) порядок обжалования муниципальных правовых актов;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3) информацию об участии органа местного самоуправления в целевых и иных программах</w:t>
      </w:r>
      <w:r>
        <w:rPr>
          <w:rFonts w:eastAsiaTheme="minorEastAsia"/>
        </w:rPr>
        <w:t xml:space="preserve">, </w:t>
      </w:r>
      <w:r w:rsidRPr="007E4C2D">
        <w:rPr>
          <w:rFonts w:eastAsiaTheme="minorEastAsia"/>
        </w:rPr>
        <w:t xml:space="preserve">о мероприятиях, проводимых органом местного самоуправления, в том числе сведения </w:t>
      </w:r>
      <w:r>
        <w:rPr>
          <w:rFonts w:eastAsiaTheme="minorEastAsia"/>
        </w:rPr>
        <w:t xml:space="preserve">встречах, </w:t>
      </w:r>
      <w:r w:rsidRPr="007E4C2D">
        <w:rPr>
          <w:rFonts w:eastAsiaTheme="minorEastAsia"/>
        </w:rPr>
        <w:t xml:space="preserve">рабочих </w:t>
      </w:r>
      <w:r>
        <w:rPr>
          <w:rFonts w:eastAsiaTheme="minorEastAsia"/>
        </w:rPr>
        <w:t>визитов</w:t>
      </w:r>
      <w:r w:rsidRPr="007E4C2D">
        <w:rPr>
          <w:rFonts w:eastAsiaTheme="minorEastAsia"/>
        </w:rPr>
        <w:t xml:space="preserve"> руководителей и делегаций органа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lastRenderedPageBreak/>
        <w:t>5) 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6) тексты официальных выступлений и заявлений руководителей и заместителей руководителей органа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7) статистическую информацию о деятельности органа местного самоуправления, в том числе: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б) сведения об использовании о</w:t>
      </w:r>
      <w:r>
        <w:rPr>
          <w:rFonts w:eastAsiaTheme="minorEastAsia"/>
        </w:rPr>
        <w:t xml:space="preserve">рганом местного самоуправления </w:t>
      </w:r>
      <w:r w:rsidRPr="007E4C2D">
        <w:rPr>
          <w:rFonts w:eastAsiaTheme="minorEastAsia"/>
        </w:rPr>
        <w:t>выделяемых бюджетных средств;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8) информацию о кадровом обеспечении органа местного самоуправления, в том числе: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а) порядок поступления граждан на муниципальную службу;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б) сведения о вакантных должностях муниципальной службы, имеющихся в органе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в) квалификационные требования к кандидатам на замещение вакантных должностей муниципальной службы;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г) условия и результаты конкурсов на замещение вакантных должностей муниципальной службы;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proofErr w:type="spellStart"/>
      <w:r w:rsidRPr="007E4C2D">
        <w:rPr>
          <w:rFonts w:eastAsiaTheme="minorEastAsia"/>
        </w:rPr>
        <w:t>д</w:t>
      </w:r>
      <w:proofErr w:type="spellEnd"/>
      <w:r w:rsidRPr="007E4C2D">
        <w:rPr>
          <w:rFonts w:eastAsiaTheme="minorEastAsia"/>
        </w:rPr>
        <w:t>) 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708"/>
        <w:jc w:val="both"/>
        <w:rPr>
          <w:rFonts w:eastAsiaTheme="minorEastAsia"/>
        </w:rPr>
      </w:pPr>
      <w:r w:rsidRPr="007E4C2D">
        <w:rPr>
          <w:rFonts w:eastAsiaTheme="minorEastAsia"/>
        </w:rPr>
        <w:t>9) 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б) фамилию, имя и отчество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7E4C2D" w:rsidRPr="007E4C2D" w:rsidRDefault="007E4C2D" w:rsidP="007E4C2D">
      <w:pPr>
        <w:pStyle w:val="a5"/>
        <w:spacing w:before="0" w:beforeAutospacing="0" w:after="0" w:afterAutospacing="0"/>
        <w:jc w:val="both"/>
        <w:rPr>
          <w:rFonts w:eastAsiaTheme="minorEastAsia"/>
        </w:rPr>
      </w:pPr>
      <w:r w:rsidRPr="007E4C2D">
        <w:rPr>
          <w:rFonts w:eastAsiaTheme="minorEastAsia"/>
        </w:rPr>
        <w:t>в) 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7E4C2D" w:rsidRPr="007E4C2D" w:rsidRDefault="007E4C2D" w:rsidP="007E4C2D">
      <w:pPr>
        <w:pStyle w:val="a5"/>
        <w:spacing w:before="0" w:beforeAutospacing="0" w:after="0" w:afterAutospacing="0"/>
        <w:ind w:firstLine="540"/>
        <w:jc w:val="both"/>
        <w:rPr>
          <w:rFonts w:eastAsiaTheme="minorEastAsia"/>
        </w:rPr>
      </w:pPr>
      <w:r w:rsidRPr="007E4C2D">
        <w:rPr>
          <w:rFonts w:eastAsiaTheme="minorEastAsia"/>
        </w:rPr>
        <w:t xml:space="preserve">2. Органы местного самоуправления </w:t>
      </w:r>
      <w:r w:rsidR="006938B6">
        <w:rPr>
          <w:rFonts w:eastAsiaTheme="minorEastAsia"/>
        </w:rPr>
        <w:t>Вазерского</w:t>
      </w:r>
      <w:r>
        <w:rPr>
          <w:rFonts w:eastAsiaTheme="minorEastAsia"/>
        </w:rPr>
        <w:t xml:space="preserve"> сельсовета</w:t>
      </w:r>
      <w:r w:rsidRPr="007E4C2D">
        <w:rPr>
          <w:rFonts w:eastAsiaTheme="minorEastAsia"/>
        </w:rPr>
        <w:t xml:space="preserve"> наряду с информацией, указанной в пункте 1 и относящейся к их деятельности, могут размещать в сети Интернет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7E4C2D" w:rsidRDefault="007E4C2D" w:rsidP="00D90E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6E8" w:rsidRPr="00D90EF4" w:rsidRDefault="008A66E8" w:rsidP="00D90EF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938B6" w:rsidRPr="00D90EF4" w:rsidRDefault="006938B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6938B6" w:rsidRPr="00D90EF4" w:rsidSect="00816FF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6E8"/>
    <w:rsid w:val="000605D7"/>
    <w:rsid w:val="00193DD7"/>
    <w:rsid w:val="00240CFE"/>
    <w:rsid w:val="002C7F9B"/>
    <w:rsid w:val="0038705F"/>
    <w:rsid w:val="003B5260"/>
    <w:rsid w:val="003C61CF"/>
    <w:rsid w:val="00420D39"/>
    <w:rsid w:val="004B0069"/>
    <w:rsid w:val="004D6356"/>
    <w:rsid w:val="00514636"/>
    <w:rsid w:val="00550B87"/>
    <w:rsid w:val="005E6EEE"/>
    <w:rsid w:val="006036C5"/>
    <w:rsid w:val="006938B6"/>
    <w:rsid w:val="007B0408"/>
    <w:rsid w:val="007E4C2D"/>
    <w:rsid w:val="00816FFE"/>
    <w:rsid w:val="00871621"/>
    <w:rsid w:val="008A66E8"/>
    <w:rsid w:val="00BB3C5C"/>
    <w:rsid w:val="00BF64D8"/>
    <w:rsid w:val="00C32AB3"/>
    <w:rsid w:val="00C567D1"/>
    <w:rsid w:val="00CB333A"/>
    <w:rsid w:val="00CD7E64"/>
    <w:rsid w:val="00D90EF4"/>
    <w:rsid w:val="00DA7507"/>
    <w:rsid w:val="00EB2F16"/>
    <w:rsid w:val="00F45BEC"/>
    <w:rsid w:val="00FF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4">
    <w:name w:val="Стиль 14 пт"/>
    <w:basedOn w:val="a0"/>
    <w:rsid w:val="000605D7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6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5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56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00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B0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4B0069"/>
    <w:rPr>
      <w:color w:val="0000FF"/>
      <w:u w:val="single"/>
    </w:rPr>
  </w:style>
  <w:style w:type="paragraph" w:customStyle="1" w:styleId="consplusnormalmailrucssattributepostfix">
    <w:name w:val="consplusnormal_mailru_css_attribute_postfix"/>
    <w:basedOn w:val="a"/>
    <w:rsid w:val="0024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E7C988199B1ABBF290E3DEC74985EFD01A4C498625A2FBBFD456BECFC14CBB4D5622224427E5FDAFAC043B50DE31810569BA0218E9C35AB385A710I1o8A" TargetMode="External"/><Relationship Id="rId5" Type="http://schemas.openxmlformats.org/officeDocument/2006/relationships/hyperlink" Target="consultantplus://offline/ref=39E7C988199B1ABBF290FDD3D125DBE0D31914418622ADABE68850E990914AEE0D1624770763E9FEAAA7506A1C8068D04222B70605F5C35FIAo4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17</cp:revision>
  <cp:lastPrinted>2019-03-26T06:25:00Z</cp:lastPrinted>
  <dcterms:created xsi:type="dcterms:W3CDTF">2019-02-11T08:14:00Z</dcterms:created>
  <dcterms:modified xsi:type="dcterms:W3CDTF">2022-06-08T11:11:00Z</dcterms:modified>
</cp:coreProperties>
</file>