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B1" w:rsidRDefault="004912B1" w:rsidP="004912B1">
      <w:pPr>
        <w:pStyle w:val="a3"/>
        <w:shd w:val="clear" w:color="auto" w:fill="FFFFFF"/>
        <w:jc w:val="both"/>
        <w:rPr>
          <w:rFonts w:ascii="Arial Narrow" w:hAnsi="Arial Narrow" w:cs="Arial"/>
          <w:color w:val="333333"/>
          <w:sz w:val="28"/>
          <w:szCs w:val="28"/>
        </w:rPr>
      </w:pPr>
    </w:p>
    <w:p w:rsidR="004912B1" w:rsidRDefault="004912B1" w:rsidP="004912B1">
      <w:pPr>
        <w:pStyle w:val="a3"/>
        <w:shd w:val="clear" w:color="auto" w:fill="FFFFFF"/>
        <w:jc w:val="both"/>
        <w:rPr>
          <w:rFonts w:ascii="Arial Narrow" w:hAnsi="Arial Narrow" w:cs="Arial"/>
          <w:color w:val="333333"/>
          <w:sz w:val="28"/>
          <w:szCs w:val="28"/>
        </w:rPr>
      </w:pPr>
      <w:r>
        <w:rPr>
          <w:rFonts w:ascii="Arial Narrow" w:hAnsi="Arial Narrow" w:cs="Arial"/>
          <w:noProof/>
          <w:color w:val="333333"/>
          <w:sz w:val="28"/>
          <w:szCs w:val="28"/>
        </w:rPr>
        <w:drawing>
          <wp:inline distT="0" distB="0" distL="0" distR="0">
            <wp:extent cx="5940425" cy="3339531"/>
            <wp:effectExtent l="19050" t="0" r="3175" b="0"/>
            <wp:docPr id="1" name="Рисунок 1" descr="C:\Users\Admin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8A" w:rsidRDefault="0073028A" w:rsidP="004912B1">
      <w:pPr>
        <w:pStyle w:val="a3"/>
        <w:shd w:val="clear" w:color="auto" w:fill="FFFFFF"/>
        <w:jc w:val="both"/>
        <w:rPr>
          <w:rFonts w:ascii="Arial Narrow" w:hAnsi="Arial Narrow" w:cs="Arial"/>
          <w:color w:val="333333"/>
          <w:sz w:val="28"/>
          <w:szCs w:val="28"/>
        </w:rPr>
      </w:pPr>
    </w:p>
    <w:p w:rsidR="004912B1" w:rsidRPr="004912B1" w:rsidRDefault="004912B1" w:rsidP="004912B1">
      <w:pPr>
        <w:pStyle w:val="a3"/>
        <w:shd w:val="clear" w:color="auto" w:fill="FFFFFF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4912B1">
        <w:rPr>
          <w:rFonts w:ascii="Arial Narrow" w:hAnsi="Arial Narrow" w:cs="Arial"/>
          <w:color w:val="333333"/>
          <w:sz w:val="28"/>
          <w:szCs w:val="28"/>
        </w:rPr>
        <w:tab/>
        <w:t xml:space="preserve">17 июня 2022 года состоялось заседание окружной избирательной комиссии одномандатного избирательного округа </w:t>
      </w:r>
      <w:r w:rsidRPr="004912B1">
        <w:rPr>
          <w:rFonts w:ascii="Arial Narrow" w:hAnsi="Arial Narrow" w:cs="Arial"/>
          <w:color w:val="FF0000"/>
          <w:sz w:val="28"/>
          <w:szCs w:val="28"/>
        </w:rPr>
        <w:t>№1</w:t>
      </w:r>
      <w:r>
        <w:rPr>
          <w:rFonts w:ascii="Arial Narrow" w:hAnsi="Arial Narrow" w:cs="Arial"/>
          <w:color w:val="FF0000"/>
          <w:sz w:val="28"/>
          <w:szCs w:val="28"/>
        </w:rPr>
        <w:t>4</w:t>
      </w:r>
      <w:r w:rsidRPr="004912B1">
        <w:rPr>
          <w:rFonts w:ascii="Arial Narrow" w:hAnsi="Arial Narrow" w:cs="Arial"/>
          <w:color w:val="333333"/>
          <w:sz w:val="28"/>
          <w:szCs w:val="28"/>
        </w:rPr>
        <w:t xml:space="preserve"> по выборам депутатов Законодательного Собрания Пензенской области седьмого созыва.</w:t>
      </w:r>
    </w:p>
    <w:p w:rsidR="004912B1" w:rsidRPr="004912B1" w:rsidRDefault="004912B1" w:rsidP="004912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333333"/>
          <w:sz w:val="28"/>
          <w:szCs w:val="28"/>
        </w:rPr>
      </w:pPr>
      <w:r w:rsidRPr="004912B1">
        <w:rPr>
          <w:rFonts w:ascii="Arial Narrow" w:hAnsi="Arial Narrow" w:cs="Arial"/>
          <w:color w:val="333333"/>
          <w:sz w:val="28"/>
          <w:szCs w:val="28"/>
        </w:rPr>
        <w:tab/>
        <w:t xml:space="preserve">На заседании комиссии </w:t>
      </w:r>
      <w:r w:rsidR="0073028A">
        <w:rPr>
          <w:rFonts w:ascii="Arial Narrow" w:hAnsi="Arial Narrow" w:cs="Arial"/>
          <w:color w:val="333333"/>
          <w:sz w:val="28"/>
          <w:szCs w:val="28"/>
        </w:rPr>
        <w:t xml:space="preserve">было </w:t>
      </w:r>
      <w:r w:rsidRPr="004912B1">
        <w:rPr>
          <w:rFonts w:ascii="Arial Narrow" w:hAnsi="Arial Narrow" w:cs="Arial"/>
          <w:color w:val="333333"/>
          <w:sz w:val="28"/>
          <w:szCs w:val="28"/>
        </w:rPr>
        <w:t xml:space="preserve">принято ряд решений касающихся работы и взаимодействия комиссии на этапе регистрации кандидатов в депутаты Законодательного Собрания Пензенской области седьмого созыва по одномандатному избирательному округу </w:t>
      </w:r>
      <w:r w:rsidRPr="004912B1">
        <w:rPr>
          <w:rFonts w:ascii="Arial Narrow" w:hAnsi="Arial Narrow" w:cs="Arial"/>
          <w:color w:val="FF0000"/>
          <w:sz w:val="28"/>
          <w:szCs w:val="28"/>
        </w:rPr>
        <w:t>№ 1</w:t>
      </w:r>
      <w:r>
        <w:rPr>
          <w:rFonts w:ascii="Arial Narrow" w:hAnsi="Arial Narrow" w:cs="Arial"/>
          <w:color w:val="FF0000"/>
          <w:sz w:val="28"/>
          <w:szCs w:val="28"/>
        </w:rPr>
        <w:t>4</w:t>
      </w:r>
      <w:r w:rsidRPr="004912B1">
        <w:rPr>
          <w:rFonts w:ascii="Arial Narrow" w:hAnsi="Arial Narrow" w:cs="Arial"/>
          <w:color w:val="333333"/>
          <w:sz w:val="28"/>
          <w:szCs w:val="28"/>
        </w:rPr>
        <w:t xml:space="preserve">, в том числе решение о графике работы окружной комиссии. Так же принято решение о рабочей группе по приему и проверке </w:t>
      </w:r>
      <w:proofErr w:type="gramStart"/>
      <w:r w:rsidRPr="004912B1">
        <w:rPr>
          <w:rFonts w:ascii="Arial Narrow" w:hAnsi="Arial Narrow" w:cs="Arial"/>
          <w:color w:val="333333"/>
          <w:sz w:val="28"/>
          <w:szCs w:val="28"/>
        </w:rPr>
        <w:t>документов, представляемых кандидатами в окружную избирательную комиссию и рассмотрены</w:t>
      </w:r>
      <w:proofErr w:type="gramEnd"/>
      <w:r w:rsidRPr="004912B1">
        <w:rPr>
          <w:rFonts w:ascii="Arial Narrow" w:hAnsi="Arial Narrow" w:cs="Arial"/>
          <w:color w:val="333333"/>
          <w:sz w:val="28"/>
          <w:szCs w:val="28"/>
        </w:rPr>
        <w:t xml:space="preserve"> другие текущие вопросы избирательной кампании.</w:t>
      </w:r>
    </w:p>
    <w:p w:rsidR="00F67F14" w:rsidRPr="004912B1" w:rsidRDefault="00F67F14">
      <w:pPr>
        <w:rPr>
          <w:rFonts w:ascii="Arial Narrow" w:eastAsia="Times New Roman" w:hAnsi="Arial Narrow" w:cs="Arial"/>
          <w:color w:val="333333"/>
          <w:sz w:val="28"/>
          <w:szCs w:val="28"/>
        </w:rPr>
      </w:pPr>
    </w:p>
    <w:sectPr w:rsidR="00F67F14" w:rsidRPr="0049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912B1"/>
    <w:rsid w:val="004912B1"/>
    <w:rsid w:val="0073028A"/>
    <w:rsid w:val="00F6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2022-06-17T08:44:00Z</dcterms:created>
  <dcterms:modified xsi:type="dcterms:W3CDTF">2022-06-17T08:56:00Z</dcterms:modified>
</cp:coreProperties>
</file>