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53817">
        <w:rPr>
          <w:color w:val="C00000"/>
          <w:sz w:val="24"/>
          <w:szCs w:val="24"/>
        </w:rPr>
        <w:t>2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A53817">
        <w:rPr>
          <w:color w:val="C00000"/>
          <w:sz w:val="24"/>
          <w:szCs w:val="24"/>
        </w:rPr>
        <w:t>20</w:t>
      </w:r>
      <w:r>
        <w:rPr>
          <w:color w:val="C00000"/>
          <w:sz w:val="24"/>
          <w:szCs w:val="24"/>
        </w:rPr>
        <w:t>.</w:t>
      </w:r>
      <w:r w:rsidR="00E513EA">
        <w:rPr>
          <w:color w:val="C00000"/>
          <w:sz w:val="24"/>
          <w:szCs w:val="24"/>
        </w:rPr>
        <w:t>01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73721E" w:rsidRDefault="0073721E" w:rsidP="0039731E">
      <w:pPr>
        <w:jc w:val="center"/>
        <w:rPr>
          <w:b/>
          <w:i/>
          <w:sz w:val="27"/>
          <w:szCs w:val="27"/>
        </w:rPr>
      </w:pPr>
    </w:p>
    <w:p w:rsidR="00C0494A" w:rsidRDefault="00C0494A" w:rsidP="0039731E">
      <w:pPr>
        <w:pStyle w:val="af1"/>
        <w:spacing w:after="0"/>
        <w:ind w:left="0"/>
      </w:pPr>
      <w:bookmarkStart w:id="0" w:name="sub_1000"/>
    </w:p>
    <w:p w:rsidR="00A53817" w:rsidRDefault="00A53817" w:rsidP="00A53817">
      <w:pPr>
        <w:jc w:val="center"/>
        <w:rPr>
          <w:b/>
          <w:bCs/>
          <w:sz w:val="36"/>
          <w:szCs w:val="36"/>
        </w:rPr>
      </w:pPr>
      <w:bookmarkStart w:id="1" w:name="OLE_LINK1"/>
      <w:bookmarkEnd w:id="1"/>
      <w:r>
        <w:rPr>
          <w:noProof/>
          <w:sz w:val="22"/>
          <w:szCs w:val="22"/>
        </w:rPr>
        <w:drawing>
          <wp:inline distT="0" distB="0" distL="0" distR="0">
            <wp:extent cx="594360" cy="74295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817" w:rsidRDefault="00A53817" w:rsidP="00A53817">
      <w:pPr>
        <w:jc w:val="center"/>
        <w:rPr>
          <w:b/>
          <w:bCs/>
          <w:sz w:val="16"/>
          <w:szCs w:val="16"/>
        </w:rPr>
      </w:pPr>
    </w:p>
    <w:p w:rsidR="00A53817" w:rsidRPr="00A53817" w:rsidRDefault="00A53817" w:rsidP="00A53817">
      <w:pPr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 xml:space="preserve">КОМИТЕТ МЕСТНОГО САМОУПРАВЛЕНИЯ </w:t>
      </w:r>
    </w:p>
    <w:p w:rsidR="00A53817" w:rsidRPr="00A53817" w:rsidRDefault="00A53817" w:rsidP="00A53817">
      <w:pPr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СОСНОВСКОГО СЕЛЬСОВЕТА</w:t>
      </w:r>
    </w:p>
    <w:p w:rsidR="00A53817" w:rsidRPr="00A53817" w:rsidRDefault="00A53817" w:rsidP="00A53817">
      <w:pPr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 xml:space="preserve">БЕССОНОВСКОГО РАЙОНА </w:t>
      </w:r>
    </w:p>
    <w:p w:rsidR="00A53817" w:rsidRPr="00A53817" w:rsidRDefault="00A53817" w:rsidP="00A53817">
      <w:pPr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ПЕНЗЕНСКОЙ ОБЛАСТИ</w:t>
      </w:r>
    </w:p>
    <w:p w:rsidR="00A53817" w:rsidRPr="00A53817" w:rsidRDefault="00A53817" w:rsidP="00A53817">
      <w:pPr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СЕДЬМОГО СОЗЫВА</w:t>
      </w:r>
    </w:p>
    <w:p w:rsidR="00A53817" w:rsidRDefault="00A53817" w:rsidP="00A53817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</w:t>
      </w:r>
    </w:p>
    <w:p w:rsidR="00A53817" w:rsidRDefault="00A53817" w:rsidP="00A53817">
      <w:pPr>
        <w:spacing w:before="240" w:after="60"/>
        <w:jc w:val="center"/>
        <w:outlineLvl w:val="0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 xml:space="preserve">от </w:t>
      </w:r>
      <w:r>
        <w:rPr>
          <w:b/>
          <w:bCs/>
          <w:sz w:val="28"/>
          <w:szCs w:val="28"/>
          <w:u w:val="single"/>
        </w:rPr>
        <w:t xml:space="preserve">19.01.2022 года </w:t>
      </w:r>
      <w:r>
        <w:rPr>
          <w:bCs/>
          <w:sz w:val="28"/>
          <w:szCs w:val="28"/>
          <w:u w:val="single"/>
        </w:rPr>
        <w:t>№ 172-89/7</w:t>
      </w:r>
    </w:p>
    <w:p w:rsidR="00A53817" w:rsidRDefault="00A53817" w:rsidP="00A53817">
      <w:pPr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с. Сосновка</w:t>
      </w:r>
    </w:p>
    <w:p w:rsidR="00A53817" w:rsidRPr="00A53817" w:rsidRDefault="00A53817" w:rsidP="00A53817">
      <w:pPr>
        <w:jc w:val="center"/>
        <w:outlineLvl w:val="0"/>
        <w:rPr>
          <w:b/>
          <w:bCs/>
          <w:sz w:val="16"/>
          <w:szCs w:val="16"/>
        </w:rPr>
      </w:pPr>
    </w:p>
    <w:p w:rsidR="00A53817" w:rsidRDefault="00A53817" w:rsidP="00A5381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ходатайстве о возложении полномочий</w:t>
      </w:r>
    </w:p>
    <w:p w:rsidR="00A53817" w:rsidRPr="00A53817" w:rsidRDefault="00A53817" w:rsidP="00A53817">
      <w:pPr>
        <w:ind w:firstLine="708"/>
        <w:jc w:val="center"/>
        <w:rPr>
          <w:b/>
          <w:bCs/>
          <w:sz w:val="16"/>
          <w:szCs w:val="16"/>
        </w:rPr>
      </w:pPr>
    </w:p>
    <w:p w:rsidR="00A53817" w:rsidRPr="00A53817" w:rsidRDefault="00A53817" w:rsidP="00A53817">
      <w:pPr>
        <w:ind w:firstLine="708"/>
        <w:jc w:val="both"/>
        <w:rPr>
          <w:b/>
          <w:sz w:val="24"/>
          <w:szCs w:val="24"/>
        </w:rPr>
      </w:pPr>
      <w:r w:rsidRPr="00A53817">
        <w:rPr>
          <w:sz w:val="24"/>
          <w:szCs w:val="24"/>
        </w:rPr>
        <w:t>Руководствуясь пунктом 4 статьи 24 Федерального закона «Об основных гарантиях избирательных прав и права на участие в референдуме граждан Российской Федерации», пунктом 2 статьи 18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округам», Уставом Сосновского сельсовета Бессоновского района Пензенской области, Комитет местного самоуправления</w:t>
      </w:r>
      <w:r w:rsidRPr="00A53817">
        <w:rPr>
          <w:b/>
          <w:sz w:val="24"/>
          <w:szCs w:val="24"/>
        </w:rPr>
        <w:t xml:space="preserve"> р е ш и л:</w:t>
      </w:r>
    </w:p>
    <w:p w:rsidR="00A53817" w:rsidRPr="00A53817" w:rsidRDefault="00A53817" w:rsidP="00A53817">
      <w:pPr>
        <w:ind w:firstLine="708"/>
        <w:jc w:val="both"/>
        <w:rPr>
          <w:sz w:val="24"/>
          <w:szCs w:val="24"/>
        </w:rPr>
      </w:pP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1. Ходатайствовать перед Избирательной комиссией Пензенской области о возложении на территориальную комиссию Бессоновского района Пензенской области полномочий избирательной комиссии муниципального образования Сосновский сельсовет Бессоновского района Пензенской области по подготовке и проведению выборов депутатов Сосновского сельсовета Бессоновского района Пензенской области, в том числе повторных и дополнительных.</w:t>
      </w: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2. 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A53817" w:rsidRPr="00A53817" w:rsidRDefault="00A53817" w:rsidP="00A53817">
      <w:pPr>
        <w:ind w:firstLine="709"/>
        <w:jc w:val="both"/>
        <w:outlineLvl w:val="0"/>
        <w:rPr>
          <w:sz w:val="24"/>
          <w:szCs w:val="24"/>
        </w:rPr>
      </w:pPr>
      <w:r w:rsidRPr="00A53817">
        <w:rPr>
          <w:sz w:val="24"/>
          <w:szCs w:val="24"/>
        </w:rPr>
        <w:t>3. Настоящее решение вступает в силу на следующий день после дня его официального опубликования (обнародования).</w:t>
      </w:r>
    </w:p>
    <w:p w:rsidR="00A53817" w:rsidRPr="00A53817" w:rsidRDefault="00A53817" w:rsidP="00A53817">
      <w:pPr>
        <w:ind w:firstLine="709"/>
        <w:jc w:val="both"/>
        <w:outlineLvl w:val="0"/>
        <w:rPr>
          <w:sz w:val="24"/>
          <w:szCs w:val="24"/>
        </w:rPr>
      </w:pPr>
      <w:r w:rsidRPr="00A53817">
        <w:rPr>
          <w:sz w:val="24"/>
          <w:szCs w:val="24"/>
        </w:rPr>
        <w:t>4. Контроль за исполнением настоящего решения возложить на главу Сосновского сельсовета Бессоновского района Пензенской области.</w:t>
      </w:r>
    </w:p>
    <w:p w:rsidR="00A53817" w:rsidRPr="00A53817" w:rsidRDefault="00A53817" w:rsidP="00A53817">
      <w:pPr>
        <w:jc w:val="both"/>
        <w:rPr>
          <w:sz w:val="24"/>
          <w:szCs w:val="24"/>
        </w:rPr>
      </w:pPr>
    </w:p>
    <w:p w:rsidR="00A53817" w:rsidRPr="00A53817" w:rsidRDefault="00A53817" w:rsidP="00A53817">
      <w:pPr>
        <w:jc w:val="both"/>
        <w:rPr>
          <w:sz w:val="24"/>
          <w:szCs w:val="24"/>
        </w:rPr>
      </w:pPr>
    </w:p>
    <w:p w:rsidR="00A53817" w:rsidRPr="00A53817" w:rsidRDefault="00A53817" w:rsidP="00A53817">
      <w:pPr>
        <w:jc w:val="both"/>
        <w:rPr>
          <w:rFonts w:eastAsia="Lucida Sans Unicode"/>
          <w:b/>
          <w:kern w:val="2"/>
          <w:sz w:val="24"/>
          <w:szCs w:val="24"/>
        </w:rPr>
      </w:pPr>
      <w:r w:rsidRPr="00A53817">
        <w:rPr>
          <w:bCs/>
          <w:sz w:val="24"/>
          <w:szCs w:val="24"/>
        </w:rPr>
        <w:t xml:space="preserve">Глава </w:t>
      </w:r>
      <w:r w:rsidRPr="00A53817">
        <w:rPr>
          <w:sz w:val="24"/>
          <w:szCs w:val="24"/>
        </w:rPr>
        <w:t>Сосновского</w:t>
      </w:r>
      <w:r w:rsidRPr="00A53817">
        <w:rPr>
          <w:bCs/>
          <w:sz w:val="24"/>
          <w:szCs w:val="24"/>
        </w:rPr>
        <w:t xml:space="preserve"> сельсовета                                                          Е.В. Бакалова</w:t>
      </w: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A53817" w:rsidRDefault="00A53817" w:rsidP="0039731E">
      <w:pPr>
        <w:pStyle w:val="af1"/>
        <w:spacing w:after="0"/>
        <w:ind w:left="0"/>
      </w:pPr>
    </w:p>
    <w:p w:rsidR="00A53817" w:rsidRDefault="00A53817" w:rsidP="0039731E">
      <w:pPr>
        <w:pStyle w:val="af1"/>
        <w:spacing w:after="0"/>
        <w:ind w:left="0"/>
      </w:pPr>
    </w:p>
    <w:p w:rsidR="00A53817" w:rsidRDefault="00A53817" w:rsidP="0039731E">
      <w:pPr>
        <w:pStyle w:val="af1"/>
        <w:spacing w:after="0"/>
        <w:ind w:left="0"/>
      </w:pPr>
    </w:p>
    <w:p w:rsidR="00A53817" w:rsidRDefault="00A53817" w:rsidP="0039731E">
      <w:pPr>
        <w:pStyle w:val="af1"/>
        <w:spacing w:after="0"/>
        <w:ind w:left="0"/>
      </w:pPr>
    </w:p>
    <w:p w:rsidR="00A53817" w:rsidRDefault="00A53817" w:rsidP="0039731E">
      <w:pPr>
        <w:pStyle w:val="af1"/>
        <w:spacing w:after="0"/>
        <w:ind w:left="0"/>
      </w:pPr>
    </w:p>
    <w:p w:rsidR="00A53817" w:rsidRPr="00A6608F" w:rsidRDefault="00A53817" w:rsidP="00A53817">
      <w:pPr>
        <w:pStyle w:val="af"/>
        <w:jc w:val="center"/>
        <w:rPr>
          <w:b/>
          <w:sz w:val="28"/>
          <w:szCs w:val="28"/>
        </w:rPr>
      </w:pPr>
      <w:r w:rsidRPr="00A6608F"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      </w:t>
      </w:r>
    </w:p>
    <w:p w:rsidR="00A53817" w:rsidRPr="00A6608F" w:rsidRDefault="00A53817" w:rsidP="00A53817">
      <w:pPr>
        <w:pStyle w:val="af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2820191</wp:posOffset>
            </wp:positionH>
            <wp:positionV relativeFrom="paragraph">
              <wp:posOffset>-1270</wp:posOffset>
            </wp:positionV>
            <wp:extent cx="542133" cy="676275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33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3817" w:rsidRPr="00A6608F" w:rsidRDefault="00A53817" w:rsidP="00A53817">
      <w:pPr>
        <w:pStyle w:val="af"/>
        <w:jc w:val="center"/>
        <w:rPr>
          <w:b/>
          <w:sz w:val="28"/>
          <w:szCs w:val="28"/>
        </w:rPr>
      </w:pPr>
      <w:r w:rsidRPr="00A6608F">
        <w:rPr>
          <w:b/>
          <w:sz w:val="28"/>
          <w:szCs w:val="28"/>
        </w:rPr>
        <w:t xml:space="preserve">                                                                                               </w:t>
      </w:r>
    </w:p>
    <w:p w:rsidR="00A53817" w:rsidRPr="00A6608F" w:rsidRDefault="00A53817" w:rsidP="00A53817">
      <w:pPr>
        <w:pStyle w:val="af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Y="-78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A53817" w:rsidRPr="00A53817" w:rsidTr="00F42C41">
        <w:tc>
          <w:tcPr>
            <w:tcW w:w="9606" w:type="dxa"/>
          </w:tcPr>
          <w:p w:rsidR="00A53817" w:rsidRPr="00A53817" w:rsidRDefault="00A53817" w:rsidP="00F42C41">
            <w:pPr>
              <w:jc w:val="center"/>
              <w:rPr>
                <w:b/>
                <w:sz w:val="24"/>
                <w:szCs w:val="24"/>
              </w:rPr>
            </w:pPr>
            <w:r w:rsidRPr="00A53817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A53817" w:rsidRPr="00A53817" w:rsidRDefault="00A53817" w:rsidP="00F42C41">
            <w:pPr>
              <w:jc w:val="center"/>
              <w:rPr>
                <w:b/>
                <w:sz w:val="24"/>
                <w:szCs w:val="24"/>
              </w:rPr>
            </w:pPr>
            <w:r w:rsidRPr="00A53817">
              <w:rPr>
                <w:b/>
                <w:caps/>
                <w:sz w:val="24"/>
                <w:szCs w:val="24"/>
              </w:rPr>
              <w:t>СОСНОВСКОГО</w:t>
            </w:r>
            <w:r w:rsidRPr="00A53817">
              <w:rPr>
                <w:b/>
                <w:sz w:val="24"/>
                <w:szCs w:val="24"/>
              </w:rPr>
              <w:t xml:space="preserve"> СЕЛЬСОВЕТА</w:t>
            </w:r>
          </w:p>
          <w:p w:rsidR="00A53817" w:rsidRPr="00A53817" w:rsidRDefault="00A53817" w:rsidP="00F42C41">
            <w:pPr>
              <w:jc w:val="center"/>
              <w:rPr>
                <w:b/>
                <w:sz w:val="24"/>
                <w:szCs w:val="24"/>
              </w:rPr>
            </w:pPr>
            <w:r w:rsidRPr="00A53817">
              <w:rPr>
                <w:b/>
                <w:sz w:val="24"/>
                <w:szCs w:val="24"/>
              </w:rPr>
              <w:t>БЕССОНОВСКОГО РАЙОНА</w:t>
            </w:r>
          </w:p>
          <w:p w:rsidR="00A53817" w:rsidRPr="00A53817" w:rsidRDefault="00A53817" w:rsidP="00F42C41">
            <w:pPr>
              <w:jc w:val="center"/>
              <w:rPr>
                <w:b/>
                <w:sz w:val="24"/>
                <w:szCs w:val="24"/>
              </w:rPr>
            </w:pPr>
            <w:r w:rsidRPr="00A53817">
              <w:rPr>
                <w:b/>
                <w:sz w:val="24"/>
                <w:szCs w:val="24"/>
              </w:rPr>
              <w:t xml:space="preserve"> ПЕНЗЕНСКОЙ ОБЛАСТИ</w:t>
            </w:r>
          </w:p>
          <w:p w:rsidR="00A53817" w:rsidRPr="00A53817" w:rsidRDefault="00A53817" w:rsidP="00F42C41">
            <w:pPr>
              <w:jc w:val="center"/>
              <w:rPr>
                <w:b/>
                <w:sz w:val="24"/>
                <w:szCs w:val="24"/>
              </w:rPr>
            </w:pPr>
            <w:r w:rsidRPr="00A53817">
              <w:rPr>
                <w:b/>
                <w:sz w:val="24"/>
                <w:szCs w:val="24"/>
              </w:rPr>
              <w:t>СЕДЬМОГО СОЗЫВА</w:t>
            </w:r>
          </w:p>
        </w:tc>
      </w:tr>
      <w:tr w:rsidR="00A53817" w:rsidRPr="00A53817" w:rsidTr="00F42C41">
        <w:trPr>
          <w:trHeight w:val="80"/>
        </w:trPr>
        <w:tc>
          <w:tcPr>
            <w:tcW w:w="9606" w:type="dxa"/>
          </w:tcPr>
          <w:p w:rsidR="00A53817" w:rsidRPr="00A53817" w:rsidRDefault="00A53817" w:rsidP="00A53817">
            <w:pPr>
              <w:pStyle w:val="3"/>
              <w:spacing w:before="0" w:after="0"/>
              <w:ind w:left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3817">
              <w:rPr>
                <w:rFonts w:ascii="Times New Roman" w:hAnsi="Times New Roman"/>
                <w:sz w:val="24"/>
                <w:szCs w:val="24"/>
              </w:rPr>
              <w:t>Р Е Ш Е Н И Е</w:t>
            </w:r>
          </w:p>
        </w:tc>
      </w:tr>
      <w:tr w:rsidR="00A53817" w:rsidRPr="00A53817" w:rsidTr="00F42C41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587"/>
            </w:tblGrid>
            <w:tr w:rsidR="00A53817" w:rsidRPr="00A53817" w:rsidTr="00F42C41">
              <w:tc>
                <w:tcPr>
                  <w:tcW w:w="284" w:type="dxa"/>
                  <w:vAlign w:val="bottom"/>
                </w:tcPr>
                <w:p w:rsidR="00A53817" w:rsidRPr="00A53817" w:rsidRDefault="00A53817" w:rsidP="00F42C41">
                  <w:pPr>
                    <w:rPr>
                      <w:sz w:val="24"/>
                      <w:szCs w:val="24"/>
                    </w:rPr>
                  </w:pPr>
                  <w:r w:rsidRPr="00A53817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53817" w:rsidRPr="00A53817" w:rsidRDefault="00A53817" w:rsidP="00F42C41">
                  <w:pPr>
                    <w:jc w:val="center"/>
                    <w:rPr>
                      <w:sz w:val="24"/>
                      <w:szCs w:val="24"/>
                    </w:rPr>
                  </w:pPr>
                  <w:r w:rsidRPr="00A53817">
                    <w:rPr>
                      <w:sz w:val="24"/>
                      <w:szCs w:val="24"/>
                    </w:rPr>
                    <w:t>19.01.2022 г.</w:t>
                  </w:r>
                </w:p>
              </w:tc>
              <w:tc>
                <w:tcPr>
                  <w:tcW w:w="397" w:type="dxa"/>
                </w:tcPr>
                <w:p w:rsidR="00A53817" w:rsidRPr="00A53817" w:rsidRDefault="00A53817" w:rsidP="00F42C41">
                  <w:pPr>
                    <w:jc w:val="center"/>
                    <w:rPr>
                      <w:sz w:val="24"/>
                      <w:szCs w:val="24"/>
                    </w:rPr>
                  </w:pPr>
                  <w:r w:rsidRPr="00A53817">
                    <w:rPr>
                      <w:sz w:val="24"/>
                      <w:szCs w:val="24"/>
                    </w:rPr>
                    <w:t xml:space="preserve">№  </w:t>
                  </w:r>
                </w:p>
              </w:tc>
              <w:tc>
                <w:tcPr>
                  <w:tcW w:w="158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A53817" w:rsidRPr="00A53817" w:rsidRDefault="00A53817" w:rsidP="00F42C41">
                  <w:pPr>
                    <w:jc w:val="center"/>
                    <w:rPr>
                      <w:sz w:val="24"/>
                      <w:szCs w:val="24"/>
                    </w:rPr>
                  </w:pPr>
                  <w:r w:rsidRPr="00A53817">
                    <w:rPr>
                      <w:sz w:val="24"/>
                      <w:szCs w:val="24"/>
                    </w:rPr>
                    <w:t>173-89/7</w:t>
                  </w:r>
                </w:p>
              </w:tc>
            </w:tr>
            <w:tr w:rsidR="00A53817" w:rsidRPr="00A53817" w:rsidTr="00F42C41">
              <w:tc>
                <w:tcPr>
                  <w:tcW w:w="5103" w:type="dxa"/>
                  <w:gridSpan w:val="4"/>
                </w:tcPr>
                <w:p w:rsidR="00A53817" w:rsidRPr="00A53817" w:rsidRDefault="00A53817" w:rsidP="00F42C41">
                  <w:pPr>
                    <w:jc w:val="center"/>
                    <w:rPr>
                      <w:sz w:val="24"/>
                      <w:szCs w:val="24"/>
                    </w:rPr>
                  </w:pPr>
                  <w:r w:rsidRPr="00A53817">
                    <w:rPr>
                      <w:sz w:val="24"/>
                      <w:szCs w:val="24"/>
                    </w:rPr>
                    <w:t xml:space="preserve"> с. Сосновка</w:t>
                  </w:r>
                </w:p>
              </w:tc>
            </w:tr>
          </w:tbl>
          <w:p w:rsidR="00A53817" w:rsidRPr="00A53817" w:rsidRDefault="00A53817" w:rsidP="00F42C41">
            <w:pPr>
              <w:pStyle w:val="3"/>
              <w:ind w:left="5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3817" w:rsidRPr="00A53817" w:rsidTr="00F42C41">
        <w:trPr>
          <w:trHeight w:val="460"/>
        </w:trPr>
        <w:tc>
          <w:tcPr>
            <w:tcW w:w="9606" w:type="dxa"/>
            <w:vAlign w:val="center"/>
          </w:tcPr>
          <w:p w:rsidR="00A53817" w:rsidRPr="00A53817" w:rsidRDefault="00A53817" w:rsidP="00F42C41">
            <w:pPr>
              <w:pStyle w:val="af"/>
              <w:jc w:val="center"/>
              <w:rPr>
                <w:b/>
                <w:sz w:val="16"/>
                <w:szCs w:val="16"/>
              </w:rPr>
            </w:pPr>
          </w:p>
          <w:p w:rsidR="00A53817" w:rsidRPr="00A53817" w:rsidRDefault="00A53817" w:rsidP="00F42C41">
            <w:pPr>
              <w:jc w:val="center"/>
              <w:rPr>
                <w:b/>
                <w:bCs/>
                <w:sz w:val="24"/>
                <w:szCs w:val="24"/>
              </w:rPr>
            </w:pPr>
            <w:r w:rsidRPr="00A53817">
              <w:rPr>
                <w:b/>
                <w:bCs/>
                <w:sz w:val="24"/>
                <w:szCs w:val="24"/>
              </w:rPr>
              <w:t>О внесении  проекта решения Комитета местного самоуправления Сосновского сельсовета Бессоновского района Пензенской области «Об утверждении отчета об исполнении бюджета Сосновского сельсовета Бессоновского района Пензенской области за 2021 год » и назначение проведения публичных слушаний.</w:t>
            </w:r>
          </w:p>
        </w:tc>
      </w:tr>
    </w:tbl>
    <w:p w:rsidR="00A53817" w:rsidRPr="00A53817" w:rsidRDefault="00A53817" w:rsidP="00A53817">
      <w:pPr>
        <w:pStyle w:val="af"/>
        <w:spacing w:after="0"/>
        <w:jc w:val="both"/>
      </w:pPr>
      <w:r w:rsidRPr="00A53817">
        <w:t xml:space="preserve">        Руководствуясь Федеральным законом от 06.10.2003 г. № 131-ФЗ «Об общих принципах организации местного самоуправления в Российской Федерации» и Уставом Сосновского сельсовета Бессоновского района Пензенской области, в соответствии с  ст. 28 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A53817">
          <w:t>2003 г</w:t>
        </w:r>
      </w:smartTag>
      <w:r w:rsidRPr="00A53817">
        <w:t>. № 131-ФЗ «Об общих принципах организации местного самоуправления в Российской Федерации»,  руководствуясь решением Комитета местного самоуправления Сосновского сельсовета Бессоновского района Пензенской области  от № 110-32/6 от 24.08.2015 года «Об утверждении Положения о публичных слушаниях в Сосновском сельсовете Бессоновского района Пензенской области»(с изменениями и дополнениями), в соответствии с Уставом  Сосновского сельсовета Бессоновского района Пензенской области и в целях выявления общественного мнения, Комитет местного самоуправления Сосновского сельсовета</w:t>
      </w:r>
      <w:r w:rsidRPr="00A53817">
        <w:rPr>
          <w:b/>
        </w:rPr>
        <w:t xml:space="preserve"> р е ш и л:</w:t>
      </w:r>
    </w:p>
    <w:p w:rsidR="00A53817" w:rsidRPr="00A53817" w:rsidRDefault="00A53817" w:rsidP="00A53817">
      <w:pPr>
        <w:ind w:firstLine="870"/>
        <w:jc w:val="center"/>
        <w:rPr>
          <w:b/>
          <w:bCs/>
          <w:sz w:val="16"/>
          <w:szCs w:val="16"/>
        </w:rPr>
      </w:pPr>
    </w:p>
    <w:p w:rsidR="00A53817" w:rsidRPr="00A53817" w:rsidRDefault="00A53817" w:rsidP="00A53817">
      <w:pPr>
        <w:numPr>
          <w:ilvl w:val="0"/>
          <w:numId w:val="10"/>
        </w:numPr>
        <w:tabs>
          <w:tab w:val="clear" w:pos="690"/>
          <w:tab w:val="num" w:pos="0"/>
        </w:tabs>
        <w:suppressAutoHyphens/>
        <w:ind w:left="0" w:firstLine="330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Принять  к рассмотрению проект Решения «Об утверждении отчета об исполнении бюджета Сосновского сельсовета Бессоновского района  Пензенской области за 2021 год» согласно приложению (далее Решение о проекте).</w:t>
      </w:r>
    </w:p>
    <w:p w:rsidR="00A53817" w:rsidRPr="00A53817" w:rsidRDefault="00A53817" w:rsidP="00A53817">
      <w:pPr>
        <w:numPr>
          <w:ilvl w:val="0"/>
          <w:numId w:val="10"/>
        </w:numPr>
        <w:tabs>
          <w:tab w:val="clear" w:pos="690"/>
          <w:tab w:val="num" w:pos="0"/>
        </w:tabs>
        <w:suppressAutoHyphens/>
        <w:ind w:left="0" w:firstLine="330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Назначить и провести 01 марта 2022 года в 16:00 часов по адресу: Пензенская область, Бессоновский район, с. Сосновка, ул. Асфальтная, д. 9,   здание администрации Сосновского сельсовета, публичные слушания по  Решению о проекте.</w:t>
      </w:r>
    </w:p>
    <w:p w:rsidR="00A53817" w:rsidRPr="00A53817" w:rsidRDefault="00A53817" w:rsidP="00A53817">
      <w:pPr>
        <w:numPr>
          <w:ilvl w:val="0"/>
          <w:numId w:val="10"/>
        </w:numPr>
        <w:tabs>
          <w:tab w:val="clear" w:pos="690"/>
          <w:tab w:val="num" w:pos="0"/>
        </w:tabs>
        <w:suppressAutoHyphens/>
        <w:ind w:left="0" w:firstLine="330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Для организации публичных слушаний создать организационный комитет в количестве 5 человек в следующем составе:</w:t>
      </w:r>
    </w:p>
    <w:p w:rsidR="00A53817" w:rsidRPr="00A53817" w:rsidRDefault="00A53817" w:rsidP="00A53817">
      <w:pPr>
        <w:ind w:left="-15"/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              - Борясов В.А. – зам. главы администрации Сосновского сельсовета (по согласованию с главой администрации);</w:t>
      </w:r>
    </w:p>
    <w:p w:rsidR="00A53817" w:rsidRPr="00A53817" w:rsidRDefault="00A53817" w:rsidP="00A53817">
      <w:pPr>
        <w:ind w:left="-15"/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               - Потапова И.В. -  главный эксперт по делопроизводству администрации Сосновского сельсовета   (по согласованию с главой администрации);</w:t>
      </w:r>
    </w:p>
    <w:p w:rsidR="00A53817" w:rsidRPr="00A53817" w:rsidRDefault="00A53817" w:rsidP="00A53817">
      <w:pPr>
        <w:ind w:left="-15"/>
        <w:jc w:val="both"/>
        <w:rPr>
          <w:kern w:val="2"/>
          <w:sz w:val="24"/>
          <w:szCs w:val="24"/>
        </w:rPr>
      </w:pPr>
      <w:r w:rsidRPr="00A53817">
        <w:rPr>
          <w:sz w:val="24"/>
          <w:szCs w:val="24"/>
        </w:rPr>
        <w:t xml:space="preserve">             -  Фролова Л.А. -  начальник отдела учета и отчетности - главный бухгалтер администрации Сосновского сельсовета   (по согласованию с главой администрации);</w:t>
      </w:r>
    </w:p>
    <w:p w:rsidR="00A53817" w:rsidRPr="00A53817" w:rsidRDefault="00A53817" w:rsidP="00A53817">
      <w:pPr>
        <w:ind w:left="-15"/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              -  Булекова Т.В.– депутат КМС Сосновского сельсовета</w:t>
      </w:r>
    </w:p>
    <w:p w:rsidR="00A53817" w:rsidRPr="00A53817" w:rsidRDefault="00A53817" w:rsidP="00A53817">
      <w:pPr>
        <w:ind w:firstLine="840"/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   -  Карягина Ю.В. – депутат КМС Сосновского сельсовета</w:t>
      </w:r>
    </w:p>
    <w:p w:rsidR="00A53817" w:rsidRPr="00A53817" w:rsidRDefault="00A53817" w:rsidP="00A53817">
      <w:pPr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       4.   Организационному комитету по подготовке и проведению публичных слушаний провести первое заседание «14» февраля 2022 г. и осуществить необходимые мероприятия, связанные с проведением публичных слушаний.</w:t>
      </w:r>
    </w:p>
    <w:p w:rsidR="00A53817" w:rsidRPr="00A53817" w:rsidRDefault="00A53817" w:rsidP="00A53817">
      <w:pPr>
        <w:numPr>
          <w:ilvl w:val="0"/>
          <w:numId w:val="11"/>
        </w:numPr>
        <w:tabs>
          <w:tab w:val="clear" w:pos="690"/>
          <w:tab w:val="num" w:pos="0"/>
        </w:tabs>
        <w:suppressAutoHyphens/>
        <w:autoSpaceDE w:val="0"/>
        <w:autoSpaceDN w:val="0"/>
        <w:adjustRightInd w:val="0"/>
        <w:ind w:left="0" w:firstLine="330"/>
        <w:jc w:val="both"/>
        <w:outlineLvl w:val="0"/>
        <w:rPr>
          <w:sz w:val="24"/>
          <w:szCs w:val="24"/>
        </w:rPr>
      </w:pPr>
      <w:r w:rsidRPr="00A53817">
        <w:rPr>
          <w:sz w:val="24"/>
          <w:szCs w:val="24"/>
        </w:rPr>
        <w:t>Настоящее решение опубликовать в информационном бюллетене «Сельские ведомости» и разместить на официальном сайте Сосновского сельсовета в информационно-телекоммуникационной сети «Интернет».</w:t>
      </w:r>
    </w:p>
    <w:p w:rsidR="00A53817" w:rsidRPr="00A53817" w:rsidRDefault="00A53817" w:rsidP="00A53817">
      <w:pPr>
        <w:numPr>
          <w:ilvl w:val="0"/>
          <w:numId w:val="11"/>
        </w:numPr>
        <w:tabs>
          <w:tab w:val="clear" w:pos="690"/>
          <w:tab w:val="num" w:pos="-142"/>
        </w:tabs>
        <w:suppressAutoHyphens/>
        <w:ind w:left="0" w:firstLine="330"/>
        <w:jc w:val="both"/>
        <w:rPr>
          <w:sz w:val="24"/>
          <w:szCs w:val="24"/>
        </w:rPr>
      </w:pPr>
      <w:r w:rsidRPr="00A53817">
        <w:rPr>
          <w:sz w:val="24"/>
          <w:szCs w:val="24"/>
        </w:rPr>
        <w:lastRenderedPageBreak/>
        <w:t>Настоящее решение вступает в силу после дня его официального опубликования.</w:t>
      </w:r>
    </w:p>
    <w:p w:rsidR="00A53817" w:rsidRPr="00A53817" w:rsidRDefault="00A53817" w:rsidP="00A53817">
      <w:pPr>
        <w:numPr>
          <w:ilvl w:val="0"/>
          <w:numId w:val="11"/>
        </w:numPr>
        <w:tabs>
          <w:tab w:val="clear" w:pos="690"/>
          <w:tab w:val="num" w:pos="0"/>
        </w:tabs>
        <w:suppressAutoHyphens/>
        <w:ind w:left="0" w:firstLine="330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Контроль за исполнением настоящего Решения возложить на главу администрации Сосновского сельсовета Бессоновского района Пензенской области Терешкина С.И.</w:t>
      </w:r>
    </w:p>
    <w:p w:rsidR="00A53817" w:rsidRPr="00A53817" w:rsidRDefault="00A53817" w:rsidP="00A53817">
      <w:pPr>
        <w:pStyle w:val="af"/>
        <w:tabs>
          <w:tab w:val="left" w:pos="851"/>
        </w:tabs>
        <w:spacing w:after="0"/>
        <w:jc w:val="both"/>
      </w:pPr>
    </w:p>
    <w:p w:rsidR="00A53817" w:rsidRPr="00A53817" w:rsidRDefault="00A53817" w:rsidP="00A53817">
      <w:pPr>
        <w:pStyle w:val="af"/>
        <w:tabs>
          <w:tab w:val="left" w:pos="851"/>
        </w:tabs>
        <w:spacing w:after="0"/>
        <w:jc w:val="both"/>
      </w:pPr>
    </w:p>
    <w:p w:rsidR="00A53817" w:rsidRPr="00A53817" w:rsidRDefault="00A53817" w:rsidP="00A53817">
      <w:pPr>
        <w:pStyle w:val="af"/>
        <w:tabs>
          <w:tab w:val="left" w:pos="851"/>
        </w:tabs>
        <w:spacing w:after="0"/>
        <w:jc w:val="both"/>
      </w:pPr>
    </w:p>
    <w:p w:rsidR="00A53817" w:rsidRPr="00A53817" w:rsidRDefault="00A53817" w:rsidP="00A53817">
      <w:pPr>
        <w:pStyle w:val="af"/>
        <w:tabs>
          <w:tab w:val="left" w:pos="851"/>
        </w:tabs>
        <w:spacing w:after="0"/>
        <w:jc w:val="both"/>
      </w:pPr>
      <w:r w:rsidRPr="00A53817">
        <w:t>Глава Сосновского сельсовета                                                     Е.В. Бакалова</w:t>
      </w: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46638B" w:rsidRDefault="00A53817" w:rsidP="00A53817">
      <w:pPr>
        <w:jc w:val="center"/>
        <w:rPr>
          <w:b/>
          <w:bCs/>
          <w:sz w:val="36"/>
          <w:szCs w:val="36"/>
        </w:rPr>
      </w:pPr>
      <w:r>
        <w:rPr>
          <w:noProof/>
          <w:sz w:val="22"/>
          <w:szCs w:val="22"/>
        </w:rPr>
        <w:drawing>
          <wp:inline distT="0" distB="0" distL="0" distR="0">
            <wp:extent cx="510540" cy="638175"/>
            <wp:effectExtent l="19050" t="0" r="381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817" w:rsidRPr="0046638B" w:rsidRDefault="00A53817" w:rsidP="00A53817">
      <w:pPr>
        <w:jc w:val="center"/>
        <w:rPr>
          <w:b/>
          <w:bCs/>
          <w:sz w:val="16"/>
          <w:szCs w:val="16"/>
        </w:rPr>
      </w:pPr>
    </w:p>
    <w:p w:rsidR="00A53817" w:rsidRPr="00A53817" w:rsidRDefault="00A53817" w:rsidP="00A53817">
      <w:pPr>
        <w:spacing w:line="276" w:lineRule="auto"/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 xml:space="preserve">КОМИТЕТ МЕСТНОГО САМОУПРАВЛЕНИЯ </w:t>
      </w:r>
    </w:p>
    <w:p w:rsidR="00A53817" w:rsidRPr="00A53817" w:rsidRDefault="00A53817" w:rsidP="00A53817">
      <w:pPr>
        <w:spacing w:line="276" w:lineRule="auto"/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СОСНОВСКОГО СЕЛЬСОВЕТА</w:t>
      </w:r>
    </w:p>
    <w:p w:rsidR="00A53817" w:rsidRPr="00A53817" w:rsidRDefault="00A53817" w:rsidP="00A53817">
      <w:pPr>
        <w:spacing w:line="276" w:lineRule="auto"/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 xml:space="preserve">БЕССОНОВСКОГО РАЙОНА </w:t>
      </w:r>
    </w:p>
    <w:p w:rsidR="00A53817" w:rsidRPr="00A53817" w:rsidRDefault="00A53817" w:rsidP="00A53817">
      <w:pPr>
        <w:spacing w:line="276" w:lineRule="auto"/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ПЕНЗЕНСКОЙ ОБЛАСТИ</w:t>
      </w:r>
    </w:p>
    <w:p w:rsidR="00A53817" w:rsidRPr="00A53817" w:rsidRDefault="00A53817" w:rsidP="00A53817">
      <w:pPr>
        <w:spacing w:line="276" w:lineRule="auto"/>
        <w:jc w:val="center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СЕДЬМОГО СОЗЫВА</w:t>
      </w:r>
    </w:p>
    <w:p w:rsidR="00A53817" w:rsidRPr="00A53817" w:rsidRDefault="00A53817" w:rsidP="00A53817">
      <w:pPr>
        <w:jc w:val="center"/>
        <w:outlineLvl w:val="0"/>
        <w:rPr>
          <w:b/>
          <w:bCs/>
          <w:sz w:val="16"/>
          <w:szCs w:val="16"/>
        </w:rPr>
      </w:pPr>
    </w:p>
    <w:p w:rsidR="00A53817" w:rsidRPr="00A53817" w:rsidRDefault="00A53817" w:rsidP="00A53817">
      <w:pPr>
        <w:jc w:val="center"/>
        <w:outlineLvl w:val="0"/>
        <w:rPr>
          <w:b/>
          <w:bCs/>
          <w:sz w:val="24"/>
          <w:szCs w:val="24"/>
        </w:rPr>
      </w:pPr>
      <w:r w:rsidRPr="00A53817">
        <w:rPr>
          <w:b/>
          <w:bCs/>
          <w:sz w:val="24"/>
          <w:szCs w:val="24"/>
        </w:rPr>
        <w:t>РЕШЕНИЕ</w:t>
      </w:r>
    </w:p>
    <w:p w:rsidR="00A53817" w:rsidRPr="00A53817" w:rsidRDefault="00A53817" w:rsidP="00A53817">
      <w:pPr>
        <w:jc w:val="center"/>
        <w:outlineLvl w:val="0"/>
        <w:rPr>
          <w:b/>
          <w:bCs/>
          <w:sz w:val="16"/>
          <w:szCs w:val="16"/>
        </w:rPr>
      </w:pPr>
    </w:p>
    <w:p w:rsidR="00A53817" w:rsidRPr="00A53817" w:rsidRDefault="00A53817" w:rsidP="00A53817">
      <w:pPr>
        <w:jc w:val="center"/>
        <w:outlineLvl w:val="0"/>
        <w:rPr>
          <w:bCs/>
          <w:sz w:val="24"/>
          <w:szCs w:val="24"/>
          <w:u w:val="single"/>
        </w:rPr>
      </w:pPr>
      <w:r w:rsidRPr="00A53817">
        <w:rPr>
          <w:bCs/>
          <w:sz w:val="24"/>
          <w:szCs w:val="24"/>
          <w:u w:val="single"/>
        </w:rPr>
        <w:t>от 19.01.2022 года № 174-89/7</w:t>
      </w:r>
    </w:p>
    <w:p w:rsidR="00A53817" w:rsidRPr="00A53817" w:rsidRDefault="00A53817" w:rsidP="00A53817">
      <w:pPr>
        <w:jc w:val="center"/>
        <w:outlineLvl w:val="0"/>
        <w:rPr>
          <w:bCs/>
          <w:sz w:val="24"/>
          <w:szCs w:val="24"/>
        </w:rPr>
      </w:pPr>
      <w:r w:rsidRPr="00A53817">
        <w:rPr>
          <w:bCs/>
          <w:sz w:val="24"/>
          <w:szCs w:val="24"/>
        </w:rPr>
        <w:t>с. Сосновка</w:t>
      </w:r>
    </w:p>
    <w:p w:rsidR="00A53817" w:rsidRPr="00A53817" w:rsidRDefault="00A53817" w:rsidP="00A53817">
      <w:pPr>
        <w:pStyle w:val="title"/>
        <w:spacing w:before="240" w:beforeAutospacing="0" w:after="60" w:afterAutospacing="0"/>
        <w:ind w:firstLine="567"/>
        <w:jc w:val="center"/>
        <w:rPr>
          <w:b/>
          <w:kern w:val="28"/>
        </w:rPr>
      </w:pPr>
      <w:r w:rsidRPr="00A53817">
        <w:rPr>
          <w:b/>
          <w:kern w:val="28"/>
        </w:rPr>
        <w:t>Об определении размера стоимости движимого имущества, учитываемого в реестре муниципальной собственности</w:t>
      </w:r>
      <w:r w:rsidRPr="00A53817">
        <w:rPr>
          <w:rFonts w:ascii="Arial" w:hAnsi="Arial" w:cs="Arial"/>
          <w:b/>
          <w:bCs/>
        </w:rPr>
        <w:t xml:space="preserve"> </w:t>
      </w:r>
      <w:r w:rsidRPr="00A53817">
        <w:rPr>
          <w:b/>
          <w:kern w:val="28"/>
        </w:rPr>
        <w:t>Сосновского сельсовета Бессоновского района Пензенской области</w:t>
      </w:r>
    </w:p>
    <w:p w:rsidR="00A53817" w:rsidRPr="00A53817" w:rsidRDefault="00A53817" w:rsidP="00A53817">
      <w:pPr>
        <w:ind w:firstLine="708"/>
        <w:jc w:val="center"/>
        <w:rPr>
          <w:sz w:val="16"/>
          <w:szCs w:val="16"/>
        </w:rPr>
      </w:pP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В соответствии с Федеральным законом от 06.10.2003 N 131-ФЗ "Об общих принципах организации местного самоуправления в Российской Федерации" (с последующими изменениями), Приказом Минэкономразвития Российской Федерации от 30.08.2011 N 424 "Об утверждении порядка ведения органами местного самоуправления реестров муниципального имущества", Уставом Сосновского сельсовета Бессоновского района Пензенской области, </w:t>
      </w: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</w:p>
    <w:p w:rsidR="00A53817" w:rsidRPr="00A53817" w:rsidRDefault="00A53817" w:rsidP="00A53817">
      <w:pPr>
        <w:pStyle w:val="a4"/>
        <w:widowControl/>
        <w:numPr>
          <w:ilvl w:val="0"/>
          <w:numId w:val="12"/>
        </w:numPr>
        <w:spacing w:before="0" w:beforeAutospacing="0" w:after="0" w:afterAutospacing="0"/>
        <w:ind w:left="0"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 xml:space="preserve">Установить, что находящееся в муниципальной собственности движимое имущество, акции, доли (вклады) в уставном (складочном) капитале хозяйственного общества или товарищества, иное не относящееся к недвижимости имущество, учитывается в реестре муниципальной собственности </w:t>
      </w:r>
      <w:r w:rsidRPr="00A53817">
        <w:rPr>
          <w:kern w:val="28"/>
          <w:sz w:val="24"/>
          <w:szCs w:val="24"/>
        </w:rPr>
        <w:t>Сосновского сельсовета</w:t>
      </w:r>
      <w:r w:rsidRPr="00A53817">
        <w:rPr>
          <w:sz w:val="24"/>
          <w:szCs w:val="24"/>
        </w:rPr>
        <w:t xml:space="preserve"> Бессоновского района Пензенской области в случае, если стоимость такого имущества составляет сорок тысяч рублей и выше.</w:t>
      </w:r>
    </w:p>
    <w:p w:rsidR="00A53817" w:rsidRPr="00A53817" w:rsidRDefault="00A53817" w:rsidP="00A53817">
      <w:pPr>
        <w:pStyle w:val="ConsPlusNonformat"/>
        <w:widowControl/>
        <w:numPr>
          <w:ilvl w:val="0"/>
          <w:numId w:val="1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817"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A53817" w:rsidRPr="00A53817" w:rsidRDefault="00A53817" w:rsidP="00A538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53817">
        <w:rPr>
          <w:rFonts w:ascii="Times New Roman" w:hAnsi="Times New Roman" w:cs="Times New Roman"/>
          <w:sz w:val="24"/>
          <w:szCs w:val="24"/>
        </w:rPr>
        <w:t>- решение КМС Сосновского сельсовета от 05.03.2014г. № 295-82/5 «Об установлении минимальной величины стоимости движимого имущества, подлежащего включению в реестр муниципального имущества Сосновского сельсовета Бессоновского района»;</w:t>
      </w:r>
    </w:p>
    <w:p w:rsidR="00A53817" w:rsidRPr="00A53817" w:rsidRDefault="00A53817" w:rsidP="00A5381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A53817">
        <w:rPr>
          <w:rFonts w:ascii="Times New Roman" w:hAnsi="Times New Roman" w:cs="Times New Roman"/>
          <w:sz w:val="24"/>
          <w:szCs w:val="24"/>
        </w:rPr>
        <w:t>- решение КМС Сосновского сельсовета от 02.12.2014 № 32-8/6 «</w:t>
      </w:r>
      <w:r w:rsidRPr="00A53817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КМС Сосновского сельсовета Бессоновского района Пензенской области от 05.03.2014 г. № 295-82/5 «Об установлении минимальной величины стоимости движимого имущества, подлежащего включению в реестр муниципального имущества Сосновского сельсовета</w:t>
      </w:r>
      <w:r w:rsidRPr="00A53817">
        <w:rPr>
          <w:rFonts w:ascii="Times New Roman" w:hAnsi="Times New Roman" w:cs="Times New Roman"/>
          <w:sz w:val="24"/>
          <w:szCs w:val="24"/>
        </w:rPr>
        <w:t xml:space="preserve"> Бессоновского района»;</w:t>
      </w:r>
    </w:p>
    <w:p w:rsidR="00A53817" w:rsidRPr="00A53817" w:rsidRDefault="00A53817" w:rsidP="00A53817">
      <w:pPr>
        <w:pStyle w:val="ConsPlusNonformat"/>
        <w:widowControl/>
        <w:tabs>
          <w:tab w:val="left" w:pos="1980"/>
        </w:tabs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53817">
        <w:rPr>
          <w:rFonts w:ascii="Times New Roman" w:hAnsi="Times New Roman"/>
          <w:sz w:val="24"/>
          <w:szCs w:val="24"/>
        </w:rPr>
        <w:t>- решение КМС Сосновского сельсовета от 08.06.2015г. № 92-25/6 «</w:t>
      </w:r>
      <w:r w:rsidRPr="00A53817">
        <w:rPr>
          <w:rFonts w:ascii="Times New Roman" w:hAnsi="Times New Roman" w:cs="Times New Roman"/>
          <w:color w:val="000000"/>
          <w:sz w:val="24"/>
          <w:szCs w:val="24"/>
        </w:rPr>
        <w:t>О внесении изменений в решение КМС Сосновского сельсовета Бессоновского района Пензенской области от 05.03.2014 г. № 295-82/5 «Об установлении минимальной величины стоимости движимого имущества, подлежащего включению в реестр муниципального имущества Сосновского сельсовета Бессоновского района</w:t>
      </w:r>
      <w:r w:rsidRPr="00A53817">
        <w:rPr>
          <w:rFonts w:ascii="Times New Roman" w:hAnsi="Times New Roman" w:cs="Times New Roman"/>
          <w:b/>
          <w:color w:val="000000"/>
          <w:sz w:val="24"/>
          <w:szCs w:val="24"/>
        </w:rPr>
        <w:t>»;</w:t>
      </w:r>
    </w:p>
    <w:p w:rsidR="00A53817" w:rsidRPr="00A53817" w:rsidRDefault="00A53817" w:rsidP="00A53817">
      <w:pPr>
        <w:pStyle w:val="ConsPlusNonformat"/>
        <w:widowControl/>
        <w:tabs>
          <w:tab w:val="left" w:pos="1980"/>
        </w:tabs>
        <w:jc w:val="both"/>
        <w:rPr>
          <w:rFonts w:ascii="Times New Roman" w:hAnsi="Times New Roman"/>
          <w:sz w:val="24"/>
          <w:szCs w:val="24"/>
        </w:rPr>
      </w:pPr>
      <w:r w:rsidRPr="00A53817">
        <w:rPr>
          <w:rFonts w:ascii="Times New Roman" w:hAnsi="Times New Roman"/>
          <w:sz w:val="24"/>
          <w:szCs w:val="24"/>
        </w:rPr>
        <w:t xml:space="preserve"> - решение КМС Сосновского сельсовета от 24.08.2015г. № 109-32/6 «О</w:t>
      </w:r>
      <w:r w:rsidRPr="00A53817">
        <w:rPr>
          <w:rFonts w:ascii="Times New Roman" w:hAnsi="Times New Roman"/>
          <w:b/>
          <w:sz w:val="24"/>
          <w:szCs w:val="24"/>
        </w:rPr>
        <w:t xml:space="preserve"> </w:t>
      </w:r>
      <w:r w:rsidRPr="00A53817">
        <w:rPr>
          <w:rFonts w:ascii="Times New Roman" w:hAnsi="Times New Roman"/>
          <w:sz w:val="24"/>
          <w:szCs w:val="24"/>
        </w:rPr>
        <w:t xml:space="preserve">внесении изменении в решение КМС  Сосновского  сельсовета  Бессоновского района  Пензенской  области  от </w:t>
      </w:r>
      <w:r w:rsidRPr="00A53817">
        <w:rPr>
          <w:rFonts w:ascii="Times New Roman" w:hAnsi="Times New Roman"/>
          <w:sz w:val="24"/>
          <w:szCs w:val="24"/>
        </w:rPr>
        <w:lastRenderedPageBreak/>
        <w:t>05.03.2014г. № 295-82/5  «Об установлении минимальной величины стоимости движимого имущества, подлежащего включению в реестр муниципального имущества Сосновского сельсовета Бессоновского района Пензенской области»</w:t>
      </w: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3. Опубликовать настоящее решение в информационном бюллетене Сосновского сельсовета «Сельские ведомости» и разместить на официальном сайте администрации Сосновского сельсовета Бессоновского района Пензенской области в информационно-телекоммуникационной сети «Интернет».</w:t>
      </w: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A53817" w:rsidRPr="00A53817" w:rsidRDefault="00A53817" w:rsidP="00A53817">
      <w:pPr>
        <w:ind w:firstLine="567"/>
        <w:jc w:val="both"/>
        <w:rPr>
          <w:sz w:val="24"/>
          <w:szCs w:val="24"/>
        </w:rPr>
      </w:pPr>
      <w:r w:rsidRPr="00A53817">
        <w:rPr>
          <w:sz w:val="24"/>
          <w:szCs w:val="24"/>
        </w:rPr>
        <w:t>5. Контроль за исполнением настоящего решения оставляю за собой.</w:t>
      </w:r>
    </w:p>
    <w:p w:rsidR="00A53817" w:rsidRPr="00A53817" w:rsidRDefault="00A53817" w:rsidP="00A53817">
      <w:pPr>
        <w:ind w:firstLine="567"/>
        <w:jc w:val="both"/>
        <w:rPr>
          <w:bCs/>
          <w:sz w:val="24"/>
          <w:szCs w:val="24"/>
        </w:rPr>
      </w:pPr>
    </w:p>
    <w:p w:rsidR="00A53817" w:rsidRPr="00A53817" w:rsidRDefault="00A53817" w:rsidP="00A53817">
      <w:pPr>
        <w:ind w:firstLine="567"/>
        <w:jc w:val="both"/>
        <w:rPr>
          <w:bCs/>
          <w:sz w:val="24"/>
          <w:szCs w:val="24"/>
        </w:rPr>
      </w:pPr>
    </w:p>
    <w:p w:rsidR="00A53817" w:rsidRPr="00A53817" w:rsidRDefault="00A53817" w:rsidP="00A53817">
      <w:pPr>
        <w:jc w:val="both"/>
        <w:rPr>
          <w:bCs/>
          <w:sz w:val="24"/>
          <w:szCs w:val="24"/>
        </w:rPr>
      </w:pPr>
    </w:p>
    <w:p w:rsidR="00A53817" w:rsidRPr="00A53817" w:rsidRDefault="00A53817" w:rsidP="00A53817">
      <w:pPr>
        <w:jc w:val="both"/>
        <w:rPr>
          <w:bCs/>
          <w:sz w:val="24"/>
          <w:szCs w:val="24"/>
        </w:rPr>
      </w:pPr>
      <w:r w:rsidRPr="00A53817">
        <w:rPr>
          <w:bCs/>
          <w:sz w:val="24"/>
          <w:szCs w:val="24"/>
        </w:rPr>
        <w:t xml:space="preserve">Глава </w:t>
      </w:r>
      <w:r w:rsidRPr="00A53817">
        <w:rPr>
          <w:sz w:val="24"/>
          <w:szCs w:val="24"/>
        </w:rPr>
        <w:t>Сосновского</w:t>
      </w:r>
      <w:r w:rsidRPr="00A53817">
        <w:rPr>
          <w:bCs/>
          <w:sz w:val="24"/>
          <w:szCs w:val="24"/>
        </w:rPr>
        <w:t xml:space="preserve"> сельсовета                                                       Е.В. Бакалова</w:t>
      </w:r>
    </w:p>
    <w:p w:rsidR="00A53817" w:rsidRPr="00A53817" w:rsidRDefault="00A53817" w:rsidP="00A53817">
      <w:pPr>
        <w:rPr>
          <w:sz w:val="24"/>
          <w:szCs w:val="24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rPr>
          <w:sz w:val="28"/>
          <w:szCs w:val="28"/>
        </w:rPr>
      </w:pPr>
    </w:p>
    <w:p w:rsidR="00A53817" w:rsidRPr="00A6608F" w:rsidRDefault="00A53817" w:rsidP="00A53817">
      <w:pPr>
        <w:pStyle w:val="af"/>
        <w:jc w:val="center"/>
        <w:rPr>
          <w:b/>
          <w:sz w:val="28"/>
          <w:szCs w:val="28"/>
        </w:rPr>
      </w:pPr>
      <w:r w:rsidRPr="00A6608F">
        <w:rPr>
          <w:b/>
          <w:sz w:val="28"/>
          <w:szCs w:val="28"/>
        </w:rPr>
        <w:t xml:space="preserve">                 </w:t>
      </w:r>
    </w:p>
    <w:p w:rsidR="00E513EA" w:rsidRDefault="00E513EA" w:rsidP="0039731E">
      <w:pPr>
        <w:pStyle w:val="af1"/>
        <w:spacing w:after="0"/>
        <w:ind w:left="0"/>
      </w:pPr>
    </w:p>
    <w:p w:rsidR="00E513EA" w:rsidRDefault="00E513EA" w:rsidP="0039731E">
      <w:pPr>
        <w:pStyle w:val="af1"/>
        <w:spacing w:after="0"/>
        <w:ind w:left="0"/>
      </w:pPr>
    </w:p>
    <w:p w:rsidR="00C0494A" w:rsidRDefault="00C0494A" w:rsidP="0039731E">
      <w:pPr>
        <w:pStyle w:val="af1"/>
        <w:spacing w:after="0"/>
        <w:ind w:left="0"/>
      </w:pPr>
    </w:p>
    <w:p w:rsidR="0039731E" w:rsidRPr="009D0E13" w:rsidRDefault="0039731E" w:rsidP="0039731E">
      <w:pPr>
        <w:pStyle w:val="af1"/>
        <w:spacing w:after="0"/>
        <w:ind w:left="0"/>
      </w:pPr>
      <w:r w:rsidRPr="009D0E13">
        <w:t>Редактор: Бакалова Елена Викторовна                                                    тираж  50 экзем.</w:t>
      </w:r>
    </w:p>
    <w:p w:rsidR="0039731E" w:rsidRPr="009D0E13" w:rsidRDefault="0039731E" w:rsidP="0039731E">
      <w:pPr>
        <w:pStyle w:val="af1"/>
        <w:spacing w:after="0"/>
        <w:ind w:left="0"/>
      </w:pPr>
      <w:r w:rsidRPr="009D0E13">
        <w:t xml:space="preserve">Учредитель: Комитет местного самоуправления </w:t>
      </w:r>
    </w:p>
    <w:p w:rsidR="0039731E" w:rsidRPr="009D0E13" w:rsidRDefault="0039731E" w:rsidP="0039731E">
      <w:pPr>
        <w:pStyle w:val="af1"/>
        <w:spacing w:after="0"/>
        <w:ind w:left="0"/>
        <w:rPr>
          <w:color w:val="000000"/>
        </w:rPr>
      </w:pPr>
      <w:r w:rsidRPr="009D0E13">
        <w:t>Сосновского сельсовета</w:t>
      </w:r>
      <w:r w:rsidRPr="009D0E13">
        <w:br/>
      </w:r>
      <w:r w:rsidRPr="009D0E13">
        <w:rPr>
          <w:color w:val="000000"/>
        </w:rPr>
        <w:t xml:space="preserve">Издатель: Администрация  Сосновского сельсовета                                                                          </w:t>
      </w:r>
    </w:p>
    <w:p w:rsidR="0039731E" w:rsidRDefault="0039731E" w:rsidP="0039731E">
      <w:pPr>
        <w:rPr>
          <w:color w:val="000000"/>
        </w:rPr>
      </w:pPr>
      <w:r w:rsidRPr="009D0E13">
        <w:rPr>
          <w:color w:val="000000"/>
        </w:rPr>
        <w:t xml:space="preserve"> 442762  с.Сосновка, Бессоновского  района, Пензенской области</w:t>
      </w:r>
    </w:p>
    <w:p w:rsidR="003926C5" w:rsidRPr="0039731E" w:rsidRDefault="0039731E" w:rsidP="00592393">
      <w:pPr>
        <w:jc w:val="center"/>
      </w:pPr>
      <w:r w:rsidRPr="009D0E13">
        <w:t>20</w:t>
      </w:r>
      <w:r>
        <w:t>21</w:t>
      </w:r>
      <w:r w:rsidRPr="009D0E13">
        <w:t xml:space="preserve"> год</w:t>
      </w:r>
      <w:bookmarkEnd w:id="0"/>
    </w:p>
    <w:sectPr w:rsidR="003926C5" w:rsidRPr="0039731E" w:rsidSect="00962940">
      <w:headerReference w:type="default" r:id="rId11"/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EFE" w:rsidRDefault="001F4EFE">
      <w:r>
        <w:separator/>
      </w:r>
    </w:p>
  </w:endnote>
  <w:endnote w:type="continuationSeparator" w:id="1">
    <w:p w:rsidR="001F4EFE" w:rsidRDefault="001F4E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EFE" w:rsidRDefault="001F4EFE">
      <w:r>
        <w:separator/>
      </w:r>
    </w:p>
  </w:footnote>
  <w:footnote w:type="continuationSeparator" w:id="1">
    <w:p w:rsidR="001F4EFE" w:rsidRDefault="001F4E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2A79E9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A53817">
      <w:rPr>
        <w:rStyle w:val="af8"/>
        <w:noProof/>
      </w:rPr>
      <w:t>4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FEC124A"/>
    <w:multiLevelType w:val="hybridMultilevel"/>
    <w:tmpl w:val="437EBBEE"/>
    <w:lvl w:ilvl="0" w:tplc="E7A098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CC4647"/>
    <w:multiLevelType w:val="hybridMultilevel"/>
    <w:tmpl w:val="B240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5D01"/>
    <w:rsid w:val="00000E83"/>
    <w:rsid w:val="00003843"/>
    <w:rsid w:val="00004696"/>
    <w:rsid w:val="000076D3"/>
    <w:rsid w:val="00007C11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3630F"/>
    <w:rsid w:val="00141A1D"/>
    <w:rsid w:val="001507B8"/>
    <w:rsid w:val="00152DBB"/>
    <w:rsid w:val="00163036"/>
    <w:rsid w:val="00167B3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EFE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837"/>
    <w:rsid w:val="00294C6D"/>
    <w:rsid w:val="002A2B93"/>
    <w:rsid w:val="002A79E9"/>
    <w:rsid w:val="002C07AA"/>
    <w:rsid w:val="002D0401"/>
    <w:rsid w:val="002D171F"/>
    <w:rsid w:val="002D6DDB"/>
    <w:rsid w:val="002E4CCC"/>
    <w:rsid w:val="002F58CF"/>
    <w:rsid w:val="002F7ECC"/>
    <w:rsid w:val="00301BAE"/>
    <w:rsid w:val="00302718"/>
    <w:rsid w:val="00304ABE"/>
    <w:rsid w:val="00322CB8"/>
    <w:rsid w:val="003233B5"/>
    <w:rsid w:val="00324D0E"/>
    <w:rsid w:val="00337D39"/>
    <w:rsid w:val="00345846"/>
    <w:rsid w:val="0034585C"/>
    <w:rsid w:val="0034662A"/>
    <w:rsid w:val="003478FC"/>
    <w:rsid w:val="0035625F"/>
    <w:rsid w:val="00361C38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50B"/>
    <w:rsid w:val="00412357"/>
    <w:rsid w:val="00431782"/>
    <w:rsid w:val="00451AFC"/>
    <w:rsid w:val="00451F98"/>
    <w:rsid w:val="00460F84"/>
    <w:rsid w:val="004615A8"/>
    <w:rsid w:val="00473C2B"/>
    <w:rsid w:val="00476A37"/>
    <w:rsid w:val="00480EA4"/>
    <w:rsid w:val="004845F2"/>
    <w:rsid w:val="00486092"/>
    <w:rsid w:val="00490C42"/>
    <w:rsid w:val="00493EB1"/>
    <w:rsid w:val="004A49C0"/>
    <w:rsid w:val="004B61DE"/>
    <w:rsid w:val="004C78CA"/>
    <w:rsid w:val="004C7CE7"/>
    <w:rsid w:val="004D3DF9"/>
    <w:rsid w:val="004E2C2B"/>
    <w:rsid w:val="004F3714"/>
    <w:rsid w:val="004F72AB"/>
    <w:rsid w:val="0050276E"/>
    <w:rsid w:val="0051468D"/>
    <w:rsid w:val="0051615B"/>
    <w:rsid w:val="005230D1"/>
    <w:rsid w:val="00534E31"/>
    <w:rsid w:val="0053745D"/>
    <w:rsid w:val="00537AF7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2AD0"/>
    <w:rsid w:val="005E42CD"/>
    <w:rsid w:val="005E7BE9"/>
    <w:rsid w:val="005F105C"/>
    <w:rsid w:val="005F211C"/>
    <w:rsid w:val="005F268F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59F3"/>
    <w:rsid w:val="006673C9"/>
    <w:rsid w:val="006726EA"/>
    <w:rsid w:val="00682AD4"/>
    <w:rsid w:val="0068541D"/>
    <w:rsid w:val="00697862"/>
    <w:rsid w:val="006B4B2A"/>
    <w:rsid w:val="006B602B"/>
    <w:rsid w:val="006C4BFA"/>
    <w:rsid w:val="006C5B82"/>
    <w:rsid w:val="006D6BF9"/>
    <w:rsid w:val="006D7D29"/>
    <w:rsid w:val="006E0CCB"/>
    <w:rsid w:val="006F0E2D"/>
    <w:rsid w:val="006F5B9F"/>
    <w:rsid w:val="007056A9"/>
    <w:rsid w:val="007060DA"/>
    <w:rsid w:val="00712A48"/>
    <w:rsid w:val="00714344"/>
    <w:rsid w:val="00714C16"/>
    <w:rsid w:val="00716A4E"/>
    <w:rsid w:val="00733E2C"/>
    <w:rsid w:val="00735D1B"/>
    <w:rsid w:val="007367C7"/>
    <w:rsid w:val="0073721E"/>
    <w:rsid w:val="00737DDE"/>
    <w:rsid w:val="00741EC3"/>
    <w:rsid w:val="00761C5C"/>
    <w:rsid w:val="00762DDF"/>
    <w:rsid w:val="007824DC"/>
    <w:rsid w:val="00795D01"/>
    <w:rsid w:val="007970BF"/>
    <w:rsid w:val="007A0608"/>
    <w:rsid w:val="007A5F81"/>
    <w:rsid w:val="007A6E3C"/>
    <w:rsid w:val="007B089C"/>
    <w:rsid w:val="007B2B25"/>
    <w:rsid w:val="007B6A1D"/>
    <w:rsid w:val="007C76F2"/>
    <w:rsid w:val="007D45E6"/>
    <w:rsid w:val="007D611D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646D"/>
    <w:rsid w:val="00817E52"/>
    <w:rsid w:val="00823F11"/>
    <w:rsid w:val="00824DC2"/>
    <w:rsid w:val="0082613C"/>
    <w:rsid w:val="00830F0E"/>
    <w:rsid w:val="008311AE"/>
    <w:rsid w:val="00846C5A"/>
    <w:rsid w:val="00846FA9"/>
    <w:rsid w:val="00852555"/>
    <w:rsid w:val="00854542"/>
    <w:rsid w:val="008604F4"/>
    <w:rsid w:val="008606DD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62940"/>
    <w:rsid w:val="0096385F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9EF"/>
    <w:rsid w:val="00A04104"/>
    <w:rsid w:val="00A05963"/>
    <w:rsid w:val="00A05E73"/>
    <w:rsid w:val="00A0746A"/>
    <w:rsid w:val="00A143EB"/>
    <w:rsid w:val="00A1631B"/>
    <w:rsid w:val="00A21831"/>
    <w:rsid w:val="00A22967"/>
    <w:rsid w:val="00A26291"/>
    <w:rsid w:val="00A33B2A"/>
    <w:rsid w:val="00A36705"/>
    <w:rsid w:val="00A53817"/>
    <w:rsid w:val="00A6665A"/>
    <w:rsid w:val="00A667D2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150D"/>
    <w:rsid w:val="00AF1CE5"/>
    <w:rsid w:val="00AF1E65"/>
    <w:rsid w:val="00AF4C5C"/>
    <w:rsid w:val="00AF6C86"/>
    <w:rsid w:val="00AF7813"/>
    <w:rsid w:val="00B04CB9"/>
    <w:rsid w:val="00B04E46"/>
    <w:rsid w:val="00B07726"/>
    <w:rsid w:val="00B10C12"/>
    <w:rsid w:val="00B145FE"/>
    <w:rsid w:val="00B20259"/>
    <w:rsid w:val="00B253AB"/>
    <w:rsid w:val="00B351A2"/>
    <w:rsid w:val="00B412E4"/>
    <w:rsid w:val="00B47FB4"/>
    <w:rsid w:val="00B55EBB"/>
    <w:rsid w:val="00B724DB"/>
    <w:rsid w:val="00B83ED8"/>
    <w:rsid w:val="00B91EC9"/>
    <w:rsid w:val="00B9447E"/>
    <w:rsid w:val="00B9470B"/>
    <w:rsid w:val="00BA0069"/>
    <w:rsid w:val="00BA0189"/>
    <w:rsid w:val="00BA0F91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F5587"/>
    <w:rsid w:val="00BF5677"/>
    <w:rsid w:val="00C0494A"/>
    <w:rsid w:val="00C06E3C"/>
    <w:rsid w:val="00C07991"/>
    <w:rsid w:val="00C1188B"/>
    <w:rsid w:val="00C11D0E"/>
    <w:rsid w:val="00C13D50"/>
    <w:rsid w:val="00C22919"/>
    <w:rsid w:val="00C245C6"/>
    <w:rsid w:val="00C33A41"/>
    <w:rsid w:val="00C3760E"/>
    <w:rsid w:val="00C37EED"/>
    <w:rsid w:val="00C401B6"/>
    <w:rsid w:val="00C53A97"/>
    <w:rsid w:val="00C61FF6"/>
    <w:rsid w:val="00C70C3C"/>
    <w:rsid w:val="00C75EAC"/>
    <w:rsid w:val="00C83CFC"/>
    <w:rsid w:val="00C87445"/>
    <w:rsid w:val="00C9552E"/>
    <w:rsid w:val="00C967CF"/>
    <w:rsid w:val="00C96F50"/>
    <w:rsid w:val="00CA2FBF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670"/>
    <w:rsid w:val="00CE7C6F"/>
    <w:rsid w:val="00D02B72"/>
    <w:rsid w:val="00D02E30"/>
    <w:rsid w:val="00D1029E"/>
    <w:rsid w:val="00D1111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B49DC"/>
    <w:rsid w:val="00DB52B2"/>
    <w:rsid w:val="00DC36E5"/>
    <w:rsid w:val="00DD305E"/>
    <w:rsid w:val="00DD5413"/>
    <w:rsid w:val="00DE2B85"/>
    <w:rsid w:val="00DE55FC"/>
    <w:rsid w:val="00DE5680"/>
    <w:rsid w:val="00DF1AB6"/>
    <w:rsid w:val="00DF42BE"/>
    <w:rsid w:val="00E116EF"/>
    <w:rsid w:val="00E13B79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F04BE6"/>
    <w:rsid w:val="00F10406"/>
    <w:rsid w:val="00F2181C"/>
    <w:rsid w:val="00F249B3"/>
    <w:rsid w:val="00F3777D"/>
    <w:rsid w:val="00F377AA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10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10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8">
    <w:name w:val="Заголовок"/>
    <w:basedOn w:val="aff7"/>
    <w:next w:val="a"/>
    <w:rsid w:val="00BA0F91"/>
    <w:rPr>
      <w:b/>
      <w:bCs/>
      <w:color w:val="C0C0C0"/>
    </w:rPr>
  </w:style>
  <w:style w:type="paragraph" w:customStyle="1" w:styleId="aff9">
    <w:name w:val="Интерактивный заголовок"/>
    <w:basedOn w:val="aff8"/>
    <w:next w:val="a"/>
    <w:uiPriority w:val="99"/>
    <w:rsid w:val="00BA0F91"/>
    <w:rPr>
      <w:u w:val="single"/>
    </w:rPr>
  </w:style>
  <w:style w:type="paragraph" w:customStyle="1" w:styleId="affa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b">
    <w:name w:val="Колонтитул (левый)"/>
    <w:basedOn w:val="affa"/>
    <w:next w:val="a"/>
    <w:uiPriority w:val="99"/>
    <w:rsid w:val="00BA0F91"/>
    <w:rPr>
      <w:sz w:val="14"/>
      <w:szCs w:val="14"/>
    </w:rPr>
  </w:style>
  <w:style w:type="paragraph" w:customStyle="1" w:styleId="affc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d">
    <w:name w:val="Колонтитул (правый)"/>
    <w:basedOn w:val="affc"/>
    <w:next w:val="a"/>
    <w:uiPriority w:val="99"/>
    <w:rsid w:val="00BA0F91"/>
    <w:rPr>
      <w:sz w:val="14"/>
      <w:szCs w:val="14"/>
    </w:rPr>
  </w:style>
  <w:style w:type="paragraph" w:customStyle="1" w:styleId="affe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f">
    <w:name w:val="Комментарий пользователя"/>
    <w:basedOn w:val="affe"/>
    <w:next w:val="a"/>
    <w:uiPriority w:val="99"/>
    <w:rsid w:val="00BA0F91"/>
    <w:pPr>
      <w:jc w:val="left"/>
    </w:pPr>
    <w:rPr>
      <w:color w:val="000080"/>
    </w:rPr>
  </w:style>
  <w:style w:type="character" w:customStyle="1" w:styleId="afff0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1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2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3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4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5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6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7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8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9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4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b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5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c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7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8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d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e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f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0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1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2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9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a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b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c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3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4">
    <w:name w:val="Основной текст_"/>
    <w:link w:val="1d"/>
    <w:rsid w:val="00004696"/>
    <w:rPr>
      <w:sz w:val="22"/>
      <w:szCs w:val="22"/>
      <w:shd w:val="clear" w:color="auto" w:fill="FFFFFF"/>
    </w:rPr>
  </w:style>
  <w:style w:type="character" w:customStyle="1" w:styleId="affff5">
    <w:name w:val="Подпись к таблице_"/>
    <w:link w:val="affff6"/>
    <w:rsid w:val="00004696"/>
    <w:rPr>
      <w:sz w:val="22"/>
      <w:szCs w:val="22"/>
      <w:shd w:val="clear" w:color="auto" w:fill="FFFFFF"/>
    </w:rPr>
  </w:style>
  <w:style w:type="paragraph" w:customStyle="1" w:styleId="1d">
    <w:name w:val="Основной текст1"/>
    <w:basedOn w:val="a"/>
    <w:link w:val="affff4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6">
    <w:name w:val="Подпись к таблице"/>
    <w:basedOn w:val="a"/>
    <w:link w:val="affff5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e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7">
    <w:name w:val="Date"/>
    <w:basedOn w:val="a"/>
    <w:next w:val="a"/>
    <w:link w:val="affff8"/>
    <w:rsid w:val="00A74341"/>
    <w:pPr>
      <w:widowControl/>
    </w:pPr>
    <w:rPr>
      <w:sz w:val="24"/>
      <w:szCs w:val="24"/>
    </w:rPr>
  </w:style>
  <w:style w:type="character" w:customStyle="1" w:styleId="affff8">
    <w:name w:val="Дата Знак"/>
    <w:link w:val="affff7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9">
    <w:name w:val="footnote text"/>
    <w:basedOn w:val="a"/>
    <w:link w:val="affffa"/>
    <w:uiPriority w:val="9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a">
    <w:name w:val="Текст сноски Знак"/>
    <w:basedOn w:val="a0"/>
    <w:link w:val="affff9"/>
    <w:uiPriority w:val="99"/>
    <w:rsid w:val="008F7ACF"/>
    <w:rPr>
      <w:rFonts w:asciiTheme="minorHAnsi" w:eastAsiaTheme="minorHAnsi" w:hAnsiTheme="minorHAnsi" w:cstheme="minorBidi"/>
      <w:lang w:eastAsia="en-US"/>
    </w:rPr>
  </w:style>
  <w:style w:type="character" w:styleId="affffb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c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d">
    <w:name w:val="Document Map"/>
    <w:basedOn w:val="a"/>
    <w:link w:val="affffe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e">
    <w:name w:val="Схема документа Знак"/>
    <w:basedOn w:val="a0"/>
    <w:link w:val="affffd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f">
    <w:name w:val="Основной текст + Курсив"/>
    <w:basedOn w:val="affff4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4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0">
    <w:name w:val="Основной текст + Полужирный"/>
    <w:basedOn w:val="affff4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4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4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1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0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1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2">
    <w:name w:val="Subtitle"/>
    <w:basedOn w:val="aff2"/>
    <w:next w:val="af"/>
    <w:link w:val="afffff3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3">
    <w:name w:val="Подзаголовок Знак"/>
    <w:basedOn w:val="a0"/>
    <w:link w:val="afffff2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4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2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5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6">
    <w:name w:val="Заголовок таблицы"/>
    <w:basedOn w:val="afffff5"/>
    <w:uiPriority w:val="99"/>
    <w:rsid w:val="00D11115"/>
    <w:pPr>
      <w:jc w:val="center"/>
    </w:pPr>
    <w:rPr>
      <w:b/>
    </w:rPr>
  </w:style>
  <w:style w:type="character" w:customStyle="1" w:styleId="1f3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7">
    <w:name w:val="Signature"/>
    <w:basedOn w:val="a"/>
    <w:next w:val="a"/>
    <w:link w:val="afffff8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8">
    <w:name w:val="Подпись Знак"/>
    <w:basedOn w:val="a0"/>
    <w:link w:val="afffff7"/>
    <w:rsid w:val="00E466DA"/>
    <w:rPr>
      <w:sz w:val="24"/>
    </w:rPr>
  </w:style>
  <w:style w:type="paragraph" w:styleId="afffff9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a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4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hyperlink">
    <w:name w:val="hyperlink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title">
    <w:name w:val="title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43287-ADAB-479F-A484-BBA0D3804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1327</Words>
  <Characters>7565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8875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46</cp:revision>
  <cp:lastPrinted>2021-08-27T05:05:00Z</cp:lastPrinted>
  <dcterms:created xsi:type="dcterms:W3CDTF">2021-04-01T03:44:00Z</dcterms:created>
  <dcterms:modified xsi:type="dcterms:W3CDTF">2022-01-25T05:53:00Z</dcterms:modified>
</cp:coreProperties>
</file>