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F7E" w:rsidRDefault="00480F7E" w:rsidP="00480F7E">
      <w:pPr>
        <w:rPr>
          <w:sz w:val="24"/>
          <w:szCs w:val="24"/>
        </w:rPr>
      </w:pPr>
      <w:r>
        <w:rPr>
          <w:sz w:val="24"/>
          <w:szCs w:val="24"/>
        </w:rPr>
        <w:t xml:space="preserve">№  56   6 ноября  2019 года                             </w:t>
      </w:r>
      <w:proofErr w:type="gramStart"/>
      <w:r>
        <w:rPr>
          <w:sz w:val="24"/>
          <w:szCs w:val="24"/>
        </w:rPr>
        <w:t>с</w:t>
      </w:r>
      <w:proofErr w:type="gramEnd"/>
      <w:r>
        <w:rPr>
          <w:sz w:val="24"/>
          <w:szCs w:val="24"/>
        </w:rPr>
        <w:t>. Александровка                      «Бесплатно»</w:t>
      </w:r>
    </w:p>
    <w:p w:rsidR="00480F7E" w:rsidRDefault="00480F7E" w:rsidP="00480F7E"/>
    <w:p w:rsidR="00480F7E" w:rsidRDefault="00480F7E" w:rsidP="00480F7E">
      <w:pPr>
        <w:rPr>
          <w:b/>
          <w:sz w:val="40"/>
          <w:szCs w:val="40"/>
        </w:rPr>
      </w:pPr>
      <w:r>
        <w:rPr>
          <w:b/>
          <w:i/>
          <w:sz w:val="36"/>
          <w:szCs w:val="36"/>
        </w:rPr>
        <w:t xml:space="preserve">                      </w:t>
      </w:r>
      <w:r>
        <w:rPr>
          <w:b/>
          <w:i/>
          <w:sz w:val="48"/>
          <w:szCs w:val="48"/>
        </w:rPr>
        <w:t xml:space="preserve"> </w:t>
      </w:r>
      <w:r>
        <w:rPr>
          <w:b/>
          <w:i/>
          <w:sz w:val="40"/>
          <w:szCs w:val="40"/>
        </w:rPr>
        <w:t>СЕЛЬСКИЕ    ВЕДОМОСТИ</w:t>
      </w:r>
      <w:r>
        <w:rPr>
          <w:b/>
          <w:sz w:val="40"/>
          <w:szCs w:val="40"/>
        </w:rPr>
        <w:t xml:space="preserve">                         </w:t>
      </w:r>
    </w:p>
    <w:p w:rsidR="00480F7E" w:rsidRDefault="00480F7E" w:rsidP="00480F7E">
      <w:pPr>
        <w:rPr>
          <w:sz w:val="28"/>
          <w:szCs w:val="28"/>
        </w:rPr>
      </w:pPr>
    </w:p>
    <w:p w:rsidR="00480F7E" w:rsidRDefault="00480F7E" w:rsidP="00480F7E">
      <w:pPr>
        <w:jc w:val="center"/>
        <w:rPr>
          <w:sz w:val="28"/>
          <w:szCs w:val="28"/>
        </w:rPr>
      </w:pPr>
      <w:r>
        <w:rPr>
          <w:sz w:val="28"/>
          <w:szCs w:val="28"/>
        </w:rPr>
        <w:t xml:space="preserve">Информационный   бюллетень  Комитета  местного  самоуправления  Александровского  сельсовета  Бессоновского  района Пензенской  области. </w:t>
      </w:r>
    </w:p>
    <w:p w:rsidR="00480F7E" w:rsidRDefault="00480F7E" w:rsidP="00480F7E">
      <w:pPr>
        <w:jc w:val="center"/>
        <w:rPr>
          <w:sz w:val="28"/>
          <w:szCs w:val="28"/>
        </w:rPr>
      </w:pPr>
      <w:r>
        <w:rPr>
          <w:sz w:val="28"/>
          <w:szCs w:val="28"/>
        </w:rPr>
        <w:t>Издание  официальных документов.</w:t>
      </w:r>
    </w:p>
    <w:p w:rsidR="00480F7E" w:rsidRDefault="00480F7E" w:rsidP="00480F7E">
      <w:pPr>
        <w:jc w:val="center"/>
        <w:rPr>
          <w:sz w:val="28"/>
          <w:szCs w:val="28"/>
        </w:rPr>
      </w:pPr>
    </w:p>
    <w:tbl>
      <w:tblPr>
        <w:tblpPr w:leftFromText="180" w:rightFromText="180" w:vertAnchor="page" w:horzAnchor="margin" w:tblpY="4576"/>
        <w:tblW w:w="9356" w:type="dxa"/>
        <w:tblLayout w:type="fixed"/>
        <w:tblCellMar>
          <w:left w:w="0" w:type="dxa"/>
          <w:right w:w="0" w:type="dxa"/>
        </w:tblCellMar>
        <w:tblLook w:val="01E0"/>
      </w:tblPr>
      <w:tblGrid>
        <w:gridCol w:w="9356"/>
      </w:tblGrid>
      <w:tr w:rsidR="00480F7E" w:rsidRPr="00480F7E" w:rsidTr="00480F7E">
        <w:tc>
          <w:tcPr>
            <w:tcW w:w="9356" w:type="dxa"/>
          </w:tcPr>
          <w:p w:rsidR="00480F7E" w:rsidRPr="00480F7E" w:rsidRDefault="00480F7E" w:rsidP="00480F7E">
            <w:pPr>
              <w:jc w:val="center"/>
              <w:rPr>
                <w:b/>
                <w:sz w:val="24"/>
                <w:szCs w:val="24"/>
              </w:rPr>
            </w:pPr>
            <w:r w:rsidRPr="00480F7E">
              <w:rPr>
                <w:b/>
                <w:sz w:val="24"/>
                <w:szCs w:val="24"/>
              </w:rPr>
              <w:t>АДМИНИСТРАЦИЯ  АЛЕКСАНДРОВСКОГО СЕЛЬСОВЕТА БЕССОНОВСКОГО РАЙОНА</w:t>
            </w:r>
          </w:p>
        </w:tc>
      </w:tr>
      <w:tr w:rsidR="00480F7E" w:rsidRPr="00480F7E" w:rsidTr="00480F7E">
        <w:trPr>
          <w:trHeight w:val="397"/>
        </w:trPr>
        <w:tc>
          <w:tcPr>
            <w:tcW w:w="9356" w:type="dxa"/>
          </w:tcPr>
          <w:p w:rsidR="00480F7E" w:rsidRPr="00480F7E" w:rsidRDefault="00480F7E" w:rsidP="00480F7E">
            <w:pPr>
              <w:jc w:val="center"/>
              <w:rPr>
                <w:b/>
                <w:sz w:val="24"/>
                <w:szCs w:val="24"/>
              </w:rPr>
            </w:pPr>
            <w:r w:rsidRPr="00480F7E">
              <w:rPr>
                <w:b/>
                <w:sz w:val="24"/>
                <w:szCs w:val="24"/>
              </w:rPr>
              <w:t>ПЕНЗЕНСКОЙ ОБЛАСТИ</w:t>
            </w:r>
          </w:p>
        </w:tc>
      </w:tr>
      <w:tr w:rsidR="00480F7E" w:rsidRPr="00480F7E" w:rsidTr="00480F7E">
        <w:tc>
          <w:tcPr>
            <w:tcW w:w="9356" w:type="dxa"/>
          </w:tcPr>
          <w:p w:rsidR="00480F7E" w:rsidRPr="00480F7E" w:rsidRDefault="00480F7E" w:rsidP="00480F7E">
            <w:pPr>
              <w:pStyle w:val="3"/>
              <w:rPr>
                <w:sz w:val="24"/>
                <w:szCs w:val="24"/>
              </w:rPr>
            </w:pPr>
          </w:p>
        </w:tc>
      </w:tr>
      <w:tr w:rsidR="00480F7E" w:rsidRPr="00480F7E" w:rsidTr="00480F7E">
        <w:trPr>
          <w:trHeight w:val="340"/>
        </w:trPr>
        <w:tc>
          <w:tcPr>
            <w:tcW w:w="9356" w:type="dxa"/>
            <w:vAlign w:val="center"/>
          </w:tcPr>
          <w:p w:rsidR="00480F7E" w:rsidRPr="00480F7E" w:rsidRDefault="00480F7E" w:rsidP="00480F7E">
            <w:pPr>
              <w:pStyle w:val="3"/>
              <w:rPr>
                <w:sz w:val="24"/>
                <w:szCs w:val="24"/>
              </w:rPr>
            </w:pPr>
            <w:r w:rsidRPr="00480F7E">
              <w:rPr>
                <w:sz w:val="24"/>
                <w:szCs w:val="24"/>
              </w:rPr>
              <w:t>ПОСТАНОВЛЕНИЕ</w:t>
            </w:r>
          </w:p>
          <w:p w:rsidR="00480F7E" w:rsidRPr="00480F7E" w:rsidRDefault="00480F7E" w:rsidP="00480F7E">
            <w:pPr>
              <w:rPr>
                <w:sz w:val="24"/>
                <w:szCs w:val="24"/>
              </w:rPr>
            </w:pPr>
          </w:p>
        </w:tc>
      </w:tr>
      <w:tr w:rsidR="00480F7E" w:rsidRPr="00480F7E" w:rsidTr="00480F7E">
        <w:trPr>
          <w:trHeight w:val="340"/>
        </w:trPr>
        <w:tc>
          <w:tcPr>
            <w:tcW w:w="9356" w:type="dxa"/>
            <w:vAlign w:val="center"/>
          </w:tcPr>
          <w:tbl>
            <w:tblPr>
              <w:tblpPr w:leftFromText="180" w:rightFromText="180" w:vertAnchor="text" w:horzAnchor="margin" w:tblpXSpec="center" w:tblpY="107"/>
              <w:tblW w:w="0" w:type="auto"/>
              <w:tblLayout w:type="fixed"/>
              <w:tblCellMar>
                <w:left w:w="0" w:type="dxa"/>
                <w:right w:w="0" w:type="dxa"/>
              </w:tblCellMar>
              <w:tblLook w:val="0000"/>
            </w:tblPr>
            <w:tblGrid>
              <w:gridCol w:w="284"/>
              <w:gridCol w:w="2835"/>
              <w:gridCol w:w="397"/>
              <w:gridCol w:w="1134"/>
            </w:tblGrid>
            <w:tr w:rsidR="00480F7E" w:rsidRPr="00480F7E" w:rsidTr="00434B02">
              <w:tc>
                <w:tcPr>
                  <w:tcW w:w="284" w:type="dxa"/>
                  <w:vAlign w:val="bottom"/>
                </w:tcPr>
                <w:p w:rsidR="00480F7E" w:rsidRPr="00480F7E" w:rsidRDefault="00480F7E" w:rsidP="00480F7E">
                  <w:pPr>
                    <w:rPr>
                      <w:sz w:val="24"/>
                      <w:szCs w:val="24"/>
                    </w:rPr>
                  </w:pPr>
                  <w:r w:rsidRPr="00480F7E">
                    <w:rPr>
                      <w:sz w:val="24"/>
                      <w:szCs w:val="24"/>
                    </w:rPr>
                    <w:t>от</w:t>
                  </w:r>
                </w:p>
              </w:tc>
              <w:tc>
                <w:tcPr>
                  <w:tcW w:w="2835" w:type="dxa"/>
                  <w:tcBorders>
                    <w:top w:val="nil"/>
                    <w:left w:val="nil"/>
                    <w:bottom w:val="single" w:sz="6" w:space="0" w:color="auto"/>
                    <w:right w:val="nil"/>
                  </w:tcBorders>
                </w:tcPr>
                <w:p w:rsidR="00480F7E" w:rsidRPr="00480F7E" w:rsidRDefault="00480F7E" w:rsidP="00480F7E">
                  <w:pPr>
                    <w:jc w:val="right"/>
                    <w:rPr>
                      <w:sz w:val="24"/>
                      <w:szCs w:val="24"/>
                    </w:rPr>
                  </w:pPr>
                  <w:r w:rsidRPr="00480F7E">
                    <w:rPr>
                      <w:sz w:val="24"/>
                      <w:szCs w:val="24"/>
                    </w:rPr>
                    <w:t>5 ноября   2019 года</w:t>
                  </w:r>
                </w:p>
              </w:tc>
              <w:tc>
                <w:tcPr>
                  <w:tcW w:w="397" w:type="dxa"/>
                  <w:vAlign w:val="bottom"/>
                </w:tcPr>
                <w:p w:rsidR="00480F7E" w:rsidRPr="00480F7E" w:rsidRDefault="00480F7E" w:rsidP="00480F7E">
                  <w:pPr>
                    <w:jc w:val="center"/>
                    <w:rPr>
                      <w:sz w:val="24"/>
                      <w:szCs w:val="24"/>
                    </w:rPr>
                  </w:pPr>
                  <w:r w:rsidRPr="00480F7E">
                    <w:rPr>
                      <w:sz w:val="24"/>
                      <w:szCs w:val="24"/>
                    </w:rPr>
                    <w:t>№</w:t>
                  </w:r>
                </w:p>
              </w:tc>
              <w:tc>
                <w:tcPr>
                  <w:tcW w:w="1134" w:type="dxa"/>
                  <w:tcBorders>
                    <w:top w:val="nil"/>
                    <w:left w:val="nil"/>
                    <w:bottom w:val="single" w:sz="6" w:space="0" w:color="auto"/>
                    <w:right w:val="nil"/>
                  </w:tcBorders>
                </w:tcPr>
                <w:p w:rsidR="00480F7E" w:rsidRPr="00480F7E" w:rsidRDefault="00480F7E" w:rsidP="00480F7E">
                  <w:pPr>
                    <w:jc w:val="center"/>
                    <w:rPr>
                      <w:sz w:val="24"/>
                      <w:szCs w:val="24"/>
                    </w:rPr>
                  </w:pPr>
                  <w:r w:rsidRPr="00480F7E">
                    <w:rPr>
                      <w:sz w:val="24"/>
                      <w:szCs w:val="24"/>
                    </w:rPr>
                    <w:t>79</w:t>
                  </w:r>
                </w:p>
              </w:tc>
            </w:tr>
            <w:tr w:rsidR="00480F7E" w:rsidRPr="00480F7E" w:rsidTr="00434B02">
              <w:tc>
                <w:tcPr>
                  <w:tcW w:w="4650" w:type="dxa"/>
                  <w:gridSpan w:val="4"/>
                </w:tcPr>
                <w:p w:rsidR="00480F7E" w:rsidRPr="00480F7E" w:rsidRDefault="00480F7E" w:rsidP="00480F7E">
                  <w:pPr>
                    <w:jc w:val="center"/>
                    <w:rPr>
                      <w:sz w:val="24"/>
                      <w:szCs w:val="24"/>
                    </w:rPr>
                  </w:pPr>
                </w:p>
                <w:p w:rsidR="00480F7E" w:rsidRPr="00480F7E" w:rsidRDefault="00480F7E" w:rsidP="00480F7E">
                  <w:pPr>
                    <w:jc w:val="center"/>
                    <w:rPr>
                      <w:sz w:val="24"/>
                      <w:szCs w:val="24"/>
                    </w:rPr>
                  </w:pPr>
                  <w:proofErr w:type="gramStart"/>
                  <w:r w:rsidRPr="00480F7E">
                    <w:rPr>
                      <w:sz w:val="24"/>
                      <w:szCs w:val="24"/>
                    </w:rPr>
                    <w:t>с</w:t>
                  </w:r>
                  <w:proofErr w:type="gramEnd"/>
                  <w:r w:rsidRPr="00480F7E">
                    <w:rPr>
                      <w:sz w:val="24"/>
                      <w:szCs w:val="24"/>
                    </w:rPr>
                    <w:t>. Александровка</w:t>
                  </w:r>
                </w:p>
              </w:tc>
            </w:tr>
          </w:tbl>
          <w:p w:rsidR="00480F7E" w:rsidRPr="00480F7E" w:rsidRDefault="00480F7E" w:rsidP="00480F7E">
            <w:pPr>
              <w:pStyle w:val="3"/>
              <w:rPr>
                <w:sz w:val="24"/>
                <w:szCs w:val="24"/>
              </w:rPr>
            </w:pPr>
          </w:p>
          <w:p w:rsidR="00480F7E" w:rsidRPr="00480F7E" w:rsidRDefault="00480F7E" w:rsidP="00480F7E">
            <w:pPr>
              <w:rPr>
                <w:sz w:val="24"/>
                <w:szCs w:val="24"/>
              </w:rPr>
            </w:pPr>
          </w:p>
          <w:p w:rsidR="00480F7E" w:rsidRPr="00480F7E" w:rsidRDefault="00480F7E" w:rsidP="00480F7E">
            <w:pPr>
              <w:rPr>
                <w:sz w:val="24"/>
                <w:szCs w:val="24"/>
              </w:rPr>
            </w:pPr>
          </w:p>
        </w:tc>
      </w:tr>
      <w:tr w:rsidR="00480F7E" w:rsidRPr="00480F7E" w:rsidTr="00480F7E">
        <w:trPr>
          <w:trHeight w:val="340"/>
        </w:trPr>
        <w:tc>
          <w:tcPr>
            <w:tcW w:w="9356" w:type="dxa"/>
            <w:vAlign w:val="center"/>
          </w:tcPr>
          <w:p w:rsidR="00480F7E" w:rsidRPr="00480F7E" w:rsidRDefault="00480F7E" w:rsidP="00480F7E">
            <w:pPr>
              <w:ind w:right="120" w:firstLine="709"/>
              <w:jc w:val="center"/>
              <w:rPr>
                <w:b/>
                <w:sz w:val="24"/>
                <w:szCs w:val="24"/>
              </w:rPr>
            </w:pPr>
          </w:p>
          <w:p w:rsidR="00480F7E" w:rsidRPr="00480F7E" w:rsidRDefault="00480F7E" w:rsidP="00480F7E">
            <w:pPr>
              <w:jc w:val="center"/>
              <w:rPr>
                <w:b/>
                <w:sz w:val="24"/>
                <w:szCs w:val="24"/>
              </w:rPr>
            </w:pPr>
            <w:r w:rsidRPr="00480F7E">
              <w:rPr>
                <w:b/>
                <w:sz w:val="24"/>
                <w:szCs w:val="24"/>
              </w:rPr>
              <w:t>О внесении изменений в Порядок уведомления муниципальными служащими администрации  Александровского сельсовета Бессоновского района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80F7E" w:rsidRPr="00480F7E" w:rsidRDefault="00480F7E" w:rsidP="00480F7E">
            <w:pPr>
              <w:jc w:val="center"/>
              <w:rPr>
                <w:b/>
                <w:sz w:val="24"/>
                <w:szCs w:val="24"/>
              </w:rPr>
            </w:pPr>
            <w:r w:rsidRPr="00480F7E">
              <w:rPr>
                <w:b/>
                <w:sz w:val="24"/>
                <w:szCs w:val="24"/>
              </w:rPr>
              <w:t xml:space="preserve">№ 13 от 10.03.2016 года </w:t>
            </w:r>
          </w:p>
        </w:tc>
      </w:tr>
    </w:tbl>
    <w:p w:rsidR="00480F7E" w:rsidRPr="00480F7E" w:rsidRDefault="00480F7E" w:rsidP="00480F7E">
      <w:pPr>
        <w:pStyle w:val="a3"/>
        <w:jc w:val="both"/>
        <w:rPr>
          <w:rFonts w:ascii="Times New Roman" w:hAnsi="Times New Roman"/>
          <w:sz w:val="24"/>
          <w:szCs w:val="24"/>
        </w:rPr>
      </w:pPr>
    </w:p>
    <w:p w:rsidR="00480F7E" w:rsidRPr="00480F7E" w:rsidRDefault="00480F7E" w:rsidP="00480F7E">
      <w:pPr>
        <w:pStyle w:val="ConsPlusTitle"/>
        <w:widowControl/>
        <w:ind w:firstLine="540"/>
        <w:jc w:val="center"/>
        <w:outlineLvl w:val="0"/>
      </w:pPr>
    </w:p>
    <w:p w:rsidR="00480F7E" w:rsidRPr="00480F7E" w:rsidRDefault="00480F7E" w:rsidP="00480F7E">
      <w:pPr>
        <w:ind w:firstLine="720"/>
        <w:jc w:val="both"/>
        <w:rPr>
          <w:bCs/>
          <w:sz w:val="24"/>
          <w:szCs w:val="24"/>
        </w:rPr>
      </w:pPr>
    </w:p>
    <w:p w:rsidR="00480F7E" w:rsidRPr="00480F7E" w:rsidRDefault="00480F7E" w:rsidP="00480F7E">
      <w:pPr>
        <w:ind w:firstLine="720"/>
        <w:jc w:val="both"/>
        <w:rPr>
          <w:b/>
          <w:bCs/>
          <w:sz w:val="24"/>
          <w:szCs w:val="24"/>
        </w:rPr>
      </w:pPr>
      <w:r w:rsidRPr="00480F7E">
        <w:rPr>
          <w:bCs/>
          <w:sz w:val="24"/>
          <w:szCs w:val="24"/>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Уставом Александровского сельсовета Бессоновского района Пензенской области, администрация Александровского сельсовета  </w:t>
      </w:r>
      <w:r w:rsidRPr="00480F7E">
        <w:rPr>
          <w:b/>
          <w:bCs/>
          <w:sz w:val="24"/>
          <w:szCs w:val="24"/>
        </w:rPr>
        <w:t>постановляет:</w:t>
      </w:r>
    </w:p>
    <w:p w:rsidR="00480F7E" w:rsidRPr="00480F7E" w:rsidRDefault="00480F7E" w:rsidP="00480F7E">
      <w:pPr>
        <w:ind w:firstLine="720"/>
        <w:jc w:val="both"/>
        <w:rPr>
          <w:b/>
          <w:sz w:val="24"/>
          <w:szCs w:val="24"/>
        </w:rPr>
      </w:pPr>
    </w:p>
    <w:p w:rsidR="00480F7E" w:rsidRPr="00480F7E" w:rsidRDefault="00480F7E" w:rsidP="00480F7E">
      <w:pPr>
        <w:autoSpaceDE w:val="0"/>
        <w:autoSpaceDN w:val="0"/>
        <w:adjustRightInd w:val="0"/>
        <w:ind w:firstLine="708"/>
        <w:jc w:val="both"/>
        <w:outlineLvl w:val="0"/>
        <w:rPr>
          <w:sz w:val="24"/>
          <w:szCs w:val="24"/>
        </w:rPr>
      </w:pPr>
      <w:r w:rsidRPr="00480F7E">
        <w:rPr>
          <w:bCs/>
          <w:sz w:val="24"/>
          <w:szCs w:val="24"/>
        </w:rPr>
        <w:t xml:space="preserve">1. Внести в </w:t>
      </w:r>
      <w:r w:rsidRPr="00480F7E">
        <w:rPr>
          <w:sz w:val="24"/>
          <w:szCs w:val="24"/>
        </w:rPr>
        <w:t xml:space="preserve">Порядок уведомления муниципальными служащими </w:t>
      </w:r>
      <w:r w:rsidRPr="00480F7E">
        <w:rPr>
          <w:bCs/>
          <w:sz w:val="24"/>
          <w:szCs w:val="24"/>
        </w:rPr>
        <w:t>администрации Александровского сельсовета  Бессоновского района</w:t>
      </w:r>
      <w:r w:rsidRPr="00480F7E">
        <w:rPr>
          <w:sz w:val="24"/>
          <w:szCs w:val="24"/>
        </w:rPr>
        <w:t xml:space="preserve">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утвержденный постановлением администрации Александровского сельсовета  Бессоновского района Пензенской области № 13 от 10.03.2016 года, следующие изменении: </w:t>
      </w:r>
    </w:p>
    <w:p w:rsidR="00480F7E" w:rsidRPr="00480F7E" w:rsidRDefault="00480F7E" w:rsidP="00480F7E">
      <w:pPr>
        <w:autoSpaceDE w:val="0"/>
        <w:autoSpaceDN w:val="0"/>
        <w:adjustRightInd w:val="0"/>
        <w:ind w:firstLine="708"/>
        <w:jc w:val="both"/>
        <w:outlineLvl w:val="0"/>
        <w:rPr>
          <w:sz w:val="24"/>
          <w:szCs w:val="24"/>
        </w:rPr>
      </w:pPr>
      <w:r w:rsidRPr="00480F7E">
        <w:rPr>
          <w:sz w:val="24"/>
          <w:szCs w:val="24"/>
        </w:rPr>
        <w:t>1.1. Пункт 1 изложить в следующей редакции:</w:t>
      </w:r>
    </w:p>
    <w:p w:rsidR="00480F7E" w:rsidRPr="00480F7E" w:rsidRDefault="00480F7E" w:rsidP="00480F7E">
      <w:pPr>
        <w:autoSpaceDE w:val="0"/>
        <w:autoSpaceDN w:val="0"/>
        <w:adjustRightInd w:val="0"/>
        <w:ind w:firstLine="708"/>
        <w:jc w:val="both"/>
        <w:outlineLvl w:val="0"/>
        <w:rPr>
          <w:sz w:val="24"/>
          <w:szCs w:val="24"/>
        </w:rPr>
      </w:pPr>
      <w:r w:rsidRPr="00480F7E">
        <w:rPr>
          <w:sz w:val="24"/>
          <w:szCs w:val="24"/>
        </w:rPr>
        <w:t xml:space="preserve">«1. </w:t>
      </w:r>
      <w:proofErr w:type="gramStart"/>
      <w:r w:rsidRPr="00480F7E">
        <w:rPr>
          <w:sz w:val="24"/>
          <w:szCs w:val="24"/>
        </w:rPr>
        <w:t>Порядок уведомления муниципальными служащими (за исключением главы администрации Александровского сельсовета Бессоновского района Пензенской области) администрации Александровского сельсовета Бессоновского района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 устанавливает процедуру уведомления муниципальными служащими администрации Александровского сельсовета Бессоновского района Пензенской области (далее – муниципальный служащий) о возникновении личной заинтересованности при исполнении</w:t>
      </w:r>
      <w:proofErr w:type="gramEnd"/>
      <w:r w:rsidRPr="00480F7E">
        <w:rPr>
          <w:sz w:val="24"/>
          <w:szCs w:val="24"/>
        </w:rPr>
        <w:t xml:space="preserve"> должностных обязанностей, </w:t>
      </w:r>
      <w:proofErr w:type="gramStart"/>
      <w:r w:rsidRPr="00480F7E">
        <w:rPr>
          <w:sz w:val="24"/>
          <w:szCs w:val="24"/>
        </w:rPr>
        <w:t>которая</w:t>
      </w:r>
      <w:proofErr w:type="gramEnd"/>
      <w:r w:rsidRPr="00480F7E">
        <w:rPr>
          <w:sz w:val="24"/>
          <w:szCs w:val="24"/>
        </w:rPr>
        <w:t xml:space="preserve"> приводит или может привести к конфликту интересов.».</w:t>
      </w:r>
    </w:p>
    <w:p w:rsidR="00480F7E" w:rsidRPr="00480F7E" w:rsidRDefault="00480F7E" w:rsidP="00480F7E">
      <w:pPr>
        <w:ind w:firstLine="708"/>
        <w:jc w:val="both"/>
        <w:rPr>
          <w:sz w:val="24"/>
          <w:szCs w:val="24"/>
        </w:rPr>
      </w:pPr>
      <w:bookmarkStart w:id="0" w:name="sub_3"/>
      <w:r w:rsidRPr="00480F7E">
        <w:rPr>
          <w:sz w:val="24"/>
          <w:szCs w:val="24"/>
        </w:rPr>
        <w:t xml:space="preserve">2. Настоящее постановление опубликовать в официальном информационном бюллетене «Сельские ведомости» и разместить (опубликовать) на официальном сайте </w:t>
      </w:r>
      <w:r w:rsidRPr="00480F7E">
        <w:rPr>
          <w:sz w:val="24"/>
          <w:szCs w:val="24"/>
        </w:rPr>
        <w:lastRenderedPageBreak/>
        <w:t>администрации Александровского сельсовета  Бессоновского района в информационно-телекоммуникационной сети «Интернет».</w:t>
      </w:r>
    </w:p>
    <w:p w:rsidR="00480F7E" w:rsidRPr="00480F7E" w:rsidRDefault="00480F7E" w:rsidP="00480F7E">
      <w:pPr>
        <w:ind w:firstLine="720"/>
        <w:jc w:val="both"/>
        <w:rPr>
          <w:sz w:val="24"/>
          <w:szCs w:val="24"/>
        </w:rPr>
      </w:pPr>
      <w:r w:rsidRPr="00480F7E">
        <w:rPr>
          <w:sz w:val="24"/>
          <w:szCs w:val="24"/>
        </w:rPr>
        <w:t xml:space="preserve">3. </w:t>
      </w:r>
      <w:r w:rsidRPr="00480F7E">
        <w:rPr>
          <w:spacing w:val="-2"/>
          <w:sz w:val="24"/>
          <w:szCs w:val="24"/>
        </w:rPr>
        <w:t xml:space="preserve">Настоящее </w:t>
      </w:r>
      <w:r w:rsidRPr="00480F7E">
        <w:rPr>
          <w:color w:val="000000"/>
          <w:sz w:val="24"/>
          <w:szCs w:val="24"/>
          <w:shd w:val="clear" w:color="auto" w:fill="FFFFFF"/>
        </w:rPr>
        <w:t>постановление</w:t>
      </w:r>
      <w:r w:rsidRPr="00480F7E">
        <w:rPr>
          <w:sz w:val="24"/>
          <w:szCs w:val="24"/>
        </w:rPr>
        <w:t xml:space="preserve"> </w:t>
      </w:r>
      <w:r w:rsidRPr="00480F7E">
        <w:rPr>
          <w:spacing w:val="-2"/>
          <w:sz w:val="24"/>
          <w:szCs w:val="24"/>
        </w:rPr>
        <w:t>вступает в силу после</w:t>
      </w:r>
      <w:r w:rsidRPr="00480F7E">
        <w:rPr>
          <w:sz w:val="24"/>
          <w:szCs w:val="24"/>
        </w:rPr>
        <w:t xml:space="preserve"> его официального опубликования.</w:t>
      </w:r>
    </w:p>
    <w:bookmarkEnd w:id="0"/>
    <w:p w:rsidR="00480F7E" w:rsidRPr="00480F7E" w:rsidRDefault="00480F7E" w:rsidP="00480F7E">
      <w:pPr>
        <w:autoSpaceDE w:val="0"/>
        <w:autoSpaceDN w:val="0"/>
        <w:adjustRightInd w:val="0"/>
        <w:ind w:firstLine="708"/>
        <w:jc w:val="both"/>
        <w:outlineLvl w:val="0"/>
        <w:rPr>
          <w:color w:val="000000"/>
          <w:sz w:val="24"/>
          <w:szCs w:val="24"/>
          <w:shd w:val="clear" w:color="auto" w:fill="FFFFFF"/>
        </w:rPr>
      </w:pPr>
      <w:r w:rsidRPr="00480F7E">
        <w:rPr>
          <w:sz w:val="24"/>
          <w:szCs w:val="24"/>
        </w:rPr>
        <w:t xml:space="preserve">4. </w:t>
      </w:r>
      <w:proofErr w:type="gramStart"/>
      <w:r w:rsidRPr="00480F7E">
        <w:rPr>
          <w:sz w:val="24"/>
          <w:szCs w:val="24"/>
        </w:rPr>
        <w:t>Контроль за</w:t>
      </w:r>
      <w:proofErr w:type="gramEnd"/>
      <w:r w:rsidRPr="00480F7E">
        <w:rPr>
          <w:sz w:val="24"/>
          <w:szCs w:val="24"/>
        </w:rPr>
        <w:t xml:space="preserve"> исполнением настоящего </w:t>
      </w:r>
      <w:r w:rsidRPr="00480F7E">
        <w:rPr>
          <w:color w:val="000000"/>
          <w:sz w:val="24"/>
          <w:szCs w:val="24"/>
          <w:shd w:val="clear" w:color="auto" w:fill="FFFFFF"/>
        </w:rPr>
        <w:t>постановления возложить на заместителя главы администрации Попкову И.В.</w:t>
      </w:r>
    </w:p>
    <w:p w:rsidR="00480F7E" w:rsidRPr="00480F7E" w:rsidRDefault="00480F7E" w:rsidP="00480F7E">
      <w:pPr>
        <w:rPr>
          <w:sz w:val="24"/>
          <w:szCs w:val="24"/>
        </w:rPr>
      </w:pPr>
    </w:p>
    <w:p w:rsidR="00480F7E" w:rsidRPr="00480F7E" w:rsidRDefault="00480F7E" w:rsidP="00480F7E">
      <w:pPr>
        <w:autoSpaceDE w:val="0"/>
        <w:autoSpaceDN w:val="0"/>
        <w:adjustRightInd w:val="0"/>
        <w:jc w:val="both"/>
        <w:outlineLvl w:val="0"/>
        <w:rPr>
          <w:sz w:val="24"/>
          <w:szCs w:val="24"/>
        </w:rPr>
      </w:pPr>
    </w:p>
    <w:p w:rsidR="00480F7E" w:rsidRPr="00480F7E" w:rsidRDefault="00480F7E" w:rsidP="00480F7E">
      <w:pPr>
        <w:rPr>
          <w:sz w:val="24"/>
          <w:szCs w:val="24"/>
        </w:rPr>
      </w:pPr>
      <w:r w:rsidRPr="00480F7E">
        <w:rPr>
          <w:sz w:val="24"/>
          <w:szCs w:val="24"/>
        </w:rPr>
        <w:t>Глава администрации</w:t>
      </w:r>
      <w:r w:rsidRPr="00480F7E">
        <w:rPr>
          <w:sz w:val="24"/>
          <w:szCs w:val="24"/>
        </w:rPr>
        <w:tab/>
      </w:r>
      <w:r w:rsidRPr="00480F7E">
        <w:rPr>
          <w:sz w:val="24"/>
          <w:szCs w:val="24"/>
        </w:rPr>
        <w:tab/>
      </w:r>
      <w:r w:rsidRPr="00480F7E">
        <w:rPr>
          <w:sz w:val="24"/>
          <w:szCs w:val="24"/>
        </w:rPr>
        <w:tab/>
      </w:r>
      <w:r w:rsidRPr="00480F7E">
        <w:rPr>
          <w:sz w:val="24"/>
          <w:szCs w:val="24"/>
        </w:rPr>
        <w:tab/>
      </w:r>
      <w:r w:rsidRPr="00480F7E">
        <w:rPr>
          <w:sz w:val="24"/>
          <w:szCs w:val="24"/>
        </w:rPr>
        <w:tab/>
        <w:t xml:space="preserve">                         </w:t>
      </w:r>
      <w:proofErr w:type="spellStart"/>
      <w:r w:rsidRPr="00480F7E">
        <w:rPr>
          <w:sz w:val="24"/>
          <w:szCs w:val="24"/>
        </w:rPr>
        <w:t>С.А.Вехов</w:t>
      </w:r>
      <w:proofErr w:type="spellEnd"/>
    </w:p>
    <w:p w:rsidR="00A95421" w:rsidRPr="00480F7E" w:rsidRDefault="00A95421">
      <w:pPr>
        <w:rPr>
          <w:sz w:val="24"/>
          <w:szCs w:val="24"/>
        </w:rPr>
      </w:pPr>
    </w:p>
    <w:p w:rsidR="00480F7E" w:rsidRPr="00480F7E" w:rsidRDefault="00480F7E">
      <w:pPr>
        <w:rPr>
          <w:sz w:val="24"/>
          <w:szCs w:val="24"/>
        </w:rPr>
      </w:pPr>
    </w:p>
    <w:tbl>
      <w:tblPr>
        <w:tblpPr w:leftFromText="180" w:rightFromText="180" w:vertAnchor="page" w:horzAnchor="margin" w:tblpY="4411"/>
        <w:tblW w:w="9606" w:type="dxa"/>
        <w:tblLayout w:type="fixed"/>
        <w:tblCellMar>
          <w:left w:w="0" w:type="dxa"/>
          <w:right w:w="0" w:type="dxa"/>
        </w:tblCellMar>
        <w:tblLook w:val="01E0"/>
      </w:tblPr>
      <w:tblGrid>
        <w:gridCol w:w="9606"/>
      </w:tblGrid>
      <w:tr w:rsidR="00480F7E" w:rsidRPr="00480F7E" w:rsidTr="00480F7E">
        <w:tc>
          <w:tcPr>
            <w:tcW w:w="9606" w:type="dxa"/>
          </w:tcPr>
          <w:p w:rsidR="00480F7E" w:rsidRPr="00480F7E" w:rsidRDefault="00480F7E" w:rsidP="00480F7E">
            <w:pPr>
              <w:jc w:val="center"/>
              <w:rPr>
                <w:b/>
                <w:bCs/>
                <w:sz w:val="24"/>
                <w:szCs w:val="24"/>
              </w:rPr>
            </w:pPr>
            <w:r w:rsidRPr="00480F7E">
              <w:rPr>
                <w:b/>
                <w:bCs/>
                <w:sz w:val="24"/>
                <w:szCs w:val="24"/>
              </w:rPr>
              <w:t xml:space="preserve">КОМИТЕТ МЕСТНОГО САМОУПРАВЛЕНИЯ АЛЕКСАНДРОВСКОГО СЕЛЬСОВЕТА </w:t>
            </w:r>
          </w:p>
        </w:tc>
      </w:tr>
      <w:tr w:rsidR="00480F7E" w:rsidRPr="00480F7E" w:rsidTr="00480F7E">
        <w:trPr>
          <w:trHeight w:val="703"/>
        </w:trPr>
        <w:tc>
          <w:tcPr>
            <w:tcW w:w="9606" w:type="dxa"/>
          </w:tcPr>
          <w:p w:rsidR="00480F7E" w:rsidRPr="00480F7E" w:rsidRDefault="00480F7E" w:rsidP="00480F7E">
            <w:pPr>
              <w:jc w:val="center"/>
              <w:rPr>
                <w:b/>
                <w:bCs/>
                <w:sz w:val="24"/>
                <w:szCs w:val="24"/>
              </w:rPr>
            </w:pPr>
            <w:r w:rsidRPr="00480F7E">
              <w:rPr>
                <w:b/>
                <w:bCs/>
                <w:sz w:val="24"/>
                <w:szCs w:val="24"/>
              </w:rPr>
              <w:t>БЕССОНОВСКОГО РАЙОНА  ПЕНЗЕНСКОЙ ОБЛАСТИ</w:t>
            </w:r>
          </w:p>
          <w:p w:rsidR="00480F7E" w:rsidRPr="00480F7E" w:rsidRDefault="00480F7E" w:rsidP="00480F7E">
            <w:pPr>
              <w:jc w:val="center"/>
              <w:rPr>
                <w:b/>
                <w:bCs/>
                <w:sz w:val="24"/>
                <w:szCs w:val="24"/>
              </w:rPr>
            </w:pPr>
            <w:r w:rsidRPr="00480F7E">
              <w:rPr>
                <w:b/>
                <w:bCs/>
                <w:sz w:val="24"/>
                <w:szCs w:val="24"/>
              </w:rPr>
              <w:t>ШЕСТОГО СОЗЫВА</w:t>
            </w:r>
          </w:p>
        </w:tc>
      </w:tr>
      <w:tr w:rsidR="00480F7E" w:rsidRPr="00480F7E" w:rsidTr="00480F7E">
        <w:tc>
          <w:tcPr>
            <w:tcW w:w="9606" w:type="dxa"/>
          </w:tcPr>
          <w:p w:rsidR="00480F7E" w:rsidRPr="00480F7E" w:rsidRDefault="00480F7E" w:rsidP="00480F7E">
            <w:pPr>
              <w:pStyle w:val="3"/>
              <w:rPr>
                <w:b w:val="0"/>
                <w:bCs/>
                <w:sz w:val="24"/>
                <w:szCs w:val="24"/>
              </w:rPr>
            </w:pPr>
            <w:proofErr w:type="gramStart"/>
            <w:r w:rsidRPr="00480F7E">
              <w:rPr>
                <w:b w:val="0"/>
                <w:bCs/>
                <w:sz w:val="24"/>
                <w:szCs w:val="24"/>
              </w:rPr>
              <w:t>Р</w:t>
            </w:r>
            <w:proofErr w:type="gramEnd"/>
            <w:r w:rsidRPr="00480F7E">
              <w:rPr>
                <w:b w:val="0"/>
                <w:bCs/>
                <w:sz w:val="24"/>
                <w:szCs w:val="24"/>
              </w:rPr>
              <w:t xml:space="preserve"> Е Ш Е Н И Е</w:t>
            </w:r>
          </w:p>
        </w:tc>
      </w:tr>
      <w:tr w:rsidR="00480F7E" w:rsidRPr="00480F7E" w:rsidTr="00480F7E">
        <w:trPr>
          <w:trHeight w:val="340"/>
        </w:trPr>
        <w:tc>
          <w:tcPr>
            <w:tcW w:w="9606" w:type="dxa"/>
            <w:vAlign w:val="center"/>
          </w:tcPr>
          <w:p w:rsidR="00480F7E" w:rsidRPr="00480F7E" w:rsidRDefault="00480F7E" w:rsidP="00480F7E">
            <w:pPr>
              <w:jc w:val="center"/>
              <w:rPr>
                <w:sz w:val="24"/>
                <w:szCs w:val="24"/>
              </w:rPr>
            </w:pPr>
          </w:p>
          <w:p w:rsidR="00480F7E" w:rsidRPr="00480F7E" w:rsidRDefault="00480F7E" w:rsidP="00480F7E">
            <w:pPr>
              <w:jc w:val="center"/>
              <w:rPr>
                <w:sz w:val="24"/>
                <w:szCs w:val="24"/>
                <w:u w:val="single"/>
              </w:rPr>
            </w:pPr>
            <w:r w:rsidRPr="00480F7E">
              <w:rPr>
                <w:sz w:val="24"/>
                <w:szCs w:val="24"/>
                <w:u w:val="single"/>
              </w:rPr>
              <w:t>от   05  ноября  2019 года № 21</w:t>
            </w:r>
          </w:p>
          <w:p w:rsidR="00480F7E" w:rsidRPr="00480F7E" w:rsidRDefault="00480F7E" w:rsidP="00480F7E">
            <w:pPr>
              <w:jc w:val="center"/>
              <w:rPr>
                <w:sz w:val="24"/>
                <w:szCs w:val="24"/>
              </w:rPr>
            </w:pPr>
          </w:p>
          <w:p w:rsidR="00480F7E" w:rsidRPr="00480F7E" w:rsidRDefault="00480F7E" w:rsidP="00480F7E">
            <w:pPr>
              <w:jc w:val="center"/>
              <w:rPr>
                <w:sz w:val="24"/>
                <w:szCs w:val="24"/>
              </w:rPr>
            </w:pPr>
            <w:r w:rsidRPr="00480F7E">
              <w:rPr>
                <w:sz w:val="24"/>
                <w:szCs w:val="24"/>
              </w:rPr>
              <w:t>с</w:t>
            </w:r>
            <w:proofErr w:type="gramStart"/>
            <w:r w:rsidRPr="00480F7E">
              <w:rPr>
                <w:sz w:val="24"/>
                <w:szCs w:val="24"/>
              </w:rPr>
              <w:t>.А</w:t>
            </w:r>
            <w:proofErr w:type="gramEnd"/>
            <w:r w:rsidRPr="00480F7E">
              <w:rPr>
                <w:sz w:val="24"/>
                <w:szCs w:val="24"/>
              </w:rPr>
              <w:t>лександровка</w:t>
            </w:r>
          </w:p>
        </w:tc>
      </w:tr>
    </w:tbl>
    <w:p w:rsidR="00480F7E" w:rsidRPr="00480F7E" w:rsidRDefault="00480F7E" w:rsidP="00480F7E">
      <w:pPr>
        <w:rPr>
          <w:sz w:val="24"/>
          <w:szCs w:val="24"/>
        </w:rPr>
      </w:pPr>
    </w:p>
    <w:p w:rsidR="00480F7E" w:rsidRDefault="00480F7E" w:rsidP="00480F7E">
      <w:pPr>
        <w:pStyle w:val="1"/>
        <w:rPr>
          <w:rFonts w:ascii="Times New Roman" w:hAnsi="Times New Roman" w:cs="Times New Roman"/>
          <w:color w:val="auto"/>
          <w:sz w:val="24"/>
          <w:szCs w:val="24"/>
        </w:rPr>
      </w:pPr>
      <w:r w:rsidRPr="00480F7E">
        <w:rPr>
          <w:rFonts w:ascii="Times New Roman" w:hAnsi="Times New Roman" w:cs="Times New Roman"/>
          <w:color w:val="auto"/>
          <w:sz w:val="24"/>
          <w:szCs w:val="24"/>
        </w:rPr>
        <w:t xml:space="preserve">Об утверждении Прогнозного </w:t>
      </w:r>
      <w:proofErr w:type="gramStart"/>
      <w:r w:rsidRPr="00480F7E">
        <w:rPr>
          <w:rFonts w:ascii="Times New Roman" w:hAnsi="Times New Roman" w:cs="Times New Roman"/>
          <w:color w:val="auto"/>
          <w:sz w:val="24"/>
          <w:szCs w:val="24"/>
        </w:rPr>
        <w:t>плана приватизации муниципального имущества  муниципального образования Александровского сельсовета</w:t>
      </w:r>
      <w:proofErr w:type="gramEnd"/>
      <w:r w:rsidRPr="00480F7E">
        <w:rPr>
          <w:rFonts w:ascii="Times New Roman" w:hAnsi="Times New Roman" w:cs="Times New Roman"/>
          <w:color w:val="auto"/>
          <w:sz w:val="24"/>
          <w:szCs w:val="24"/>
        </w:rPr>
        <w:t xml:space="preserve"> Бессоновского района Пензенской области на 2020 год и плановый период 2021 и 2022 годов</w:t>
      </w:r>
    </w:p>
    <w:p w:rsidR="00480F7E" w:rsidRPr="00480F7E" w:rsidRDefault="00480F7E" w:rsidP="00480F7E"/>
    <w:p w:rsidR="00480F7E" w:rsidRPr="00480F7E" w:rsidRDefault="00480F7E" w:rsidP="00480F7E">
      <w:pPr>
        <w:pStyle w:val="a7"/>
        <w:rPr>
          <w:rFonts w:ascii="Times New Roman" w:hAnsi="Times New Roman" w:cs="Times New Roman"/>
        </w:rPr>
      </w:pPr>
      <w:proofErr w:type="gramStart"/>
      <w:r w:rsidRPr="00480F7E">
        <w:rPr>
          <w:rFonts w:ascii="Times New Roman" w:hAnsi="Times New Roman" w:cs="Times New Roman"/>
        </w:rPr>
        <w:t xml:space="preserve">В соответствии с </w:t>
      </w:r>
      <w:hyperlink r:id="rId5" w:history="1">
        <w:r w:rsidRPr="00480F7E">
          <w:rPr>
            <w:rStyle w:val="a4"/>
            <w:rFonts w:ascii="Times New Roman" w:hAnsi="Times New Roman" w:cs="Times New Roman"/>
          </w:rPr>
          <w:t>федеральным законом</w:t>
        </w:r>
      </w:hyperlink>
      <w:r w:rsidRPr="00480F7E">
        <w:rPr>
          <w:rFonts w:ascii="Times New Roman" w:hAnsi="Times New Roman" w:cs="Times New Roman"/>
        </w:rPr>
        <w:t xml:space="preserve"> от 21.12.2001 г. N 178-ФЗ "О приватизации государственного и муниципального имущества", Федеральным законом от 06.10.2003 г. № 131 – ФЗ «Об общих принципах организации местного самоуправления в Российской Федерации», Уставом Александровского сельсовета Бессоновского района Пензенской области, положением « О порядке управления и распоряжения имуществом, находящимся в муниципальной собственности Александровского  сельсовета», утвержденное решением  комитета местного самоуправления Александровского сельсовета от</w:t>
      </w:r>
      <w:proofErr w:type="gramEnd"/>
      <w:r w:rsidRPr="00480F7E">
        <w:rPr>
          <w:rFonts w:ascii="Times New Roman" w:hAnsi="Times New Roman" w:cs="Times New Roman"/>
        </w:rPr>
        <w:t xml:space="preserve"> 01.04.2014г №244 г. в целях проведения экономических реформ и исполнения бюджета Александровского сельсовета Бессоновского района Пензенской области,  </w:t>
      </w:r>
      <w:r w:rsidRPr="00480F7E">
        <w:rPr>
          <w:rFonts w:ascii="Times New Roman" w:hAnsi="Times New Roman" w:cs="Times New Roman"/>
          <w:b/>
        </w:rPr>
        <w:t>Комитет местного самоуправления Александровского сельсовета решил:</w:t>
      </w:r>
    </w:p>
    <w:p w:rsidR="00480F7E" w:rsidRPr="00480F7E" w:rsidRDefault="00480F7E" w:rsidP="00480F7E">
      <w:pPr>
        <w:rPr>
          <w:sz w:val="24"/>
          <w:szCs w:val="24"/>
        </w:rPr>
      </w:pPr>
      <w:r w:rsidRPr="00480F7E">
        <w:rPr>
          <w:sz w:val="24"/>
          <w:szCs w:val="24"/>
        </w:rPr>
        <w:t>1. Утвердить Прогнозный план приватизации муниципального имущества  муниципального образования Александровского сельсовета  Бессоновского  района Пензенской области на 2020 год и плановый период 2021 и 2022 годов, согласно приложению к настоящему Решению</w:t>
      </w:r>
      <w:bookmarkStart w:id="1" w:name="sub_2"/>
      <w:r w:rsidRPr="00480F7E">
        <w:rPr>
          <w:sz w:val="24"/>
          <w:szCs w:val="24"/>
        </w:rPr>
        <w:t>.</w:t>
      </w:r>
    </w:p>
    <w:bookmarkEnd w:id="1"/>
    <w:p w:rsidR="00480F7E" w:rsidRPr="00480F7E" w:rsidRDefault="00480F7E" w:rsidP="00480F7E">
      <w:pPr>
        <w:rPr>
          <w:sz w:val="24"/>
          <w:szCs w:val="24"/>
        </w:rPr>
      </w:pPr>
      <w:r w:rsidRPr="00480F7E">
        <w:rPr>
          <w:sz w:val="24"/>
          <w:szCs w:val="24"/>
        </w:rPr>
        <w:t>2. Настоящее решение вступает в силу с 01.01.2020 года.</w:t>
      </w:r>
    </w:p>
    <w:p w:rsidR="00480F7E" w:rsidRPr="00480F7E" w:rsidRDefault="00480F7E" w:rsidP="00480F7E">
      <w:pPr>
        <w:rPr>
          <w:sz w:val="24"/>
          <w:szCs w:val="24"/>
        </w:rPr>
      </w:pPr>
      <w:r w:rsidRPr="00480F7E">
        <w:rPr>
          <w:sz w:val="24"/>
          <w:szCs w:val="24"/>
        </w:rPr>
        <w:t xml:space="preserve">3. Настоящее решение </w:t>
      </w:r>
      <w:hyperlink r:id="rId6" w:history="1"/>
      <w:r w:rsidRPr="00480F7E">
        <w:rPr>
          <w:sz w:val="24"/>
          <w:szCs w:val="24"/>
        </w:rPr>
        <w:t xml:space="preserve"> опубликовать  в официальном информационном бюллетене "Сельские ведомости".</w:t>
      </w:r>
    </w:p>
    <w:p w:rsidR="00480F7E" w:rsidRPr="00480F7E" w:rsidRDefault="00480F7E" w:rsidP="00480F7E">
      <w:pPr>
        <w:rPr>
          <w:sz w:val="24"/>
          <w:szCs w:val="24"/>
        </w:rPr>
      </w:pPr>
      <w:r w:rsidRPr="00480F7E">
        <w:rPr>
          <w:sz w:val="24"/>
          <w:szCs w:val="24"/>
        </w:rPr>
        <w:t>4. Контроль исполнения настоящего решения возложить на комитет местного самоуправления Александровского сельского совета.</w:t>
      </w:r>
    </w:p>
    <w:p w:rsidR="00480F7E" w:rsidRPr="00480F7E" w:rsidRDefault="00480F7E" w:rsidP="00480F7E">
      <w:pPr>
        <w:rPr>
          <w:sz w:val="24"/>
          <w:szCs w:val="24"/>
        </w:rPr>
      </w:pPr>
    </w:p>
    <w:p w:rsidR="00480F7E" w:rsidRPr="00480F7E" w:rsidRDefault="00480F7E" w:rsidP="00480F7E">
      <w:pPr>
        <w:rPr>
          <w:sz w:val="24"/>
          <w:szCs w:val="24"/>
        </w:rPr>
      </w:pPr>
    </w:p>
    <w:tbl>
      <w:tblPr>
        <w:tblW w:w="0" w:type="auto"/>
        <w:tblInd w:w="108" w:type="dxa"/>
        <w:tblLook w:val="0000"/>
      </w:tblPr>
      <w:tblGrid>
        <w:gridCol w:w="6279"/>
        <w:gridCol w:w="3184"/>
      </w:tblGrid>
      <w:tr w:rsidR="00480F7E" w:rsidRPr="00480F7E" w:rsidTr="00434B02">
        <w:tc>
          <w:tcPr>
            <w:tcW w:w="6613" w:type="dxa"/>
            <w:vAlign w:val="bottom"/>
          </w:tcPr>
          <w:p w:rsidR="00480F7E" w:rsidRPr="00480F7E" w:rsidRDefault="00480F7E" w:rsidP="00434B02">
            <w:pPr>
              <w:pStyle w:val="a3"/>
              <w:rPr>
                <w:rFonts w:ascii="Times New Roman" w:hAnsi="Times New Roman"/>
                <w:sz w:val="24"/>
                <w:szCs w:val="24"/>
              </w:rPr>
            </w:pPr>
            <w:r w:rsidRPr="00480F7E">
              <w:rPr>
                <w:rFonts w:ascii="Times New Roman" w:hAnsi="Times New Roman"/>
                <w:sz w:val="24"/>
                <w:szCs w:val="24"/>
              </w:rPr>
              <w:t>Глава Александровского  сельсовета</w:t>
            </w:r>
          </w:p>
        </w:tc>
        <w:tc>
          <w:tcPr>
            <w:tcW w:w="3306" w:type="dxa"/>
            <w:vAlign w:val="bottom"/>
          </w:tcPr>
          <w:p w:rsidR="00480F7E" w:rsidRPr="00480F7E" w:rsidRDefault="00480F7E" w:rsidP="00434B02">
            <w:pPr>
              <w:pStyle w:val="a5"/>
              <w:jc w:val="right"/>
              <w:rPr>
                <w:rFonts w:ascii="Times New Roman" w:hAnsi="Times New Roman" w:cs="Times New Roman"/>
              </w:rPr>
            </w:pPr>
            <w:r w:rsidRPr="00480F7E">
              <w:rPr>
                <w:rFonts w:ascii="Times New Roman" w:hAnsi="Times New Roman" w:cs="Times New Roman"/>
              </w:rPr>
              <w:t>Г.Н.Абрамова</w:t>
            </w:r>
          </w:p>
        </w:tc>
      </w:tr>
    </w:tbl>
    <w:p w:rsidR="00480F7E" w:rsidRPr="00480F7E" w:rsidRDefault="00480F7E" w:rsidP="00480F7E">
      <w:pPr>
        <w:rPr>
          <w:sz w:val="24"/>
          <w:szCs w:val="24"/>
        </w:rPr>
      </w:pPr>
    </w:p>
    <w:p w:rsidR="00480F7E" w:rsidRPr="00480F7E" w:rsidRDefault="00480F7E" w:rsidP="00480F7E">
      <w:pPr>
        <w:rPr>
          <w:sz w:val="24"/>
          <w:szCs w:val="24"/>
        </w:rPr>
      </w:pPr>
    </w:p>
    <w:p w:rsidR="00480F7E" w:rsidRPr="00480F7E" w:rsidRDefault="00480F7E" w:rsidP="00480F7E">
      <w:pPr>
        <w:rPr>
          <w:sz w:val="24"/>
          <w:szCs w:val="24"/>
        </w:rPr>
      </w:pPr>
    </w:p>
    <w:p w:rsidR="00480F7E" w:rsidRPr="00480F7E" w:rsidRDefault="00480F7E" w:rsidP="00480F7E">
      <w:pPr>
        <w:rPr>
          <w:sz w:val="24"/>
          <w:szCs w:val="24"/>
        </w:rPr>
      </w:pPr>
    </w:p>
    <w:p w:rsidR="00480F7E" w:rsidRPr="00480F7E" w:rsidRDefault="00480F7E" w:rsidP="00480F7E">
      <w:pPr>
        <w:ind w:left="7200"/>
      </w:pPr>
      <w:r w:rsidRPr="00480F7E">
        <w:t xml:space="preserve">Приложение </w:t>
      </w:r>
    </w:p>
    <w:p w:rsidR="00480F7E" w:rsidRPr="00480F7E" w:rsidRDefault="00480F7E" w:rsidP="00480F7E">
      <w:pPr>
        <w:jc w:val="right"/>
      </w:pPr>
      <w:r w:rsidRPr="00480F7E">
        <w:t>к решению Комитета местного самоуправления</w:t>
      </w:r>
    </w:p>
    <w:p w:rsidR="00480F7E" w:rsidRPr="00480F7E" w:rsidRDefault="00480F7E" w:rsidP="00480F7E">
      <w:pPr>
        <w:jc w:val="right"/>
      </w:pPr>
      <w:r w:rsidRPr="00480F7E">
        <w:t xml:space="preserve"> Александровского сельского совета </w:t>
      </w:r>
    </w:p>
    <w:p w:rsidR="00480F7E" w:rsidRPr="00480F7E" w:rsidRDefault="00480F7E" w:rsidP="00480F7E">
      <w:pPr>
        <w:jc w:val="right"/>
      </w:pPr>
      <w:r w:rsidRPr="00480F7E">
        <w:t xml:space="preserve">Бессоновского района  Пензенской области </w:t>
      </w:r>
    </w:p>
    <w:p w:rsidR="00480F7E" w:rsidRPr="00480F7E" w:rsidRDefault="00480F7E" w:rsidP="00480F7E">
      <w:pPr>
        <w:jc w:val="right"/>
      </w:pPr>
      <w:r w:rsidRPr="00480F7E">
        <w:t xml:space="preserve">                       от  « 05 »   ноября  2019 г. №21  </w:t>
      </w:r>
    </w:p>
    <w:p w:rsidR="00480F7E" w:rsidRPr="00480F7E" w:rsidRDefault="00480F7E" w:rsidP="00480F7E">
      <w:pPr>
        <w:jc w:val="right"/>
        <w:rPr>
          <w:sz w:val="24"/>
          <w:szCs w:val="24"/>
        </w:rPr>
      </w:pPr>
    </w:p>
    <w:p w:rsidR="00480F7E" w:rsidRPr="00480F7E" w:rsidRDefault="00480F7E" w:rsidP="00480F7E">
      <w:pPr>
        <w:pStyle w:val="1"/>
        <w:jc w:val="center"/>
        <w:rPr>
          <w:rFonts w:ascii="Times New Roman" w:hAnsi="Times New Roman" w:cs="Times New Roman"/>
          <w:sz w:val="24"/>
          <w:szCs w:val="24"/>
        </w:rPr>
      </w:pPr>
      <w:r w:rsidRPr="00480F7E">
        <w:rPr>
          <w:rFonts w:ascii="Times New Roman" w:hAnsi="Times New Roman" w:cs="Times New Roman"/>
          <w:sz w:val="24"/>
          <w:szCs w:val="24"/>
        </w:rPr>
        <w:t xml:space="preserve">Прогнозный план (программа) приватизации </w:t>
      </w:r>
      <w:r w:rsidRPr="00480F7E">
        <w:rPr>
          <w:rFonts w:ascii="Times New Roman" w:hAnsi="Times New Roman" w:cs="Times New Roman"/>
          <w:sz w:val="24"/>
          <w:szCs w:val="24"/>
        </w:rPr>
        <w:br/>
        <w:t>муниципального имущества  муниципального образования Александровского сельского совета Бессоновского района Пензенской области на 2020 год и на плановый период 2021 и 2022 годов</w:t>
      </w:r>
    </w:p>
    <w:p w:rsidR="00480F7E" w:rsidRPr="00480F7E" w:rsidRDefault="00480F7E" w:rsidP="00480F7E">
      <w:pPr>
        <w:pStyle w:val="1"/>
        <w:rPr>
          <w:rFonts w:ascii="Times New Roman" w:hAnsi="Times New Roman" w:cs="Times New Roman"/>
          <w:sz w:val="24"/>
          <w:szCs w:val="24"/>
        </w:rPr>
      </w:pPr>
      <w:bookmarkStart w:id="2" w:name="sub_100"/>
      <w:r w:rsidRPr="00480F7E">
        <w:rPr>
          <w:rFonts w:ascii="Times New Roman" w:hAnsi="Times New Roman" w:cs="Times New Roman"/>
          <w:sz w:val="24"/>
          <w:szCs w:val="24"/>
        </w:rPr>
        <w:t>Раздел I. Основные направления и задачи приватизации муниципального имущества муниципального образования Александровского сельского совета Бессоновского района Пензенской области на 2020 и на плановый период 2021 и 2022 годов</w:t>
      </w:r>
      <w:bookmarkEnd w:id="2"/>
    </w:p>
    <w:p w:rsidR="00480F7E" w:rsidRPr="00480F7E" w:rsidRDefault="00480F7E" w:rsidP="00480F7E">
      <w:pPr>
        <w:pStyle w:val="1"/>
        <w:rPr>
          <w:rFonts w:ascii="Times New Roman" w:hAnsi="Times New Roman" w:cs="Times New Roman"/>
          <w:sz w:val="24"/>
          <w:szCs w:val="24"/>
        </w:rPr>
      </w:pPr>
      <w:bookmarkStart w:id="3" w:name="sub_101"/>
      <w:r w:rsidRPr="00480F7E">
        <w:rPr>
          <w:rFonts w:ascii="Times New Roman" w:hAnsi="Times New Roman" w:cs="Times New Roman"/>
          <w:sz w:val="24"/>
          <w:szCs w:val="24"/>
        </w:rPr>
        <w:t>1. Общие положения</w:t>
      </w:r>
    </w:p>
    <w:bookmarkEnd w:id="3"/>
    <w:p w:rsidR="00480F7E" w:rsidRPr="00480F7E" w:rsidRDefault="00480F7E" w:rsidP="00480F7E">
      <w:pPr>
        <w:rPr>
          <w:sz w:val="24"/>
          <w:szCs w:val="24"/>
        </w:rPr>
      </w:pPr>
      <w:proofErr w:type="gramStart"/>
      <w:r w:rsidRPr="00480F7E">
        <w:rPr>
          <w:sz w:val="24"/>
          <w:szCs w:val="24"/>
        </w:rPr>
        <w:t>1.1.Прогнозный план (программа) приватизации муниципального имущества муниципального образования Александровского сельского совета Бессоновского района на 2019 год и плановый период 2020 и 2021 годов  разработан в соответствии с Федеральным законом от 21 декабря 2001 года N 178-ФЗ "О приватизации государственного и муниципального имущества", Федеральным законом от 06.10.2003 г. № 131 – ФЗ «Об общих принципах организации местного самоуправления в Российской Федерации», Решением</w:t>
      </w:r>
      <w:proofErr w:type="gramEnd"/>
      <w:r w:rsidRPr="00480F7E">
        <w:rPr>
          <w:sz w:val="24"/>
          <w:szCs w:val="24"/>
        </w:rPr>
        <w:t xml:space="preserve"> комитета местного самоуправления Александровского сельского совета Бессоновского района Пензенской области N 244 от 01.04.2014 г. "Об утверждении Порядка управления и распоряжения имуществом, находящимся в муниципальной собственности Александровского сельского совета Бессоновского района", </w:t>
      </w:r>
      <w:bookmarkStart w:id="4" w:name="sub_13"/>
    </w:p>
    <w:p w:rsidR="00480F7E" w:rsidRPr="00480F7E" w:rsidRDefault="00480F7E" w:rsidP="00480F7E">
      <w:pPr>
        <w:jc w:val="center"/>
        <w:rPr>
          <w:b/>
          <w:bCs/>
          <w:color w:val="000080"/>
          <w:sz w:val="24"/>
          <w:szCs w:val="24"/>
        </w:rPr>
      </w:pPr>
      <w:r w:rsidRPr="00480F7E">
        <w:rPr>
          <w:b/>
          <w:bCs/>
          <w:color w:val="000080"/>
          <w:sz w:val="24"/>
          <w:szCs w:val="24"/>
        </w:rPr>
        <w:t>2.Основные цели и задачи</w:t>
      </w:r>
    </w:p>
    <w:p w:rsidR="00480F7E" w:rsidRPr="00480F7E" w:rsidRDefault="00480F7E" w:rsidP="00480F7E">
      <w:pPr>
        <w:jc w:val="center"/>
        <w:rPr>
          <w:b/>
          <w:bCs/>
          <w:color w:val="000080"/>
          <w:sz w:val="24"/>
          <w:szCs w:val="24"/>
        </w:rPr>
      </w:pPr>
    </w:p>
    <w:p w:rsidR="00480F7E" w:rsidRPr="00480F7E" w:rsidRDefault="00480F7E" w:rsidP="00480F7E">
      <w:pPr>
        <w:rPr>
          <w:sz w:val="24"/>
          <w:szCs w:val="24"/>
        </w:rPr>
      </w:pPr>
      <w:r w:rsidRPr="00480F7E">
        <w:rPr>
          <w:sz w:val="24"/>
          <w:szCs w:val="24"/>
        </w:rPr>
        <w:t>2.1.Прогнозный план распространяется на муниципальное имущество Александровского сельского совета Бессоновского района</w:t>
      </w:r>
    </w:p>
    <w:p w:rsidR="00480F7E" w:rsidRPr="00480F7E" w:rsidRDefault="00480F7E" w:rsidP="00480F7E">
      <w:pPr>
        <w:rPr>
          <w:sz w:val="24"/>
          <w:szCs w:val="24"/>
        </w:rPr>
      </w:pPr>
      <w:r w:rsidRPr="00480F7E">
        <w:rPr>
          <w:sz w:val="24"/>
          <w:szCs w:val="24"/>
        </w:rPr>
        <w:t>. Приватизация муниципального имущества будет направлена на решение следующих задач:</w:t>
      </w:r>
    </w:p>
    <w:bookmarkEnd w:id="4"/>
    <w:p w:rsidR="00480F7E" w:rsidRPr="00480F7E" w:rsidRDefault="00480F7E" w:rsidP="00480F7E">
      <w:pPr>
        <w:rPr>
          <w:sz w:val="24"/>
          <w:szCs w:val="24"/>
        </w:rPr>
      </w:pPr>
      <w:r w:rsidRPr="00480F7E">
        <w:rPr>
          <w:sz w:val="24"/>
          <w:szCs w:val="24"/>
        </w:rPr>
        <w:t>- оптимизация структуры муниципальной собственности;</w:t>
      </w:r>
    </w:p>
    <w:p w:rsidR="00480F7E" w:rsidRPr="00480F7E" w:rsidRDefault="00480F7E" w:rsidP="00480F7E">
      <w:pPr>
        <w:rPr>
          <w:sz w:val="24"/>
          <w:szCs w:val="24"/>
        </w:rPr>
      </w:pPr>
      <w:r w:rsidRPr="00480F7E">
        <w:rPr>
          <w:sz w:val="24"/>
          <w:szCs w:val="24"/>
        </w:rPr>
        <w:t>- привлечение к участию в приватизации субъектов малого и среднего предпринимательства;</w:t>
      </w:r>
    </w:p>
    <w:p w:rsidR="00480F7E" w:rsidRPr="00480F7E" w:rsidRDefault="00480F7E" w:rsidP="00480F7E">
      <w:pPr>
        <w:rPr>
          <w:sz w:val="24"/>
          <w:szCs w:val="24"/>
        </w:rPr>
      </w:pPr>
      <w:r w:rsidRPr="00480F7E">
        <w:rPr>
          <w:sz w:val="24"/>
          <w:szCs w:val="24"/>
        </w:rPr>
        <w:t>- приватизация предприятий и объектов муниципальной собственности одновременно с земельными участками, на которых они расположены, в целях повышения их стоимости и инвестиционной привлекательности;</w:t>
      </w:r>
    </w:p>
    <w:p w:rsidR="00480F7E" w:rsidRPr="00480F7E" w:rsidRDefault="00480F7E" w:rsidP="00480F7E">
      <w:pPr>
        <w:rPr>
          <w:sz w:val="24"/>
          <w:szCs w:val="24"/>
        </w:rPr>
      </w:pPr>
      <w:r w:rsidRPr="00480F7E">
        <w:rPr>
          <w:sz w:val="24"/>
          <w:szCs w:val="24"/>
        </w:rPr>
        <w:t>- создание конкурентной среды;</w:t>
      </w:r>
    </w:p>
    <w:p w:rsidR="00480F7E" w:rsidRPr="00480F7E" w:rsidRDefault="00480F7E" w:rsidP="00480F7E">
      <w:pPr>
        <w:rPr>
          <w:sz w:val="24"/>
          <w:szCs w:val="24"/>
        </w:rPr>
      </w:pPr>
      <w:r w:rsidRPr="00480F7E">
        <w:rPr>
          <w:sz w:val="24"/>
          <w:szCs w:val="24"/>
        </w:rPr>
        <w:t>- отчуждение или перепрофилирование муниципального имущества, не предназначенного для решения вопросов местного значения, и приведение структуры имущества в соответствие с нормами действующего законодательства о местном самоуправлении;</w:t>
      </w:r>
    </w:p>
    <w:p w:rsidR="00480F7E" w:rsidRPr="00480F7E" w:rsidRDefault="00480F7E" w:rsidP="00480F7E">
      <w:pPr>
        <w:rPr>
          <w:sz w:val="24"/>
          <w:szCs w:val="24"/>
        </w:rPr>
      </w:pPr>
      <w:r w:rsidRPr="00480F7E">
        <w:rPr>
          <w:sz w:val="24"/>
          <w:szCs w:val="24"/>
        </w:rPr>
        <w:t xml:space="preserve">- пополнение доходной части бюджета Александровского сельсовета. </w:t>
      </w:r>
    </w:p>
    <w:p w:rsidR="00480F7E" w:rsidRPr="00480F7E" w:rsidRDefault="00480F7E" w:rsidP="00480F7E">
      <w:pPr>
        <w:rPr>
          <w:sz w:val="24"/>
          <w:szCs w:val="24"/>
        </w:rPr>
      </w:pPr>
      <w:bookmarkStart w:id="5" w:name="sub_14"/>
    </w:p>
    <w:p w:rsidR="00480F7E" w:rsidRPr="00480F7E" w:rsidRDefault="00480F7E" w:rsidP="00480F7E">
      <w:pPr>
        <w:jc w:val="center"/>
        <w:rPr>
          <w:b/>
          <w:bCs/>
          <w:color w:val="000080"/>
          <w:sz w:val="24"/>
          <w:szCs w:val="24"/>
        </w:rPr>
      </w:pPr>
      <w:r w:rsidRPr="00480F7E">
        <w:rPr>
          <w:b/>
          <w:bCs/>
          <w:color w:val="000080"/>
          <w:sz w:val="24"/>
          <w:szCs w:val="24"/>
        </w:rPr>
        <w:t>3. Способы приватизации муниципального имущества</w:t>
      </w:r>
    </w:p>
    <w:p w:rsidR="00480F7E" w:rsidRPr="00480F7E" w:rsidRDefault="00480F7E" w:rsidP="00480F7E">
      <w:pPr>
        <w:jc w:val="center"/>
        <w:rPr>
          <w:b/>
          <w:bCs/>
          <w:color w:val="000080"/>
          <w:sz w:val="24"/>
          <w:szCs w:val="24"/>
        </w:rPr>
      </w:pPr>
    </w:p>
    <w:bookmarkEnd w:id="5"/>
    <w:p w:rsidR="00480F7E" w:rsidRPr="00480F7E" w:rsidRDefault="00480F7E" w:rsidP="00480F7E">
      <w:pPr>
        <w:rPr>
          <w:sz w:val="24"/>
          <w:szCs w:val="24"/>
        </w:rPr>
      </w:pPr>
      <w:r w:rsidRPr="00480F7E">
        <w:rPr>
          <w:sz w:val="24"/>
          <w:szCs w:val="24"/>
        </w:rPr>
        <w:t xml:space="preserve">3.1. продажа объектов муниципальной собственности осуществляется на аукционе по </w:t>
      </w:r>
      <w:r w:rsidRPr="00480F7E">
        <w:rPr>
          <w:sz w:val="24"/>
          <w:szCs w:val="24"/>
        </w:rPr>
        <w:lastRenderedPageBreak/>
        <w:t>результатам проведенной оценки имущества. В случае</w:t>
      </w:r>
      <w:proofErr w:type="gramStart"/>
      <w:r w:rsidRPr="00480F7E">
        <w:rPr>
          <w:sz w:val="24"/>
          <w:szCs w:val="24"/>
        </w:rPr>
        <w:t>,</w:t>
      </w:r>
      <w:proofErr w:type="gramEnd"/>
      <w:r w:rsidRPr="00480F7E">
        <w:rPr>
          <w:sz w:val="24"/>
          <w:szCs w:val="24"/>
        </w:rPr>
        <w:t xml:space="preserve"> если аукционы по продаже таких объектов признаны несостоявшимися не менее трех раз, продажа объектов муниципальной собственности осуществляется посредством публичного предложения;</w:t>
      </w:r>
    </w:p>
    <w:p w:rsidR="00480F7E" w:rsidRPr="00480F7E" w:rsidRDefault="00480F7E" w:rsidP="00480F7E">
      <w:pPr>
        <w:rPr>
          <w:b/>
          <w:bCs/>
          <w:color w:val="000080"/>
          <w:sz w:val="24"/>
          <w:szCs w:val="24"/>
        </w:rPr>
      </w:pPr>
    </w:p>
    <w:p w:rsidR="00480F7E" w:rsidRPr="00480F7E" w:rsidRDefault="00480F7E" w:rsidP="00480F7E">
      <w:pPr>
        <w:tabs>
          <w:tab w:val="left" w:pos="284"/>
        </w:tabs>
        <w:rPr>
          <w:b/>
          <w:bCs/>
          <w:color w:val="000080"/>
          <w:sz w:val="24"/>
          <w:szCs w:val="24"/>
        </w:rPr>
      </w:pPr>
      <w:r w:rsidRPr="00480F7E">
        <w:rPr>
          <w:b/>
          <w:bCs/>
          <w:sz w:val="24"/>
          <w:szCs w:val="24"/>
        </w:rPr>
        <w:t xml:space="preserve">                                 </w:t>
      </w:r>
      <w:r w:rsidRPr="00480F7E">
        <w:rPr>
          <w:b/>
          <w:bCs/>
          <w:color w:val="000080"/>
          <w:sz w:val="24"/>
          <w:szCs w:val="24"/>
        </w:rPr>
        <w:t>4. В течение срока действия Прогнозного плана в него могут вноситься изменения и дополнения на основании решений комитета местного самоуправления Александровского сельского совета Бессоновского района Пензенской области.</w:t>
      </w:r>
    </w:p>
    <w:p w:rsidR="00480F7E" w:rsidRPr="00480F7E" w:rsidRDefault="00480F7E" w:rsidP="00480F7E">
      <w:pPr>
        <w:rPr>
          <w:b/>
          <w:bCs/>
          <w:color w:val="000080"/>
          <w:sz w:val="24"/>
          <w:szCs w:val="24"/>
        </w:rPr>
      </w:pPr>
      <w:bookmarkStart w:id="6" w:name="sub_16"/>
    </w:p>
    <w:p w:rsidR="00480F7E" w:rsidRPr="00480F7E" w:rsidRDefault="00480F7E" w:rsidP="00480F7E">
      <w:pPr>
        <w:rPr>
          <w:b/>
          <w:bCs/>
          <w:color w:val="000080"/>
          <w:sz w:val="24"/>
          <w:szCs w:val="24"/>
        </w:rPr>
      </w:pPr>
      <w:r w:rsidRPr="00480F7E">
        <w:rPr>
          <w:b/>
          <w:bCs/>
          <w:color w:val="000080"/>
          <w:sz w:val="24"/>
          <w:szCs w:val="24"/>
        </w:rPr>
        <w:t xml:space="preserve">                   5. Объекты муниципальной собственности, не приватизированные в течение года, включаются в Прогнозный план на следующий год. </w:t>
      </w:r>
      <w:bookmarkStart w:id="7" w:name="sub_17"/>
      <w:bookmarkEnd w:id="6"/>
    </w:p>
    <w:p w:rsidR="00480F7E" w:rsidRPr="00480F7E" w:rsidRDefault="00480F7E" w:rsidP="00480F7E">
      <w:pPr>
        <w:rPr>
          <w:b/>
          <w:bCs/>
          <w:color w:val="000080"/>
          <w:sz w:val="24"/>
          <w:szCs w:val="24"/>
        </w:rPr>
      </w:pPr>
    </w:p>
    <w:p w:rsidR="00480F7E" w:rsidRPr="00480F7E" w:rsidRDefault="00480F7E" w:rsidP="00480F7E">
      <w:pPr>
        <w:rPr>
          <w:b/>
          <w:bCs/>
          <w:color w:val="000080"/>
          <w:sz w:val="24"/>
          <w:szCs w:val="24"/>
        </w:rPr>
      </w:pPr>
      <w:r w:rsidRPr="00480F7E">
        <w:rPr>
          <w:b/>
          <w:color w:val="000080"/>
          <w:sz w:val="24"/>
          <w:szCs w:val="24"/>
        </w:rPr>
        <w:t xml:space="preserve">                  6. От приватизации муниципального имущества ожидается получение доходов в бюджет Александровского сельского совета Бессоновского района в 2019 году–  500,0 тыс. руб., в 2020 году – 100,0 тыс. руб., в 2021 году – 100,0 тыс.  руб.</w:t>
      </w:r>
      <w:bookmarkStart w:id="8" w:name="sub_102"/>
      <w:bookmarkEnd w:id="7"/>
    </w:p>
    <w:p w:rsidR="00480F7E" w:rsidRPr="00480F7E" w:rsidRDefault="00480F7E" w:rsidP="00480F7E">
      <w:pPr>
        <w:pStyle w:val="1"/>
        <w:rPr>
          <w:rFonts w:ascii="Times New Roman" w:hAnsi="Times New Roman" w:cs="Times New Roman"/>
          <w:sz w:val="24"/>
          <w:szCs w:val="24"/>
        </w:rPr>
      </w:pPr>
      <w:r w:rsidRPr="00480F7E">
        <w:rPr>
          <w:rFonts w:ascii="Times New Roman" w:hAnsi="Times New Roman" w:cs="Times New Roman"/>
          <w:sz w:val="24"/>
          <w:szCs w:val="24"/>
        </w:rPr>
        <w:t xml:space="preserve">                           7. Прогноз поступлений в бюджет Александровского сельского совета Бессоновского района доходов от продажи муниципального имущества</w:t>
      </w:r>
      <w:bookmarkEnd w:id="8"/>
    </w:p>
    <w:p w:rsidR="00480F7E" w:rsidRPr="00480F7E" w:rsidRDefault="00480F7E" w:rsidP="00480F7E">
      <w:pPr>
        <w:rPr>
          <w:sz w:val="24"/>
          <w:szCs w:val="24"/>
        </w:rPr>
      </w:pPr>
      <w:proofErr w:type="gramStart"/>
      <w:r w:rsidRPr="00480F7E">
        <w:rPr>
          <w:sz w:val="24"/>
          <w:szCs w:val="24"/>
        </w:rPr>
        <w:t>Исходя из предварительной оценки прогнозируемой стоимости предлагаемых к приватизации объектов и реальной возможности реализации муниципального имущества, в 2020-2022 годах ожидаются поступления в бюджет Александровского сельского совета Бессоновского района доходов от приватизации имущества, находящегося в собственности муниципального образования Александровского совета Бессоновского района Пензенской области, в размере 500,0 тыс. рублей, 100,0 тыс. рублей и 100,0 тыс. рублей, соответственно, на 2020, 2021 и</w:t>
      </w:r>
      <w:proofErr w:type="gramEnd"/>
      <w:r w:rsidRPr="00480F7E">
        <w:rPr>
          <w:sz w:val="24"/>
          <w:szCs w:val="24"/>
        </w:rPr>
        <w:t xml:space="preserve"> 2022</w:t>
      </w:r>
      <w:r>
        <w:rPr>
          <w:sz w:val="24"/>
          <w:szCs w:val="24"/>
        </w:rPr>
        <w:t xml:space="preserve"> годы.</w:t>
      </w:r>
    </w:p>
    <w:p w:rsidR="00480F7E" w:rsidRPr="00480F7E" w:rsidRDefault="00480F7E" w:rsidP="00480F7E">
      <w:pPr>
        <w:pStyle w:val="1"/>
        <w:rPr>
          <w:rFonts w:ascii="Times New Roman" w:hAnsi="Times New Roman" w:cs="Times New Roman"/>
          <w:sz w:val="24"/>
          <w:szCs w:val="24"/>
        </w:rPr>
      </w:pPr>
      <w:bookmarkStart w:id="9" w:name="sub_200"/>
      <w:r w:rsidRPr="00480F7E">
        <w:rPr>
          <w:rFonts w:ascii="Times New Roman" w:hAnsi="Times New Roman" w:cs="Times New Roman"/>
          <w:sz w:val="24"/>
          <w:szCs w:val="24"/>
        </w:rPr>
        <w:t>Раздел II. Муниципальное имущество Александровского сельского совета Бессоновского района, приватизация которого планируется в 2020-2022 годах</w:t>
      </w:r>
      <w:bookmarkEnd w:id="9"/>
    </w:p>
    <w:p w:rsidR="00480F7E" w:rsidRPr="00480F7E" w:rsidRDefault="00480F7E" w:rsidP="00480F7E">
      <w:pPr>
        <w:pStyle w:val="1"/>
        <w:rPr>
          <w:rFonts w:ascii="Times New Roman" w:hAnsi="Times New Roman" w:cs="Times New Roman"/>
          <w:sz w:val="24"/>
          <w:szCs w:val="24"/>
        </w:rPr>
      </w:pPr>
      <w:bookmarkStart w:id="10" w:name="sub_201"/>
      <w:r w:rsidRPr="00480F7E">
        <w:rPr>
          <w:rFonts w:ascii="Times New Roman" w:hAnsi="Times New Roman" w:cs="Times New Roman"/>
          <w:sz w:val="24"/>
          <w:szCs w:val="24"/>
        </w:rPr>
        <w:t>1. Прогнозный перечень муниципального имущества Александровского сельского совета Бессоновского района Пензенской области, разрешенного к приватизации в 2020-2022 годах</w:t>
      </w:r>
      <w:bookmarkEnd w:id="10"/>
    </w:p>
    <w:p w:rsidR="00480F7E" w:rsidRPr="00480F7E" w:rsidRDefault="00480F7E" w:rsidP="00480F7E">
      <w:pPr>
        <w:ind w:firstLine="708"/>
        <w:rPr>
          <w:b/>
          <w:bCs/>
          <w:sz w:val="24"/>
          <w:szCs w:val="24"/>
        </w:rPr>
      </w:pPr>
    </w:p>
    <w:p w:rsidR="00480F7E" w:rsidRPr="00480F7E" w:rsidRDefault="00480F7E" w:rsidP="00480F7E">
      <w:pPr>
        <w:ind w:firstLine="708"/>
        <w:rPr>
          <w:b/>
          <w:bCs/>
          <w:sz w:val="24"/>
          <w:szCs w:val="24"/>
        </w:rPr>
      </w:pPr>
      <w:r w:rsidRPr="00480F7E">
        <w:rPr>
          <w:b/>
          <w:bCs/>
          <w:sz w:val="24"/>
          <w:szCs w:val="24"/>
        </w:rPr>
        <w:t>1.1. Недвижимое имущество</w:t>
      </w:r>
    </w:p>
    <w:tbl>
      <w:tblPr>
        <w:tblW w:w="11340" w:type="dxa"/>
        <w:tblInd w:w="-1168" w:type="dxa"/>
        <w:tblBorders>
          <w:top w:val="single" w:sz="4" w:space="0" w:color="auto"/>
          <w:left w:val="single" w:sz="4" w:space="0" w:color="auto"/>
          <w:bottom w:val="single" w:sz="4" w:space="0" w:color="auto"/>
          <w:right w:val="single" w:sz="4" w:space="0" w:color="auto"/>
        </w:tblBorders>
        <w:tblLayout w:type="fixed"/>
        <w:tblLook w:val="0000"/>
      </w:tblPr>
      <w:tblGrid>
        <w:gridCol w:w="873"/>
        <w:gridCol w:w="403"/>
        <w:gridCol w:w="1418"/>
        <w:gridCol w:w="2410"/>
        <w:gridCol w:w="2268"/>
        <w:gridCol w:w="1984"/>
        <w:gridCol w:w="1520"/>
        <w:gridCol w:w="464"/>
      </w:tblGrid>
      <w:tr w:rsidR="00480F7E" w:rsidRPr="00480F7E" w:rsidTr="00480F7E">
        <w:tc>
          <w:tcPr>
            <w:tcW w:w="873"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jc w:val="center"/>
              <w:rPr>
                <w:rFonts w:ascii="Times New Roman" w:hAnsi="Times New Roman" w:cs="Times New Roman"/>
              </w:rPr>
            </w:pPr>
            <w:r w:rsidRPr="00480F7E">
              <w:rPr>
                <w:rFonts w:ascii="Times New Roman" w:hAnsi="Times New Roman" w:cs="Times New Roman"/>
              </w:rPr>
              <w:t xml:space="preserve">N </w:t>
            </w:r>
            <w:proofErr w:type="spellStart"/>
            <w:proofErr w:type="gramStart"/>
            <w:r w:rsidRPr="00480F7E">
              <w:rPr>
                <w:rFonts w:ascii="Times New Roman" w:hAnsi="Times New Roman" w:cs="Times New Roman"/>
              </w:rPr>
              <w:t>п</w:t>
            </w:r>
            <w:proofErr w:type="spellEnd"/>
            <w:proofErr w:type="gramEnd"/>
            <w:r w:rsidRPr="00480F7E">
              <w:rPr>
                <w:rFonts w:ascii="Times New Roman" w:hAnsi="Times New Roman" w:cs="Times New Roman"/>
              </w:rPr>
              <w:t>/</w:t>
            </w:r>
            <w:proofErr w:type="spellStart"/>
            <w:r w:rsidRPr="00480F7E">
              <w:rPr>
                <w:rFonts w:ascii="Times New Roman" w:hAnsi="Times New Roman" w:cs="Times New Roman"/>
              </w:rPr>
              <w:t>п</w:t>
            </w:r>
            <w:proofErr w:type="spellEnd"/>
          </w:p>
        </w:tc>
        <w:tc>
          <w:tcPr>
            <w:tcW w:w="1821" w:type="dxa"/>
            <w:gridSpan w:val="2"/>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jc w:val="center"/>
              <w:rPr>
                <w:rFonts w:ascii="Times New Roman" w:hAnsi="Times New Roman" w:cs="Times New Roman"/>
              </w:rPr>
            </w:pPr>
            <w:r w:rsidRPr="00480F7E">
              <w:rPr>
                <w:rFonts w:ascii="Times New Roman" w:hAnsi="Times New Roman" w:cs="Times New Roman"/>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jc w:val="center"/>
              <w:rPr>
                <w:rFonts w:ascii="Times New Roman" w:hAnsi="Times New Roman" w:cs="Times New Roman"/>
              </w:rPr>
            </w:pPr>
            <w:r w:rsidRPr="00480F7E">
              <w:rPr>
                <w:rFonts w:ascii="Times New Roman" w:hAnsi="Times New Roman" w:cs="Times New Roman"/>
              </w:rPr>
              <w:t>Его адрес</w:t>
            </w:r>
          </w:p>
        </w:tc>
        <w:tc>
          <w:tcPr>
            <w:tcW w:w="2268"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jc w:val="center"/>
              <w:rPr>
                <w:rFonts w:ascii="Times New Roman" w:hAnsi="Times New Roman" w:cs="Times New Roman"/>
              </w:rPr>
            </w:pPr>
            <w:r w:rsidRPr="00480F7E">
              <w:rPr>
                <w:rFonts w:ascii="Times New Roman" w:hAnsi="Times New Roman" w:cs="Times New Roman"/>
              </w:rPr>
              <w:t>Свидетельства о регистрации права собственности</w:t>
            </w:r>
          </w:p>
        </w:tc>
        <w:tc>
          <w:tcPr>
            <w:tcW w:w="1984"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Балансовая/ остаточная стоимость, руб.</w:t>
            </w:r>
          </w:p>
        </w:tc>
        <w:tc>
          <w:tcPr>
            <w:tcW w:w="1984" w:type="dxa"/>
            <w:gridSpan w:val="2"/>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Способ приватизации</w:t>
            </w:r>
          </w:p>
        </w:tc>
      </w:tr>
      <w:tr w:rsidR="00480F7E" w:rsidRPr="00480F7E" w:rsidTr="00480F7E">
        <w:tc>
          <w:tcPr>
            <w:tcW w:w="873"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1</w:t>
            </w:r>
          </w:p>
        </w:tc>
        <w:tc>
          <w:tcPr>
            <w:tcW w:w="1821" w:type="dxa"/>
            <w:gridSpan w:val="2"/>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МТМ на 50 тракторов</w:t>
            </w:r>
          </w:p>
        </w:tc>
        <w:tc>
          <w:tcPr>
            <w:tcW w:w="2410"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 xml:space="preserve">Пензенская область, </w:t>
            </w:r>
            <w:proofErr w:type="spellStart"/>
            <w:r w:rsidRPr="00480F7E">
              <w:rPr>
                <w:rFonts w:ascii="Times New Roman" w:hAnsi="Times New Roman" w:cs="Times New Roman"/>
              </w:rPr>
              <w:t>Бессоновский</w:t>
            </w:r>
            <w:proofErr w:type="spellEnd"/>
            <w:r w:rsidRPr="00480F7E">
              <w:rPr>
                <w:rFonts w:ascii="Times New Roman" w:hAnsi="Times New Roman" w:cs="Times New Roman"/>
              </w:rPr>
              <w:t xml:space="preserve"> район, с</w:t>
            </w:r>
            <w:proofErr w:type="gramStart"/>
            <w:r w:rsidRPr="00480F7E">
              <w:rPr>
                <w:rFonts w:ascii="Times New Roman" w:hAnsi="Times New Roman" w:cs="Times New Roman"/>
              </w:rPr>
              <w:t>.А</w:t>
            </w:r>
            <w:proofErr w:type="gramEnd"/>
            <w:r w:rsidRPr="00480F7E">
              <w:rPr>
                <w:rFonts w:ascii="Times New Roman" w:hAnsi="Times New Roman" w:cs="Times New Roman"/>
              </w:rPr>
              <w:t>лександровка, ул.Центральная-8А/9.</w:t>
            </w:r>
          </w:p>
        </w:tc>
        <w:tc>
          <w:tcPr>
            <w:tcW w:w="2268"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58АА №590223</w:t>
            </w:r>
          </w:p>
        </w:tc>
        <w:tc>
          <w:tcPr>
            <w:tcW w:w="1984"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 xml:space="preserve">  52364/- руб.</w:t>
            </w:r>
          </w:p>
        </w:tc>
        <w:tc>
          <w:tcPr>
            <w:tcW w:w="1984" w:type="dxa"/>
            <w:gridSpan w:val="2"/>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jc w:val="left"/>
              <w:rPr>
                <w:rFonts w:ascii="Times New Roman" w:hAnsi="Times New Roman" w:cs="Times New Roman"/>
              </w:rPr>
            </w:pPr>
            <w:r w:rsidRPr="00480F7E">
              <w:rPr>
                <w:rFonts w:ascii="Times New Roman" w:hAnsi="Times New Roman" w:cs="Times New Roman"/>
              </w:rPr>
              <w:t xml:space="preserve">Согласно решению </w:t>
            </w:r>
          </w:p>
          <w:p w:rsidR="00480F7E" w:rsidRPr="00480F7E" w:rsidRDefault="00480F7E" w:rsidP="00434B02">
            <w:pPr>
              <w:pStyle w:val="a5"/>
              <w:jc w:val="left"/>
              <w:rPr>
                <w:rFonts w:ascii="Times New Roman" w:hAnsi="Times New Roman" w:cs="Times New Roman"/>
              </w:rPr>
            </w:pPr>
            <w:r w:rsidRPr="00480F7E">
              <w:rPr>
                <w:rFonts w:ascii="Times New Roman" w:hAnsi="Times New Roman" w:cs="Times New Roman"/>
              </w:rPr>
              <w:t>об условиях приватизации</w:t>
            </w:r>
          </w:p>
        </w:tc>
      </w:tr>
      <w:tr w:rsidR="00480F7E" w:rsidRPr="00480F7E" w:rsidTr="00480F7E">
        <w:tc>
          <w:tcPr>
            <w:tcW w:w="873"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2</w:t>
            </w:r>
          </w:p>
        </w:tc>
        <w:tc>
          <w:tcPr>
            <w:tcW w:w="1821" w:type="dxa"/>
            <w:gridSpan w:val="2"/>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Зерносклад</w:t>
            </w:r>
          </w:p>
        </w:tc>
        <w:tc>
          <w:tcPr>
            <w:tcW w:w="2410"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 xml:space="preserve">Пензенская область, </w:t>
            </w:r>
            <w:proofErr w:type="spellStart"/>
            <w:r w:rsidRPr="00480F7E">
              <w:rPr>
                <w:rFonts w:ascii="Times New Roman" w:hAnsi="Times New Roman" w:cs="Times New Roman"/>
              </w:rPr>
              <w:t>Бессоновский</w:t>
            </w:r>
            <w:proofErr w:type="spellEnd"/>
            <w:r w:rsidRPr="00480F7E">
              <w:rPr>
                <w:rFonts w:ascii="Times New Roman" w:hAnsi="Times New Roman" w:cs="Times New Roman"/>
              </w:rPr>
              <w:t xml:space="preserve"> район, с</w:t>
            </w:r>
            <w:proofErr w:type="gramStart"/>
            <w:r w:rsidRPr="00480F7E">
              <w:rPr>
                <w:rFonts w:ascii="Times New Roman" w:hAnsi="Times New Roman" w:cs="Times New Roman"/>
              </w:rPr>
              <w:t>.А</w:t>
            </w:r>
            <w:proofErr w:type="gramEnd"/>
            <w:r w:rsidRPr="00480F7E">
              <w:rPr>
                <w:rFonts w:ascii="Times New Roman" w:hAnsi="Times New Roman" w:cs="Times New Roman"/>
              </w:rPr>
              <w:t>лександровка ул.Центральная-8А/1</w:t>
            </w:r>
          </w:p>
        </w:tc>
        <w:tc>
          <w:tcPr>
            <w:tcW w:w="2268"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proofErr w:type="spellStart"/>
            <w:r w:rsidRPr="00480F7E">
              <w:rPr>
                <w:rFonts w:ascii="Times New Roman" w:hAnsi="Times New Roman" w:cs="Times New Roman"/>
              </w:rPr>
              <w:t>кад</w:t>
            </w:r>
            <w:proofErr w:type="gramStart"/>
            <w:r w:rsidRPr="00480F7E">
              <w:rPr>
                <w:rFonts w:ascii="Times New Roman" w:hAnsi="Times New Roman" w:cs="Times New Roman"/>
              </w:rPr>
              <w:t>.п</w:t>
            </w:r>
            <w:proofErr w:type="gramEnd"/>
            <w:r w:rsidRPr="00480F7E">
              <w:rPr>
                <w:rFonts w:ascii="Times New Roman" w:hAnsi="Times New Roman" w:cs="Times New Roman"/>
              </w:rPr>
              <w:t>аспорт</w:t>
            </w:r>
            <w:proofErr w:type="spellEnd"/>
            <w:r w:rsidRPr="00480F7E">
              <w:rPr>
                <w:rFonts w:ascii="Times New Roman" w:hAnsi="Times New Roman" w:cs="Times New Roman"/>
              </w:rPr>
              <w:t xml:space="preserve"> </w:t>
            </w:r>
          </w:p>
        </w:tc>
        <w:tc>
          <w:tcPr>
            <w:tcW w:w="1984"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24293/-руб.</w:t>
            </w:r>
          </w:p>
        </w:tc>
        <w:tc>
          <w:tcPr>
            <w:tcW w:w="1984" w:type="dxa"/>
            <w:gridSpan w:val="2"/>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jc w:val="left"/>
              <w:rPr>
                <w:rFonts w:ascii="Times New Roman" w:hAnsi="Times New Roman" w:cs="Times New Roman"/>
              </w:rPr>
            </w:pPr>
            <w:r w:rsidRPr="00480F7E">
              <w:rPr>
                <w:rFonts w:ascii="Times New Roman" w:hAnsi="Times New Roman" w:cs="Times New Roman"/>
              </w:rPr>
              <w:t>Согласно решению об условиях приватизации</w:t>
            </w:r>
          </w:p>
        </w:tc>
      </w:tr>
      <w:tr w:rsidR="00480F7E" w:rsidRPr="00480F7E" w:rsidTr="00480F7E">
        <w:tc>
          <w:tcPr>
            <w:tcW w:w="873"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3</w:t>
            </w:r>
          </w:p>
        </w:tc>
        <w:tc>
          <w:tcPr>
            <w:tcW w:w="1821" w:type="dxa"/>
            <w:gridSpan w:val="2"/>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Столовая</w:t>
            </w:r>
          </w:p>
        </w:tc>
        <w:tc>
          <w:tcPr>
            <w:tcW w:w="2410"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 xml:space="preserve">Пензенская область, </w:t>
            </w:r>
            <w:proofErr w:type="spellStart"/>
            <w:r w:rsidRPr="00480F7E">
              <w:rPr>
                <w:rFonts w:ascii="Times New Roman" w:hAnsi="Times New Roman" w:cs="Times New Roman"/>
              </w:rPr>
              <w:t>Бессоновский</w:t>
            </w:r>
            <w:proofErr w:type="spellEnd"/>
            <w:r w:rsidRPr="00480F7E">
              <w:rPr>
                <w:rFonts w:ascii="Times New Roman" w:hAnsi="Times New Roman" w:cs="Times New Roman"/>
              </w:rPr>
              <w:t xml:space="preserve"> район, с</w:t>
            </w:r>
            <w:proofErr w:type="gramStart"/>
            <w:r w:rsidRPr="00480F7E">
              <w:rPr>
                <w:rFonts w:ascii="Times New Roman" w:hAnsi="Times New Roman" w:cs="Times New Roman"/>
              </w:rPr>
              <w:t>.А</w:t>
            </w:r>
            <w:proofErr w:type="gramEnd"/>
            <w:r w:rsidRPr="00480F7E">
              <w:rPr>
                <w:rFonts w:ascii="Times New Roman" w:hAnsi="Times New Roman" w:cs="Times New Roman"/>
              </w:rPr>
              <w:t>лександровка ул.Центральная</w:t>
            </w:r>
          </w:p>
        </w:tc>
        <w:tc>
          <w:tcPr>
            <w:tcW w:w="2268"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rPr>
                <w:rFonts w:ascii="Times New Roman" w:hAnsi="Times New Roman" w:cs="Times New Roman"/>
              </w:rPr>
            </w:pPr>
            <w:r w:rsidRPr="00480F7E">
              <w:rPr>
                <w:rFonts w:ascii="Times New Roman" w:hAnsi="Times New Roman" w:cs="Times New Roman"/>
              </w:rPr>
              <w:t>11876/-руб.</w:t>
            </w:r>
          </w:p>
        </w:tc>
        <w:tc>
          <w:tcPr>
            <w:tcW w:w="1984" w:type="dxa"/>
            <w:gridSpan w:val="2"/>
            <w:tcBorders>
              <w:top w:val="single" w:sz="4" w:space="0" w:color="auto"/>
              <w:left w:val="single" w:sz="4" w:space="0" w:color="auto"/>
              <w:bottom w:val="single" w:sz="4" w:space="0" w:color="auto"/>
              <w:right w:val="single" w:sz="4" w:space="0" w:color="auto"/>
            </w:tcBorders>
          </w:tcPr>
          <w:p w:rsidR="00480F7E" w:rsidRPr="00480F7E" w:rsidRDefault="00480F7E" w:rsidP="00434B02">
            <w:pPr>
              <w:pStyle w:val="a5"/>
              <w:jc w:val="left"/>
              <w:rPr>
                <w:rFonts w:ascii="Times New Roman" w:hAnsi="Times New Roman" w:cs="Times New Roman"/>
              </w:rPr>
            </w:pPr>
            <w:r w:rsidRPr="00480F7E">
              <w:rPr>
                <w:rFonts w:ascii="Times New Roman" w:hAnsi="Times New Roman" w:cs="Times New Roman"/>
              </w:rPr>
              <w:t>Согласно решению об условиях приватизации</w:t>
            </w:r>
          </w:p>
        </w:tc>
      </w:tr>
      <w:tr w:rsidR="00480F7E" w:rsidRPr="00480F7E" w:rsidTr="00480F7E">
        <w:tblPrEx>
          <w:tblBorders>
            <w:top w:val="none" w:sz="0" w:space="0" w:color="auto"/>
            <w:left w:val="none" w:sz="0" w:space="0" w:color="auto"/>
            <w:bottom w:val="none" w:sz="0" w:space="0" w:color="auto"/>
            <w:right w:val="none" w:sz="0" w:space="0" w:color="auto"/>
          </w:tblBorders>
          <w:tblCellMar>
            <w:left w:w="0" w:type="dxa"/>
            <w:right w:w="0" w:type="dxa"/>
          </w:tblCellMar>
          <w:tblLook w:val="01E0"/>
        </w:tblPrEx>
        <w:trPr>
          <w:gridBefore w:val="2"/>
          <w:gridAfter w:val="1"/>
          <w:wBefore w:w="1276" w:type="dxa"/>
          <w:wAfter w:w="464" w:type="dxa"/>
          <w:trHeight w:val="340"/>
        </w:trPr>
        <w:tc>
          <w:tcPr>
            <w:tcW w:w="9600" w:type="dxa"/>
            <w:gridSpan w:val="5"/>
          </w:tcPr>
          <w:p w:rsidR="00480F7E" w:rsidRPr="00480F7E" w:rsidRDefault="00480F7E" w:rsidP="00480F7E">
            <w:pPr>
              <w:pStyle w:val="1"/>
              <w:keepLines w:val="0"/>
              <w:widowControl/>
              <w:pBdr>
                <w:bottom w:val="double" w:sz="6" w:space="1" w:color="auto"/>
              </w:pBdr>
              <w:tabs>
                <w:tab w:val="num" w:pos="432"/>
              </w:tabs>
              <w:suppressAutoHyphens/>
              <w:spacing w:before="120" w:after="120" w:line="360" w:lineRule="auto"/>
              <w:jc w:val="center"/>
              <w:rPr>
                <w:rFonts w:ascii="Times New Roman" w:hAnsi="Times New Roman" w:cs="Times New Roman"/>
                <w:sz w:val="24"/>
                <w:szCs w:val="24"/>
              </w:rPr>
            </w:pPr>
            <w:r w:rsidRPr="00480F7E">
              <w:rPr>
                <w:rFonts w:ascii="Times New Roman" w:hAnsi="Times New Roman" w:cs="Times New Roman"/>
                <w:sz w:val="24"/>
                <w:szCs w:val="24"/>
              </w:rPr>
              <w:lastRenderedPageBreak/>
              <w:t xml:space="preserve">КОМИТЕТ МЕСТНОГО САМОУПРАВЛЕНИЯ АЛЕКСАНДРОВСКОГО СЕЛЬСОВЕТА БЕССОНОВСКОГО РАЙОНА ПЕНЗЕНСКОЙ ОБЛАСТИ  </w:t>
            </w:r>
          </w:p>
        </w:tc>
      </w:tr>
      <w:tr w:rsidR="00480F7E" w:rsidRPr="00480F7E" w:rsidTr="00480F7E">
        <w:tblPrEx>
          <w:tblBorders>
            <w:top w:val="none" w:sz="0" w:space="0" w:color="auto"/>
            <w:left w:val="none" w:sz="0" w:space="0" w:color="auto"/>
            <w:bottom w:val="none" w:sz="0" w:space="0" w:color="auto"/>
            <w:right w:val="none" w:sz="0" w:space="0" w:color="auto"/>
          </w:tblBorders>
          <w:tblCellMar>
            <w:left w:w="0" w:type="dxa"/>
            <w:right w:w="0" w:type="dxa"/>
          </w:tblCellMar>
          <w:tblLook w:val="01E0"/>
        </w:tblPrEx>
        <w:trPr>
          <w:gridBefore w:val="2"/>
          <w:gridAfter w:val="1"/>
          <w:wBefore w:w="1276" w:type="dxa"/>
          <w:wAfter w:w="464" w:type="dxa"/>
          <w:trHeight w:val="340"/>
        </w:trPr>
        <w:tc>
          <w:tcPr>
            <w:tcW w:w="9600" w:type="dxa"/>
            <w:gridSpan w:val="5"/>
          </w:tcPr>
          <w:p w:rsidR="00480F7E" w:rsidRPr="00480F7E" w:rsidRDefault="00480F7E" w:rsidP="00434B02">
            <w:pPr>
              <w:pStyle w:val="5"/>
              <w:jc w:val="center"/>
              <w:rPr>
                <w:rFonts w:ascii="Times New Roman" w:hAnsi="Times New Roman" w:cs="Times New Roman"/>
                <w:i/>
                <w:sz w:val="24"/>
                <w:szCs w:val="24"/>
              </w:rPr>
            </w:pPr>
            <w:proofErr w:type="gramStart"/>
            <w:r w:rsidRPr="00480F7E">
              <w:rPr>
                <w:rFonts w:ascii="Times New Roman" w:hAnsi="Times New Roman" w:cs="Times New Roman"/>
                <w:i/>
                <w:sz w:val="24"/>
                <w:szCs w:val="24"/>
              </w:rPr>
              <w:t>Р</w:t>
            </w:r>
            <w:proofErr w:type="gramEnd"/>
            <w:r w:rsidRPr="00480F7E">
              <w:rPr>
                <w:rFonts w:ascii="Times New Roman" w:hAnsi="Times New Roman" w:cs="Times New Roman"/>
                <w:i/>
                <w:sz w:val="24"/>
                <w:szCs w:val="24"/>
              </w:rPr>
              <w:t xml:space="preserve"> Е Ш Е Н И Е</w:t>
            </w:r>
          </w:p>
        </w:tc>
      </w:tr>
    </w:tbl>
    <w:p w:rsidR="00480F7E" w:rsidRPr="00480F7E" w:rsidRDefault="00480F7E" w:rsidP="00480F7E">
      <w:pPr>
        <w:jc w:val="center"/>
        <w:rPr>
          <w:sz w:val="24"/>
          <w:szCs w:val="24"/>
        </w:rPr>
      </w:pPr>
      <w:r w:rsidRPr="00480F7E">
        <w:rPr>
          <w:sz w:val="24"/>
          <w:szCs w:val="24"/>
        </w:rPr>
        <w:t>от  05 .11. 2019г.</w:t>
      </w:r>
      <w:r w:rsidRPr="00480F7E">
        <w:rPr>
          <w:sz w:val="24"/>
          <w:szCs w:val="24"/>
        </w:rPr>
        <w:tab/>
      </w:r>
      <w:r w:rsidRPr="00480F7E">
        <w:rPr>
          <w:sz w:val="24"/>
          <w:szCs w:val="24"/>
        </w:rPr>
        <w:tab/>
      </w:r>
      <w:r w:rsidRPr="00480F7E">
        <w:rPr>
          <w:sz w:val="24"/>
          <w:szCs w:val="24"/>
        </w:rPr>
        <w:tab/>
      </w:r>
      <w:r w:rsidRPr="00480F7E">
        <w:rPr>
          <w:sz w:val="24"/>
          <w:szCs w:val="24"/>
        </w:rPr>
        <w:tab/>
        <w:t xml:space="preserve">                       № 22</w:t>
      </w:r>
    </w:p>
    <w:p w:rsidR="00480F7E" w:rsidRPr="00480F7E" w:rsidRDefault="00480F7E" w:rsidP="00480F7E">
      <w:pPr>
        <w:jc w:val="center"/>
        <w:rPr>
          <w:sz w:val="24"/>
          <w:szCs w:val="24"/>
        </w:rPr>
      </w:pPr>
    </w:p>
    <w:p w:rsidR="00480F7E" w:rsidRPr="00480F7E" w:rsidRDefault="00480F7E" w:rsidP="00480F7E">
      <w:pPr>
        <w:jc w:val="center"/>
        <w:rPr>
          <w:sz w:val="24"/>
          <w:szCs w:val="24"/>
        </w:rPr>
      </w:pPr>
    </w:p>
    <w:p w:rsidR="00480F7E" w:rsidRPr="00480F7E" w:rsidRDefault="00480F7E" w:rsidP="00480F7E">
      <w:pPr>
        <w:jc w:val="center"/>
        <w:rPr>
          <w:b/>
          <w:sz w:val="24"/>
          <w:szCs w:val="24"/>
        </w:rPr>
      </w:pPr>
      <w:r w:rsidRPr="00480F7E">
        <w:rPr>
          <w:b/>
          <w:sz w:val="24"/>
          <w:szCs w:val="24"/>
        </w:rPr>
        <w:t xml:space="preserve">О прогнозе социально-экономического развития Александровского сельсовета Бессоновского района Пензенской области на долгосрочный период (до </w:t>
      </w:r>
      <w:smartTag w:uri="urn:schemas-microsoft-com:office:smarttags" w:element="metricconverter">
        <w:smartTagPr>
          <w:attr w:name="ProductID" w:val="2023 г"/>
        </w:smartTagPr>
        <w:r w:rsidRPr="00480F7E">
          <w:rPr>
            <w:b/>
            <w:sz w:val="24"/>
            <w:szCs w:val="24"/>
          </w:rPr>
          <w:t>2023 г</w:t>
        </w:r>
      </w:smartTag>
      <w:r w:rsidRPr="00480F7E">
        <w:rPr>
          <w:b/>
          <w:sz w:val="24"/>
          <w:szCs w:val="24"/>
        </w:rPr>
        <w:t>.)</w:t>
      </w:r>
    </w:p>
    <w:p w:rsidR="00480F7E" w:rsidRPr="00480F7E" w:rsidRDefault="00480F7E" w:rsidP="00480F7E">
      <w:pPr>
        <w:jc w:val="center"/>
        <w:rPr>
          <w:sz w:val="24"/>
          <w:szCs w:val="24"/>
        </w:rPr>
      </w:pPr>
    </w:p>
    <w:p w:rsidR="00480F7E" w:rsidRPr="00480F7E" w:rsidRDefault="00480F7E" w:rsidP="00480F7E">
      <w:pPr>
        <w:rPr>
          <w:sz w:val="24"/>
          <w:szCs w:val="24"/>
        </w:rPr>
      </w:pPr>
      <w:r w:rsidRPr="00480F7E">
        <w:rPr>
          <w:sz w:val="24"/>
          <w:szCs w:val="24"/>
        </w:rPr>
        <w:t xml:space="preserve">В соответствии с пунктом № 6 статьи 33 Федерального закона от 28.06.2014 г. №172-ФЗ  </w:t>
      </w:r>
    </w:p>
    <w:p w:rsidR="00480F7E" w:rsidRPr="00480F7E" w:rsidRDefault="00480F7E" w:rsidP="00480F7E">
      <w:pPr>
        <w:rPr>
          <w:sz w:val="24"/>
          <w:szCs w:val="24"/>
        </w:rPr>
      </w:pPr>
      <w:r w:rsidRPr="00480F7E">
        <w:rPr>
          <w:sz w:val="24"/>
          <w:szCs w:val="24"/>
        </w:rPr>
        <w:t>«О стратегическом планировании в Российской Федерации», пунктом 1 статьи 6 Закона Пензенской области от 04.03.2015 № 2683-ЗПО «О стратегическом планировании в Пензенской области», Уставом Александровского сельсовета Бессоновского района Пензенской области, Администрация Александровского сельсовета Бессоновского района Пензенской области решил:</w:t>
      </w:r>
    </w:p>
    <w:p w:rsidR="00480F7E" w:rsidRPr="00480F7E" w:rsidRDefault="00480F7E" w:rsidP="00480F7E">
      <w:pPr>
        <w:contextualSpacing/>
        <w:rPr>
          <w:sz w:val="24"/>
          <w:szCs w:val="24"/>
        </w:rPr>
      </w:pPr>
    </w:p>
    <w:p w:rsidR="00480F7E" w:rsidRPr="00480F7E" w:rsidRDefault="00480F7E" w:rsidP="00480F7E">
      <w:pPr>
        <w:widowControl/>
        <w:numPr>
          <w:ilvl w:val="0"/>
          <w:numId w:val="1"/>
        </w:numPr>
        <w:suppressAutoHyphens/>
        <w:ind w:left="0" w:firstLine="0"/>
        <w:contextualSpacing/>
        <w:jc w:val="both"/>
        <w:rPr>
          <w:sz w:val="24"/>
          <w:szCs w:val="24"/>
        </w:rPr>
      </w:pPr>
      <w:r w:rsidRPr="00480F7E">
        <w:rPr>
          <w:sz w:val="24"/>
          <w:szCs w:val="24"/>
        </w:rPr>
        <w:t xml:space="preserve">Утвердить прилагаемый Прогноз социально-экономического развития Александровского сельсовета Бессоновского района Пензенской области на долгосрочный период (до </w:t>
      </w:r>
      <w:smartTag w:uri="urn:schemas-microsoft-com:office:smarttags" w:element="metricconverter">
        <w:smartTagPr>
          <w:attr w:name="ProductID" w:val="2023 г"/>
        </w:smartTagPr>
        <w:r w:rsidRPr="00480F7E">
          <w:rPr>
            <w:sz w:val="24"/>
            <w:szCs w:val="24"/>
          </w:rPr>
          <w:t>2023 г</w:t>
        </w:r>
      </w:smartTag>
      <w:r w:rsidRPr="00480F7E">
        <w:rPr>
          <w:sz w:val="24"/>
          <w:szCs w:val="24"/>
        </w:rPr>
        <w:t>).</w:t>
      </w:r>
    </w:p>
    <w:p w:rsidR="00480F7E" w:rsidRPr="00480F7E" w:rsidRDefault="00480F7E" w:rsidP="00480F7E">
      <w:pPr>
        <w:widowControl/>
        <w:numPr>
          <w:ilvl w:val="0"/>
          <w:numId w:val="1"/>
        </w:numPr>
        <w:suppressAutoHyphens/>
        <w:autoSpaceDE w:val="0"/>
        <w:autoSpaceDN w:val="0"/>
        <w:adjustRightInd w:val="0"/>
        <w:ind w:left="0" w:firstLine="0"/>
        <w:contextualSpacing/>
        <w:jc w:val="both"/>
        <w:outlineLvl w:val="0"/>
        <w:rPr>
          <w:sz w:val="24"/>
          <w:szCs w:val="24"/>
        </w:rPr>
      </w:pPr>
      <w:r w:rsidRPr="00480F7E">
        <w:rPr>
          <w:sz w:val="24"/>
          <w:szCs w:val="24"/>
        </w:rPr>
        <w:t xml:space="preserve">Решение № 295 от 07.11.2018г Администрации Александровского сельсовета Бессоновского района Пензенской области «О прогнозе социально-экономического развития Александровского сельсовета Бессоновского района Пензенской области на долгосрочный период (до </w:t>
      </w:r>
      <w:smartTag w:uri="urn:schemas-microsoft-com:office:smarttags" w:element="metricconverter">
        <w:smartTagPr>
          <w:attr w:name="ProductID" w:val="2023 г"/>
        </w:smartTagPr>
        <w:r w:rsidRPr="00480F7E">
          <w:rPr>
            <w:sz w:val="24"/>
            <w:szCs w:val="24"/>
          </w:rPr>
          <w:t>2023 г</w:t>
        </w:r>
      </w:smartTag>
      <w:r w:rsidRPr="00480F7E">
        <w:rPr>
          <w:sz w:val="24"/>
          <w:szCs w:val="24"/>
        </w:rPr>
        <w:t>.)» признать утратившим силу.</w:t>
      </w:r>
    </w:p>
    <w:p w:rsidR="00480F7E" w:rsidRPr="00480F7E" w:rsidRDefault="00480F7E" w:rsidP="00480F7E">
      <w:pPr>
        <w:widowControl/>
        <w:numPr>
          <w:ilvl w:val="0"/>
          <w:numId w:val="1"/>
        </w:numPr>
        <w:suppressAutoHyphens/>
        <w:autoSpaceDE w:val="0"/>
        <w:autoSpaceDN w:val="0"/>
        <w:adjustRightInd w:val="0"/>
        <w:ind w:left="0" w:firstLine="0"/>
        <w:contextualSpacing/>
        <w:jc w:val="both"/>
        <w:outlineLvl w:val="0"/>
        <w:rPr>
          <w:sz w:val="24"/>
          <w:szCs w:val="24"/>
        </w:rPr>
      </w:pPr>
      <w:r w:rsidRPr="00480F7E">
        <w:rPr>
          <w:sz w:val="24"/>
          <w:szCs w:val="24"/>
        </w:rPr>
        <w:t>Настоящее решение опубликовать в информационном бюллетене «Сельские ведомости» и разместить на официальном сайте Александровского сельсовета в информационно-телекоммуникационной сети «Интернет».</w:t>
      </w:r>
    </w:p>
    <w:p w:rsidR="00480F7E" w:rsidRPr="00480F7E" w:rsidRDefault="00480F7E" w:rsidP="00480F7E">
      <w:pPr>
        <w:widowControl/>
        <w:numPr>
          <w:ilvl w:val="0"/>
          <w:numId w:val="1"/>
        </w:numPr>
        <w:suppressAutoHyphens/>
        <w:autoSpaceDE w:val="0"/>
        <w:autoSpaceDN w:val="0"/>
        <w:adjustRightInd w:val="0"/>
        <w:ind w:left="0" w:firstLine="0"/>
        <w:contextualSpacing/>
        <w:jc w:val="both"/>
        <w:outlineLvl w:val="0"/>
        <w:rPr>
          <w:sz w:val="24"/>
          <w:szCs w:val="24"/>
        </w:rPr>
      </w:pPr>
      <w:r w:rsidRPr="00480F7E">
        <w:rPr>
          <w:sz w:val="24"/>
          <w:szCs w:val="24"/>
        </w:rPr>
        <w:t>Настоящее решение вступает в силу с момента опубликования.</w:t>
      </w:r>
    </w:p>
    <w:p w:rsidR="00480F7E" w:rsidRPr="00480F7E" w:rsidRDefault="00480F7E" w:rsidP="00480F7E">
      <w:pPr>
        <w:widowControl/>
        <w:numPr>
          <w:ilvl w:val="0"/>
          <w:numId w:val="1"/>
        </w:numPr>
        <w:suppressAutoHyphens/>
        <w:autoSpaceDE w:val="0"/>
        <w:autoSpaceDN w:val="0"/>
        <w:adjustRightInd w:val="0"/>
        <w:ind w:left="0" w:firstLine="0"/>
        <w:contextualSpacing/>
        <w:jc w:val="both"/>
        <w:outlineLvl w:val="0"/>
        <w:rPr>
          <w:sz w:val="24"/>
          <w:szCs w:val="24"/>
        </w:rPr>
      </w:pPr>
      <w:proofErr w:type="gramStart"/>
      <w:r w:rsidRPr="00480F7E">
        <w:rPr>
          <w:sz w:val="24"/>
          <w:szCs w:val="24"/>
        </w:rPr>
        <w:t>Контроль за</w:t>
      </w:r>
      <w:proofErr w:type="gramEnd"/>
      <w:r w:rsidRPr="00480F7E">
        <w:rPr>
          <w:sz w:val="24"/>
          <w:szCs w:val="24"/>
        </w:rPr>
        <w:t xml:space="preserve"> исполнением настоящего решения возложить на главу администрации Александровского сельсовета Бессоновского района Пензенской области </w:t>
      </w:r>
      <w:proofErr w:type="spellStart"/>
      <w:r w:rsidRPr="00480F7E">
        <w:rPr>
          <w:sz w:val="24"/>
          <w:szCs w:val="24"/>
        </w:rPr>
        <w:t>Вехова</w:t>
      </w:r>
      <w:proofErr w:type="spellEnd"/>
      <w:r w:rsidRPr="00480F7E">
        <w:rPr>
          <w:sz w:val="24"/>
          <w:szCs w:val="24"/>
        </w:rPr>
        <w:t xml:space="preserve"> Сергея Анатольевича.</w:t>
      </w:r>
    </w:p>
    <w:p w:rsidR="00480F7E" w:rsidRPr="00480F7E" w:rsidRDefault="00480F7E" w:rsidP="00480F7E">
      <w:pPr>
        <w:rPr>
          <w:sz w:val="24"/>
          <w:szCs w:val="24"/>
        </w:rPr>
      </w:pPr>
    </w:p>
    <w:tbl>
      <w:tblPr>
        <w:tblW w:w="0" w:type="auto"/>
        <w:tblInd w:w="108" w:type="dxa"/>
        <w:tblLook w:val="0000"/>
      </w:tblPr>
      <w:tblGrid>
        <w:gridCol w:w="6274"/>
        <w:gridCol w:w="3189"/>
      </w:tblGrid>
      <w:tr w:rsidR="00480F7E" w:rsidRPr="00480F7E" w:rsidTr="00480F7E">
        <w:trPr>
          <w:trHeight w:val="80"/>
        </w:trPr>
        <w:tc>
          <w:tcPr>
            <w:tcW w:w="6666" w:type="dxa"/>
            <w:tcBorders>
              <w:top w:val="nil"/>
              <w:left w:val="nil"/>
              <w:bottom w:val="nil"/>
              <w:right w:val="nil"/>
            </w:tcBorders>
            <w:vAlign w:val="bottom"/>
          </w:tcPr>
          <w:p w:rsidR="00480F7E" w:rsidRPr="00480F7E" w:rsidRDefault="00480F7E" w:rsidP="00434B02">
            <w:pPr>
              <w:pStyle w:val="a3"/>
              <w:rPr>
                <w:rFonts w:ascii="Times New Roman" w:hAnsi="Times New Roman"/>
                <w:sz w:val="24"/>
                <w:szCs w:val="24"/>
              </w:rPr>
            </w:pPr>
            <w:r w:rsidRPr="00480F7E">
              <w:rPr>
                <w:rFonts w:ascii="Times New Roman" w:hAnsi="Times New Roman"/>
                <w:sz w:val="24"/>
                <w:szCs w:val="24"/>
              </w:rPr>
              <w:t xml:space="preserve">Глава </w:t>
            </w:r>
          </w:p>
          <w:p w:rsidR="00480F7E" w:rsidRPr="00480F7E" w:rsidRDefault="00480F7E" w:rsidP="00434B02">
            <w:pPr>
              <w:rPr>
                <w:sz w:val="24"/>
                <w:szCs w:val="24"/>
              </w:rPr>
            </w:pPr>
            <w:r w:rsidRPr="00480F7E">
              <w:rPr>
                <w:sz w:val="24"/>
                <w:szCs w:val="24"/>
              </w:rPr>
              <w:t xml:space="preserve">Александровского сельсовета                                                                                                                                    </w:t>
            </w:r>
          </w:p>
        </w:tc>
        <w:tc>
          <w:tcPr>
            <w:tcW w:w="3333" w:type="dxa"/>
            <w:tcBorders>
              <w:top w:val="nil"/>
              <w:left w:val="nil"/>
              <w:bottom w:val="nil"/>
              <w:right w:val="nil"/>
            </w:tcBorders>
            <w:vAlign w:val="bottom"/>
          </w:tcPr>
          <w:p w:rsidR="00480F7E" w:rsidRPr="00480F7E" w:rsidRDefault="00480F7E" w:rsidP="00434B02">
            <w:pPr>
              <w:pStyle w:val="a5"/>
              <w:jc w:val="left"/>
              <w:rPr>
                <w:rFonts w:ascii="Times New Roman" w:hAnsi="Times New Roman" w:cs="Times New Roman"/>
              </w:rPr>
            </w:pPr>
            <w:r w:rsidRPr="00480F7E">
              <w:rPr>
                <w:rFonts w:ascii="Times New Roman" w:hAnsi="Times New Roman" w:cs="Times New Roman"/>
              </w:rPr>
              <w:t>Г.Н.Абрамова</w:t>
            </w:r>
          </w:p>
        </w:tc>
      </w:tr>
    </w:tbl>
    <w:p w:rsidR="00480F7E" w:rsidRPr="00480F7E" w:rsidRDefault="00480F7E" w:rsidP="00480F7E">
      <w:pPr>
        <w:rPr>
          <w:sz w:val="24"/>
          <w:szCs w:val="24"/>
        </w:rPr>
      </w:pPr>
    </w:p>
    <w:tbl>
      <w:tblPr>
        <w:tblW w:w="9600" w:type="dxa"/>
        <w:tblLayout w:type="fixed"/>
        <w:tblCellMar>
          <w:left w:w="0" w:type="dxa"/>
          <w:right w:w="0" w:type="dxa"/>
        </w:tblCellMar>
        <w:tblLook w:val="01E0"/>
      </w:tblPr>
      <w:tblGrid>
        <w:gridCol w:w="9600"/>
      </w:tblGrid>
      <w:tr w:rsidR="00480F7E" w:rsidRPr="00C879B3" w:rsidTr="00434B02">
        <w:trPr>
          <w:trHeight w:val="340"/>
        </w:trPr>
        <w:tc>
          <w:tcPr>
            <w:tcW w:w="9600" w:type="dxa"/>
          </w:tcPr>
          <w:tbl>
            <w:tblPr>
              <w:tblW w:w="9600" w:type="dxa"/>
              <w:tblLayout w:type="fixed"/>
              <w:tblCellMar>
                <w:left w:w="0" w:type="dxa"/>
                <w:right w:w="0" w:type="dxa"/>
              </w:tblCellMar>
              <w:tblLook w:val="01E0"/>
            </w:tblPr>
            <w:tblGrid>
              <w:gridCol w:w="9600"/>
            </w:tblGrid>
            <w:tr w:rsidR="00480F7E" w:rsidRPr="00D37726" w:rsidTr="00434B02">
              <w:trPr>
                <w:trHeight w:val="340"/>
              </w:trPr>
              <w:tc>
                <w:tcPr>
                  <w:tcW w:w="9600" w:type="dxa"/>
                </w:tcPr>
                <w:p w:rsidR="00480F7E" w:rsidRPr="00D37726" w:rsidRDefault="00480F7E" w:rsidP="00434B02">
                  <w:pPr>
                    <w:pStyle w:val="1"/>
                    <w:pBdr>
                      <w:bottom w:val="double" w:sz="6" w:space="1" w:color="auto"/>
                    </w:pBdr>
                    <w:rPr>
                      <w:rFonts w:cs="Times New Roman"/>
                      <w:sz w:val="24"/>
                      <w:szCs w:val="24"/>
                    </w:rPr>
                  </w:pPr>
                  <w:r w:rsidRPr="00D37726">
                    <w:rPr>
                      <w:rFonts w:cs="Times New Roman"/>
                      <w:sz w:val="24"/>
                      <w:szCs w:val="24"/>
                    </w:rPr>
                    <w:t xml:space="preserve">КОМИТЕТ МЕСТНОГО САМОУПРАВЛЕНИЯ АЛЕКСАНДРОВСКОГО СЕЛЬСОВЕТА БЕССОНОВСКОГО РАЙОНА ПЕНЗЕНСКОЙ ОБЛАСТИ  </w:t>
                  </w:r>
                </w:p>
              </w:tc>
            </w:tr>
            <w:tr w:rsidR="00480F7E" w:rsidRPr="00D37726" w:rsidTr="00434B02">
              <w:trPr>
                <w:trHeight w:val="340"/>
              </w:trPr>
              <w:tc>
                <w:tcPr>
                  <w:tcW w:w="9600" w:type="dxa"/>
                </w:tcPr>
                <w:p w:rsidR="00480F7E" w:rsidRPr="00D37726" w:rsidRDefault="00480F7E" w:rsidP="00434B02">
                  <w:pPr>
                    <w:pStyle w:val="5"/>
                    <w:jc w:val="center"/>
                    <w:rPr>
                      <w:i/>
                      <w:sz w:val="24"/>
                      <w:szCs w:val="24"/>
                    </w:rPr>
                  </w:pPr>
                  <w:proofErr w:type="gramStart"/>
                  <w:r w:rsidRPr="00D37726">
                    <w:rPr>
                      <w:i/>
                      <w:sz w:val="24"/>
                      <w:szCs w:val="24"/>
                    </w:rPr>
                    <w:t>Р</w:t>
                  </w:r>
                  <w:proofErr w:type="gramEnd"/>
                  <w:r w:rsidRPr="00D37726">
                    <w:rPr>
                      <w:i/>
                      <w:sz w:val="24"/>
                      <w:szCs w:val="24"/>
                    </w:rPr>
                    <w:t xml:space="preserve"> Е Ш Е Н И Е</w:t>
                  </w:r>
                </w:p>
              </w:tc>
            </w:tr>
          </w:tbl>
          <w:p w:rsidR="00480F7E" w:rsidRPr="00D37726" w:rsidRDefault="00480F7E" w:rsidP="00434B02">
            <w:pPr>
              <w:jc w:val="center"/>
            </w:pPr>
            <w:r>
              <w:t>от  05 .11. 2019</w:t>
            </w:r>
            <w:r w:rsidRPr="00D37726">
              <w:t>г.</w:t>
            </w:r>
            <w:r w:rsidRPr="00D37726">
              <w:tab/>
            </w:r>
            <w:r w:rsidRPr="00D37726">
              <w:tab/>
            </w:r>
            <w:r w:rsidRPr="00D37726">
              <w:tab/>
            </w:r>
            <w:r w:rsidRPr="00D37726">
              <w:tab/>
              <w:t xml:space="preserve">                       № </w:t>
            </w:r>
            <w:r>
              <w:t>23</w:t>
            </w:r>
          </w:p>
        </w:tc>
      </w:tr>
    </w:tbl>
    <w:p w:rsidR="00480F7E" w:rsidRDefault="00480F7E" w:rsidP="00480F7E">
      <w:pPr>
        <w:jc w:val="center"/>
        <w:rPr>
          <w:sz w:val="28"/>
          <w:szCs w:val="28"/>
        </w:rPr>
      </w:pPr>
    </w:p>
    <w:p w:rsidR="00480F7E" w:rsidRDefault="00480F7E" w:rsidP="00480F7E">
      <w:pPr>
        <w:rPr>
          <w:sz w:val="28"/>
          <w:szCs w:val="28"/>
        </w:rPr>
      </w:pPr>
    </w:p>
    <w:p w:rsidR="00480F7E" w:rsidRDefault="00480F7E" w:rsidP="00480F7E">
      <w:pPr>
        <w:pStyle w:val="ConsPlusTitle"/>
        <w:spacing w:line="228" w:lineRule="auto"/>
        <w:jc w:val="center"/>
        <w:outlineLvl w:val="0"/>
      </w:pPr>
      <w:r w:rsidRPr="00D47F76">
        <w:t xml:space="preserve">Об одобрении проекта бюджетного прогноза </w:t>
      </w:r>
      <w:r>
        <w:t xml:space="preserve">Александровского сельсовета </w:t>
      </w:r>
    </w:p>
    <w:p w:rsidR="00480F7E" w:rsidRPr="00D47F76" w:rsidRDefault="00480F7E" w:rsidP="00480F7E">
      <w:pPr>
        <w:pStyle w:val="ConsPlusTitle"/>
        <w:spacing w:line="228" w:lineRule="auto"/>
        <w:jc w:val="center"/>
        <w:outlineLvl w:val="0"/>
      </w:pPr>
      <w:r w:rsidRPr="00D47F76">
        <w:t>Бессоновского района  Пен</w:t>
      </w:r>
      <w:r>
        <w:t xml:space="preserve">зенской области на долгосрочный </w:t>
      </w:r>
      <w:r w:rsidRPr="00D47F76">
        <w:t>период до 2023 года</w:t>
      </w:r>
    </w:p>
    <w:p w:rsidR="00480F7E" w:rsidRPr="00D47F76" w:rsidRDefault="00480F7E" w:rsidP="00480F7E">
      <w:pPr>
        <w:spacing w:line="228" w:lineRule="auto"/>
        <w:ind w:firstLine="709"/>
        <w:rPr>
          <w:sz w:val="24"/>
        </w:rPr>
      </w:pPr>
    </w:p>
    <w:p w:rsidR="00480F7E" w:rsidRPr="00D47F76" w:rsidRDefault="00480F7E" w:rsidP="00480F7E">
      <w:pPr>
        <w:pStyle w:val="ConsPlusNormal"/>
        <w:spacing w:line="228" w:lineRule="auto"/>
        <w:ind w:firstLine="709"/>
        <w:jc w:val="both"/>
        <w:rPr>
          <w:rFonts w:ascii="Times New Roman" w:hAnsi="Times New Roman" w:cs="Times New Roman"/>
          <w:sz w:val="24"/>
          <w:szCs w:val="24"/>
        </w:rPr>
      </w:pPr>
      <w:r w:rsidRPr="00D47F76">
        <w:rPr>
          <w:rFonts w:ascii="Times New Roman" w:hAnsi="Times New Roman" w:cs="Times New Roman"/>
          <w:sz w:val="24"/>
          <w:szCs w:val="24"/>
        </w:rPr>
        <w:t xml:space="preserve">В соответствии со статьей 170.1 Бюджетного кодекса Российской Федерации, </w:t>
      </w:r>
      <w:r w:rsidRPr="00424E9D">
        <w:rPr>
          <w:rFonts w:ascii="Times New Roman" w:hAnsi="Times New Roman" w:cs="Times New Roman"/>
          <w:sz w:val="24"/>
        </w:rPr>
        <w:t xml:space="preserve">Решением Комитета местного самоуправления </w:t>
      </w:r>
      <w:r>
        <w:rPr>
          <w:rFonts w:ascii="Times New Roman" w:hAnsi="Times New Roman" w:cs="Times New Roman"/>
          <w:sz w:val="24"/>
        </w:rPr>
        <w:t>Александровского</w:t>
      </w:r>
      <w:r w:rsidRPr="00424E9D">
        <w:rPr>
          <w:rFonts w:ascii="Times New Roman" w:hAnsi="Times New Roman" w:cs="Times New Roman"/>
          <w:sz w:val="24"/>
        </w:rPr>
        <w:t xml:space="preserve"> сельсовета Бессоновского района Пензенской области от </w:t>
      </w:r>
      <w:r>
        <w:rPr>
          <w:rFonts w:ascii="Times New Roman" w:hAnsi="Times New Roman" w:cs="Times New Roman"/>
          <w:color w:val="000000"/>
          <w:sz w:val="24"/>
        </w:rPr>
        <w:t>31</w:t>
      </w:r>
      <w:r w:rsidRPr="00EC1B8F">
        <w:rPr>
          <w:rFonts w:ascii="Times New Roman" w:hAnsi="Times New Roman" w:cs="Times New Roman"/>
          <w:color w:val="000000"/>
          <w:sz w:val="24"/>
        </w:rPr>
        <w:t xml:space="preserve">.12.2014 № </w:t>
      </w:r>
      <w:r>
        <w:rPr>
          <w:rFonts w:ascii="Times New Roman" w:hAnsi="Times New Roman" w:cs="Times New Roman"/>
          <w:color w:val="000000"/>
          <w:sz w:val="24"/>
        </w:rPr>
        <w:t>37</w:t>
      </w:r>
      <w:r w:rsidRPr="00D47F76">
        <w:rPr>
          <w:rFonts w:ascii="Times New Roman" w:hAnsi="Times New Roman" w:cs="Times New Roman"/>
          <w:sz w:val="24"/>
          <w:szCs w:val="24"/>
        </w:rPr>
        <w:t xml:space="preserve"> </w:t>
      </w:r>
      <w:r>
        <w:rPr>
          <w:rFonts w:ascii="Times New Roman" w:hAnsi="Times New Roman" w:cs="Times New Roman"/>
          <w:sz w:val="24"/>
        </w:rPr>
        <w:t>«О</w:t>
      </w:r>
      <w:r w:rsidRPr="00424E9D">
        <w:rPr>
          <w:rFonts w:ascii="Times New Roman" w:hAnsi="Times New Roman" w:cs="Times New Roman"/>
          <w:sz w:val="24"/>
        </w:rPr>
        <w:t xml:space="preserve"> бюджетном устройстве и бюджетном процессе в </w:t>
      </w:r>
      <w:r>
        <w:rPr>
          <w:rFonts w:ascii="Times New Roman" w:hAnsi="Times New Roman" w:cs="Times New Roman"/>
          <w:sz w:val="24"/>
        </w:rPr>
        <w:t>Александровском</w:t>
      </w:r>
      <w:r w:rsidRPr="00424E9D">
        <w:rPr>
          <w:rFonts w:ascii="Times New Roman" w:hAnsi="Times New Roman" w:cs="Times New Roman"/>
          <w:sz w:val="24"/>
        </w:rPr>
        <w:t xml:space="preserve"> сельсовете Бессоновского района Пензенской </w:t>
      </w:r>
      <w:r w:rsidRPr="00424E9D">
        <w:rPr>
          <w:rFonts w:ascii="Times New Roman" w:hAnsi="Times New Roman" w:cs="Times New Roman"/>
          <w:sz w:val="24"/>
        </w:rPr>
        <w:lastRenderedPageBreak/>
        <w:t>области</w:t>
      </w:r>
      <w:r>
        <w:rPr>
          <w:rFonts w:ascii="Times New Roman" w:hAnsi="Times New Roman" w:cs="Times New Roman"/>
          <w:sz w:val="24"/>
        </w:rPr>
        <w:t xml:space="preserve">» </w:t>
      </w:r>
      <w:r w:rsidRPr="00D47F76">
        <w:rPr>
          <w:rFonts w:ascii="Times New Roman" w:hAnsi="Times New Roman" w:cs="Times New Roman"/>
          <w:sz w:val="24"/>
          <w:szCs w:val="24"/>
        </w:rPr>
        <w:t>(с последующими изменениями):</w:t>
      </w:r>
    </w:p>
    <w:p w:rsidR="00480F7E" w:rsidRPr="00D47F76" w:rsidRDefault="00480F7E" w:rsidP="00480F7E">
      <w:pPr>
        <w:pStyle w:val="ConsPlusNormal"/>
        <w:spacing w:line="228" w:lineRule="auto"/>
        <w:ind w:firstLine="709"/>
        <w:jc w:val="both"/>
        <w:rPr>
          <w:rFonts w:ascii="Times New Roman" w:hAnsi="Times New Roman" w:cs="Times New Roman"/>
          <w:sz w:val="24"/>
          <w:szCs w:val="24"/>
        </w:rPr>
      </w:pPr>
      <w:r w:rsidRPr="00D47F76">
        <w:rPr>
          <w:rFonts w:ascii="Times New Roman" w:hAnsi="Times New Roman" w:cs="Times New Roman"/>
          <w:sz w:val="24"/>
          <w:szCs w:val="24"/>
        </w:rPr>
        <w:t xml:space="preserve">1. Одобрить прилагаемый проект бюджетного прогноза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D47F76">
        <w:rPr>
          <w:rFonts w:ascii="Times New Roman" w:hAnsi="Times New Roman" w:cs="Times New Roman"/>
          <w:sz w:val="24"/>
          <w:szCs w:val="24"/>
        </w:rPr>
        <w:t>Бессоновского района Пензенской области на долгосрочный период до 2023 года.</w:t>
      </w:r>
    </w:p>
    <w:p w:rsidR="00480F7E" w:rsidRPr="00D47F76" w:rsidRDefault="00480F7E" w:rsidP="00480F7E">
      <w:pPr>
        <w:pStyle w:val="ConsPlusNormal"/>
        <w:spacing w:line="228" w:lineRule="auto"/>
        <w:ind w:firstLine="709"/>
        <w:jc w:val="both"/>
        <w:rPr>
          <w:rFonts w:ascii="Times New Roman" w:hAnsi="Times New Roman" w:cs="Times New Roman"/>
          <w:sz w:val="24"/>
          <w:szCs w:val="24"/>
        </w:rPr>
      </w:pPr>
      <w:r>
        <w:rPr>
          <w:rFonts w:ascii="Times New Roman" w:hAnsi="Times New Roman" w:cs="Times New Roman"/>
          <w:sz w:val="24"/>
          <w:szCs w:val="24"/>
        </w:rPr>
        <w:t>2. Направить проект</w:t>
      </w:r>
      <w:r w:rsidRPr="00D47F76">
        <w:rPr>
          <w:rFonts w:ascii="Times New Roman" w:hAnsi="Times New Roman" w:cs="Times New Roman"/>
          <w:sz w:val="24"/>
          <w:szCs w:val="24"/>
        </w:rPr>
        <w:t xml:space="preserve"> бюджетного прогноза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D47F76">
        <w:rPr>
          <w:rFonts w:ascii="Times New Roman" w:hAnsi="Times New Roman" w:cs="Times New Roman"/>
          <w:sz w:val="24"/>
          <w:szCs w:val="24"/>
        </w:rPr>
        <w:t xml:space="preserve">Бессоновского района Пензенской области на долгосрочный период до 2023 года в </w:t>
      </w:r>
      <w:r>
        <w:rPr>
          <w:rFonts w:ascii="Times New Roman" w:hAnsi="Times New Roman" w:cs="Times New Roman"/>
          <w:sz w:val="24"/>
          <w:szCs w:val="24"/>
        </w:rPr>
        <w:t xml:space="preserve">Комитет местного самоуправления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w:t>
      </w:r>
      <w:r w:rsidRPr="00D47F76">
        <w:rPr>
          <w:rFonts w:ascii="Times New Roman" w:hAnsi="Times New Roman" w:cs="Times New Roman"/>
          <w:sz w:val="24"/>
          <w:szCs w:val="24"/>
        </w:rPr>
        <w:t xml:space="preserve"> Бессоновского района Пензенской области в пакете документов и материалов одновре</w:t>
      </w:r>
      <w:r>
        <w:rPr>
          <w:rFonts w:ascii="Times New Roman" w:hAnsi="Times New Roman" w:cs="Times New Roman"/>
          <w:sz w:val="24"/>
          <w:szCs w:val="24"/>
        </w:rPr>
        <w:t>менно с проектом бюджета на 2020 год и плановый период 2021 и 2022</w:t>
      </w:r>
      <w:r w:rsidRPr="00D47F76">
        <w:rPr>
          <w:rFonts w:ascii="Times New Roman" w:hAnsi="Times New Roman" w:cs="Times New Roman"/>
          <w:sz w:val="24"/>
          <w:szCs w:val="24"/>
        </w:rPr>
        <w:t xml:space="preserve"> годов.</w:t>
      </w:r>
    </w:p>
    <w:p w:rsidR="00480F7E" w:rsidRDefault="00480F7E" w:rsidP="00480F7E">
      <w:pPr>
        <w:autoSpaceDE w:val="0"/>
        <w:autoSpaceDN w:val="0"/>
        <w:adjustRightInd w:val="0"/>
        <w:outlineLvl w:val="0"/>
        <w:rPr>
          <w:sz w:val="24"/>
        </w:rPr>
      </w:pPr>
      <w:r>
        <w:rPr>
          <w:sz w:val="24"/>
        </w:rPr>
        <w:t>3</w:t>
      </w:r>
      <w:r w:rsidRPr="00C37359">
        <w:rPr>
          <w:sz w:val="24"/>
        </w:rPr>
        <w:t>. </w:t>
      </w:r>
      <w:r>
        <w:rPr>
          <w:sz w:val="24"/>
        </w:rPr>
        <w:t>Настоящее решение опубликовать в информационном бюллетене «Сельские ведомости» и разместить (опубликовать) на официальном сайте администрации Александровского сельсовета Бессоновского района Пензенской области в информационно-телекоммуникационной сети «Интернет».</w:t>
      </w:r>
    </w:p>
    <w:p w:rsidR="00480F7E" w:rsidRPr="00C37359" w:rsidRDefault="00480F7E" w:rsidP="00480F7E">
      <w:pPr>
        <w:autoSpaceDE w:val="0"/>
        <w:autoSpaceDN w:val="0"/>
        <w:adjustRightInd w:val="0"/>
        <w:spacing w:line="218" w:lineRule="auto"/>
        <w:ind w:firstLine="709"/>
        <w:rPr>
          <w:sz w:val="24"/>
        </w:rPr>
      </w:pPr>
      <w:r>
        <w:rPr>
          <w:sz w:val="24"/>
        </w:rPr>
        <w:t>4</w:t>
      </w:r>
      <w:r w:rsidRPr="00C37359">
        <w:rPr>
          <w:sz w:val="24"/>
        </w:rPr>
        <w:t>. </w:t>
      </w:r>
      <w:proofErr w:type="gramStart"/>
      <w:r w:rsidRPr="00C37359">
        <w:rPr>
          <w:sz w:val="24"/>
        </w:rPr>
        <w:t>Контроль за</w:t>
      </w:r>
      <w:proofErr w:type="gramEnd"/>
      <w:r w:rsidRPr="00C37359">
        <w:rPr>
          <w:sz w:val="24"/>
        </w:rPr>
        <w:t xml:space="preserve"> испо</w:t>
      </w:r>
      <w:r>
        <w:rPr>
          <w:sz w:val="24"/>
        </w:rPr>
        <w:t>лнением настоящего решения</w:t>
      </w:r>
      <w:r w:rsidRPr="00C37359">
        <w:rPr>
          <w:sz w:val="24"/>
        </w:rPr>
        <w:t xml:space="preserve"> возложить на</w:t>
      </w:r>
      <w:r>
        <w:rPr>
          <w:sz w:val="24"/>
        </w:rPr>
        <w:t xml:space="preserve"> </w:t>
      </w:r>
      <w:r>
        <w:rPr>
          <w:spacing w:val="-4"/>
          <w:sz w:val="24"/>
        </w:rPr>
        <w:t>администрацию</w:t>
      </w:r>
      <w:r w:rsidRPr="00C37359">
        <w:rPr>
          <w:spacing w:val="-4"/>
          <w:sz w:val="24"/>
        </w:rPr>
        <w:t xml:space="preserve"> </w:t>
      </w:r>
      <w:r>
        <w:rPr>
          <w:sz w:val="24"/>
        </w:rPr>
        <w:t>Александровского</w:t>
      </w:r>
      <w:r>
        <w:rPr>
          <w:spacing w:val="-4"/>
          <w:sz w:val="24"/>
        </w:rPr>
        <w:t xml:space="preserve"> сельсовета </w:t>
      </w:r>
      <w:r w:rsidRPr="00C37359">
        <w:rPr>
          <w:spacing w:val="-4"/>
          <w:sz w:val="24"/>
        </w:rPr>
        <w:t>Бессоновского района Пензенской области</w:t>
      </w:r>
      <w:r w:rsidRPr="00C37359">
        <w:rPr>
          <w:sz w:val="24"/>
        </w:rPr>
        <w:t>.</w:t>
      </w:r>
    </w:p>
    <w:p w:rsidR="00480F7E" w:rsidRPr="00480F7E" w:rsidRDefault="00480F7E" w:rsidP="00480F7E">
      <w:pPr>
        <w:pStyle w:val="ConsPlusNormal"/>
        <w:spacing w:line="228" w:lineRule="auto"/>
        <w:ind w:firstLine="709"/>
        <w:jc w:val="both"/>
        <w:rPr>
          <w:rFonts w:ascii="Times New Roman" w:hAnsi="Times New Roman" w:cs="Times New Roman"/>
          <w:sz w:val="28"/>
          <w:szCs w:val="28"/>
        </w:rPr>
      </w:pPr>
      <w:r w:rsidRPr="00D47F76">
        <w:rPr>
          <w:rFonts w:ascii="Times New Roman" w:hAnsi="Times New Roman" w:cs="Times New Roman"/>
          <w:sz w:val="24"/>
          <w:szCs w:val="24"/>
        </w:rPr>
        <w:t xml:space="preserve">5. Настоящее </w:t>
      </w:r>
      <w:r>
        <w:rPr>
          <w:rFonts w:ascii="Times New Roman" w:hAnsi="Times New Roman" w:cs="Times New Roman"/>
          <w:sz w:val="24"/>
          <w:szCs w:val="24"/>
        </w:rPr>
        <w:t>решение</w:t>
      </w:r>
      <w:r w:rsidRPr="00D47F76">
        <w:rPr>
          <w:rFonts w:ascii="Times New Roman" w:hAnsi="Times New Roman" w:cs="Times New Roman"/>
          <w:sz w:val="24"/>
          <w:szCs w:val="24"/>
        </w:rPr>
        <w:t xml:space="preserve"> вступает в силу со дня его подписания</w:t>
      </w:r>
      <w:r>
        <w:rPr>
          <w:rFonts w:ascii="Times New Roman" w:hAnsi="Times New Roman" w:cs="Times New Roman"/>
          <w:sz w:val="28"/>
          <w:szCs w:val="28"/>
        </w:rPr>
        <w:t>.</w:t>
      </w:r>
    </w:p>
    <w:p w:rsidR="00480F7E" w:rsidRPr="00A81C25" w:rsidRDefault="00480F7E" w:rsidP="00480F7E">
      <w:pPr>
        <w:ind w:firstLine="720"/>
        <w:rPr>
          <w:sz w:val="24"/>
        </w:rPr>
      </w:pPr>
    </w:p>
    <w:tbl>
      <w:tblPr>
        <w:tblW w:w="0" w:type="auto"/>
        <w:tblInd w:w="108" w:type="dxa"/>
        <w:tblLook w:val="0000"/>
      </w:tblPr>
      <w:tblGrid>
        <w:gridCol w:w="6274"/>
        <w:gridCol w:w="3189"/>
      </w:tblGrid>
      <w:tr w:rsidR="00480F7E" w:rsidRPr="00A81C25" w:rsidTr="00434B02">
        <w:tc>
          <w:tcPr>
            <w:tcW w:w="6666" w:type="dxa"/>
            <w:tcBorders>
              <w:top w:val="nil"/>
              <w:left w:val="nil"/>
              <w:bottom w:val="nil"/>
              <w:right w:val="nil"/>
            </w:tcBorders>
            <w:vAlign w:val="bottom"/>
          </w:tcPr>
          <w:p w:rsidR="00480F7E" w:rsidRPr="00A81C25" w:rsidRDefault="00480F7E" w:rsidP="00434B02">
            <w:pPr>
              <w:pStyle w:val="a3"/>
              <w:rPr>
                <w:rFonts w:ascii="Times New Roman" w:hAnsi="Times New Roman"/>
              </w:rPr>
            </w:pPr>
            <w:r>
              <w:rPr>
                <w:rFonts w:ascii="Times New Roman" w:hAnsi="Times New Roman"/>
              </w:rPr>
              <w:t xml:space="preserve">Глава </w:t>
            </w:r>
            <w:r w:rsidRPr="00A81C25">
              <w:rPr>
                <w:rFonts w:ascii="Times New Roman" w:hAnsi="Times New Roman"/>
              </w:rPr>
              <w:t xml:space="preserve"> </w:t>
            </w:r>
          </w:p>
          <w:p w:rsidR="00480F7E" w:rsidRDefault="00480F7E" w:rsidP="00434B02">
            <w:pPr>
              <w:rPr>
                <w:sz w:val="24"/>
              </w:rPr>
            </w:pPr>
            <w:r>
              <w:rPr>
                <w:sz w:val="24"/>
              </w:rPr>
              <w:t>Александровского</w:t>
            </w:r>
            <w:r w:rsidRPr="00A81C25">
              <w:rPr>
                <w:sz w:val="24"/>
              </w:rPr>
              <w:t xml:space="preserve"> сельсовета  </w:t>
            </w:r>
          </w:p>
          <w:p w:rsidR="00480F7E" w:rsidRPr="00A81C25" w:rsidRDefault="00480F7E" w:rsidP="00434B02">
            <w:pPr>
              <w:rPr>
                <w:sz w:val="24"/>
              </w:rPr>
            </w:pPr>
            <w:r>
              <w:rPr>
                <w:sz w:val="24"/>
              </w:rPr>
              <w:t>Бессоновского района Пензенской области</w:t>
            </w:r>
            <w:r w:rsidRPr="00A81C25">
              <w:rPr>
                <w:sz w:val="24"/>
              </w:rPr>
              <w:t xml:space="preserve">                                                                                                                                  </w:t>
            </w:r>
          </w:p>
        </w:tc>
        <w:tc>
          <w:tcPr>
            <w:tcW w:w="3333" w:type="dxa"/>
            <w:tcBorders>
              <w:top w:val="nil"/>
              <w:left w:val="nil"/>
              <w:bottom w:val="nil"/>
              <w:right w:val="nil"/>
            </w:tcBorders>
            <w:vAlign w:val="bottom"/>
          </w:tcPr>
          <w:p w:rsidR="00480F7E" w:rsidRPr="00A81C25" w:rsidRDefault="00480F7E" w:rsidP="00434B02">
            <w:pPr>
              <w:pStyle w:val="a5"/>
              <w:jc w:val="right"/>
              <w:rPr>
                <w:rFonts w:ascii="Times New Roman" w:hAnsi="Times New Roman"/>
              </w:rPr>
            </w:pPr>
            <w:r>
              <w:rPr>
                <w:rFonts w:ascii="Times New Roman" w:hAnsi="Times New Roman"/>
              </w:rPr>
              <w:t>Г.Н.Абрамова</w:t>
            </w:r>
            <w:r w:rsidRPr="00A81C25">
              <w:rPr>
                <w:rFonts w:ascii="Times New Roman" w:hAnsi="Times New Roman"/>
              </w:rPr>
              <w:t xml:space="preserve"> </w:t>
            </w:r>
          </w:p>
        </w:tc>
      </w:tr>
    </w:tbl>
    <w:p w:rsidR="00480F7E" w:rsidRPr="00A81C25" w:rsidRDefault="00480F7E" w:rsidP="00480F7E">
      <w:pPr>
        <w:rPr>
          <w:sz w:val="24"/>
        </w:rPr>
      </w:pPr>
    </w:p>
    <w:p w:rsidR="00480F7E" w:rsidRDefault="00480F7E" w:rsidP="00480F7E"/>
    <w:p w:rsidR="00480F7E" w:rsidRDefault="00480F7E" w:rsidP="00480F7E"/>
    <w:p w:rsidR="00480F7E" w:rsidRDefault="00480F7E" w:rsidP="00480F7E"/>
    <w:p w:rsidR="00480F7E" w:rsidRDefault="00480F7E" w:rsidP="00480F7E"/>
    <w:p w:rsidR="00480F7E" w:rsidRPr="00480F7E" w:rsidRDefault="00480F7E" w:rsidP="00480F7E">
      <w:pPr>
        <w:spacing w:line="228" w:lineRule="auto"/>
        <w:jc w:val="right"/>
      </w:pPr>
      <w:r w:rsidRPr="00480F7E">
        <w:t>ОДОБРЕНО</w:t>
      </w:r>
    </w:p>
    <w:p w:rsidR="00480F7E" w:rsidRPr="00480F7E" w:rsidRDefault="00480F7E" w:rsidP="00480F7E">
      <w:pPr>
        <w:pStyle w:val="ConsPlusNormal"/>
        <w:spacing w:line="228" w:lineRule="auto"/>
        <w:jc w:val="right"/>
        <w:rPr>
          <w:rFonts w:ascii="Times New Roman" w:hAnsi="Times New Roman" w:cs="Times New Roman"/>
        </w:rPr>
      </w:pPr>
      <w:r w:rsidRPr="00480F7E">
        <w:rPr>
          <w:rFonts w:ascii="Times New Roman" w:hAnsi="Times New Roman" w:cs="Times New Roman"/>
        </w:rPr>
        <w:t xml:space="preserve">Решением КМСУ </w:t>
      </w:r>
    </w:p>
    <w:p w:rsidR="00480F7E" w:rsidRPr="00480F7E" w:rsidRDefault="00480F7E" w:rsidP="00480F7E">
      <w:pPr>
        <w:pStyle w:val="ConsPlusNormal"/>
        <w:spacing w:line="228" w:lineRule="auto"/>
        <w:jc w:val="right"/>
        <w:rPr>
          <w:rFonts w:ascii="Times New Roman" w:hAnsi="Times New Roman" w:cs="Times New Roman"/>
        </w:rPr>
      </w:pPr>
      <w:r w:rsidRPr="00480F7E">
        <w:rPr>
          <w:rFonts w:ascii="Times New Roman" w:hAnsi="Times New Roman" w:cs="Times New Roman"/>
        </w:rPr>
        <w:t xml:space="preserve"> Александровского сельсовета </w:t>
      </w:r>
    </w:p>
    <w:p w:rsidR="00480F7E" w:rsidRPr="00480F7E" w:rsidRDefault="00480F7E" w:rsidP="00480F7E">
      <w:pPr>
        <w:pStyle w:val="ConsPlusNormal"/>
        <w:spacing w:line="228" w:lineRule="auto"/>
        <w:jc w:val="right"/>
        <w:rPr>
          <w:rFonts w:ascii="Times New Roman" w:hAnsi="Times New Roman" w:cs="Times New Roman"/>
        </w:rPr>
      </w:pPr>
      <w:r w:rsidRPr="00480F7E">
        <w:rPr>
          <w:rFonts w:ascii="Times New Roman" w:hAnsi="Times New Roman" w:cs="Times New Roman"/>
        </w:rPr>
        <w:t>Бессоновского района Пензенской области</w:t>
      </w:r>
    </w:p>
    <w:p w:rsidR="00480F7E" w:rsidRPr="00480F7E" w:rsidRDefault="00480F7E" w:rsidP="00480F7E">
      <w:pPr>
        <w:pStyle w:val="ConsPlusNormal"/>
        <w:spacing w:line="228" w:lineRule="auto"/>
        <w:jc w:val="right"/>
        <w:rPr>
          <w:rFonts w:ascii="Times New Roman" w:hAnsi="Times New Roman" w:cs="Times New Roman"/>
        </w:rPr>
      </w:pPr>
      <w:r w:rsidRPr="00480F7E">
        <w:rPr>
          <w:rFonts w:ascii="Times New Roman" w:hAnsi="Times New Roman" w:cs="Times New Roman"/>
        </w:rPr>
        <w:t>от 05.11.2019 года № 23</w:t>
      </w:r>
    </w:p>
    <w:p w:rsidR="00480F7E" w:rsidRPr="00A93144" w:rsidRDefault="00480F7E" w:rsidP="00480F7E">
      <w:pPr>
        <w:pStyle w:val="ConsPlusNormal"/>
        <w:spacing w:line="228" w:lineRule="auto"/>
        <w:jc w:val="both"/>
        <w:rPr>
          <w:rFonts w:ascii="Times New Roman" w:hAnsi="Times New Roman" w:cs="Times New Roman"/>
          <w:sz w:val="24"/>
          <w:szCs w:val="24"/>
        </w:rPr>
      </w:pPr>
    </w:p>
    <w:p w:rsidR="00480F7E" w:rsidRPr="00A93144" w:rsidRDefault="00480F7E" w:rsidP="00480F7E">
      <w:pPr>
        <w:pStyle w:val="ConsPlusTitle"/>
        <w:spacing w:line="228" w:lineRule="auto"/>
        <w:jc w:val="center"/>
        <w:outlineLvl w:val="0"/>
      </w:pPr>
      <w:bookmarkStart w:id="11" w:name="P29"/>
      <w:bookmarkEnd w:id="11"/>
    </w:p>
    <w:p w:rsidR="00480F7E" w:rsidRDefault="00480F7E" w:rsidP="00480F7E">
      <w:pPr>
        <w:pStyle w:val="ConsPlusTitle"/>
        <w:spacing w:line="228" w:lineRule="auto"/>
        <w:jc w:val="center"/>
        <w:outlineLvl w:val="0"/>
      </w:pPr>
      <w:r w:rsidRPr="00A93144">
        <w:t xml:space="preserve">Бюджетный прогноз </w:t>
      </w:r>
      <w:r>
        <w:t xml:space="preserve">Александровского сельсовета </w:t>
      </w:r>
      <w:r w:rsidRPr="00A93144">
        <w:t xml:space="preserve">Бессоновского района  </w:t>
      </w:r>
    </w:p>
    <w:p w:rsidR="00480F7E" w:rsidRPr="00A93144" w:rsidRDefault="00480F7E" w:rsidP="00480F7E">
      <w:pPr>
        <w:pStyle w:val="ConsPlusTitle"/>
        <w:spacing w:line="228" w:lineRule="auto"/>
        <w:jc w:val="center"/>
        <w:outlineLvl w:val="0"/>
      </w:pPr>
      <w:r>
        <w:t xml:space="preserve">Пензенской области </w:t>
      </w:r>
      <w:r w:rsidRPr="00A93144">
        <w:t>на долгосрочный период до 2023 года</w:t>
      </w:r>
    </w:p>
    <w:p w:rsidR="00480F7E" w:rsidRPr="00A93144" w:rsidRDefault="00480F7E" w:rsidP="00480F7E">
      <w:pPr>
        <w:pStyle w:val="ConsPlusNormal"/>
        <w:spacing w:line="228" w:lineRule="auto"/>
        <w:ind w:firstLine="540"/>
        <w:jc w:val="center"/>
        <w:rPr>
          <w:rFonts w:ascii="Times New Roman" w:hAnsi="Times New Roman" w:cs="Times New Roman"/>
          <w:b/>
          <w:sz w:val="24"/>
          <w:szCs w:val="24"/>
        </w:rPr>
      </w:pPr>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proofErr w:type="gramStart"/>
      <w:r w:rsidRPr="00A93144">
        <w:rPr>
          <w:rFonts w:ascii="Times New Roman" w:hAnsi="Times New Roman" w:cs="Times New Roman"/>
          <w:sz w:val="24"/>
          <w:szCs w:val="24"/>
        </w:rPr>
        <w:t xml:space="preserve">Бюджетный прогноз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 xml:space="preserve">Бессоновского района  Пензенской области на долгосрочный период до 2023 года (далее – бюджетный прогноз) разработан на основе прогноза социально-экономического развития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Бессоновского района  Пензенской области  (далее – долгосрочный прогноз), с учетом стратегических целей, сформулированных в посланиях Президента Российской Федерации Федеральному Собранию Российской Федерации, Указах Президента Российской Федерации от 7 мая 2012 года.</w:t>
      </w:r>
      <w:proofErr w:type="gramEnd"/>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r w:rsidRPr="00A93144">
        <w:rPr>
          <w:rFonts w:ascii="Times New Roman" w:hAnsi="Times New Roman" w:cs="Times New Roman"/>
          <w:sz w:val="24"/>
          <w:szCs w:val="24"/>
        </w:rPr>
        <w:t xml:space="preserve">Целью разработки бюджетного прогноза является оценка основных бюджетных параметров на долгосрочную перспективу, определение ключевых направлений реализации налоговой, бюджетной и долговой политики в долгосрочном периоде, анализ основных рисков, влияющих на сбалансированность бюджета и проработка механизмов их минимизации. Оценка финансовых ресурсов, которые могут быть направлены на достижение стратегических целей социально-экономического развития района, должна послужить основой для разработки всей совокупности документов стратегического планирования. </w:t>
      </w:r>
    </w:p>
    <w:p w:rsidR="00480F7E" w:rsidRPr="00A93144" w:rsidRDefault="00480F7E" w:rsidP="00480F7E">
      <w:pPr>
        <w:pStyle w:val="ConsPlusNormal"/>
        <w:spacing w:line="228" w:lineRule="auto"/>
        <w:ind w:firstLine="540"/>
        <w:jc w:val="both"/>
        <w:rPr>
          <w:rFonts w:ascii="Times New Roman" w:hAnsi="Times New Roman" w:cs="Times New Roman"/>
          <w:sz w:val="24"/>
          <w:szCs w:val="24"/>
          <w:highlight w:val="yellow"/>
        </w:rPr>
      </w:pPr>
      <w:r w:rsidRPr="00A93144">
        <w:rPr>
          <w:rFonts w:ascii="Times New Roman" w:hAnsi="Times New Roman" w:cs="Times New Roman"/>
          <w:sz w:val="24"/>
          <w:szCs w:val="24"/>
        </w:rPr>
        <w:t>Общая эффективность реализации бюджетного прогноза будет определяться его практическим применением в рамках бюджетного процесса, а также при разработке, утверждении и реализации документов стратегического планирования.</w:t>
      </w:r>
    </w:p>
    <w:p w:rsidR="00480F7E" w:rsidRPr="00A93144" w:rsidRDefault="00480F7E" w:rsidP="00480F7E">
      <w:pPr>
        <w:pStyle w:val="ConsPlusNormal"/>
        <w:spacing w:line="228" w:lineRule="auto"/>
        <w:jc w:val="center"/>
        <w:rPr>
          <w:rFonts w:ascii="Times New Roman" w:hAnsi="Times New Roman" w:cs="Times New Roman"/>
          <w:b/>
          <w:sz w:val="24"/>
          <w:szCs w:val="24"/>
        </w:rPr>
      </w:pPr>
    </w:p>
    <w:p w:rsidR="00480F7E" w:rsidRPr="00A93144" w:rsidRDefault="00480F7E" w:rsidP="00480F7E">
      <w:pPr>
        <w:pStyle w:val="ConsPlusNormal"/>
        <w:spacing w:line="228" w:lineRule="auto"/>
        <w:jc w:val="center"/>
        <w:rPr>
          <w:rFonts w:ascii="Times New Roman" w:hAnsi="Times New Roman" w:cs="Times New Roman"/>
          <w:b/>
          <w:sz w:val="24"/>
          <w:szCs w:val="24"/>
        </w:rPr>
      </w:pPr>
    </w:p>
    <w:p w:rsidR="00480F7E" w:rsidRPr="00A93144" w:rsidRDefault="00480F7E" w:rsidP="00480F7E">
      <w:pPr>
        <w:pStyle w:val="ConsPlusNormal"/>
        <w:spacing w:before="120" w:line="228" w:lineRule="auto"/>
        <w:jc w:val="center"/>
        <w:rPr>
          <w:rFonts w:ascii="Times New Roman" w:hAnsi="Times New Roman" w:cs="Times New Roman"/>
          <w:b/>
          <w:sz w:val="24"/>
          <w:szCs w:val="24"/>
        </w:rPr>
      </w:pPr>
      <w:r w:rsidRPr="00A93144">
        <w:rPr>
          <w:rFonts w:ascii="Times New Roman" w:hAnsi="Times New Roman" w:cs="Times New Roman"/>
          <w:b/>
          <w:sz w:val="24"/>
          <w:szCs w:val="24"/>
        </w:rPr>
        <w:t>1. Цели, задачи, направления реализации налоговой, бюджетной,</w:t>
      </w:r>
      <w:r w:rsidRPr="00A93144">
        <w:rPr>
          <w:rFonts w:ascii="Times New Roman" w:hAnsi="Times New Roman" w:cs="Times New Roman"/>
          <w:b/>
          <w:sz w:val="24"/>
          <w:szCs w:val="24"/>
        </w:rPr>
        <w:br/>
      </w:r>
      <w:r w:rsidRPr="00A93144">
        <w:rPr>
          <w:rFonts w:ascii="Times New Roman" w:hAnsi="Times New Roman" w:cs="Times New Roman"/>
          <w:b/>
          <w:sz w:val="24"/>
          <w:szCs w:val="24"/>
        </w:rPr>
        <w:lastRenderedPageBreak/>
        <w:t>долговой политики в долгосрочном периоде</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В сложившихся условиях основные усилия в сфере управления общественными финансами необходимо направить на обеспечение финансовыми ресурсами задач по развитию экономики и обеспечению социальной стабильности в районе, при сохранении сбалансированности бюджетной системы.</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544FE1">
        <w:rPr>
          <w:rFonts w:ascii="Times New Roman" w:hAnsi="Times New Roman" w:cs="Times New Roman"/>
          <w:b/>
          <w:sz w:val="24"/>
          <w:szCs w:val="24"/>
        </w:rPr>
        <w:t>1.1.</w:t>
      </w:r>
      <w:r w:rsidRPr="00A93144">
        <w:rPr>
          <w:rFonts w:ascii="Times New Roman" w:hAnsi="Times New Roman" w:cs="Times New Roman"/>
          <w:b/>
          <w:sz w:val="24"/>
          <w:szCs w:val="24"/>
        </w:rPr>
        <w:t> </w:t>
      </w:r>
      <w:r w:rsidRPr="00A93144">
        <w:rPr>
          <w:rFonts w:ascii="Times New Roman" w:hAnsi="Times New Roman" w:cs="Times New Roman"/>
          <w:sz w:val="24"/>
          <w:szCs w:val="24"/>
        </w:rPr>
        <w:t xml:space="preserve">Основной задачей </w:t>
      </w:r>
      <w:r w:rsidRPr="008B4256">
        <w:rPr>
          <w:rFonts w:ascii="Times New Roman" w:hAnsi="Times New Roman" w:cs="Times New Roman"/>
          <w:sz w:val="24"/>
          <w:szCs w:val="24"/>
        </w:rPr>
        <w:t>налоговой политики в долгосрочном периоде</w:t>
      </w:r>
      <w:r w:rsidRPr="00A93144">
        <w:rPr>
          <w:rFonts w:ascii="Times New Roman" w:hAnsi="Times New Roman" w:cs="Times New Roman"/>
          <w:sz w:val="24"/>
          <w:szCs w:val="24"/>
        </w:rPr>
        <w:t xml:space="preserve">, как и в прежние годы, будет являться </w:t>
      </w:r>
      <w:r w:rsidRPr="00A93144">
        <w:rPr>
          <w:rFonts w:ascii="Times New Roman" w:hAnsi="Times New Roman" w:cs="Times New Roman"/>
          <w:iCs/>
          <w:sz w:val="24"/>
          <w:szCs w:val="24"/>
        </w:rPr>
        <w:t xml:space="preserve">сохранение, укрепление и расширение доходного потенциала </w:t>
      </w:r>
      <w:r>
        <w:rPr>
          <w:rFonts w:ascii="Times New Roman" w:hAnsi="Times New Roman" w:cs="Times New Roman"/>
          <w:iCs/>
          <w:sz w:val="24"/>
          <w:szCs w:val="24"/>
        </w:rPr>
        <w:t>поселения</w:t>
      </w:r>
      <w:r w:rsidRPr="00A93144">
        <w:rPr>
          <w:rFonts w:ascii="Times New Roman" w:hAnsi="Times New Roman" w:cs="Times New Roman"/>
          <w:iCs/>
          <w:sz w:val="24"/>
          <w:szCs w:val="24"/>
        </w:rPr>
        <w:t>, и</w:t>
      </w:r>
      <w:r w:rsidRPr="00A93144">
        <w:rPr>
          <w:rFonts w:ascii="Times New Roman" w:hAnsi="Times New Roman" w:cs="Times New Roman"/>
          <w:sz w:val="24"/>
          <w:szCs w:val="24"/>
        </w:rPr>
        <w:t xml:space="preserve"> в первую очередь, за счет развития предпринимательской и инвестиционной активности, </w:t>
      </w:r>
      <w:r w:rsidRPr="00A93144">
        <w:rPr>
          <w:rFonts w:ascii="Times New Roman" w:hAnsi="Times New Roman" w:cs="Times New Roman"/>
          <w:color w:val="000000"/>
          <w:sz w:val="24"/>
          <w:szCs w:val="24"/>
        </w:rPr>
        <w:t xml:space="preserve">легализации налоговой базы, повышения </w:t>
      </w:r>
      <w:r w:rsidRPr="00A93144">
        <w:rPr>
          <w:rFonts w:ascii="Times New Roman" w:hAnsi="Times New Roman" w:cs="Times New Roman"/>
          <w:sz w:val="24"/>
          <w:szCs w:val="24"/>
        </w:rPr>
        <w:t xml:space="preserve">качества администрирования доходных источников. Реализация налоговой политики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Бессоновского района  Пензенской области будет осуществляться по следующим приоритетным направлениям:</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1) создание условий для предпринимательской инициативы и развития малого и среднего бизнеса;</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 xml:space="preserve">2) стимулирование инвестиционной деятельности и повышение инвестиционной привлекательности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Бессоновского района  Пензенской области;</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3) дальнейшая оптимизация налоговых льгот, в том числе за счет отмены налоговых льгот, установленных федеральным законодательством;</w:t>
      </w:r>
    </w:p>
    <w:p w:rsidR="00480F7E" w:rsidRPr="00A93144" w:rsidRDefault="00480F7E" w:rsidP="00480F7E">
      <w:pPr>
        <w:pStyle w:val="ConsPlusNormal"/>
        <w:spacing w:line="228" w:lineRule="auto"/>
        <w:ind w:firstLine="709"/>
        <w:jc w:val="both"/>
        <w:rPr>
          <w:rFonts w:ascii="Times New Roman" w:hAnsi="Times New Roman" w:cs="Times New Roman"/>
          <w:sz w:val="24"/>
          <w:szCs w:val="24"/>
          <w:highlight w:val="yellow"/>
        </w:rPr>
      </w:pPr>
      <w:r w:rsidRPr="00A93144">
        <w:rPr>
          <w:rFonts w:ascii="Times New Roman" w:hAnsi="Times New Roman" w:cs="Times New Roman"/>
          <w:sz w:val="24"/>
          <w:szCs w:val="24"/>
        </w:rPr>
        <w:t>4) использование при определении налоговой базы по объектам недвижимого имущества кадастровой стоимости;</w:t>
      </w:r>
      <w:r w:rsidRPr="00A93144">
        <w:rPr>
          <w:rFonts w:ascii="Times New Roman" w:hAnsi="Times New Roman" w:cs="Times New Roman"/>
          <w:sz w:val="24"/>
          <w:szCs w:val="24"/>
          <w:highlight w:val="yellow"/>
        </w:rPr>
        <w:t xml:space="preserve"> </w:t>
      </w:r>
    </w:p>
    <w:p w:rsidR="00480F7E" w:rsidRPr="00A93144" w:rsidRDefault="00480F7E" w:rsidP="00480F7E">
      <w:pPr>
        <w:autoSpaceDE w:val="0"/>
        <w:autoSpaceDN w:val="0"/>
        <w:adjustRightInd w:val="0"/>
        <w:spacing w:line="228" w:lineRule="auto"/>
        <w:ind w:firstLine="709"/>
        <w:rPr>
          <w:color w:val="000000"/>
          <w:sz w:val="24"/>
        </w:rPr>
      </w:pPr>
      <w:r w:rsidRPr="00A93144">
        <w:rPr>
          <w:kern w:val="16"/>
          <w:sz w:val="24"/>
        </w:rPr>
        <w:t>5) </w:t>
      </w:r>
      <w:r w:rsidRPr="00A93144">
        <w:rPr>
          <w:color w:val="000000"/>
          <w:sz w:val="24"/>
        </w:rPr>
        <w:t xml:space="preserve">совершенствование механизмов взаимодействия органов местного самоуправления и территориальных органов федеральных органов государственной власти, направленных </w:t>
      </w:r>
      <w:proofErr w:type="gramStart"/>
      <w:r w:rsidRPr="00A93144">
        <w:rPr>
          <w:color w:val="000000"/>
          <w:sz w:val="24"/>
        </w:rPr>
        <w:t>на</w:t>
      </w:r>
      <w:proofErr w:type="gramEnd"/>
      <w:r w:rsidRPr="00A93144">
        <w:rPr>
          <w:color w:val="000000"/>
          <w:sz w:val="24"/>
        </w:rPr>
        <w:t>:</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 xml:space="preserve">- повышение уровня собираемости доходных источников, а также сокращение задолженности по платежам в бюджет, усиление </w:t>
      </w:r>
      <w:proofErr w:type="spellStart"/>
      <w:r w:rsidRPr="00A93144">
        <w:rPr>
          <w:rFonts w:ascii="Times New Roman" w:hAnsi="Times New Roman" w:cs="Times New Roman"/>
          <w:sz w:val="24"/>
          <w:szCs w:val="24"/>
        </w:rPr>
        <w:t>претензионно-исковой</w:t>
      </w:r>
      <w:proofErr w:type="spellEnd"/>
      <w:r w:rsidRPr="00A93144">
        <w:rPr>
          <w:rFonts w:ascii="Times New Roman" w:hAnsi="Times New Roman" w:cs="Times New Roman"/>
          <w:sz w:val="24"/>
          <w:szCs w:val="24"/>
        </w:rPr>
        <w:t xml:space="preserve"> работы с неплательщиками налогов, сборов и иных обязательных платежей и применение мер принудительного взыскания задолженности;</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 легализацию бизнеса и «теневой» заработной платы, предотвращение уклонения от уплаты налогов;</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 сверку и актуализацию баз данных, которые используются в целях налогообложения;</w:t>
      </w:r>
    </w:p>
    <w:p w:rsidR="00480F7E" w:rsidRPr="00A93144" w:rsidRDefault="00480F7E" w:rsidP="00480F7E">
      <w:pPr>
        <w:pStyle w:val="ConsPlusNormal"/>
        <w:spacing w:line="228" w:lineRule="auto"/>
        <w:ind w:firstLine="709"/>
        <w:jc w:val="both"/>
        <w:rPr>
          <w:rFonts w:ascii="Times New Roman" w:hAnsi="Times New Roman" w:cs="Times New Roman"/>
          <w:sz w:val="24"/>
          <w:szCs w:val="24"/>
          <w:highlight w:val="yellow"/>
        </w:rPr>
      </w:pPr>
      <w:r w:rsidRPr="00A93144">
        <w:rPr>
          <w:rFonts w:ascii="Times New Roman" w:hAnsi="Times New Roman" w:cs="Times New Roman"/>
          <w:sz w:val="24"/>
          <w:szCs w:val="24"/>
        </w:rPr>
        <w:t>- </w:t>
      </w:r>
      <w:r w:rsidRPr="00A93144">
        <w:rPr>
          <w:rFonts w:ascii="Times New Roman" w:hAnsi="Times New Roman" w:cs="Times New Roman"/>
          <w:color w:val="000000"/>
          <w:sz w:val="24"/>
          <w:szCs w:val="24"/>
        </w:rPr>
        <w:t>повышение эффективности управления муниципальной собственностью.</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 xml:space="preserve">Реализация планируемых мероприятий и их дальнейшее развитие позволит увеличить доходный потенциал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Бессоновского района</w:t>
      </w:r>
      <w:proofErr w:type="gramStart"/>
      <w:r w:rsidRPr="00A93144">
        <w:rPr>
          <w:rFonts w:ascii="Times New Roman" w:hAnsi="Times New Roman" w:cs="Times New Roman"/>
          <w:sz w:val="24"/>
          <w:szCs w:val="24"/>
        </w:rPr>
        <w:t xml:space="preserve"> ,</w:t>
      </w:r>
      <w:proofErr w:type="gramEnd"/>
      <w:r w:rsidRPr="00A93144">
        <w:rPr>
          <w:rFonts w:ascii="Times New Roman" w:hAnsi="Times New Roman" w:cs="Times New Roman"/>
          <w:sz w:val="24"/>
          <w:szCs w:val="24"/>
        </w:rPr>
        <w:t xml:space="preserve"> поступления доходов в бюджет и уровень бюджетной обеспеченности, а также повысить в целом устойчивость бюджетной системы. </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544FE1">
        <w:rPr>
          <w:rFonts w:ascii="Times New Roman" w:hAnsi="Times New Roman" w:cs="Times New Roman"/>
          <w:b/>
          <w:sz w:val="24"/>
          <w:szCs w:val="24"/>
        </w:rPr>
        <w:t>1.2.</w:t>
      </w:r>
      <w:r w:rsidRPr="00A93144">
        <w:rPr>
          <w:rFonts w:ascii="Times New Roman" w:hAnsi="Times New Roman" w:cs="Times New Roman"/>
          <w:b/>
          <w:sz w:val="24"/>
          <w:szCs w:val="24"/>
        </w:rPr>
        <w:t> </w:t>
      </w:r>
      <w:r w:rsidRPr="00A93144">
        <w:rPr>
          <w:rFonts w:ascii="Times New Roman" w:hAnsi="Times New Roman" w:cs="Times New Roman"/>
          <w:sz w:val="24"/>
          <w:szCs w:val="24"/>
        </w:rPr>
        <w:t xml:space="preserve">К основным задачам </w:t>
      </w:r>
      <w:r w:rsidRPr="008B4256">
        <w:rPr>
          <w:rFonts w:ascii="Times New Roman" w:hAnsi="Times New Roman" w:cs="Times New Roman"/>
          <w:sz w:val="24"/>
          <w:szCs w:val="24"/>
        </w:rPr>
        <w:t xml:space="preserve">долгосрочной бюджетной политики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8B4256">
        <w:rPr>
          <w:rFonts w:ascii="Times New Roman" w:hAnsi="Times New Roman" w:cs="Times New Roman"/>
          <w:sz w:val="24"/>
          <w:szCs w:val="24"/>
        </w:rPr>
        <w:t>Бессоновского района  Пензенской области</w:t>
      </w:r>
      <w:r w:rsidRPr="00A93144">
        <w:rPr>
          <w:rFonts w:ascii="Times New Roman" w:hAnsi="Times New Roman" w:cs="Times New Roman"/>
          <w:sz w:val="24"/>
          <w:szCs w:val="24"/>
        </w:rPr>
        <w:t xml:space="preserve"> могут быть отнесены ограничение темпа роста бюджетных расходов, обеспечение сбалансированного распределения имеющихся финансовых ресурсов между текущими социальными расходами и расходами на развитие, минимизация дефицита. Реализация долгосрочной бюджетной политики будет осуществляться по следующим приоритетным направлениям.</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1) повышение эффективности бюджетных расходов за счет реализации мероприятий:</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8B4256">
        <w:rPr>
          <w:rFonts w:ascii="Times New Roman" w:hAnsi="Times New Roman" w:cs="Times New Roman"/>
          <w:sz w:val="24"/>
          <w:szCs w:val="24"/>
        </w:rPr>
        <w:t>- по совершенствованию инструментов программно-целевого планирования и управления</w:t>
      </w:r>
      <w:r w:rsidRPr="00A93144">
        <w:rPr>
          <w:rFonts w:ascii="Times New Roman" w:hAnsi="Times New Roman" w:cs="Times New Roman"/>
          <w:i/>
          <w:sz w:val="24"/>
          <w:szCs w:val="24"/>
        </w:rPr>
        <w:t xml:space="preserve"> </w:t>
      </w:r>
      <w:r w:rsidRPr="00A93144">
        <w:rPr>
          <w:rFonts w:ascii="Times New Roman" w:hAnsi="Times New Roman" w:cs="Times New Roman"/>
          <w:sz w:val="24"/>
          <w:szCs w:val="24"/>
        </w:rPr>
        <w:t xml:space="preserve">путем планирования мероприятий  муниципальных программ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 xml:space="preserve">Бессоновского района  Пензенской области с учетом приоритетов социально-экономического развития района и реальных финансовых возможностей бюджетов бюджетной системы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 xml:space="preserve">Бессоновского района  Пензенской области, дальнейшего совершенствования </w:t>
      </w:r>
      <w:proofErr w:type="gramStart"/>
      <w:r w:rsidRPr="00A93144">
        <w:rPr>
          <w:rFonts w:ascii="Times New Roman" w:hAnsi="Times New Roman" w:cs="Times New Roman"/>
          <w:sz w:val="24"/>
          <w:szCs w:val="24"/>
        </w:rPr>
        <w:t>системы оценки эффективности реализации муниципальных  программ</w:t>
      </w:r>
      <w:proofErr w:type="gramEnd"/>
      <w:r w:rsidRPr="00A93144">
        <w:rPr>
          <w:rFonts w:ascii="Times New Roman" w:hAnsi="Times New Roman" w:cs="Times New Roman"/>
          <w:sz w:val="24"/>
          <w:szCs w:val="24"/>
        </w:rPr>
        <w:t xml:space="preserve">; </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8B4256">
        <w:rPr>
          <w:rFonts w:ascii="Times New Roman" w:hAnsi="Times New Roman" w:cs="Times New Roman"/>
          <w:sz w:val="24"/>
          <w:szCs w:val="24"/>
        </w:rPr>
        <w:t>- по развитию системы организации закупок товаров работ, услуг</w:t>
      </w:r>
      <w:r w:rsidRPr="00A93144">
        <w:rPr>
          <w:rFonts w:ascii="Times New Roman" w:hAnsi="Times New Roman" w:cs="Times New Roman"/>
          <w:sz w:val="24"/>
          <w:szCs w:val="24"/>
        </w:rPr>
        <w:t xml:space="preserve"> для муниципальных нужд путем планирования закупок на этапе составления проекта бюджета на очередной финансовый год и плановый период с применением механизма </w:t>
      </w:r>
      <w:r w:rsidRPr="00A93144">
        <w:rPr>
          <w:rFonts w:ascii="Times New Roman" w:hAnsi="Times New Roman" w:cs="Times New Roman"/>
          <w:sz w:val="24"/>
          <w:szCs w:val="24"/>
        </w:rPr>
        <w:lastRenderedPageBreak/>
        <w:t>нормирования в сфере закупок;</w:t>
      </w:r>
    </w:p>
    <w:p w:rsidR="00480F7E" w:rsidRPr="00A93144" w:rsidRDefault="00480F7E" w:rsidP="00480F7E">
      <w:pPr>
        <w:spacing w:after="1" w:line="228" w:lineRule="auto"/>
        <w:ind w:firstLine="709"/>
        <w:rPr>
          <w:sz w:val="24"/>
        </w:rPr>
      </w:pPr>
      <w:r w:rsidRPr="008B4256">
        <w:rPr>
          <w:sz w:val="24"/>
        </w:rPr>
        <w:t>- по повышение эффективности мер социальной поддержки населения</w:t>
      </w:r>
      <w:r w:rsidRPr="00A93144">
        <w:rPr>
          <w:sz w:val="24"/>
        </w:rPr>
        <w:t xml:space="preserve"> в результате введения критерия нуждаемости и проведения </w:t>
      </w:r>
      <w:proofErr w:type="gramStart"/>
      <w:r w:rsidRPr="00A93144">
        <w:rPr>
          <w:sz w:val="24"/>
        </w:rPr>
        <w:t>анализа результативности предоставления конкретных видов поддержки</w:t>
      </w:r>
      <w:proofErr w:type="gramEnd"/>
      <w:r w:rsidRPr="00A93144">
        <w:rPr>
          <w:sz w:val="24"/>
        </w:rPr>
        <w:t>;</w:t>
      </w:r>
    </w:p>
    <w:p w:rsidR="00480F7E" w:rsidRPr="00A93144" w:rsidRDefault="00480F7E" w:rsidP="00480F7E">
      <w:pPr>
        <w:spacing w:after="1" w:line="228" w:lineRule="auto"/>
        <w:ind w:firstLine="709"/>
        <w:rPr>
          <w:sz w:val="24"/>
        </w:rPr>
      </w:pPr>
      <w:r w:rsidRPr="008B4256">
        <w:rPr>
          <w:sz w:val="24"/>
        </w:rPr>
        <w:t>- по повышение эффективности оказания муниципальных услуг,</w:t>
      </w:r>
      <w:r w:rsidRPr="00A93144">
        <w:rPr>
          <w:sz w:val="24"/>
        </w:rPr>
        <w:t xml:space="preserve"> в том числе за счет планирования расходов на выполнение муниципальных заданий на основе базовых нормативов затрат; включения в нормативные затраты по содержанию имущества только затрат на имущество, используемое для выполнения муниципального задания; привлечения некоммерческих организаций социальной направленности к оказанию муниципальных услуг;</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2) совершенствование и развитие межбюджетных отношений, включая:</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 содействие в обеспе</w:t>
      </w:r>
      <w:r>
        <w:rPr>
          <w:rFonts w:ascii="Times New Roman" w:hAnsi="Times New Roman" w:cs="Times New Roman"/>
          <w:sz w:val="24"/>
          <w:szCs w:val="24"/>
        </w:rPr>
        <w:t>чении сбалансированности бюджета поселения</w:t>
      </w:r>
      <w:r w:rsidRPr="00A93144">
        <w:rPr>
          <w:rFonts w:ascii="Times New Roman" w:hAnsi="Times New Roman" w:cs="Times New Roman"/>
          <w:sz w:val="24"/>
          <w:szCs w:val="24"/>
        </w:rPr>
        <w:t>, снижении рисков неисполнения социально значимых и первоочередных расходных обязательств;</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Pr>
          <w:rFonts w:ascii="Times New Roman" w:hAnsi="Times New Roman" w:cs="Times New Roman"/>
          <w:sz w:val="24"/>
          <w:szCs w:val="24"/>
        </w:rPr>
        <w:t>- </w:t>
      </w:r>
      <w:proofErr w:type="gramStart"/>
      <w:r w:rsidRPr="00A93144">
        <w:rPr>
          <w:rFonts w:ascii="Times New Roman" w:hAnsi="Times New Roman" w:cs="Times New Roman"/>
          <w:sz w:val="24"/>
          <w:szCs w:val="24"/>
        </w:rPr>
        <w:t>увеличении</w:t>
      </w:r>
      <w:proofErr w:type="gramEnd"/>
      <w:r w:rsidRPr="00A93144">
        <w:rPr>
          <w:rFonts w:ascii="Times New Roman" w:hAnsi="Times New Roman" w:cs="Times New Roman"/>
          <w:sz w:val="24"/>
          <w:szCs w:val="24"/>
        </w:rPr>
        <w:t xml:space="preserve"> собственной доходной базы;</w:t>
      </w:r>
    </w:p>
    <w:p w:rsidR="00480F7E" w:rsidRPr="00A93144" w:rsidRDefault="00480F7E" w:rsidP="00480F7E">
      <w:pPr>
        <w:spacing w:line="228" w:lineRule="auto"/>
        <w:ind w:firstLine="709"/>
        <w:rPr>
          <w:sz w:val="24"/>
        </w:rPr>
      </w:pPr>
      <w:r w:rsidRPr="00A93144">
        <w:rPr>
          <w:sz w:val="24"/>
        </w:rPr>
        <w:t>- реализацию мер, направленных на укрепление финансовой дисциплины, соблюдение требований бюджетного законодательства, экономное и эффективное использование бюджетных ресурсов;</w:t>
      </w:r>
    </w:p>
    <w:p w:rsidR="00480F7E" w:rsidRPr="00A93144" w:rsidRDefault="00480F7E" w:rsidP="00480F7E">
      <w:pPr>
        <w:spacing w:line="228" w:lineRule="auto"/>
        <w:ind w:firstLine="709"/>
        <w:rPr>
          <w:sz w:val="24"/>
        </w:rPr>
      </w:pPr>
      <w:r w:rsidRPr="00A93144">
        <w:rPr>
          <w:sz w:val="24"/>
        </w:rPr>
        <w:t>- повышение качества управления муниципальными финансами.</w:t>
      </w:r>
    </w:p>
    <w:p w:rsidR="00480F7E" w:rsidRPr="00A93144" w:rsidRDefault="00480F7E" w:rsidP="00480F7E">
      <w:pPr>
        <w:spacing w:line="228" w:lineRule="auto"/>
        <w:ind w:firstLine="709"/>
        <w:rPr>
          <w:sz w:val="24"/>
        </w:rPr>
      </w:pPr>
      <w:r w:rsidRPr="00A93144">
        <w:rPr>
          <w:sz w:val="24"/>
        </w:rPr>
        <w:t>3) реализация новых принципов организации</w:t>
      </w:r>
      <w:r w:rsidRPr="00A93144">
        <w:rPr>
          <w:sz w:val="24"/>
        </w:rPr>
        <w:br/>
      </w:r>
      <w:r w:rsidRPr="00A93144">
        <w:rPr>
          <w:bCs/>
          <w:sz w:val="24"/>
        </w:rPr>
        <w:t>исполнения бюджета, с целью</w:t>
      </w:r>
      <w:r w:rsidRPr="00A93144">
        <w:rPr>
          <w:sz w:val="24"/>
        </w:rPr>
        <w:t xml:space="preserve"> обеспечения ликвидности счета бюджета и своевременного финансирования социально-значимых расходов за счет:</w:t>
      </w:r>
    </w:p>
    <w:p w:rsidR="00480F7E" w:rsidRPr="00A93144" w:rsidRDefault="00480F7E" w:rsidP="00480F7E">
      <w:pPr>
        <w:spacing w:line="228" w:lineRule="auto"/>
        <w:ind w:firstLine="709"/>
        <w:rPr>
          <w:sz w:val="24"/>
        </w:rPr>
      </w:pPr>
      <w:r w:rsidRPr="00A93144">
        <w:rPr>
          <w:sz w:val="24"/>
        </w:rPr>
        <w:t xml:space="preserve">- применения элементов </w:t>
      </w:r>
      <w:proofErr w:type="gramStart"/>
      <w:r w:rsidRPr="00A93144">
        <w:rPr>
          <w:sz w:val="24"/>
        </w:rPr>
        <w:t>контроля за</w:t>
      </w:r>
      <w:proofErr w:type="gramEnd"/>
      <w:r w:rsidRPr="00A93144">
        <w:rPr>
          <w:sz w:val="24"/>
        </w:rPr>
        <w:t xml:space="preserve"> исполнением контрактов в целях обеспечения обоснованного расходования бюджетных средств и подтверждения фактически выполнения работ (поставки товаров, оказания услуг);</w:t>
      </w:r>
    </w:p>
    <w:p w:rsidR="00480F7E" w:rsidRPr="00A93144" w:rsidRDefault="00480F7E" w:rsidP="00480F7E">
      <w:pPr>
        <w:spacing w:line="228" w:lineRule="auto"/>
        <w:ind w:firstLine="709"/>
        <w:rPr>
          <w:sz w:val="24"/>
        </w:rPr>
      </w:pPr>
      <w:r w:rsidRPr="00A93144">
        <w:rPr>
          <w:sz w:val="24"/>
        </w:rPr>
        <w:t xml:space="preserve">- проведения </w:t>
      </w:r>
      <w:proofErr w:type="gramStart"/>
      <w:r w:rsidRPr="00A93144">
        <w:rPr>
          <w:sz w:val="24"/>
        </w:rPr>
        <w:t>контроля за</w:t>
      </w:r>
      <w:proofErr w:type="gramEnd"/>
      <w:r w:rsidRPr="00A93144">
        <w:rPr>
          <w:sz w:val="24"/>
        </w:rPr>
        <w:t xml:space="preserve"> объемом финансового обеспечения и идентификационным кодом закупки, который позволит более эффективно и результативно расходовать бюджетные средства на закупку товаров, работ и услуг;</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4) обеспечение прозрачности и открытости муниципальных финансов для общества путем:</w:t>
      </w:r>
    </w:p>
    <w:p w:rsidR="00480F7E" w:rsidRPr="00A93144" w:rsidRDefault="00480F7E" w:rsidP="00480F7E">
      <w:pPr>
        <w:pStyle w:val="ConsPlusNormal"/>
        <w:spacing w:line="228" w:lineRule="auto"/>
        <w:ind w:firstLine="709"/>
        <w:jc w:val="both"/>
        <w:rPr>
          <w:rFonts w:ascii="Times New Roman" w:hAnsi="Times New Roman" w:cs="Times New Roman"/>
          <w:sz w:val="24"/>
          <w:szCs w:val="24"/>
          <w:lang w:eastAsia="en-US"/>
        </w:rPr>
      </w:pPr>
      <w:r w:rsidRPr="00A93144">
        <w:rPr>
          <w:rFonts w:ascii="Times New Roman" w:hAnsi="Times New Roman" w:cs="Times New Roman"/>
          <w:sz w:val="24"/>
          <w:szCs w:val="24"/>
        </w:rPr>
        <w:t>- </w:t>
      </w:r>
      <w:r w:rsidRPr="00A93144">
        <w:rPr>
          <w:rFonts w:ascii="Times New Roman" w:hAnsi="Times New Roman" w:cs="Times New Roman"/>
          <w:sz w:val="24"/>
          <w:szCs w:val="24"/>
          <w:lang w:eastAsia="en-US"/>
        </w:rPr>
        <w:t>организации открытого обсуждения и обсуждения в социальных сетях бюджетных вопросов, освещения в средствах массовой информации актуальных вопросов по бюджетной тематике, проведения опросов общественного мнения;</w:t>
      </w:r>
    </w:p>
    <w:p w:rsidR="00480F7E" w:rsidRPr="008B4256"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 xml:space="preserve">- внедрения инициативного </w:t>
      </w:r>
      <w:proofErr w:type="spellStart"/>
      <w:r w:rsidRPr="00A93144">
        <w:rPr>
          <w:rFonts w:ascii="Times New Roman" w:hAnsi="Times New Roman" w:cs="Times New Roman"/>
          <w:sz w:val="24"/>
          <w:szCs w:val="24"/>
        </w:rPr>
        <w:t>бюджетирования</w:t>
      </w:r>
      <w:proofErr w:type="spellEnd"/>
      <w:r w:rsidRPr="00A93144">
        <w:rPr>
          <w:rFonts w:ascii="Times New Roman" w:hAnsi="Times New Roman" w:cs="Times New Roman"/>
          <w:sz w:val="24"/>
          <w:szCs w:val="24"/>
        </w:rPr>
        <w:t>;</w:t>
      </w:r>
    </w:p>
    <w:p w:rsidR="00480F7E" w:rsidRPr="00A93144" w:rsidRDefault="00480F7E" w:rsidP="00480F7E">
      <w:pPr>
        <w:autoSpaceDE w:val="0"/>
        <w:autoSpaceDN w:val="0"/>
        <w:adjustRightInd w:val="0"/>
        <w:spacing w:line="228" w:lineRule="auto"/>
        <w:ind w:firstLine="709"/>
        <w:rPr>
          <w:color w:val="000000"/>
          <w:sz w:val="24"/>
        </w:rPr>
      </w:pPr>
      <w:r w:rsidRPr="00A93144">
        <w:rPr>
          <w:color w:val="000000"/>
          <w:sz w:val="24"/>
        </w:rPr>
        <w:t>Реализация основных направлений долгосрочной бюджетной политики позволит снизить темпы роста расходов за счет сокращения неэффективных трат, сформировать оптимальную структуру расходов бюджета исходя из приоритетов муниципальной политики, сконцентрировать имеющиеся финансовые ресурсы на наиболее значимых для социально-экономического развития района направлениях.</w:t>
      </w:r>
    </w:p>
    <w:p w:rsidR="00480F7E" w:rsidRPr="00A93144" w:rsidRDefault="00480F7E" w:rsidP="00480F7E">
      <w:pPr>
        <w:autoSpaceDE w:val="0"/>
        <w:autoSpaceDN w:val="0"/>
        <w:adjustRightInd w:val="0"/>
        <w:spacing w:line="228" w:lineRule="auto"/>
        <w:ind w:firstLine="709"/>
        <w:rPr>
          <w:sz w:val="24"/>
        </w:rPr>
      </w:pPr>
      <w:r w:rsidRPr="00A93144">
        <w:rPr>
          <w:b/>
          <w:color w:val="000000"/>
          <w:sz w:val="24"/>
        </w:rPr>
        <w:t>1.3. </w:t>
      </w:r>
      <w:r w:rsidRPr="008B4256">
        <w:rPr>
          <w:color w:val="000000"/>
          <w:sz w:val="24"/>
        </w:rPr>
        <w:t xml:space="preserve">Долговая политика </w:t>
      </w:r>
      <w:r>
        <w:rPr>
          <w:sz w:val="24"/>
        </w:rPr>
        <w:t xml:space="preserve">Александровского сельсовета </w:t>
      </w:r>
      <w:r w:rsidRPr="008B4256">
        <w:rPr>
          <w:color w:val="000000"/>
          <w:sz w:val="24"/>
        </w:rPr>
        <w:t>Бессоновского района Пензенской области до 2023 года</w:t>
      </w:r>
      <w:r w:rsidRPr="00A93144">
        <w:rPr>
          <w:color w:val="000000"/>
          <w:sz w:val="24"/>
        </w:rPr>
        <w:t xml:space="preserve"> будет направлена на снижение уровня долговой нагрузки на бюджет </w:t>
      </w:r>
      <w:r>
        <w:rPr>
          <w:color w:val="000000"/>
          <w:sz w:val="24"/>
        </w:rPr>
        <w:t>поселения</w:t>
      </w:r>
      <w:r w:rsidRPr="00A93144">
        <w:rPr>
          <w:color w:val="000000"/>
          <w:sz w:val="24"/>
        </w:rPr>
        <w:t xml:space="preserve">, а также на обеспечение способности </w:t>
      </w:r>
      <w:r>
        <w:rPr>
          <w:color w:val="000000"/>
          <w:sz w:val="24"/>
        </w:rPr>
        <w:t>поселения</w:t>
      </w:r>
      <w:r w:rsidRPr="00A93144">
        <w:rPr>
          <w:color w:val="000000"/>
          <w:sz w:val="24"/>
        </w:rPr>
        <w:t xml:space="preserve"> осуществлять заимствования в объемах, необходимых для решения поставленных перед администрацией </w:t>
      </w:r>
      <w:r>
        <w:rPr>
          <w:sz w:val="24"/>
        </w:rPr>
        <w:t xml:space="preserve">Александровского сельсовета </w:t>
      </w:r>
      <w:r w:rsidRPr="00A93144">
        <w:rPr>
          <w:color w:val="000000"/>
          <w:sz w:val="24"/>
        </w:rPr>
        <w:t xml:space="preserve">Бессоновского района Пензенской области социально-экономических задач. Реализация долговой политики будет осуществляться исходя из необходимости </w:t>
      </w:r>
      <w:r w:rsidRPr="00A93144">
        <w:rPr>
          <w:sz w:val="24"/>
        </w:rPr>
        <w:t>обеспечения экономической и бюджетной эффективности муниципальных заимствований, а также сбалансированности бюджета исходя из следующих основных принципов:</w:t>
      </w:r>
    </w:p>
    <w:p w:rsidR="00480F7E" w:rsidRPr="00A93144" w:rsidRDefault="00480F7E" w:rsidP="00480F7E">
      <w:pPr>
        <w:pStyle w:val="2"/>
        <w:spacing w:after="0" w:line="228" w:lineRule="auto"/>
        <w:ind w:firstLine="709"/>
        <w:jc w:val="both"/>
      </w:pPr>
      <w:r w:rsidRPr="00A93144">
        <w:t>- обеспечение соответствия параметров муниципального долга и расходов на его обслуживание нормам бюджетного законодательства;</w:t>
      </w:r>
    </w:p>
    <w:p w:rsidR="00480F7E" w:rsidRPr="00A93144" w:rsidRDefault="00480F7E" w:rsidP="00480F7E">
      <w:pPr>
        <w:pStyle w:val="2"/>
        <w:spacing w:after="0" w:line="228" w:lineRule="auto"/>
        <w:ind w:firstLine="709"/>
        <w:jc w:val="both"/>
      </w:pPr>
      <w:r w:rsidRPr="00A93144">
        <w:t>- поддержание объема муниципального долга на экономически безопасном уровне;</w:t>
      </w:r>
    </w:p>
    <w:p w:rsidR="00480F7E" w:rsidRPr="00A93144" w:rsidRDefault="00480F7E" w:rsidP="00480F7E">
      <w:pPr>
        <w:pStyle w:val="2"/>
        <w:spacing w:after="0" w:line="228" w:lineRule="auto"/>
        <w:ind w:firstLine="709"/>
        <w:jc w:val="both"/>
      </w:pPr>
      <w:r w:rsidRPr="00A93144">
        <w:t xml:space="preserve">- жесткий </w:t>
      </w:r>
      <w:proofErr w:type="gramStart"/>
      <w:r w:rsidRPr="00A93144">
        <w:t>контроль за</w:t>
      </w:r>
      <w:proofErr w:type="gramEnd"/>
      <w:r w:rsidRPr="00A93144">
        <w:t xml:space="preserve"> объемом и структурой муниципального долга и расходов на его обслуживание;</w:t>
      </w:r>
    </w:p>
    <w:p w:rsidR="00480F7E" w:rsidRPr="00A93144" w:rsidRDefault="00480F7E" w:rsidP="00480F7E">
      <w:pPr>
        <w:pStyle w:val="2"/>
        <w:spacing w:after="0" w:line="228" w:lineRule="auto"/>
        <w:ind w:firstLine="709"/>
        <w:jc w:val="both"/>
      </w:pPr>
      <w:r w:rsidRPr="00A93144">
        <w:t xml:space="preserve">- принятие решений о заимствованиях с учетом потребностей бюджета </w:t>
      </w:r>
      <w:r>
        <w:t>поселения</w:t>
      </w:r>
      <w:r w:rsidRPr="00A93144">
        <w:t xml:space="preserve"> в привлечении заемных средств и возможностей бюджета по их дальнейшему погашению и обслуживанию;</w:t>
      </w:r>
    </w:p>
    <w:p w:rsidR="00480F7E" w:rsidRPr="00A93144" w:rsidRDefault="00480F7E" w:rsidP="00480F7E">
      <w:pPr>
        <w:autoSpaceDE w:val="0"/>
        <w:autoSpaceDN w:val="0"/>
        <w:adjustRightInd w:val="0"/>
        <w:spacing w:line="228" w:lineRule="auto"/>
        <w:ind w:firstLine="709"/>
        <w:rPr>
          <w:sz w:val="24"/>
        </w:rPr>
      </w:pPr>
      <w:r w:rsidRPr="00A93144">
        <w:rPr>
          <w:sz w:val="24"/>
        </w:rPr>
        <w:lastRenderedPageBreak/>
        <w:t xml:space="preserve">- обеспечение равномерного распределения долговой нагрузки на бюджет </w:t>
      </w:r>
      <w:r>
        <w:rPr>
          <w:sz w:val="24"/>
        </w:rPr>
        <w:t xml:space="preserve">Александровского сельсовета </w:t>
      </w:r>
      <w:r w:rsidRPr="00A93144">
        <w:rPr>
          <w:sz w:val="24"/>
        </w:rPr>
        <w:t>Бессоновского района Пензенской области по годам.</w:t>
      </w:r>
    </w:p>
    <w:p w:rsidR="00480F7E" w:rsidRPr="00A93144" w:rsidRDefault="00480F7E" w:rsidP="00480F7E">
      <w:pPr>
        <w:autoSpaceDE w:val="0"/>
        <w:autoSpaceDN w:val="0"/>
        <w:adjustRightInd w:val="0"/>
        <w:spacing w:line="228" w:lineRule="auto"/>
        <w:ind w:firstLine="709"/>
        <w:rPr>
          <w:sz w:val="24"/>
        </w:rPr>
      </w:pPr>
      <w:r w:rsidRPr="00A93144">
        <w:rPr>
          <w:sz w:val="24"/>
        </w:rPr>
        <w:t xml:space="preserve">Реализация долговой политики позволит обеспечить умеренный уровень долговой нагрузки на бюджет, оптимизацию объема и структуры муниципального  долга </w:t>
      </w:r>
      <w:r>
        <w:rPr>
          <w:sz w:val="24"/>
        </w:rPr>
        <w:t xml:space="preserve">Александровского сельсовета </w:t>
      </w:r>
      <w:r w:rsidRPr="00A93144">
        <w:rPr>
          <w:sz w:val="24"/>
        </w:rPr>
        <w:t>Бессоновского района Пензенской области и минимизировать его стоимость, а также поддержание положительной кредитной истории в управлении долгом.</w:t>
      </w:r>
    </w:p>
    <w:p w:rsidR="00480F7E" w:rsidRPr="00A93144" w:rsidRDefault="00480F7E" w:rsidP="00480F7E">
      <w:pPr>
        <w:autoSpaceDE w:val="0"/>
        <w:autoSpaceDN w:val="0"/>
        <w:adjustRightInd w:val="0"/>
        <w:spacing w:line="228" w:lineRule="auto"/>
        <w:ind w:firstLine="709"/>
        <w:rPr>
          <w:sz w:val="24"/>
        </w:rPr>
      </w:pPr>
      <w:r w:rsidRPr="00A93144">
        <w:rPr>
          <w:sz w:val="24"/>
        </w:rPr>
        <w:t>До</w:t>
      </w:r>
      <w:r>
        <w:rPr>
          <w:sz w:val="24"/>
        </w:rPr>
        <w:t>лговая политика муниципального</w:t>
      </w:r>
      <w:r w:rsidRPr="00A93144">
        <w:rPr>
          <w:sz w:val="24"/>
        </w:rPr>
        <w:t xml:space="preserve"> образований будет направлена на своевременное исполнение долговых обязательств и поддержание долговой нагрузки бюджетов на уровне, соответствующем требованиям бюджетного законодательства.</w:t>
      </w:r>
    </w:p>
    <w:p w:rsidR="00480F7E" w:rsidRPr="00A93144" w:rsidRDefault="00480F7E" w:rsidP="00480F7E">
      <w:pPr>
        <w:pStyle w:val="ConsPlusNormal"/>
        <w:keepNext/>
        <w:spacing w:before="120" w:line="228" w:lineRule="auto"/>
        <w:ind w:firstLine="709"/>
        <w:jc w:val="center"/>
        <w:rPr>
          <w:rFonts w:ascii="Times New Roman" w:hAnsi="Times New Roman" w:cs="Times New Roman"/>
          <w:b/>
          <w:sz w:val="24"/>
          <w:szCs w:val="24"/>
        </w:rPr>
      </w:pPr>
      <w:r w:rsidRPr="00A93144">
        <w:rPr>
          <w:rFonts w:ascii="Times New Roman" w:hAnsi="Times New Roman" w:cs="Times New Roman"/>
          <w:b/>
          <w:sz w:val="24"/>
          <w:szCs w:val="24"/>
        </w:rPr>
        <w:t>2. Подходы к разработке бюджетного прогноза</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 xml:space="preserve">Основные параметры бюджета </w:t>
      </w:r>
      <w:r>
        <w:rPr>
          <w:rFonts w:ascii="Times New Roman" w:hAnsi="Times New Roman" w:cs="Times New Roman"/>
          <w:sz w:val="24"/>
        </w:rPr>
        <w:t>Александровского</w:t>
      </w:r>
      <w:r>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Бессоновского района Пензе</w:t>
      </w:r>
      <w:r>
        <w:rPr>
          <w:rFonts w:ascii="Times New Roman" w:hAnsi="Times New Roman" w:cs="Times New Roman"/>
          <w:sz w:val="24"/>
          <w:szCs w:val="24"/>
        </w:rPr>
        <w:t>нской области</w:t>
      </w:r>
      <w:r w:rsidRPr="00A93144">
        <w:rPr>
          <w:rFonts w:ascii="Times New Roman" w:hAnsi="Times New Roman" w:cs="Times New Roman"/>
          <w:sz w:val="24"/>
          <w:szCs w:val="24"/>
        </w:rPr>
        <w:t xml:space="preserve"> на период до 2023 года определены исходя из следующих методологических подходов.</w:t>
      </w:r>
    </w:p>
    <w:p w:rsidR="00480F7E" w:rsidRPr="00A93144" w:rsidRDefault="00480F7E" w:rsidP="00480F7E">
      <w:pPr>
        <w:spacing w:line="228" w:lineRule="auto"/>
        <w:ind w:firstLine="709"/>
        <w:rPr>
          <w:sz w:val="24"/>
        </w:rPr>
      </w:pPr>
      <w:r w:rsidRPr="00A93144">
        <w:rPr>
          <w:sz w:val="24"/>
        </w:rPr>
        <w:t>1. </w:t>
      </w:r>
      <w:proofErr w:type="gramStart"/>
      <w:r w:rsidRPr="009416A0">
        <w:rPr>
          <w:sz w:val="24"/>
        </w:rPr>
        <w:t xml:space="preserve">Налоговые и неналоговые доходы бюджета </w:t>
      </w:r>
      <w:r>
        <w:rPr>
          <w:sz w:val="24"/>
        </w:rPr>
        <w:t xml:space="preserve">Александровского сельсовета </w:t>
      </w:r>
      <w:r w:rsidRPr="009416A0">
        <w:rPr>
          <w:sz w:val="24"/>
        </w:rPr>
        <w:t>Бессоновского района Пензенской области</w:t>
      </w:r>
      <w:r w:rsidRPr="00A93144">
        <w:rPr>
          <w:sz w:val="24"/>
        </w:rPr>
        <w:t xml:space="preserve"> на долгосрочный период рассчитаны на основе ожидаемых поступле</w:t>
      </w:r>
      <w:r>
        <w:rPr>
          <w:sz w:val="24"/>
        </w:rPr>
        <w:t xml:space="preserve">ний доходов в </w:t>
      </w:r>
      <w:r w:rsidRPr="00A93144">
        <w:rPr>
          <w:sz w:val="24"/>
        </w:rPr>
        <w:t xml:space="preserve">бюджет </w:t>
      </w:r>
      <w:r>
        <w:rPr>
          <w:sz w:val="24"/>
        </w:rPr>
        <w:t xml:space="preserve">Александровского сельсовета </w:t>
      </w:r>
      <w:r w:rsidRPr="00A93144">
        <w:rPr>
          <w:sz w:val="24"/>
        </w:rPr>
        <w:t>Бессоновского р</w:t>
      </w:r>
      <w:r>
        <w:rPr>
          <w:sz w:val="24"/>
        </w:rPr>
        <w:t>айона Пензенской области за 2019</w:t>
      </w:r>
      <w:r w:rsidRPr="00A93144">
        <w:rPr>
          <w:sz w:val="24"/>
        </w:rPr>
        <w:t xml:space="preserve"> год, с учетом складывающейся в текущем году динамики поступлений, а также базового варианта прогноза социально-экономического развития Пензенской области на период до 2023 года. </w:t>
      </w:r>
      <w:proofErr w:type="gramEnd"/>
    </w:p>
    <w:p w:rsidR="00480F7E" w:rsidRPr="00A93144" w:rsidRDefault="00480F7E" w:rsidP="00480F7E">
      <w:pPr>
        <w:pStyle w:val="21"/>
        <w:spacing w:after="0" w:line="228" w:lineRule="auto"/>
        <w:ind w:left="0" w:firstLine="709"/>
        <w:rPr>
          <w:sz w:val="24"/>
        </w:rPr>
      </w:pPr>
      <w:r w:rsidRPr="00A93144">
        <w:rPr>
          <w:sz w:val="24"/>
        </w:rPr>
        <w:t xml:space="preserve">Налоговые и неналоговые доходы спрогнозированы в соответствии с положениями соответствующих глав Налогового кодекса Российской Федерации, нормами Бюджетного кодекса Российской Федерации, а также законодательства о неналоговых доходах. </w:t>
      </w:r>
    </w:p>
    <w:p w:rsidR="00480F7E" w:rsidRPr="009416A0" w:rsidRDefault="00480F7E" w:rsidP="00480F7E">
      <w:pPr>
        <w:pStyle w:val="a8"/>
        <w:spacing w:after="0" w:line="228" w:lineRule="auto"/>
        <w:ind w:left="0" w:firstLine="709"/>
        <w:jc w:val="both"/>
        <w:rPr>
          <w:b/>
          <w:kern w:val="16"/>
        </w:rPr>
      </w:pPr>
      <w:r w:rsidRPr="00A93144">
        <w:t>Основными доходными источниками, составляющими</w:t>
      </w:r>
      <w:r>
        <w:t xml:space="preserve"> в структуре налоговых доходов </w:t>
      </w:r>
      <w:r w:rsidRPr="00A93144">
        <w:t xml:space="preserve">бюджета </w:t>
      </w:r>
      <w:r>
        <w:t xml:space="preserve">Александровского сельсовета </w:t>
      </w:r>
      <w:r w:rsidRPr="00A93144">
        <w:t>Бессоновского район</w:t>
      </w:r>
      <w:r>
        <w:t xml:space="preserve">а Пензенской области </w:t>
      </w:r>
      <w:r w:rsidRPr="00A93144">
        <w:t>в долгосрочном периоде будут являться на</w:t>
      </w:r>
      <w:r>
        <w:t xml:space="preserve">лог на доходы физических лиц, </w:t>
      </w:r>
      <w:r w:rsidRPr="00A93144">
        <w:t>акцизы</w:t>
      </w:r>
      <w:r>
        <w:t>, земельный налог и налог</w:t>
      </w:r>
      <w:r w:rsidRPr="00A93144">
        <w:t xml:space="preserve"> на имущество физических лиц;</w:t>
      </w:r>
    </w:p>
    <w:p w:rsidR="00480F7E" w:rsidRPr="009416A0" w:rsidRDefault="00480F7E" w:rsidP="00480F7E">
      <w:pPr>
        <w:pStyle w:val="ConsPlusNormal"/>
        <w:spacing w:line="228" w:lineRule="auto"/>
        <w:ind w:firstLine="709"/>
        <w:jc w:val="both"/>
        <w:rPr>
          <w:rFonts w:ascii="Times New Roman" w:hAnsi="Times New Roman" w:cs="Times New Roman"/>
          <w:sz w:val="24"/>
          <w:szCs w:val="24"/>
        </w:rPr>
      </w:pPr>
      <w:proofErr w:type="gramStart"/>
      <w:r w:rsidRPr="009416A0">
        <w:rPr>
          <w:rFonts w:ascii="Times New Roman" w:hAnsi="Times New Roman" w:cs="Times New Roman"/>
          <w:sz w:val="24"/>
          <w:szCs w:val="24"/>
        </w:rPr>
        <w:t>Основными доходными источниками, составляющими в структуре неналоговых доходов</w:t>
      </w:r>
      <w:r w:rsidRPr="009416A0">
        <w:rPr>
          <w:rFonts w:ascii="Times New Roman" w:hAnsi="Times New Roman" w:cs="Times New Roman"/>
        </w:rPr>
        <w:t xml:space="preserve"> </w:t>
      </w:r>
      <w:r w:rsidRPr="009416A0">
        <w:rPr>
          <w:rFonts w:ascii="Times New Roman" w:hAnsi="Times New Roman" w:cs="Times New Roman"/>
          <w:sz w:val="24"/>
          <w:szCs w:val="24"/>
        </w:rPr>
        <w:t xml:space="preserve">бюджета </w:t>
      </w:r>
      <w:r>
        <w:rPr>
          <w:rFonts w:ascii="Times New Roman" w:hAnsi="Times New Roman" w:cs="Times New Roman"/>
          <w:sz w:val="24"/>
        </w:rPr>
        <w:t>Александровского</w:t>
      </w:r>
      <w:r w:rsidRPr="009416A0">
        <w:rPr>
          <w:rFonts w:ascii="Times New Roman" w:hAnsi="Times New Roman" w:cs="Times New Roman"/>
          <w:sz w:val="24"/>
          <w:szCs w:val="24"/>
        </w:rPr>
        <w:t xml:space="preserve"> сельсовета Бессоновского район</w:t>
      </w:r>
      <w:r w:rsidRPr="009416A0">
        <w:rPr>
          <w:rFonts w:ascii="Times New Roman" w:hAnsi="Times New Roman" w:cs="Times New Roman"/>
        </w:rPr>
        <w:t xml:space="preserve">а </w:t>
      </w:r>
      <w:r w:rsidRPr="009416A0">
        <w:rPr>
          <w:rFonts w:ascii="Times New Roman" w:hAnsi="Times New Roman" w:cs="Times New Roman"/>
          <w:sz w:val="24"/>
          <w:szCs w:val="24"/>
        </w:rPr>
        <w:t>Пензенской области</w:t>
      </w:r>
      <w:r w:rsidRPr="009416A0">
        <w:rPr>
          <w:rFonts w:ascii="Times New Roman" w:hAnsi="Times New Roman" w:cs="Times New Roman"/>
        </w:rPr>
        <w:t xml:space="preserve"> </w:t>
      </w:r>
      <w:r w:rsidRPr="009416A0">
        <w:rPr>
          <w:rFonts w:ascii="Times New Roman" w:hAnsi="Times New Roman" w:cs="Times New Roman"/>
          <w:sz w:val="24"/>
          <w:szCs w:val="24"/>
        </w:rPr>
        <w:t>в долгосрочном периоде</w:t>
      </w:r>
      <w:proofErr w:type="gramEnd"/>
      <w:r w:rsidRPr="009416A0">
        <w:rPr>
          <w:rFonts w:ascii="Times New Roman" w:hAnsi="Times New Roman" w:cs="Times New Roman"/>
          <w:sz w:val="24"/>
          <w:szCs w:val="24"/>
        </w:rPr>
        <w:t xml:space="preserve"> будут являться </w:t>
      </w:r>
      <w:r>
        <w:rPr>
          <w:rFonts w:ascii="Times New Roman" w:hAnsi="Times New Roman" w:cs="Times New Roman"/>
          <w:sz w:val="24"/>
          <w:szCs w:val="24"/>
        </w:rPr>
        <w:t>доходы от аренды муниципального имущества, доходы</w:t>
      </w:r>
      <w:r w:rsidRPr="009416A0">
        <w:rPr>
          <w:rFonts w:ascii="Times New Roman" w:hAnsi="Times New Roman" w:cs="Times New Roman"/>
          <w:sz w:val="24"/>
          <w:szCs w:val="24"/>
        </w:rPr>
        <w:t xml:space="preserve"> от продажи муниципального имущества, дох</w:t>
      </w:r>
      <w:r>
        <w:rPr>
          <w:rFonts w:ascii="Times New Roman" w:hAnsi="Times New Roman" w:cs="Times New Roman"/>
          <w:sz w:val="24"/>
          <w:szCs w:val="24"/>
        </w:rPr>
        <w:t xml:space="preserve">оды от </w:t>
      </w:r>
      <w:r w:rsidRPr="009416A0">
        <w:rPr>
          <w:rFonts w:ascii="Times New Roman" w:hAnsi="Times New Roman" w:cs="Times New Roman"/>
          <w:sz w:val="24"/>
          <w:szCs w:val="24"/>
        </w:rPr>
        <w:t xml:space="preserve">штрафов, санкций, возмещения ущерба и др. </w:t>
      </w:r>
    </w:p>
    <w:p w:rsidR="00480F7E" w:rsidRPr="00A93144" w:rsidRDefault="00480F7E" w:rsidP="00480F7E">
      <w:pPr>
        <w:spacing w:line="228" w:lineRule="auto"/>
        <w:ind w:firstLine="709"/>
        <w:rPr>
          <w:sz w:val="24"/>
        </w:rPr>
      </w:pPr>
      <w:r w:rsidRPr="009416A0">
        <w:rPr>
          <w:sz w:val="24"/>
        </w:rPr>
        <w:t>Безвозмездные поступления</w:t>
      </w:r>
      <w:r w:rsidRPr="00A93144">
        <w:rPr>
          <w:sz w:val="24"/>
        </w:rPr>
        <w:t xml:space="preserve"> спрогнозиро</w:t>
      </w:r>
      <w:r>
        <w:rPr>
          <w:sz w:val="24"/>
        </w:rPr>
        <w:t>ваны в основном на уровне 2019</w:t>
      </w:r>
      <w:r w:rsidRPr="00A93144">
        <w:rPr>
          <w:sz w:val="24"/>
        </w:rPr>
        <w:t xml:space="preserve"> года. Исключение составляют поступления, которые носят разовый характер и распределяются в течение финансового года, а также межбюджетные трансферты, по которым завершается срок реализации мероприятий, предусмотренный их целевым назначением. </w:t>
      </w:r>
    </w:p>
    <w:p w:rsidR="00480F7E" w:rsidRPr="00A93144" w:rsidRDefault="00480F7E" w:rsidP="00480F7E">
      <w:pPr>
        <w:spacing w:line="228" w:lineRule="auto"/>
        <w:ind w:firstLine="709"/>
        <w:rPr>
          <w:sz w:val="24"/>
        </w:rPr>
      </w:pPr>
      <w:r w:rsidRPr="00A93144">
        <w:rPr>
          <w:sz w:val="24"/>
        </w:rPr>
        <w:t>2. </w:t>
      </w:r>
      <w:r w:rsidRPr="00DE3EFA">
        <w:rPr>
          <w:sz w:val="24"/>
        </w:rPr>
        <w:t>Общий объем расходов</w:t>
      </w:r>
      <w:r w:rsidRPr="00A93144">
        <w:rPr>
          <w:sz w:val="24"/>
        </w:rPr>
        <w:t xml:space="preserve"> бюджета </w:t>
      </w:r>
      <w:r>
        <w:rPr>
          <w:sz w:val="24"/>
        </w:rPr>
        <w:t>Александровского</w:t>
      </w:r>
      <w:r w:rsidRPr="009416A0">
        <w:rPr>
          <w:sz w:val="24"/>
        </w:rPr>
        <w:t xml:space="preserve"> сельсовета </w:t>
      </w:r>
      <w:r w:rsidRPr="00A93144">
        <w:rPr>
          <w:sz w:val="24"/>
        </w:rPr>
        <w:t>Бессоновского района  Пензенской области определен исходя из прогнозируемого объема доходных источ</w:t>
      </w:r>
      <w:r>
        <w:rPr>
          <w:sz w:val="24"/>
        </w:rPr>
        <w:t xml:space="preserve">ников соответствующих бюджетов и </w:t>
      </w:r>
      <w:r w:rsidRPr="00A93144">
        <w:rPr>
          <w:sz w:val="24"/>
        </w:rPr>
        <w:t xml:space="preserve">уровня </w:t>
      </w:r>
      <w:r>
        <w:rPr>
          <w:sz w:val="24"/>
        </w:rPr>
        <w:t>дефицита</w:t>
      </w:r>
      <w:r w:rsidRPr="00A93144">
        <w:rPr>
          <w:sz w:val="24"/>
        </w:rPr>
        <w:t xml:space="preserve">. </w:t>
      </w:r>
    </w:p>
    <w:p w:rsidR="00480F7E" w:rsidRPr="00A93144" w:rsidRDefault="00480F7E" w:rsidP="00480F7E">
      <w:pPr>
        <w:pStyle w:val="ConsPlusNormal"/>
        <w:spacing w:line="228" w:lineRule="auto"/>
        <w:ind w:firstLine="709"/>
        <w:jc w:val="both"/>
        <w:rPr>
          <w:rFonts w:ascii="Times New Roman" w:hAnsi="Times New Roman" w:cs="Times New Roman"/>
          <w:sz w:val="24"/>
          <w:szCs w:val="24"/>
        </w:rPr>
      </w:pPr>
      <w:r w:rsidRPr="00A93144">
        <w:rPr>
          <w:rFonts w:ascii="Times New Roman" w:hAnsi="Times New Roman" w:cs="Times New Roman"/>
          <w:sz w:val="24"/>
          <w:szCs w:val="24"/>
        </w:rPr>
        <w:t xml:space="preserve">Прогноз </w:t>
      </w:r>
      <w:r>
        <w:rPr>
          <w:rFonts w:ascii="Times New Roman" w:hAnsi="Times New Roman" w:cs="Times New Roman"/>
          <w:sz w:val="24"/>
          <w:szCs w:val="24"/>
        </w:rPr>
        <w:t xml:space="preserve">характеристик </w:t>
      </w:r>
      <w:r w:rsidRPr="00A93144">
        <w:rPr>
          <w:rFonts w:ascii="Times New Roman" w:hAnsi="Times New Roman" w:cs="Times New Roman"/>
          <w:sz w:val="24"/>
          <w:szCs w:val="24"/>
        </w:rPr>
        <w:t xml:space="preserve">бюджета </w:t>
      </w:r>
      <w:r>
        <w:rPr>
          <w:rFonts w:ascii="Times New Roman" w:hAnsi="Times New Roman" w:cs="Times New Roman"/>
          <w:sz w:val="24"/>
        </w:rPr>
        <w:t>Александровского</w:t>
      </w:r>
      <w:r w:rsidRPr="009416A0">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Бессоновского района Пенз</w:t>
      </w:r>
      <w:r>
        <w:rPr>
          <w:rFonts w:ascii="Times New Roman" w:hAnsi="Times New Roman" w:cs="Times New Roman"/>
          <w:sz w:val="24"/>
          <w:szCs w:val="24"/>
        </w:rPr>
        <w:t xml:space="preserve">енской области </w:t>
      </w:r>
      <w:r w:rsidRPr="00A93144">
        <w:rPr>
          <w:rFonts w:ascii="Times New Roman" w:hAnsi="Times New Roman" w:cs="Times New Roman"/>
          <w:sz w:val="24"/>
          <w:szCs w:val="24"/>
        </w:rPr>
        <w:t xml:space="preserve"> в прил</w:t>
      </w:r>
      <w:r>
        <w:rPr>
          <w:rFonts w:ascii="Times New Roman" w:hAnsi="Times New Roman" w:cs="Times New Roman"/>
          <w:sz w:val="24"/>
          <w:szCs w:val="24"/>
        </w:rPr>
        <w:t>ожении к настоящему постановлению</w:t>
      </w:r>
      <w:r w:rsidRPr="00A93144">
        <w:rPr>
          <w:rFonts w:ascii="Times New Roman" w:hAnsi="Times New Roman" w:cs="Times New Roman"/>
          <w:sz w:val="24"/>
          <w:szCs w:val="24"/>
        </w:rPr>
        <w:t>.</w:t>
      </w:r>
    </w:p>
    <w:p w:rsidR="00480F7E" w:rsidRPr="00A93144" w:rsidRDefault="00480F7E" w:rsidP="00480F7E">
      <w:pPr>
        <w:pStyle w:val="ConsPlusNormal"/>
        <w:keepNext/>
        <w:spacing w:before="120" w:line="228" w:lineRule="auto"/>
        <w:jc w:val="center"/>
        <w:rPr>
          <w:rFonts w:ascii="Times New Roman" w:hAnsi="Times New Roman" w:cs="Times New Roman"/>
          <w:b/>
          <w:sz w:val="24"/>
          <w:szCs w:val="24"/>
        </w:rPr>
      </w:pPr>
      <w:r w:rsidRPr="00A93144">
        <w:rPr>
          <w:rFonts w:ascii="Times New Roman" w:hAnsi="Times New Roman" w:cs="Times New Roman"/>
          <w:b/>
          <w:sz w:val="24"/>
          <w:szCs w:val="24"/>
        </w:rPr>
        <w:t>3. Описание основных рисков, влияющих</w:t>
      </w:r>
      <w:r w:rsidRPr="00A93144">
        <w:rPr>
          <w:rFonts w:ascii="Times New Roman" w:hAnsi="Times New Roman" w:cs="Times New Roman"/>
          <w:b/>
          <w:sz w:val="24"/>
          <w:szCs w:val="24"/>
        </w:rPr>
        <w:br/>
        <w:t>на сбалансированность бюджета, и механизмы их профилактики</w:t>
      </w:r>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r w:rsidRPr="00A93144">
        <w:rPr>
          <w:rFonts w:ascii="Times New Roman" w:hAnsi="Times New Roman" w:cs="Times New Roman"/>
          <w:sz w:val="24"/>
          <w:szCs w:val="24"/>
        </w:rPr>
        <w:t>Бюджетная система крайне восприимчива к изменениям экономической ситуации. Основным риском реализации бюджетного прогноза является развитие кризисных явлений в экономике и снижение темпов социально-экономического развития, приводящие к сокращению поступлений доходов в бюджет, повышению прогнозируемого уровня инфляции, ухудшению условий для заимствований, росту муниципального долга.</w:t>
      </w:r>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r w:rsidRPr="00A93144">
        <w:rPr>
          <w:rFonts w:ascii="Times New Roman" w:hAnsi="Times New Roman" w:cs="Times New Roman"/>
          <w:sz w:val="24"/>
          <w:szCs w:val="24"/>
        </w:rPr>
        <w:t>Изменение федерального законодательства, влияющего на параметры консолидированного бюджета (новации в межбюджетном регулировании, снижение нормативов отчислений от налогов и сборов, установление новых расходных обязательств, передача дополнительных полномочий), также обуславливает риски неисполнения параметров бюджетного прогноза.</w:t>
      </w:r>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r w:rsidRPr="00A93144">
        <w:rPr>
          <w:rFonts w:ascii="Times New Roman" w:hAnsi="Times New Roman" w:cs="Times New Roman"/>
          <w:sz w:val="24"/>
          <w:szCs w:val="24"/>
        </w:rPr>
        <w:t xml:space="preserve">Минимизировать последствия рисков, влияющих на сбалансированность бюджета, </w:t>
      </w:r>
      <w:r w:rsidRPr="00A93144">
        <w:rPr>
          <w:rFonts w:ascii="Times New Roman" w:hAnsi="Times New Roman" w:cs="Times New Roman"/>
          <w:sz w:val="24"/>
          <w:szCs w:val="24"/>
        </w:rPr>
        <w:lastRenderedPageBreak/>
        <w:t>предполагается за счет:</w:t>
      </w:r>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r w:rsidRPr="00A93144">
        <w:rPr>
          <w:rFonts w:ascii="Times New Roman" w:hAnsi="Times New Roman" w:cs="Times New Roman"/>
          <w:sz w:val="24"/>
          <w:szCs w:val="24"/>
        </w:rPr>
        <w:t xml:space="preserve">- принятия эффективных мер, направленных на развитие экономического потенциала </w:t>
      </w:r>
      <w:r>
        <w:rPr>
          <w:rFonts w:ascii="Times New Roman" w:hAnsi="Times New Roman" w:cs="Times New Roman"/>
          <w:sz w:val="24"/>
        </w:rPr>
        <w:t>Александровского</w:t>
      </w:r>
      <w:r w:rsidRPr="009416A0">
        <w:rPr>
          <w:rFonts w:ascii="Times New Roman" w:hAnsi="Times New Roman" w:cs="Times New Roman"/>
          <w:sz w:val="24"/>
          <w:szCs w:val="24"/>
        </w:rPr>
        <w:t xml:space="preserve"> сельсовета </w:t>
      </w:r>
      <w:r w:rsidRPr="00A93144">
        <w:rPr>
          <w:rFonts w:ascii="Times New Roman" w:hAnsi="Times New Roman" w:cs="Times New Roman"/>
          <w:sz w:val="24"/>
          <w:szCs w:val="24"/>
        </w:rPr>
        <w:t>Бессоновского района Пенз</w:t>
      </w:r>
      <w:r>
        <w:rPr>
          <w:rFonts w:ascii="Times New Roman" w:hAnsi="Times New Roman" w:cs="Times New Roman"/>
          <w:sz w:val="24"/>
          <w:szCs w:val="24"/>
        </w:rPr>
        <w:t>енской области</w:t>
      </w:r>
      <w:r w:rsidRPr="00A93144">
        <w:rPr>
          <w:rFonts w:ascii="Times New Roman" w:hAnsi="Times New Roman" w:cs="Times New Roman"/>
          <w:sz w:val="24"/>
          <w:szCs w:val="24"/>
        </w:rPr>
        <w:t>;</w:t>
      </w:r>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r w:rsidRPr="00A93144">
        <w:rPr>
          <w:rFonts w:ascii="Times New Roman" w:hAnsi="Times New Roman" w:cs="Times New Roman"/>
          <w:sz w:val="24"/>
          <w:szCs w:val="24"/>
        </w:rPr>
        <w:t>- максимальное наполнение (повышение собираемости) доходной части бюджета;</w:t>
      </w:r>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r w:rsidRPr="00A93144">
        <w:rPr>
          <w:rFonts w:ascii="Times New Roman" w:hAnsi="Times New Roman" w:cs="Times New Roman"/>
          <w:sz w:val="24"/>
          <w:szCs w:val="24"/>
        </w:rPr>
        <w:t>- ограничения роста расходных обязательств на основе оценки эффективности бюджетных расходов;</w:t>
      </w:r>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r w:rsidRPr="00A93144">
        <w:rPr>
          <w:rFonts w:ascii="Times New Roman" w:hAnsi="Times New Roman" w:cs="Times New Roman"/>
          <w:sz w:val="24"/>
          <w:szCs w:val="24"/>
        </w:rPr>
        <w:t>- поддержание экономически безопасного уровня  муниципального долга и минимально возможной стоимости обслуживания долговых обязательств;</w:t>
      </w:r>
    </w:p>
    <w:p w:rsidR="00480F7E" w:rsidRPr="00A93144" w:rsidRDefault="00480F7E" w:rsidP="00480F7E">
      <w:pPr>
        <w:pStyle w:val="ConsPlusNormal"/>
        <w:spacing w:line="228" w:lineRule="auto"/>
        <w:ind w:firstLine="540"/>
        <w:jc w:val="both"/>
        <w:rPr>
          <w:rFonts w:ascii="Times New Roman" w:hAnsi="Times New Roman" w:cs="Times New Roman"/>
          <w:sz w:val="24"/>
          <w:szCs w:val="24"/>
        </w:rPr>
      </w:pPr>
      <w:r w:rsidRPr="00A93144">
        <w:rPr>
          <w:rFonts w:ascii="Times New Roman" w:hAnsi="Times New Roman" w:cs="Times New Roman"/>
          <w:sz w:val="24"/>
          <w:szCs w:val="24"/>
        </w:rPr>
        <w:t xml:space="preserve">- проведение </w:t>
      </w:r>
      <w:proofErr w:type="gramStart"/>
      <w:r w:rsidRPr="00A93144">
        <w:rPr>
          <w:rFonts w:ascii="Times New Roman" w:hAnsi="Times New Roman" w:cs="Times New Roman"/>
          <w:sz w:val="24"/>
          <w:szCs w:val="24"/>
        </w:rPr>
        <w:t>контроля за</w:t>
      </w:r>
      <w:proofErr w:type="gramEnd"/>
      <w:r w:rsidRPr="00A93144">
        <w:rPr>
          <w:rFonts w:ascii="Times New Roman" w:hAnsi="Times New Roman" w:cs="Times New Roman"/>
          <w:sz w:val="24"/>
          <w:szCs w:val="24"/>
        </w:rPr>
        <w:t xml:space="preserve"> исполнением бюджета.</w:t>
      </w:r>
    </w:p>
    <w:p w:rsidR="00480F7E" w:rsidRPr="00A93144" w:rsidRDefault="00480F7E" w:rsidP="00480F7E">
      <w:pPr>
        <w:autoSpaceDE w:val="0"/>
        <w:autoSpaceDN w:val="0"/>
        <w:adjustRightInd w:val="0"/>
        <w:jc w:val="center"/>
        <w:outlineLvl w:val="0"/>
        <w:rPr>
          <w:b/>
          <w:bCs/>
          <w:sz w:val="24"/>
        </w:rPr>
      </w:pPr>
    </w:p>
    <w:p w:rsidR="00480F7E" w:rsidRPr="00A93144" w:rsidRDefault="00480F7E" w:rsidP="00480F7E">
      <w:pPr>
        <w:autoSpaceDE w:val="0"/>
        <w:autoSpaceDN w:val="0"/>
        <w:adjustRightInd w:val="0"/>
        <w:jc w:val="center"/>
        <w:outlineLvl w:val="0"/>
        <w:rPr>
          <w:b/>
          <w:bCs/>
          <w:sz w:val="24"/>
        </w:rPr>
      </w:pPr>
    </w:p>
    <w:p w:rsidR="00480F7E" w:rsidRPr="00A93144" w:rsidRDefault="00480F7E" w:rsidP="00480F7E">
      <w:pPr>
        <w:pStyle w:val="ConsPlusNormal"/>
        <w:rPr>
          <w:rFonts w:ascii="Times New Roman" w:hAnsi="Times New Roman" w:cs="Times New Roman"/>
          <w:sz w:val="24"/>
          <w:szCs w:val="24"/>
        </w:rPr>
      </w:pPr>
    </w:p>
    <w:p w:rsidR="00480F7E" w:rsidRPr="00A93144" w:rsidRDefault="00480F7E" w:rsidP="00480F7E">
      <w:pPr>
        <w:rPr>
          <w:sz w:val="24"/>
        </w:rPr>
      </w:pPr>
    </w:p>
    <w:p w:rsidR="00480F7E" w:rsidRDefault="00480F7E" w:rsidP="00480F7E">
      <w:pPr>
        <w:pStyle w:val="aa"/>
        <w:jc w:val="left"/>
        <w:rPr>
          <w:sz w:val="22"/>
          <w:szCs w:val="22"/>
        </w:rPr>
      </w:pPr>
      <w:r w:rsidRPr="0089658C">
        <w:rPr>
          <w:sz w:val="22"/>
          <w:szCs w:val="22"/>
        </w:rPr>
        <w:t xml:space="preserve">Редактор: Абрамова Галина Николаевна                                         </w:t>
      </w:r>
      <w:r>
        <w:rPr>
          <w:sz w:val="22"/>
          <w:szCs w:val="22"/>
        </w:rPr>
        <w:t xml:space="preserve">    </w:t>
      </w:r>
      <w:r w:rsidRPr="0089658C">
        <w:rPr>
          <w:sz w:val="22"/>
          <w:szCs w:val="22"/>
        </w:rPr>
        <w:t xml:space="preserve">  тираж  10 экз.</w:t>
      </w:r>
    </w:p>
    <w:p w:rsidR="00480F7E" w:rsidRPr="0089658C" w:rsidRDefault="00480F7E" w:rsidP="00480F7E">
      <w:pPr>
        <w:pStyle w:val="aa"/>
        <w:jc w:val="left"/>
        <w:rPr>
          <w:sz w:val="22"/>
          <w:szCs w:val="22"/>
        </w:rPr>
      </w:pPr>
    </w:p>
    <w:p w:rsidR="00480F7E" w:rsidRPr="0089658C" w:rsidRDefault="00480F7E" w:rsidP="00480F7E">
      <w:pPr>
        <w:pStyle w:val="aa"/>
        <w:jc w:val="left"/>
        <w:rPr>
          <w:sz w:val="22"/>
          <w:szCs w:val="22"/>
        </w:rPr>
      </w:pPr>
      <w:r w:rsidRPr="0089658C">
        <w:rPr>
          <w:sz w:val="22"/>
          <w:szCs w:val="22"/>
        </w:rPr>
        <w:t>Учредитель: Комитет  местного самоуправления</w:t>
      </w:r>
    </w:p>
    <w:p w:rsidR="00480F7E" w:rsidRPr="0089658C" w:rsidRDefault="00480F7E" w:rsidP="00480F7E">
      <w:pPr>
        <w:pStyle w:val="aa"/>
        <w:jc w:val="left"/>
        <w:rPr>
          <w:sz w:val="22"/>
          <w:szCs w:val="22"/>
        </w:rPr>
      </w:pPr>
      <w:r w:rsidRPr="0089658C">
        <w:rPr>
          <w:sz w:val="22"/>
          <w:szCs w:val="22"/>
        </w:rPr>
        <w:t>Александровского сельсовета</w:t>
      </w:r>
    </w:p>
    <w:p w:rsidR="00480F7E" w:rsidRDefault="00480F7E" w:rsidP="00480F7E">
      <w:pPr>
        <w:rPr>
          <w:sz w:val="22"/>
          <w:szCs w:val="22"/>
        </w:rPr>
      </w:pPr>
    </w:p>
    <w:p w:rsidR="00480F7E" w:rsidRPr="0089658C" w:rsidRDefault="00480F7E" w:rsidP="00480F7E">
      <w:pPr>
        <w:rPr>
          <w:sz w:val="22"/>
          <w:szCs w:val="22"/>
        </w:rPr>
      </w:pPr>
      <w:r w:rsidRPr="0089658C">
        <w:rPr>
          <w:sz w:val="22"/>
          <w:szCs w:val="22"/>
        </w:rPr>
        <w:t>Издатель: Администрация  сельсовета</w:t>
      </w:r>
    </w:p>
    <w:p w:rsidR="00480F7E" w:rsidRPr="0089658C" w:rsidRDefault="00480F7E" w:rsidP="00480F7E">
      <w:pPr>
        <w:rPr>
          <w:sz w:val="22"/>
          <w:szCs w:val="22"/>
        </w:rPr>
      </w:pPr>
    </w:p>
    <w:p w:rsidR="00480F7E" w:rsidRPr="0089658C" w:rsidRDefault="00480F7E" w:rsidP="00480F7E">
      <w:pPr>
        <w:rPr>
          <w:sz w:val="22"/>
          <w:szCs w:val="22"/>
        </w:rPr>
      </w:pPr>
      <w:r w:rsidRPr="0089658C">
        <w:rPr>
          <w:sz w:val="22"/>
          <w:szCs w:val="22"/>
        </w:rPr>
        <w:t xml:space="preserve">442575  </w:t>
      </w:r>
      <w:proofErr w:type="gramStart"/>
      <w:r w:rsidRPr="0089658C">
        <w:rPr>
          <w:sz w:val="22"/>
          <w:szCs w:val="22"/>
        </w:rPr>
        <w:t>с</w:t>
      </w:r>
      <w:proofErr w:type="gramEnd"/>
      <w:r w:rsidRPr="0089658C">
        <w:rPr>
          <w:sz w:val="22"/>
          <w:szCs w:val="22"/>
        </w:rPr>
        <w:t xml:space="preserve">. </w:t>
      </w:r>
      <w:proofErr w:type="gramStart"/>
      <w:r w:rsidRPr="0089658C">
        <w:rPr>
          <w:sz w:val="22"/>
          <w:szCs w:val="22"/>
        </w:rPr>
        <w:t>Александровка</w:t>
      </w:r>
      <w:proofErr w:type="gramEnd"/>
      <w:r w:rsidRPr="0089658C">
        <w:rPr>
          <w:sz w:val="22"/>
          <w:szCs w:val="22"/>
        </w:rPr>
        <w:t>, Бессоновского  района, Пензенской области</w:t>
      </w:r>
    </w:p>
    <w:p w:rsidR="00480F7E" w:rsidRPr="0089658C" w:rsidRDefault="00480F7E" w:rsidP="00480F7E">
      <w:pPr>
        <w:jc w:val="center"/>
        <w:rPr>
          <w:sz w:val="22"/>
          <w:szCs w:val="22"/>
        </w:rPr>
      </w:pPr>
    </w:p>
    <w:p w:rsidR="00480F7E" w:rsidRPr="007427A2" w:rsidRDefault="00480F7E" w:rsidP="00480F7E">
      <w:pPr>
        <w:jc w:val="center"/>
        <w:rPr>
          <w:color w:val="000000"/>
        </w:rPr>
      </w:pPr>
      <w:r>
        <w:rPr>
          <w:color w:val="000000"/>
          <w:sz w:val="22"/>
          <w:szCs w:val="22"/>
        </w:rPr>
        <w:t>2019</w:t>
      </w:r>
      <w:r w:rsidRPr="0089658C">
        <w:rPr>
          <w:color w:val="000000"/>
          <w:sz w:val="22"/>
          <w:szCs w:val="22"/>
        </w:rPr>
        <w:t>год</w:t>
      </w:r>
    </w:p>
    <w:p w:rsidR="00480F7E" w:rsidRPr="00480F7E" w:rsidRDefault="00480F7E">
      <w:pPr>
        <w:rPr>
          <w:sz w:val="24"/>
          <w:szCs w:val="24"/>
        </w:rPr>
      </w:pPr>
    </w:p>
    <w:sectPr w:rsidR="00480F7E" w:rsidRPr="00480F7E" w:rsidSect="00A954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24C71"/>
    <w:multiLevelType w:val="hybridMultilevel"/>
    <w:tmpl w:val="83DE5AB8"/>
    <w:lvl w:ilvl="0" w:tplc="A41C41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0F7E"/>
    <w:rsid w:val="00480F7E"/>
    <w:rsid w:val="007B3768"/>
    <w:rsid w:val="00A95421"/>
    <w:rsid w:val="00FC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F7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80F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480F7E"/>
    <w:pPr>
      <w:keepNext/>
      <w:widowControl/>
      <w:jc w:val="center"/>
      <w:outlineLvl w:val="2"/>
    </w:pPr>
    <w:rPr>
      <w:b/>
      <w:sz w:val="40"/>
    </w:rPr>
  </w:style>
  <w:style w:type="paragraph" w:styleId="5">
    <w:name w:val="heading 5"/>
    <w:basedOn w:val="a"/>
    <w:next w:val="a"/>
    <w:link w:val="50"/>
    <w:uiPriority w:val="9"/>
    <w:semiHidden/>
    <w:unhideWhenUsed/>
    <w:qFormat/>
    <w:rsid w:val="00480F7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80F7E"/>
    <w:rPr>
      <w:rFonts w:ascii="Times New Roman" w:eastAsia="Times New Roman" w:hAnsi="Times New Roman" w:cs="Times New Roman"/>
      <w:b/>
      <w:sz w:val="40"/>
      <w:szCs w:val="20"/>
      <w:lang w:eastAsia="ru-RU"/>
    </w:rPr>
  </w:style>
  <w:style w:type="paragraph" w:customStyle="1" w:styleId="ConsPlusTitle">
    <w:name w:val="ConsPlusTitle"/>
    <w:rsid w:val="00480F7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3">
    <w:name w:val="Прижатый влево"/>
    <w:basedOn w:val="a"/>
    <w:next w:val="a"/>
    <w:rsid w:val="00480F7E"/>
    <w:pPr>
      <w:widowControl/>
      <w:autoSpaceDE w:val="0"/>
      <w:autoSpaceDN w:val="0"/>
      <w:adjustRightInd w:val="0"/>
    </w:pPr>
    <w:rPr>
      <w:rFonts w:ascii="Arial" w:hAnsi="Arial"/>
    </w:rPr>
  </w:style>
  <w:style w:type="character" w:customStyle="1" w:styleId="10">
    <w:name w:val="Заголовок 1 Знак"/>
    <w:basedOn w:val="a0"/>
    <w:link w:val="1"/>
    <w:uiPriority w:val="9"/>
    <w:rsid w:val="00480F7E"/>
    <w:rPr>
      <w:rFonts w:asciiTheme="majorHAnsi" w:eastAsiaTheme="majorEastAsia" w:hAnsiTheme="majorHAnsi" w:cstheme="majorBidi"/>
      <w:b/>
      <w:bCs/>
      <w:color w:val="365F91" w:themeColor="accent1" w:themeShade="BF"/>
      <w:sz w:val="28"/>
      <w:szCs w:val="28"/>
      <w:lang w:eastAsia="ru-RU"/>
    </w:rPr>
  </w:style>
  <w:style w:type="character" w:styleId="a4">
    <w:name w:val="Hyperlink"/>
    <w:basedOn w:val="a0"/>
    <w:rsid w:val="00480F7E"/>
    <w:rPr>
      <w:color w:val="0000FF"/>
      <w:u w:val="single"/>
    </w:rPr>
  </w:style>
  <w:style w:type="paragraph" w:customStyle="1" w:styleId="a5">
    <w:name w:val="Нормальный (таблица)"/>
    <w:basedOn w:val="a"/>
    <w:next w:val="a"/>
    <w:rsid w:val="00480F7E"/>
    <w:pPr>
      <w:autoSpaceDE w:val="0"/>
      <w:autoSpaceDN w:val="0"/>
      <w:adjustRightInd w:val="0"/>
      <w:jc w:val="both"/>
    </w:pPr>
    <w:rPr>
      <w:rFonts w:ascii="Arial" w:hAnsi="Arial" w:cs="Arial"/>
      <w:sz w:val="24"/>
      <w:szCs w:val="24"/>
    </w:rPr>
  </w:style>
  <w:style w:type="character" w:customStyle="1" w:styleId="a6">
    <w:name w:val="Объект Знак"/>
    <w:basedOn w:val="a0"/>
    <w:link w:val="a7"/>
    <w:locked/>
    <w:rsid w:val="00480F7E"/>
    <w:rPr>
      <w:rFonts w:ascii="Arial" w:hAnsi="Arial" w:cs="Arial"/>
      <w:sz w:val="24"/>
      <w:szCs w:val="24"/>
    </w:rPr>
  </w:style>
  <w:style w:type="paragraph" w:customStyle="1" w:styleId="a7">
    <w:name w:val="Объект"/>
    <w:basedOn w:val="a"/>
    <w:next w:val="a"/>
    <w:link w:val="a6"/>
    <w:rsid w:val="00480F7E"/>
    <w:pPr>
      <w:autoSpaceDE w:val="0"/>
      <w:autoSpaceDN w:val="0"/>
      <w:adjustRightInd w:val="0"/>
      <w:ind w:firstLine="720"/>
      <w:jc w:val="both"/>
    </w:pPr>
    <w:rPr>
      <w:rFonts w:ascii="Arial" w:eastAsiaTheme="minorHAnsi" w:hAnsi="Arial" w:cs="Arial"/>
      <w:sz w:val="24"/>
      <w:szCs w:val="24"/>
      <w:lang w:eastAsia="en-US"/>
    </w:rPr>
  </w:style>
  <w:style w:type="character" w:customStyle="1" w:styleId="50">
    <w:name w:val="Заголовок 5 Знак"/>
    <w:basedOn w:val="a0"/>
    <w:link w:val="5"/>
    <w:uiPriority w:val="9"/>
    <w:semiHidden/>
    <w:rsid w:val="00480F7E"/>
    <w:rPr>
      <w:rFonts w:asciiTheme="majorHAnsi" w:eastAsiaTheme="majorEastAsia" w:hAnsiTheme="majorHAnsi" w:cstheme="majorBidi"/>
      <w:color w:val="243F60" w:themeColor="accent1" w:themeShade="7F"/>
      <w:sz w:val="20"/>
      <w:szCs w:val="20"/>
      <w:lang w:eastAsia="ru-RU"/>
    </w:rPr>
  </w:style>
  <w:style w:type="paragraph" w:styleId="2">
    <w:name w:val="Body Text 2"/>
    <w:basedOn w:val="a"/>
    <w:link w:val="20"/>
    <w:rsid w:val="00480F7E"/>
    <w:pPr>
      <w:widowControl/>
      <w:spacing w:after="120" w:line="480" w:lineRule="auto"/>
    </w:pPr>
    <w:rPr>
      <w:sz w:val="24"/>
      <w:szCs w:val="24"/>
    </w:rPr>
  </w:style>
  <w:style w:type="character" w:customStyle="1" w:styleId="20">
    <w:name w:val="Основной текст 2 Знак"/>
    <w:basedOn w:val="a0"/>
    <w:link w:val="2"/>
    <w:rsid w:val="00480F7E"/>
    <w:rPr>
      <w:rFonts w:ascii="Times New Roman" w:eastAsia="Times New Roman" w:hAnsi="Times New Roman" w:cs="Times New Roman"/>
      <w:sz w:val="24"/>
      <w:szCs w:val="24"/>
      <w:lang w:eastAsia="ru-RU"/>
    </w:rPr>
  </w:style>
  <w:style w:type="paragraph" w:styleId="a8">
    <w:name w:val="Body Text Indent"/>
    <w:basedOn w:val="a"/>
    <w:link w:val="a9"/>
    <w:rsid w:val="00480F7E"/>
    <w:pPr>
      <w:widowControl/>
      <w:spacing w:after="120"/>
      <w:ind w:left="283"/>
    </w:pPr>
    <w:rPr>
      <w:sz w:val="24"/>
      <w:szCs w:val="24"/>
      <w:lang/>
    </w:rPr>
  </w:style>
  <w:style w:type="character" w:customStyle="1" w:styleId="a9">
    <w:name w:val="Основной текст с отступом Знак"/>
    <w:basedOn w:val="a0"/>
    <w:link w:val="a8"/>
    <w:rsid w:val="00480F7E"/>
    <w:rPr>
      <w:rFonts w:ascii="Times New Roman" w:eastAsia="Times New Roman" w:hAnsi="Times New Roman" w:cs="Times New Roman"/>
      <w:sz w:val="24"/>
      <w:szCs w:val="24"/>
      <w:lang/>
    </w:rPr>
  </w:style>
  <w:style w:type="paragraph" w:customStyle="1" w:styleId="ConsPlusNormal">
    <w:name w:val="ConsPlusNormal"/>
    <w:rsid w:val="00480F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480F7E"/>
    <w:pPr>
      <w:widowControl/>
      <w:suppressAutoHyphens/>
      <w:spacing w:after="120" w:line="480" w:lineRule="auto"/>
      <w:ind w:left="283" w:firstLine="680"/>
      <w:jc w:val="both"/>
    </w:pPr>
    <w:rPr>
      <w:kern w:val="1"/>
      <w:sz w:val="26"/>
      <w:szCs w:val="24"/>
      <w:lang w:eastAsia="ar-SA"/>
    </w:rPr>
  </w:style>
  <w:style w:type="character" w:customStyle="1" w:styleId="22">
    <w:name w:val="Основной текст с отступом 2 Знак"/>
    <w:basedOn w:val="a0"/>
    <w:link w:val="21"/>
    <w:rsid w:val="00480F7E"/>
    <w:rPr>
      <w:rFonts w:ascii="Times New Roman" w:eastAsia="Times New Roman" w:hAnsi="Times New Roman" w:cs="Times New Roman"/>
      <w:kern w:val="1"/>
      <w:sz w:val="26"/>
      <w:szCs w:val="24"/>
      <w:lang w:eastAsia="ar-SA"/>
    </w:rPr>
  </w:style>
  <w:style w:type="paragraph" w:styleId="aa">
    <w:name w:val="Normal (Web)"/>
    <w:aliases w:val="Обычный (Web) Знак"/>
    <w:basedOn w:val="a"/>
    <w:rsid w:val="00480F7E"/>
    <w:pPr>
      <w:widowControl/>
      <w:jc w:val="center"/>
    </w:pPr>
    <w:rPr>
      <w:sz w:val="24"/>
      <w:szCs w:val="24"/>
    </w:rPr>
  </w:style>
</w:styles>
</file>

<file path=word/webSettings.xml><?xml version="1.0" encoding="utf-8"?>
<w:webSettings xmlns:r="http://schemas.openxmlformats.org/officeDocument/2006/relationships" xmlns:w="http://schemas.openxmlformats.org/wordprocessingml/2006/main">
  <w:divs>
    <w:div w:id="183167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7350506.0/" TargetMode="External"/><Relationship Id="rId5" Type="http://schemas.openxmlformats.org/officeDocument/2006/relationships/hyperlink" Target="garantf1://12025505.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3965</Words>
  <Characters>22602</Characters>
  <Application>Microsoft Office Word</Application>
  <DocSecurity>0</DocSecurity>
  <Lines>188</Lines>
  <Paragraphs>53</Paragraphs>
  <ScaleCrop>false</ScaleCrop>
  <Company/>
  <LinksUpToDate>false</LinksUpToDate>
  <CharactersWithSpaces>26514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2</cp:revision>
  <dcterms:created xsi:type="dcterms:W3CDTF">2019-11-28T11:34:00Z</dcterms:created>
  <dcterms:modified xsi:type="dcterms:W3CDTF">2019-11-28T11:43:00Z</dcterms:modified>
</cp:coreProperties>
</file>